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020C2" w14:textId="003A2EFF" w:rsidR="00E62BB3" w:rsidRDefault="00C4485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61912" behindDoc="1" locked="0" layoutInCell="1" allowOverlap="1" wp14:anchorId="18A6DB00" wp14:editId="034F68E2">
                <wp:simplePos x="0" y="0"/>
                <wp:positionH relativeFrom="page">
                  <wp:posOffset>839470</wp:posOffset>
                </wp:positionH>
                <wp:positionV relativeFrom="page">
                  <wp:posOffset>917575</wp:posOffset>
                </wp:positionV>
                <wp:extent cx="6093460" cy="7991475"/>
                <wp:effectExtent l="0" t="0" r="21590" b="9525"/>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7991475"/>
                          <a:chOff x="1322" y="1445"/>
                          <a:chExt cx="9596" cy="12585"/>
                        </a:xfrm>
                      </wpg:grpSpPr>
                      <wpg:grpSp>
                        <wpg:cNvPr id="41" name="Group 46"/>
                        <wpg:cNvGrpSpPr>
                          <a:grpSpLocks/>
                        </wpg:cNvGrpSpPr>
                        <wpg:grpSpPr bwMode="auto">
                          <a:xfrm>
                            <a:off x="1322" y="1445"/>
                            <a:ext cx="9596" cy="2"/>
                            <a:chOff x="1322" y="1445"/>
                            <a:chExt cx="9596" cy="2"/>
                          </a:xfrm>
                        </wpg:grpSpPr>
                        <wps:wsp>
                          <wps:cNvPr id="42" name="Freeform 47"/>
                          <wps:cNvSpPr>
                            <a:spLocks/>
                          </wps:cNvSpPr>
                          <wps:spPr bwMode="auto">
                            <a:xfrm>
                              <a:off x="1322" y="1445"/>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327" y="1450"/>
                            <a:ext cx="2" cy="12574"/>
                            <a:chOff x="1327" y="1450"/>
                            <a:chExt cx="2" cy="12574"/>
                          </a:xfrm>
                        </wpg:grpSpPr>
                        <wps:wsp>
                          <wps:cNvPr id="44" name="Freeform 45"/>
                          <wps:cNvSpPr>
                            <a:spLocks/>
                          </wps:cNvSpPr>
                          <wps:spPr bwMode="auto">
                            <a:xfrm>
                              <a:off x="1327"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0913" y="1450"/>
                            <a:ext cx="2" cy="12574"/>
                            <a:chOff x="10913" y="1450"/>
                            <a:chExt cx="2" cy="12574"/>
                          </a:xfrm>
                        </wpg:grpSpPr>
                        <wps:wsp>
                          <wps:cNvPr id="46" name="Freeform 43"/>
                          <wps:cNvSpPr>
                            <a:spLocks/>
                          </wps:cNvSpPr>
                          <wps:spPr bwMode="auto">
                            <a:xfrm>
                              <a:off x="10913"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322" y="2453"/>
                            <a:ext cx="9596" cy="11577"/>
                            <a:chOff x="1322" y="2453"/>
                            <a:chExt cx="9596" cy="11577"/>
                          </a:xfrm>
                        </wpg:grpSpPr>
                        <wps:wsp>
                          <wps:cNvPr id="48" name="Freeform 41"/>
                          <wps:cNvSpPr>
                            <a:spLocks/>
                          </wps:cNvSpPr>
                          <wps:spPr bwMode="auto">
                            <a:xfrm>
                              <a:off x="1322" y="14028"/>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0" descr="INPRSLogo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59" y="2453"/>
                              <a:ext cx="7261" cy="504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CB38C3F" id="Group 38" o:spid="_x0000_s1026" style="position:absolute;margin-left:66.1pt;margin-top:72.25pt;width:479.8pt;height:629.25pt;z-index:-54568;mso-position-horizontal-relative:page;mso-position-vertical-relative:page" coordorigin="1322,1445" coordsize="9596,125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">
                <v:group id="Group 46" o:spid="_x0000_s1027" style="position:absolute;left:1322;top:1445;width:9596;height:2" coordorigin="1322,1445"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28" style="position:absolute;left:1322;top:1445;width:9596;height:2;visibility:visible;mso-wrap-style:square;v-text-anchor:top"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" path="m,l9596,e" filled="f" strokeweight=".58pt">
                    <v:path arrowok="t" o:connecttype="custom" o:connectlocs="0,0;9596,0" o:connectangles="0,0"/>
                  </v:shape>
                </v:group>
                <v:group id="Group 44" o:spid="_x0000_s1029" style="position:absolute;left:1327;top:1450;width:2;height:12574" coordorigin="1327,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0" style="position:absolute;left:1327;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" path="m,l,12573e" filled="f" strokeweight=".58pt">
                    <v:path arrowok="t" o:connecttype="custom" o:connectlocs="0,1450;0,14023" o:connectangles="0,0"/>
                  </v:shape>
                </v:group>
                <v:group id="Group 42" o:spid="_x0000_s1031" style="position:absolute;left:10913;top:1450;width:2;height:12574" coordorigin="10913,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32" style="position:absolute;left:10913;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" path="m,l,12573e" filled="f" strokeweight=".58pt">
                    <v:path arrowok="t" o:connecttype="custom" o:connectlocs="0,1450;0,14023" o:connectangles="0,0"/>
                  </v:shape>
                </v:group>
                <v:group id="Group 39" o:spid="_x0000_s1033" style="position:absolute;left:1322;top:2453;width:9596;height:11577" coordorigin="1322,2453" coordsize="9596,1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34" style="position:absolute;left:1322;top:14028;width:9596;height:2;visibility:visible;mso-wrap-style:square;v-text-anchor:top"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" path="m,l9596,e" filled="f" strokeweight=".58pt">
                    <v:path arrowok="t" o:connecttype="custom" o:connectlocs="0,0;959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alt="INPRSLogo2C.jpg" style="position:absolute;left:2159;top:2453;width:7261;height:5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">
                    <v:imagedata r:id="rId12" o:title="INPRSLogo2C"/>
                  </v:shape>
                </v:group>
                <w10:wrap anchorx="page" anchory="page"/>
              </v:group>
            </w:pict>
          </mc:Fallback>
        </mc:AlternateContent>
      </w:r>
    </w:p>
    <w:p w14:paraId="642576D9" w14:textId="77777777" w:rsidR="00E62BB3" w:rsidRDefault="00E62BB3">
      <w:pPr>
        <w:rPr>
          <w:rFonts w:ascii="Times New Roman" w:eastAsia="Times New Roman" w:hAnsi="Times New Roman" w:cs="Times New Roman"/>
          <w:sz w:val="20"/>
          <w:szCs w:val="20"/>
        </w:rPr>
      </w:pPr>
    </w:p>
    <w:p w14:paraId="0C4D4627" w14:textId="77777777" w:rsidR="00E62BB3" w:rsidRDefault="00E62BB3">
      <w:pPr>
        <w:rPr>
          <w:rFonts w:ascii="Times New Roman" w:eastAsia="Times New Roman" w:hAnsi="Times New Roman" w:cs="Times New Roman"/>
          <w:sz w:val="20"/>
          <w:szCs w:val="20"/>
        </w:rPr>
      </w:pPr>
    </w:p>
    <w:p w14:paraId="0B8903C3" w14:textId="77777777" w:rsidR="00E62BB3" w:rsidRDefault="00E62BB3">
      <w:pPr>
        <w:rPr>
          <w:rFonts w:ascii="Times New Roman" w:eastAsia="Times New Roman" w:hAnsi="Times New Roman" w:cs="Times New Roman"/>
          <w:sz w:val="20"/>
          <w:szCs w:val="20"/>
        </w:rPr>
      </w:pPr>
    </w:p>
    <w:p w14:paraId="22620F28" w14:textId="77777777" w:rsidR="00E62BB3" w:rsidRDefault="00E62BB3">
      <w:pPr>
        <w:rPr>
          <w:rFonts w:ascii="Times New Roman" w:eastAsia="Times New Roman" w:hAnsi="Times New Roman" w:cs="Times New Roman"/>
          <w:sz w:val="20"/>
          <w:szCs w:val="20"/>
        </w:rPr>
      </w:pPr>
    </w:p>
    <w:p w14:paraId="26EC37AA" w14:textId="77777777" w:rsidR="00E62BB3" w:rsidRDefault="00E62BB3">
      <w:pPr>
        <w:rPr>
          <w:rFonts w:ascii="Times New Roman" w:eastAsia="Times New Roman" w:hAnsi="Times New Roman" w:cs="Times New Roman"/>
          <w:sz w:val="20"/>
          <w:szCs w:val="20"/>
        </w:rPr>
      </w:pPr>
    </w:p>
    <w:p w14:paraId="4F204F32" w14:textId="77777777" w:rsidR="00E62BB3" w:rsidRDefault="00E62BB3">
      <w:pPr>
        <w:rPr>
          <w:rFonts w:ascii="Times New Roman" w:eastAsia="Times New Roman" w:hAnsi="Times New Roman" w:cs="Times New Roman"/>
          <w:sz w:val="20"/>
          <w:szCs w:val="20"/>
        </w:rPr>
      </w:pPr>
    </w:p>
    <w:p w14:paraId="258B1439" w14:textId="77777777" w:rsidR="00E62BB3" w:rsidRDefault="00E62BB3">
      <w:pPr>
        <w:rPr>
          <w:rFonts w:ascii="Times New Roman" w:eastAsia="Times New Roman" w:hAnsi="Times New Roman" w:cs="Times New Roman"/>
          <w:sz w:val="20"/>
          <w:szCs w:val="20"/>
        </w:rPr>
      </w:pPr>
    </w:p>
    <w:p w14:paraId="63938720" w14:textId="77777777" w:rsidR="00E62BB3" w:rsidRDefault="00E62BB3">
      <w:pPr>
        <w:rPr>
          <w:rFonts w:ascii="Times New Roman" w:eastAsia="Times New Roman" w:hAnsi="Times New Roman" w:cs="Times New Roman"/>
          <w:sz w:val="20"/>
          <w:szCs w:val="20"/>
        </w:rPr>
      </w:pPr>
    </w:p>
    <w:p w14:paraId="2DB3CE36" w14:textId="77777777" w:rsidR="00E62BB3" w:rsidRDefault="00E62BB3">
      <w:pPr>
        <w:rPr>
          <w:rFonts w:ascii="Times New Roman" w:eastAsia="Times New Roman" w:hAnsi="Times New Roman" w:cs="Times New Roman"/>
          <w:sz w:val="20"/>
          <w:szCs w:val="20"/>
        </w:rPr>
      </w:pPr>
    </w:p>
    <w:p w14:paraId="65FAC38F" w14:textId="77777777" w:rsidR="00E62BB3" w:rsidRDefault="00E62BB3">
      <w:pPr>
        <w:rPr>
          <w:rFonts w:ascii="Times New Roman" w:eastAsia="Times New Roman" w:hAnsi="Times New Roman" w:cs="Times New Roman"/>
          <w:sz w:val="20"/>
          <w:szCs w:val="20"/>
        </w:rPr>
      </w:pPr>
    </w:p>
    <w:p w14:paraId="602D2BE6" w14:textId="77777777" w:rsidR="00E62BB3" w:rsidRDefault="00E62BB3">
      <w:pPr>
        <w:rPr>
          <w:rFonts w:ascii="Times New Roman" w:eastAsia="Times New Roman" w:hAnsi="Times New Roman" w:cs="Times New Roman"/>
          <w:sz w:val="20"/>
          <w:szCs w:val="20"/>
        </w:rPr>
      </w:pPr>
    </w:p>
    <w:p w14:paraId="3FFA066C" w14:textId="77777777" w:rsidR="00E62BB3" w:rsidRDefault="00E62BB3">
      <w:pPr>
        <w:rPr>
          <w:rFonts w:ascii="Times New Roman" w:eastAsia="Times New Roman" w:hAnsi="Times New Roman" w:cs="Times New Roman"/>
          <w:sz w:val="20"/>
          <w:szCs w:val="20"/>
        </w:rPr>
      </w:pPr>
    </w:p>
    <w:p w14:paraId="75D53E57" w14:textId="77777777" w:rsidR="00E62BB3" w:rsidRDefault="00E62BB3">
      <w:pPr>
        <w:rPr>
          <w:rFonts w:ascii="Times New Roman" w:eastAsia="Times New Roman" w:hAnsi="Times New Roman" w:cs="Times New Roman"/>
          <w:sz w:val="20"/>
          <w:szCs w:val="20"/>
        </w:rPr>
      </w:pPr>
    </w:p>
    <w:p w14:paraId="10C57908" w14:textId="77777777" w:rsidR="00E62BB3" w:rsidRDefault="00E62BB3">
      <w:pPr>
        <w:rPr>
          <w:rFonts w:ascii="Times New Roman" w:eastAsia="Times New Roman" w:hAnsi="Times New Roman" w:cs="Times New Roman"/>
          <w:sz w:val="20"/>
          <w:szCs w:val="20"/>
        </w:rPr>
      </w:pPr>
    </w:p>
    <w:p w14:paraId="02C0F144" w14:textId="77777777" w:rsidR="00E62BB3" w:rsidRDefault="00E62BB3">
      <w:pPr>
        <w:rPr>
          <w:rFonts w:ascii="Times New Roman" w:eastAsia="Times New Roman" w:hAnsi="Times New Roman" w:cs="Times New Roman"/>
          <w:sz w:val="20"/>
          <w:szCs w:val="20"/>
        </w:rPr>
      </w:pPr>
    </w:p>
    <w:p w14:paraId="3EF46A83" w14:textId="77777777" w:rsidR="00E62BB3" w:rsidRDefault="00E62BB3">
      <w:pPr>
        <w:rPr>
          <w:rFonts w:ascii="Times New Roman" w:eastAsia="Times New Roman" w:hAnsi="Times New Roman" w:cs="Times New Roman"/>
          <w:sz w:val="20"/>
          <w:szCs w:val="20"/>
        </w:rPr>
      </w:pPr>
    </w:p>
    <w:p w14:paraId="41A6EEE5" w14:textId="77777777" w:rsidR="00E62BB3" w:rsidRDefault="00E62BB3">
      <w:pPr>
        <w:rPr>
          <w:rFonts w:ascii="Times New Roman" w:eastAsia="Times New Roman" w:hAnsi="Times New Roman" w:cs="Times New Roman"/>
          <w:sz w:val="20"/>
          <w:szCs w:val="20"/>
        </w:rPr>
      </w:pPr>
    </w:p>
    <w:p w14:paraId="3C27A6BA" w14:textId="77777777" w:rsidR="00E62BB3" w:rsidRDefault="00E62BB3">
      <w:pPr>
        <w:rPr>
          <w:rFonts w:ascii="Times New Roman" w:eastAsia="Times New Roman" w:hAnsi="Times New Roman" w:cs="Times New Roman"/>
          <w:sz w:val="20"/>
          <w:szCs w:val="20"/>
        </w:rPr>
      </w:pPr>
    </w:p>
    <w:p w14:paraId="5833F7C0" w14:textId="77777777" w:rsidR="00E62BB3" w:rsidRDefault="00E62BB3">
      <w:pPr>
        <w:rPr>
          <w:rFonts w:ascii="Times New Roman" w:eastAsia="Times New Roman" w:hAnsi="Times New Roman" w:cs="Times New Roman"/>
          <w:sz w:val="20"/>
          <w:szCs w:val="20"/>
        </w:rPr>
      </w:pPr>
    </w:p>
    <w:p w14:paraId="5CB453D8" w14:textId="77777777" w:rsidR="00E62BB3" w:rsidRDefault="00E62BB3">
      <w:pPr>
        <w:rPr>
          <w:rFonts w:ascii="Times New Roman" w:eastAsia="Times New Roman" w:hAnsi="Times New Roman" w:cs="Times New Roman"/>
          <w:sz w:val="20"/>
          <w:szCs w:val="20"/>
        </w:rPr>
      </w:pPr>
    </w:p>
    <w:p w14:paraId="0D01702C" w14:textId="5B13FBF9" w:rsidR="00E62BB3" w:rsidRDefault="00AB5FE7" w:rsidP="00AB5FE7">
      <w:pPr>
        <w:tabs>
          <w:tab w:val="left" w:pos="544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B38EE47" w14:textId="77777777" w:rsidR="00E62BB3" w:rsidRDefault="00E62BB3">
      <w:pPr>
        <w:rPr>
          <w:rFonts w:ascii="Times New Roman" w:eastAsia="Times New Roman" w:hAnsi="Times New Roman" w:cs="Times New Roman"/>
          <w:sz w:val="20"/>
          <w:szCs w:val="20"/>
        </w:rPr>
      </w:pPr>
    </w:p>
    <w:p w14:paraId="2219C64D" w14:textId="77777777" w:rsidR="00E62BB3" w:rsidRDefault="00E62BB3">
      <w:pPr>
        <w:rPr>
          <w:rFonts w:ascii="Times New Roman" w:eastAsia="Times New Roman" w:hAnsi="Times New Roman" w:cs="Times New Roman"/>
          <w:sz w:val="20"/>
          <w:szCs w:val="20"/>
        </w:rPr>
      </w:pPr>
    </w:p>
    <w:p w14:paraId="51D94DC4" w14:textId="77777777" w:rsidR="00E62BB3" w:rsidRDefault="00E62BB3">
      <w:pPr>
        <w:rPr>
          <w:rFonts w:ascii="Times New Roman" w:eastAsia="Times New Roman" w:hAnsi="Times New Roman" w:cs="Times New Roman"/>
          <w:sz w:val="20"/>
          <w:szCs w:val="20"/>
        </w:rPr>
      </w:pPr>
    </w:p>
    <w:p w14:paraId="18893138" w14:textId="77777777" w:rsidR="00E62BB3" w:rsidRDefault="00E62BB3">
      <w:pPr>
        <w:rPr>
          <w:rFonts w:ascii="Times New Roman" w:eastAsia="Times New Roman" w:hAnsi="Times New Roman" w:cs="Times New Roman"/>
          <w:sz w:val="20"/>
          <w:szCs w:val="20"/>
        </w:rPr>
      </w:pPr>
    </w:p>
    <w:p w14:paraId="62320317" w14:textId="77777777" w:rsidR="00E62BB3" w:rsidRDefault="00E62BB3">
      <w:pPr>
        <w:rPr>
          <w:rFonts w:ascii="Times New Roman" w:eastAsia="Times New Roman" w:hAnsi="Times New Roman" w:cs="Times New Roman"/>
          <w:sz w:val="20"/>
          <w:szCs w:val="20"/>
        </w:rPr>
      </w:pPr>
    </w:p>
    <w:p w14:paraId="33AD69B7" w14:textId="77777777" w:rsidR="00E62BB3" w:rsidRDefault="00E62BB3">
      <w:pPr>
        <w:rPr>
          <w:rFonts w:ascii="Times New Roman" w:eastAsia="Times New Roman" w:hAnsi="Times New Roman" w:cs="Times New Roman"/>
          <w:sz w:val="20"/>
          <w:szCs w:val="20"/>
        </w:rPr>
      </w:pPr>
    </w:p>
    <w:p w14:paraId="1EBD5B96" w14:textId="324A2BFF" w:rsidR="00E62BB3" w:rsidRPr="00AB5FE7" w:rsidRDefault="00AB5FE7">
      <w:pP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ab/>
        <w:t xml:space="preserve">   </w:t>
      </w:r>
      <w:r w:rsidRPr="00AB5FE7">
        <w:rPr>
          <w:rFonts w:ascii="Times New Roman" w:eastAsia="Times New Roman" w:hAnsi="Times New Roman" w:cs="Times New Roman"/>
          <w:color w:val="FF0000"/>
          <w:sz w:val="20"/>
          <w:szCs w:val="20"/>
        </w:rPr>
        <w:t xml:space="preserve">*** </w:t>
      </w:r>
      <w:r w:rsidRPr="00C70A8F">
        <w:rPr>
          <w:rFonts w:ascii="Times New Roman" w:eastAsia="Times New Roman" w:hAnsi="Times New Roman" w:cs="Times New Roman"/>
          <w:b/>
          <w:bCs/>
          <w:color w:val="FF0000"/>
          <w:sz w:val="24"/>
          <w:szCs w:val="24"/>
          <w:highlight w:val="yellow"/>
        </w:rPr>
        <w:t>MAY 9, 2024: REVISED SUBMISSION DEADLINE AND TIMELINE</w:t>
      </w:r>
      <w:r w:rsidRPr="00AB5FE7">
        <w:rPr>
          <w:rFonts w:ascii="Times New Roman" w:eastAsia="Times New Roman" w:hAnsi="Times New Roman" w:cs="Times New Roman"/>
          <w:b/>
          <w:bCs/>
          <w:color w:val="FF0000"/>
          <w:sz w:val="24"/>
          <w:szCs w:val="24"/>
        </w:rPr>
        <w:t xml:space="preserve"> ***</w:t>
      </w:r>
    </w:p>
    <w:p w14:paraId="07347D39" w14:textId="687FB683" w:rsidR="00E62BB3" w:rsidRPr="00AB5FE7" w:rsidRDefault="00AB5FE7">
      <w:pPr>
        <w:rPr>
          <w:rFonts w:ascii="Times New Roman" w:eastAsia="Times New Roman" w:hAnsi="Times New Roman" w:cs="Times New Roman"/>
          <w:b/>
          <w:bCs/>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bCs/>
          <w:color w:val="FF0000"/>
          <w:sz w:val="24"/>
          <w:szCs w:val="24"/>
        </w:rPr>
        <w:t xml:space="preserve"> </w:t>
      </w:r>
    </w:p>
    <w:p w14:paraId="672FEF73" w14:textId="49DE47FA" w:rsidR="00E049D2" w:rsidRDefault="00E049D2" w:rsidP="00E049D2">
      <w:pPr>
        <w:ind w:left="720"/>
        <w:rPr>
          <w:rFonts w:ascii="Times New Roman" w:eastAsia="Times New Roman" w:hAnsi="Times New Roman" w:cs="Times New Roman"/>
          <w:b/>
          <w:bCs/>
          <w:color w:val="FF0000"/>
          <w:sz w:val="24"/>
          <w:szCs w:val="24"/>
        </w:rPr>
      </w:pPr>
      <w:r>
        <w:rPr>
          <w:rFonts w:ascii="Times New Roman" w:eastAsia="Times New Roman" w:hAnsi="Times New Roman" w:cs="Times New Roman"/>
          <w:sz w:val="20"/>
          <w:szCs w:val="20"/>
        </w:rPr>
        <w:t xml:space="preserve">                                                           </w:t>
      </w:r>
      <w:r w:rsidRPr="00C70A8F">
        <w:rPr>
          <w:rFonts w:ascii="Times New Roman" w:eastAsia="Times New Roman" w:hAnsi="Times New Roman" w:cs="Times New Roman"/>
          <w:b/>
          <w:bCs/>
          <w:color w:val="FF0000"/>
          <w:sz w:val="24"/>
          <w:szCs w:val="24"/>
        </w:rPr>
        <w:t>APRIL 19, 2024:</w:t>
      </w:r>
    </w:p>
    <w:p w14:paraId="15BD2FA1" w14:textId="77777777" w:rsidR="00E049D2" w:rsidRDefault="00E049D2" w:rsidP="00E049D2">
      <w:pPr>
        <w:ind w:left="720"/>
        <w:rPr>
          <w:rFonts w:ascii="Times New Roman" w:eastAsia="Times New Roman" w:hAnsi="Times New Roman" w:cs="Times New Roman"/>
          <w:b/>
          <w:bCs/>
          <w:color w:val="FF0000"/>
          <w:sz w:val="24"/>
          <w:szCs w:val="24"/>
        </w:rPr>
      </w:pPr>
    </w:p>
    <w:p w14:paraId="67CC2C76" w14:textId="77777777" w:rsidR="004243C3" w:rsidRDefault="00E049D2" w:rsidP="00D60F9E">
      <w:pPr>
        <w:ind w:left="72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CORRECTED CLAUSE NUMBERS IN APPENDIX A.1 AND APPENDIX A.2. </w:t>
      </w:r>
      <w:r w:rsidR="004243C3">
        <w:rPr>
          <w:rFonts w:ascii="Times New Roman" w:eastAsia="Times New Roman" w:hAnsi="Times New Roman" w:cs="Times New Roman"/>
          <w:b/>
          <w:bCs/>
          <w:color w:val="FF0000"/>
          <w:sz w:val="24"/>
          <w:szCs w:val="24"/>
        </w:rPr>
        <w:t xml:space="preserve">CORRECTED THE QUESTION NUMBERING IN THE PROXY ADVISORY SERVICES SECTION OF THE QUESTIONNAIRE. </w:t>
      </w:r>
    </w:p>
    <w:p w14:paraId="42763F27" w14:textId="68142494" w:rsidR="00E62BB3" w:rsidRPr="00D60F9E" w:rsidRDefault="00E049D2" w:rsidP="00D60F9E">
      <w:pPr>
        <w:ind w:left="720"/>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CORRECTIONS ARE SHOWN IN RED.</w:t>
      </w:r>
    </w:p>
    <w:p w14:paraId="4D61A591" w14:textId="77777777" w:rsidR="00E62BB3" w:rsidRDefault="00E62BB3">
      <w:pPr>
        <w:rPr>
          <w:rFonts w:ascii="Times New Roman" w:eastAsia="Times New Roman" w:hAnsi="Times New Roman" w:cs="Times New Roman"/>
          <w:sz w:val="20"/>
          <w:szCs w:val="20"/>
        </w:rPr>
      </w:pPr>
    </w:p>
    <w:p w14:paraId="5705F173" w14:textId="77777777" w:rsidR="00E62BB3" w:rsidRDefault="00FF63C7">
      <w:pPr>
        <w:spacing w:before="69"/>
        <w:ind w:right="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REQUEST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FOR PROPOSALS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(“RFP”) </w:t>
      </w:r>
      <w:r>
        <w:rPr>
          <w:rFonts w:ascii="Times New Roman" w:eastAsia="Times New Roman" w:hAnsi="Times New Roman" w:cs="Times New Roman"/>
          <w:b/>
          <w:bCs/>
          <w:sz w:val="24"/>
          <w:szCs w:val="24"/>
        </w:rPr>
        <w:t>for</w:t>
      </w:r>
    </w:p>
    <w:p w14:paraId="1A0CAFE2" w14:textId="77777777" w:rsidR="00E62BB3" w:rsidRDefault="00E62BB3">
      <w:pPr>
        <w:spacing w:before="1"/>
        <w:rPr>
          <w:rFonts w:ascii="Times New Roman" w:eastAsia="Times New Roman" w:hAnsi="Times New Roman" w:cs="Times New Roman"/>
          <w:b/>
          <w:bCs/>
          <w:sz w:val="21"/>
          <w:szCs w:val="21"/>
        </w:rPr>
      </w:pPr>
    </w:p>
    <w:p w14:paraId="73C4222D" w14:textId="191D20D8" w:rsidR="00E62BB3" w:rsidRDefault="00215553">
      <w:pPr>
        <w:spacing w:line="275" w:lineRule="auto"/>
        <w:ind w:left="253" w:right="252"/>
        <w:jc w:val="center"/>
        <w:rPr>
          <w:rFonts w:ascii="Times New Roman" w:eastAsia="Times New Roman" w:hAnsi="Times New Roman" w:cs="Times New Roman"/>
          <w:sz w:val="24"/>
          <w:szCs w:val="24"/>
        </w:rPr>
      </w:pPr>
      <w:r w:rsidRPr="00215553">
        <w:rPr>
          <w:rFonts w:ascii="Times New Roman"/>
          <w:b/>
          <w:spacing w:val="-1"/>
          <w:sz w:val="24"/>
        </w:rPr>
        <w:t>PROXY VOTING SERVICES</w:t>
      </w:r>
    </w:p>
    <w:p w14:paraId="46601793" w14:textId="77777777" w:rsidR="00E62BB3" w:rsidRDefault="00E62BB3">
      <w:pPr>
        <w:rPr>
          <w:rFonts w:ascii="Times New Roman" w:eastAsia="Times New Roman" w:hAnsi="Times New Roman" w:cs="Times New Roman"/>
          <w:b/>
          <w:bCs/>
          <w:sz w:val="24"/>
          <w:szCs w:val="24"/>
        </w:rPr>
      </w:pPr>
    </w:p>
    <w:p w14:paraId="6F754CB9" w14:textId="77777777" w:rsidR="00E62BB3" w:rsidRDefault="00E62BB3">
      <w:pPr>
        <w:rPr>
          <w:rFonts w:ascii="Times New Roman" w:eastAsia="Times New Roman" w:hAnsi="Times New Roman" w:cs="Times New Roman"/>
          <w:b/>
          <w:bCs/>
          <w:sz w:val="24"/>
          <w:szCs w:val="24"/>
        </w:rPr>
      </w:pPr>
    </w:p>
    <w:p w14:paraId="020D4BBF" w14:textId="12516282" w:rsidR="00E62BB3" w:rsidRPr="0092715F" w:rsidRDefault="00FF63C7" w:rsidP="0092715F">
      <w:pPr>
        <w:pStyle w:val="BodyText"/>
        <w:jc w:val="center"/>
        <w:rPr>
          <w:b/>
          <w:bCs/>
        </w:rPr>
      </w:pPr>
      <w:bookmarkStart w:id="0" w:name="RFP_NUMBER_18-05"/>
      <w:bookmarkEnd w:id="0"/>
      <w:r w:rsidRPr="0092715F">
        <w:rPr>
          <w:b/>
          <w:bCs/>
        </w:rPr>
        <w:t xml:space="preserve">RFP </w:t>
      </w:r>
      <w:r w:rsidRPr="00947450">
        <w:rPr>
          <w:b/>
          <w:bCs/>
        </w:rPr>
        <w:t xml:space="preserve">NUMBER </w:t>
      </w:r>
      <w:r w:rsidR="00A164D4" w:rsidRPr="00947450">
        <w:rPr>
          <w:b/>
          <w:bCs/>
        </w:rPr>
        <w:t>2</w:t>
      </w:r>
      <w:r w:rsidR="003624AC" w:rsidRPr="00947450">
        <w:rPr>
          <w:b/>
          <w:bCs/>
        </w:rPr>
        <w:t>4-</w:t>
      </w:r>
      <w:r w:rsidR="003624AC">
        <w:rPr>
          <w:b/>
          <w:bCs/>
        </w:rPr>
        <w:t>02</w:t>
      </w:r>
    </w:p>
    <w:p w14:paraId="531F9FA6" w14:textId="77777777" w:rsidR="0092715F" w:rsidRDefault="0092715F" w:rsidP="0092715F">
      <w:pPr>
        <w:pStyle w:val="BodyText"/>
        <w:jc w:val="center"/>
        <w:rPr>
          <w:b/>
          <w:bCs/>
        </w:rPr>
      </w:pPr>
    </w:p>
    <w:p w14:paraId="7F3C8529" w14:textId="15BD0959" w:rsidR="00E62BB3" w:rsidRPr="0092715F" w:rsidRDefault="00FF63C7" w:rsidP="0092715F">
      <w:pPr>
        <w:pStyle w:val="BodyText"/>
        <w:jc w:val="center"/>
        <w:rPr>
          <w:b/>
          <w:bCs/>
        </w:rPr>
      </w:pPr>
      <w:r w:rsidRPr="0092715F">
        <w:rPr>
          <w:b/>
          <w:bCs/>
        </w:rPr>
        <w:t xml:space="preserve">RELEASE DATE: </w:t>
      </w:r>
      <w:r w:rsidR="008D50C8">
        <w:rPr>
          <w:b/>
          <w:bCs/>
        </w:rPr>
        <w:t>APRIL 1, 2024</w:t>
      </w:r>
    </w:p>
    <w:p w14:paraId="4FCD6F47" w14:textId="77777777" w:rsidR="00E62BB3" w:rsidRPr="0092715F" w:rsidRDefault="00E62BB3" w:rsidP="0092715F">
      <w:pPr>
        <w:pStyle w:val="BodyText"/>
        <w:jc w:val="center"/>
        <w:rPr>
          <w:b/>
          <w:bCs/>
        </w:rPr>
      </w:pPr>
    </w:p>
    <w:p w14:paraId="1732DA86" w14:textId="335F22A1" w:rsidR="0092715F" w:rsidRDefault="00FF63C7" w:rsidP="0092715F">
      <w:pPr>
        <w:pStyle w:val="BodyText"/>
        <w:jc w:val="center"/>
        <w:rPr>
          <w:b/>
          <w:bCs/>
        </w:rPr>
      </w:pPr>
      <w:r w:rsidRPr="0092715F">
        <w:rPr>
          <w:b/>
          <w:bCs/>
        </w:rPr>
        <w:t xml:space="preserve">DEADLINE FOR INQUIRIES: </w:t>
      </w:r>
      <w:r w:rsidR="008D50C8">
        <w:rPr>
          <w:b/>
          <w:bCs/>
        </w:rPr>
        <w:t xml:space="preserve">APRIL 12, </w:t>
      </w:r>
      <w:proofErr w:type="gramStart"/>
      <w:r w:rsidR="008D50C8">
        <w:rPr>
          <w:b/>
          <w:bCs/>
        </w:rPr>
        <w:t>2024</w:t>
      </w:r>
      <w:proofErr w:type="gramEnd"/>
      <w:r w:rsidR="003D1B49">
        <w:rPr>
          <w:b/>
          <w:bCs/>
        </w:rPr>
        <w:t xml:space="preserve"> BY 3:00 PM </w:t>
      </w:r>
      <w:r w:rsidR="00807928">
        <w:rPr>
          <w:b/>
          <w:bCs/>
        </w:rPr>
        <w:t>EDT</w:t>
      </w:r>
    </w:p>
    <w:p w14:paraId="14F61775" w14:textId="77777777" w:rsidR="0092715F" w:rsidRPr="0092715F" w:rsidRDefault="0092715F" w:rsidP="0092715F">
      <w:pPr>
        <w:pStyle w:val="BodyText"/>
        <w:jc w:val="center"/>
        <w:rPr>
          <w:b/>
          <w:bCs/>
        </w:rPr>
      </w:pPr>
    </w:p>
    <w:p w14:paraId="3FEE8FA3" w14:textId="3E15C36A" w:rsidR="00E62BB3" w:rsidRPr="0092715F" w:rsidRDefault="00FF63C7" w:rsidP="0092715F">
      <w:pPr>
        <w:pStyle w:val="BodyText"/>
        <w:jc w:val="center"/>
        <w:rPr>
          <w:b/>
          <w:bCs/>
        </w:rPr>
      </w:pPr>
      <w:r w:rsidRPr="00AB5FE7">
        <w:rPr>
          <w:b/>
          <w:bCs/>
          <w:highlight w:val="yellow"/>
        </w:rPr>
        <w:t xml:space="preserve">DEADLINE FOR SUBMISSION: </w:t>
      </w:r>
      <w:r w:rsidR="008D50C8" w:rsidRPr="00AB5FE7">
        <w:rPr>
          <w:b/>
          <w:bCs/>
          <w:highlight w:val="yellow"/>
        </w:rPr>
        <w:t xml:space="preserve">MAY </w:t>
      </w:r>
      <w:r w:rsidR="00C70A8F" w:rsidRPr="00C70A8F">
        <w:rPr>
          <w:b/>
          <w:bCs/>
          <w:color w:val="FF0000"/>
          <w:highlight w:val="yellow"/>
        </w:rPr>
        <w:t>31</w:t>
      </w:r>
      <w:r w:rsidR="008D50C8" w:rsidRPr="00AB5FE7">
        <w:rPr>
          <w:b/>
          <w:bCs/>
          <w:highlight w:val="yellow"/>
        </w:rPr>
        <w:t xml:space="preserve">, </w:t>
      </w:r>
      <w:proofErr w:type="gramStart"/>
      <w:r w:rsidR="008D50C8" w:rsidRPr="00AB5FE7">
        <w:rPr>
          <w:b/>
          <w:bCs/>
          <w:highlight w:val="yellow"/>
        </w:rPr>
        <w:t>2024</w:t>
      </w:r>
      <w:proofErr w:type="gramEnd"/>
      <w:r w:rsidR="003D1B49" w:rsidRPr="00AB5FE7">
        <w:rPr>
          <w:b/>
          <w:bCs/>
          <w:highlight w:val="yellow"/>
        </w:rPr>
        <w:t xml:space="preserve"> BY 3:00 PM </w:t>
      </w:r>
      <w:r w:rsidR="00B71CDD" w:rsidRPr="00AB5FE7">
        <w:rPr>
          <w:b/>
          <w:bCs/>
          <w:highlight w:val="yellow"/>
        </w:rPr>
        <w:t>EDT</w:t>
      </w:r>
    </w:p>
    <w:p w14:paraId="3E093988" w14:textId="77777777" w:rsidR="00E62BB3" w:rsidRDefault="00E62BB3">
      <w:pPr>
        <w:spacing w:line="450" w:lineRule="auto"/>
        <w:jc w:val="center"/>
        <w:rPr>
          <w:rFonts w:ascii="Times New Roman" w:eastAsia="Times New Roman" w:hAnsi="Times New Roman" w:cs="Times New Roman"/>
          <w:sz w:val="24"/>
          <w:szCs w:val="24"/>
        </w:rPr>
        <w:sectPr w:rsidR="00E62BB3">
          <w:footerReference w:type="default" r:id="rId13"/>
          <w:type w:val="continuous"/>
          <w:pgSz w:w="12240" w:h="15840"/>
          <w:pgMar w:top="1360" w:right="1200" w:bottom="1160" w:left="1200" w:header="720" w:footer="977" w:gutter="0"/>
          <w:pgNumType w:start="1"/>
          <w:cols w:space="720"/>
        </w:sectPr>
      </w:pPr>
    </w:p>
    <w:p w14:paraId="0BF82814" w14:textId="1BAA06AB" w:rsidR="00E62BB3" w:rsidRPr="00117334" w:rsidRDefault="00E62BB3"/>
    <w:p w14:paraId="4A263CD7" w14:textId="77777777" w:rsidR="00E62BB3" w:rsidRDefault="00E62BB3">
      <w:pPr>
        <w:sectPr w:rsidR="00E62BB3">
          <w:type w:val="continuous"/>
          <w:pgSz w:w="12240" w:h="15840"/>
          <w:pgMar w:top="1416" w:right="1340" w:bottom="1449" w:left="1340" w:header="720" w:footer="720" w:gutter="0"/>
          <w:cols w:space="720"/>
        </w:sectPr>
      </w:pPr>
    </w:p>
    <w:p w14:paraId="37F8D913" w14:textId="77777777" w:rsidR="00E62BB3" w:rsidRDefault="00E62BB3">
      <w:pPr>
        <w:sectPr w:rsidR="00E62BB3">
          <w:type w:val="continuous"/>
          <w:pgSz w:w="12240" w:h="15840"/>
          <w:pgMar w:top="1380" w:right="1340" w:bottom="1160" w:left="1340" w:header="720" w:footer="720" w:gutter="0"/>
          <w:cols w:space="720"/>
        </w:sectPr>
      </w:pPr>
    </w:p>
    <w:p w14:paraId="41A0ECC3" w14:textId="77777777" w:rsidR="00BB2468" w:rsidRPr="00A35EEB" w:rsidRDefault="00BB2468" w:rsidP="00BB2468">
      <w:pPr>
        <w:jc w:val="center"/>
        <w:rPr>
          <w:rFonts w:ascii="Times New Roman" w:hAnsi="Times New Roman" w:cs="Times New Roman"/>
          <w:b/>
          <w:bCs/>
          <w:sz w:val="28"/>
          <w:szCs w:val="28"/>
        </w:rPr>
      </w:pPr>
      <w:bookmarkStart w:id="1" w:name="Section_1_–_Introduction"/>
      <w:bookmarkStart w:id="2" w:name="_Toc49938697"/>
      <w:bookmarkEnd w:id="1"/>
      <w:r w:rsidRPr="00A35EEB">
        <w:rPr>
          <w:rFonts w:ascii="Times New Roman" w:hAnsi="Times New Roman" w:cs="Times New Roman"/>
          <w:b/>
          <w:bCs/>
          <w:sz w:val="28"/>
          <w:szCs w:val="28"/>
        </w:rPr>
        <w:lastRenderedPageBreak/>
        <w:t>Table of Contents</w:t>
      </w:r>
    </w:p>
    <w:p w14:paraId="55A7C7C9" w14:textId="77777777" w:rsidR="00BB2468" w:rsidRDefault="00BB2468" w:rsidP="00BB2468">
      <w:pPr>
        <w:rPr>
          <w:rFonts w:ascii="Times New Roman" w:hAnsi="Times New Roman" w:cs="Times New Roman"/>
          <w:b/>
          <w:bCs/>
          <w:sz w:val="24"/>
          <w:szCs w:val="24"/>
        </w:rPr>
      </w:pPr>
    </w:p>
    <w:p w14:paraId="20A846C8" w14:textId="77777777"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1 – INTRODUCTION</w:t>
      </w:r>
      <w:r>
        <w:rPr>
          <w:rFonts w:ascii="Times New Roman" w:hAnsi="Times New Roman" w:cs="Times New Roman"/>
          <w:b/>
          <w:bCs/>
          <w:sz w:val="24"/>
          <w:szCs w:val="24"/>
        </w:rPr>
        <w:t>……………………………………………………….</w:t>
      </w:r>
      <w:r w:rsidRPr="00C44CF0">
        <w:rPr>
          <w:rFonts w:ascii="Times New Roman" w:hAnsi="Times New Roman" w:cs="Times New Roman"/>
          <w:b/>
          <w:bCs/>
          <w:sz w:val="24"/>
          <w:szCs w:val="24"/>
        </w:rPr>
        <w:tab/>
      </w:r>
      <w:r>
        <w:rPr>
          <w:rFonts w:ascii="Times New Roman" w:hAnsi="Times New Roman" w:cs="Times New Roman"/>
          <w:b/>
          <w:bCs/>
          <w:sz w:val="24"/>
          <w:szCs w:val="24"/>
        </w:rPr>
        <w:t>3</w:t>
      </w:r>
    </w:p>
    <w:p w14:paraId="72B03B8C"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w:t>
      </w:r>
      <w:r w:rsidRPr="00C44CF0">
        <w:rPr>
          <w:rFonts w:ascii="Times New Roman" w:hAnsi="Times New Roman" w:cs="Times New Roman"/>
          <w:sz w:val="20"/>
          <w:szCs w:val="20"/>
        </w:rPr>
        <w:tab/>
        <w:t>Title</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6DE96257" w14:textId="79376519"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1.2</w:t>
      </w:r>
      <w:r w:rsidRPr="00C44CF0">
        <w:rPr>
          <w:rFonts w:ascii="Times New Roman" w:hAnsi="Times New Roman" w:cs="Times New Roman"/>
          <w:sz w:val="20"/>
          <w:szCs w:val="20"/>
        </w:rPr>
        <w:tab/>
        <w:t xml:space="preserve">Overview of Request for </w:t>
      </w:r>
      <w:r w:rsidR="00215553">
        <w:rPr>
          <w:rFonts w:ascii="Times New Roman" w:hAnsi="Times New Roman" w:cs="Times New Roman"/>
          <w:sz w:val="20"/>
          <w:szCs w:val="20"/>
        </w:rPr>
        <w:t xml:space="preserve">Proxy Voting </w:t>
      </w:r>
      <w:proofErr w:type="gramStart"/>
      <w:r w:rsidR="00215553">
        <w:rPr>
          <w:rFonts w:ascii="Times New Roman" w:hAnsi="Times New Roman" w:cs="Times New Roman"/>
          <w:sz w:val="20"/>
          <w:szCs w:val="20"/>
        </w:rPr>
        <w:t>Services</w:t>
      </w:r>
      <w:r w:rsidR="003026FA">
        <w:rPr>
          <w:rFonts w:ascii="Times New Roman" w:hAnsi="Times New Roman" w:cs="Times New Roman"/>
          <w:sz w:val="20"/>
          <w:szCs w:val="20"/>
        </w:rPr>
        <w:t>..</w:t>
      </w:r>
      <w:proofErr w:type="gramEnd"/>
      <w:r>
        <w:rPr>
          <w:rFonts w:ascii="Times New Roman" w:hAnsi="Times New Roman" w:cs="Times New Roman"/>
          <w:sz w:val="20"/>
          <w:szCs w:val="20"/>
        </w:rPr>
        <w:t>…………………</w:t>
      </w:r>
      <w:r w:rsidR="00D70D35">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2D6EA6CE"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1.3</w:t>
      </w:r>
      <w:r w:rsidRPr="00C44CF0">
        <w:rPr>
          <w:rFonts w:ascii="Times New Roman" w:hAnsi="Times New Roman" w:cs="Times New Roman"/>
          <w:sz w:val="20"/>
          <w:szCs w:val="20"/>
        </w:rPr>
        <w:tab/>
        <w:t>INPRS Background</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090208C7"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1.4</w:t>
      </w:r>
      <w:r w:rsidRPr="00C44CF0">
        <w:rPr>
          <w:rFonts w:ascii="Times New Roman" w:hAnsi="Times New Roman" w:cs="Times New Roman"/>
          <w:sz w:val="20"/>
          <w:szCs w:val="20"/>
        </w:rPr>
        <w:tab/>
        <w:t>Issuer</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4</w:t>
      </w:r>
    </w:p>
    <w:p w14:paraId="2E1768E6"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1.5</w:t>
      </w:r>
      <w:r w:rsidRPr="00C44CF0">
        <w:rPr>
          <w:rFonts w:ascii="Times New Roman" w:hAnsi="Times New Roman" w:cs="Times New Roman"/>
          <w:sz w:val="20"/>
          <w:szCs w:val="20"/>
        </w:rPr>
        <w:tab/>
        <w:t>Contacts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4</w:t>
      </w:r>
    </w:p>
    <w:p w14:paraId="532018A5" w14:textId="7E1F5643"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1.6</w:t>
      </w:r>
      <w:r w:rsidRPr="00C44CF0">
        <w:rPr>
          <w:rFonts w:ascii="Times New Roman" w:hAnsi="Times New Roman" w:cs="Times New Roman"/>
          <w:sz w:val="20"/>
          <w:szCs w:val="20"/>
        </w:rPr>
        <w:tab/>
        <w:t>Inquiries about the RFP for INPRS</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5</w:t>
      </w:r>
    </w:p>
    <w:p w14:paraId="115E4AA9" w14:textId="22952EA6"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1.7</w:t>
      </w:r>
      <w:r w:rsidRPr="00C44CF0">
        <w:rPr>
          <w:rFonts w:ascii="Times New Roman" w:hAnsi="Times New Roman" w:cs="Times New Roman"/>
          <w:sz w:val="20"/>
          <w:szCs w:val="20"/>
        </w:rPr>
        <w:tab/>
        <w:t>Invitation to Submit Proposals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5</w:t>
      </w:r>
    </w:p>
    <w:p w14:paraId="6962EB44"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1.8</w:t>
      </w:r>
      <w:r w:rsidRPr="00C44CF0">
        <w:rPr>
          <w:rFonts w:ascii="Times New Roman" w:hAnsi="Times New Roman" w:cs="Times New Roman"/>
          <w:sz w:val="20"/>
          <w:szCs w:val="20"/>
        </w:rPr>
        <w:tab/>
        <w:t>Modification or Withdrawal of Offers</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5</w:t>
      </w:r>
    </w:p>
    <w:p w14:paraId="12E8808C" w14:textId="58FA11E1"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1.9</w:t>
      </w:r>
      <w:r w:rsidRPr="00C44CF0">
        <w:rPr>
          <w:rFonts w:ascii="Times New Roman" w:hAnsi="Times New Roman" w:cs="Times New Roman"/>
          <w:sz w:val="20"/>
          <w:szCs w:val="20"/>
        </w:rPr>
        <w:tab/>
        <w:t>Confidential Information</w:t>
      </w:r>
      <w:r>
        <w:rPr>
          <w:rFonts w:ascii="Times New Roman" w:hAnsi="Times New Roman" w:cs="Times New Roman"/>
          <w:sz w:val="20"/>
          <w:szCs w:val="20"/>
        </w:rPr>
        <w:t>……………………………………………………………………………</w:t>
      </w:r>
      <w:r w:rsidRPr="00C44CF0">
        <w:rPr>
          <w:rFonts w:ascii="Times New Roman" w:hAnsi="Times New Roman" w:cs="Times New Roman"/>
          <w:sz w:val="20"/>
          <w:szCs w:val="20"/>
        </w:rPr>
        <w:tab/>
      </w:r>
      <w:r w:rsidR="00EB2D57">
        <w:rPr>
          <w:rFonts w:ascii="Times New Roman" w:hAnsi="Times New Roman" w:cs="Times New Roman"/>
          <w:sz w:val="20"/>
          <w:szCs w:val="20"/>
        </w:rPr>
        <w:t>6</w:t>
      </w:r>
    </w:p>
    <w:p w14:paraId="7C984376" w14:textId="5BF8262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1.10</w:t>
      </w:r>
      <w:r w:rsidRPr="00C44CF0">
        <w:rPr>
          <w:rFonts w:ascii="Times New Roman" w:hAnsi="Times New Roman" w:cs="Times New Roman"/>
          <w:sz w:val="20"/>
          <w:szCs w:val="20"/>
        </w:rPr>
        <w:tab/>
        <w:t>RFP Response Costs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78610671" w14:textId="3E779D4D"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1.11</w:t>
      </w:r>
      <w:r w:rsidRPr="00C44CF0">
        <w:rPr>
          <w:rFonts w:ascii="Times New Roman" w:hAnsi="Times New Roman" w:cs="Times New Roman"/>
          <w:sz w:val="20"/>
          <w:szCs w:val="20"/>
        </w:rPr>
        <w:tab/>
        <w:t>Proposal Life</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3D411191"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1.12</w:t>
      </w:r>
      <w:r w:rsidRPr="00C44CF0">
        <w:rPr>
          <w:rFonts w:ascii="Times New Roman" w:hAnsi="Times New Roman" w:cs="Times New Roman"/>
          <w:sz w:val="20"/>
          <w:szCs w:val="20"/>
        </w:rPr>
        <w:tab/>
        <w:t>Taxes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6</w:t>
      </w:r>
    </w:p>
    <w:p w14:paraId="044BAC8A"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1.13</w:t>
      </w:r>
      <w:r w:rsidRPr="00C44CF0">
        <w:rPr>
          <w:rFonts w:ascii="Times New Roman" w:hAnsi="Times New Roman" w:cs="Times New Roman"/>
          <w:sz w:val="20"/>
          <w:szCs w:val="20"/>
        </w:rPr>
        <w:tab/>
        <w:t>Secretary of State Registration</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6</w:t>
      </w:r>
    </w:p>
    <w:p w14:paraId="6626DAD6" w14:textId="53DF3D7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1.14</w:t>
      </w:r>
      <w:r w:rsidRPr="00C44CF0">
        <w:rPr>
          <w:rFonts w:ascii="Times New Roman" w:hAnsi="Times New Roman" w:cs="Times New Roman"/>
          <w:sz w:val="20"/>
          <w:szCs w:val="20"/>
        </w:rPr>
        <w:tab/>
        <w:t>Discussion Format</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11786A">
        <w:rPr>
          <w:rFonts w:ascii="Times New Roman" w:hAnsi="Times New Roman" w:cs="Times New Roman"/>
          <w:sz w:val="20"/>
          <w:szCs w:val="20"/>
        </w:rPr>
        <w:t>7</w:t>
      </w:r>
    </w:p>
    <w:p w14:paraId="7BA62020" w14:textId="4EB08074"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1.15</w:t>
      </w:r>
      <w:r w:rsidRPr="00C44CF0">
        <w:rPr>
          <w:rFonts w:ascii="Times New Roman" w:hAnsi="Times New Roman" w:cs="Times New Roman"/>
          <w:sz w:val="20"/>
          <w:szCs w:val="20"/>
        </w:rPr>
        <w:tab/>
        <w:t>Compliance Certification</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7</w:t>
      </w:r>
    </w:p>
    <w:p w14:paraId="2F2B6A68" w14:textId="09C4F532"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1.16</w:t>
      </w:r>
      <w:r w:rsidRPr="00C44CF0">
        <w:rPr>
          <w:rFonts w:ascii="Times New Roman" w:hAnsi="Times New Roman" w:cs="Times New Roman"/>
          <w:sz w:val="20"/>
          <w:szCs w:val="20"/>
        </w:rPr>
        <w:tab/>
        <w:t>Summary of Milestones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11786A">
        <w:rPr>
          <w:rFonts w:ascii="Times New Roman" w:hAnsi="Times New Roman" w:cs="Times New Roman"/>
          <w:sz w:val="20"/>
          <w:szCs w:val="20"/>
        </w:rPr>
        <w:t>7</w:t>
      </w:r>
    </w:p>
    <w:p w14:paraId="2F9DD825" w14:textId="77777777" w:rsidR="00BB2468" w:rsidRDefault="00BB2468" w:rsidP="00BB2468">
      <w:pPr>
        <w:rPr>
          <w:rFonts w:ascii="Times New Roman" w:hAnsi="Times New Roman" w:cs="Times New Roman"/>
          <w:sz w:val="20"/>
          <w:szCs w:val="20"/>
        </w:rPr>
      </w:pPr>
    </w:p>
    <w:p w14:paraId="5579DE67" w14:textId="4F12FD16"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2 – PROPOSAL CONTENT REQUIREMENTS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11786A">
        <w:rPr>
          <w:rFonts w:ascii="Times New Roman" w:hAnsi="Times New Roman" w:cs="Times New Roman"/>
          <w:b/>
          <w:bCs/>
          <w:sz w:val="24"/>
          <w:szCs w:val="24"/>
        </w:rPr>
        <w:t>8</w:t>
      </w:r>
    </w:p>
    <w:p w14:paraId="3F5602E3" w14:textId="35FFD31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2.1</w:t>
      </w:r>
      <w:r w:rsidRPr="00C44CF0">
        <w:rPr>
          <w:rFonts w:ascii="Times New Roman" w:hAnsi="Times New Roman" w:cs="Times New Roman"/>
          <w:sz w:val="20"/>
          <w:szCs w:val="20"/>
        </w:rPr>
        <w:tab/>
        <w:t>General Instructions</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8</w:t>
      </w:r>
    </w:p>
    <w:p w14:paraId="61B9A6C3" w14:textId="26884FD8"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2.2</w:t>
      </w:r>
      <w:r w:rsidRPr="00C44CF0">
        <w:rPr>
          <w:rFonts w:ascii="Times New Roman" w:hAnsi="Times New Roman" w:cs="Times New Roman"/>
          <w:sz w:val="20"/>
          <w:szCs w:val="20"/>
        </w:rPr>
        <w:tab/>
        <w:t>Transmittal Letter</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8</w:t>
      </w:r>
    </w:p>
    <w:p w14:paraId="2A3F810D" w14:textId="6C73F132"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2.3</w:t>
      </w:r>
      <w:r w:rsidRPr="00C44CF0">
        <w:rPr>
          <w:rFonts w:ascii="Times New Roman" w:hAnsi="Times New Roman" w:cs="Times New Roman"/>
          <w:sz w:val="20"/>
          <w:szCs w:val="20"/>
        </w:rPr>
        <w:tab/>
        <w:t>Business Proposal</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9</w:t>
      </w:r>
    </w:p>
    <w:p w14:paraId="61468D03" w14:textId="084A8886"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2.4</w:t>
      </w:r>
      <w:r w:rsidRPr="00C44CF0">
        <w:rPr>
          <w:rFonts w:ascii="Times New Roman" w:hAnsi="Times New Roman" w:cs="Times New Roman"/>
          <w:sz w:val="20"/>
          <w:szCs w:val="20"/>
        </w:rPr>
        <w:tab/>
        <w:t>Fee Proposal</w:t>
      </w:r>
      <w:r>
        <w:rPr>
          <w:rFonts w:ascii="Times New Roman" w:hAnsi="Times New Roman" w:cs="Times New Roman"/>
          <w:sz w:val="20"/>
          <w:szCs w:val="20"/>
        </w:rPr>
        <w:t>…………………………………………………………………………………………</w:t>
      </w:r>
      <w:r w:rsidRPr="00C44CF0">
        <w:rPr>
          <w:rFonts w:ascii="Times New Roman" w:hAnsi="Times New Roman" w:cs="Times New Roman"/>
          <w:sz w:val="20"/>
          <w:szCs w:val="20"/>
        </w:rPr>
        <w:tab/>
        <w:t>1</w:t>
      </w:r>
      <w:r w:rsidR="0011786A">
        <w:rPr>
          <w:rFonts w:ascii="Times New Roman" w:hAnsi="Times New Roman" w:cs="Times New Roman"/>
          <w:sz w:val="20"/>
          <w:szCs w:val="20"/>
        </w:rPr>
        <w:t>0</w:t>
      </w:r>
    </w:p>
    <w:p w14:paraId="6A9C9C41" w14:textId="77777777" w:rsidR="00BB2468" w:rsidRPr="00C44CF0" w:rsidRDefault="00BB2468" w:rsidP="00BB2468">
      <w:pPr>
        <w:rPr>
          <w:rFonts w:ascii="Times New Roman" w:hAnsi="Times New Roman" w:cs="Times New Roman"/>
          <w:sz w:val="20"/>
          <w:szCs w:val="20"/>
        </w:rPr>
      </w:pPr>
    </w:p>
    <w:p w14:paraId="15236699" w14:textId="3CED66B9" w:rsidR="00BB2468"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3 – SCOPE OF SERVICES</w:t>
      </w:r>
      <w:r>
        <w:rPr>
          <w:rFonts w:ascii="Times New Roman" w:hAnsi="Times New Roman" w:cs="Times New Roman"/>
          <w:b/>
          <w:bCs/>
          <w:sz w:val="24"/>
          <w:szCs w:val="24"/>
        </w:rPr>
        <w:t>…………………………………………………</w:t>
      </w:r>
      <w:r w:rsidRPr="00C44CF0">
        <w:rPr>
          <w:rFonts w:ascii="Times New Roman" w:hAnsi="Times New Roman" w:cs="Times New Roman"/>
          <w:b/>
          <w:bCs/>
          <w:sz w:val="24"/>
          <w:szCs w:val="24"/>
        </w:rPr>
        <w:tab/>
        <w:t>1</w:t>
      </w:r>
      <w:r w:rsidR="0011786A">
        <w:rPr>
          <w:rFonts w:ascii="Times New Roman" w:hAnsi="Times New Roman" w:cs="Times New Roman"/>
          <w:b/>
          <w:bCs/>
          <w:sz w:val="24"/>
          <w:szCs w:val="24"/>
        </w:rPr>
        <w:t>1</w:t>
      </w:r>
    </w:p>
    <w:p w14:paraId="15DD25AD" w14:textId="639D1830" w:rsidR="00BB2468" w:rsidRPr="00C44CF0" w:rsidRDefault="00BB2468" w:rsidP="00BB2468">
      <w:pPr>
        <w:rPr>
          <w:rFonts w:ascii="Times New Roman" w:hAnsi="Times New Roman" w:cs="Times New Roman"/>
          <w:b/>
          <w:bCs/>
          <w:sz w:val="24"/>
          <w:szCs w:val="24"/>
        </w:rPr>
      </w:pPr>
      <w:r>
        <w:rPr>
          <w:rFonts w:ascii="Times New Roman" w:hAnsi="Times New Roman" w:cs="Times New Roman"/>
          <w:b/>
          <w:bCs/>
          <w:sz w:val="24"/>
          <w:szCs w:val="24"/>
        </w:rPr>
        <w:tab/>
      </w:r>
    </w:p>
    <w:p w14:paraId="5FFB1BF6" w14:textId="11F31D59"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SECTION </w:t>
      </w:r>
      <w:r w:rsidR="00BC5137" w:rsidRPr="00CD484D">
        <w:rPr>
          <w:rFonts w:ascii="Times New Roman" w:hAnsi="Times New Roman" w:cs="Times New Roman"/>
          <w:b/>
          <w:bCs/>
          <w:sz w:val="24"/>
          <w:szCs w:val="24"/>
        </w:rPr>
        <w:t>4</w:t>
      </w:r>
      <w:r w:rsidRPr="00CD484D">
        <w:rPr>
          <w:rFonts w:ascii="Times New Roman" w:hAnsi="Times New Roman" w:cs="Times New Roman"/>
          <w:b/>
          <w:bCs/>
          <w:sz w:val="24"/>
          <w:szCs w:val="24"/>
        </w:rPr>
        <w:t xml:space="preserve"> – CONTRACT AWARD………………………………………………….</w:t>
      </w:r>
      <w:r w:rsidRPr="00CD484D">
        <w:rPr>
          <w:rFonts w:ascii="Times New Roman" w:hAnsi="Times New Roman" w:cs="Times New Roman"/>
          <w:b/>
          <w:bCs/>
          <w:sz w:val="24"/>
          <w:szCs w:val="24"/>
        </w:rPr>
        <w:tab/>
      </w:r>
      <w:r w:rsidR="006B79D5" w:rsidRPr="00CD484D">
        <w:rPr>
          <w:rFonts w:ascii="Times New Roman" w:hAnsi="Times New Roman" w:cs="Times New Roman"/>
          <w:b/>
          <w:bCs/>
          <w:sz w:val="24"/>
          <w:szCs w:val="24"/>
        </w:rPr>
        <w:t>1</w:t>
      </w:r>
      <w:r w:rsidR="006B79D5">
        <w:rPr>
          <w:rFonts w:ascii="Times New Roman" w:hAnsi="Times New Roman" w:cs="Times New Roman"/>
          <w:b/>
          <w:bCs/>
          <w:sz w:val="24"/>
          <w:szCs w:val="24"/>
        </w:rPr>
        <w:t>3</w:t>
      </w:r>
    </w:p>
    <w:p w14:paraId="3F6C9C76" w14:textId="0C35B35A"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.1</w:t>
      </w:r>
      <w:r w:rsidR="00BB2468" w:rsidRPr="00CD484D">
        <w:rPr>
          <w:rFonts w:ascii="Times New Roman" w:hAnsi="Times New Roman" w:cs="Times New Roman"/>
          <w:sz w:val="20"/>
          <w:szCs w:val="20"/>
        </w:rPr>
        <w:tab/>
        <w:t>Length of Contract………………………………………………………………………………….</w:t>
      </w:r>
      <w:r w:rsidR="00BB2468" w:rsidRPr="00CD484D">
        <w:rPr>
          <w:rFonts w:ascii="Times New Roman" w:hAnsi="Times New Roman" w:cs="Times New Roman"/>
          <w:sz w:val="20"/>
          <w:szCs w:val="20"/>
        </w:rPr>
        <w:tab/>
      </w:r>
      <w:r w:rsidR="006B79D5">
        <w:rPr>
          <w:rFonts w:ascii="Times New Roman" w:hAnsi="Times New Roman" w:cs="Times New Roman"/>
          <w:sz w:val="20"/>
          <w:szCs w:val="20"/>
        </w:rPr>
        <w:t>13</w:t>
      </w:r>
    </w:p>
    <w:p w14:paraId="44BB2A84" w14:textId="200A1905"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.2</w:t>
      </w:r>
      <w:r w:rsidR="00BB2468" w:rsidRPr="00CD484D">
        <w:rPr>
          <w:rFonts w:ascii="Times New Roman" w:hAnsi="Times New Roman" w:cs="Times New Roman"/>
          <w:sz w:val="20"/>
          <w:szCs w:val="20"/>
        </w:rPr>
        <w:tab/>
        <w:t>Evaluation Criteria………………………………………………………………………………….</w:t>
      </w:r>
      <w:r w:rsidR="00BB2468" w:rsidRPr="00CD484D">
        <w:rPr>
          <w:rFonts w:ascii="Times New Roman" w:hAnsi="Times New Roman" w:cs="Times New Roman"/>
          <w:sz w:val="20"/>
          <w:szCs w:val="20"/>
        </w:rPr>
        <w:tab/>
      </w:r>
      <w:r w:rsidR="006B79D5">
        <w:rPr>
          <w:rFonts w:ascii="Times New Roman" w:hAnsi="Times New Roman" w:cs="Times New Roman"/>
          <w:sz w:val="20"/>
          <w:szCs w:val="20"/>
        </w:rPr>
        <w:t>13</w:t>
      </w:r>
    </w:p>
    <w:p w14:paraId="5B5AE703" w14:textId="77777777" w:rsidR="00BB2468" w:rsidRPr="00CD484D" w:rsidRDefault="00BB2468" w:rsidP="00BB2468">
      <w:pPr>
        <w:rPr>
          <w:rFonts w:ascii="Times New Roman" w:hAnsi="Times New Roman" w:cs="Times New Roman"/>
          <w:sz w:val="20"/>
          <w:szCs w:val="20"/>
        </w:rPr>
      </w:pPr>
    </w:p>
    <w:p w14:paraId="495D4EDB" w14:textId="3346F8B6"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APPENDIX A – SAMPLE </w:t>
      </w:r>
      <w:r w:rsidR="00B23321">
        <w:rPr>
          <w:rFonts w:ascii="Times New Roman" w:hAnsi="Times New Roman" w:cs="Times New Roman"/>
          <w:b/>
          <w:bCs/>
          <w:sz w:val="24"/>
          <w:szCs w:val="24"/>
        </w:rPr>
        <w:t>CONTRACT</w:t>
      </w:r>
      <w:r w:rsidR="00BF4AC4">
        <w:rPr>
          <w:rFonts w:ascii="Times New Roman" w:hAnsi="Times New Roman" w:cs="Times New Roman"/>
          <w:b/>
          <w:bCs/>
          <w:sz w:val="24"/>
          <w:szCs w:val="24"/>
        </w:rPr>
        <w:t xml:space="preserve"> FOR SERVICES</w:t>
      </w:r>
      <w:r w:rsidR="00B23321">
        <w:rPr>
          <w:rFonts w:ascii="Times New Roman" w:hAnsi="Times New Roman" w:cs="Times New Roman"/>
          <w:b/>
          <w:bCs/>
          <w:sz w:val="24"/>
          <w:szCs w:val="24"/>
        </w:rPr>
        <w:t>.....................</w:t>
      </w:r>
      <w:r w:rsidRPr="00CD484D">
        <w:rPr>
          <w:rFonts w:ascii="Times New Roman" w:hAnsi="Times New Roman" w:cs="Times New Roman"/>
          <w:b/>
          <w:bCs/>
          <w:sz w:val="24"/>
          <w:szCs w:val="24"/>
        </w:rPr>
        <w:t>……</w:t>
      </w:r>
      <w:r w:rsidR="008435B8">
        <w:rPr>
          <w:rFonts w:ascii="Times New Roman" w:hAnsi="Times New Roman" w:cs="Times New Roman"/>
          <w:b/>
          <w:bCs/>
          <w:sz w:val="24"/>
          <w:szCs w:val="24"/>
        </w:rPr>
        <w:t>…...</w:t>
      </w:r>
      <w:r w:rsidR="00B23321">
        <w:rPr>
          <w:rFonts w:ascii="Times New Roman" w:hAnsi="Times New Roman" w:cs="Times New Roman"/>
          <w:b/>
          <w:bCs/>
          <w:sz w:val="24"/>
          <w:szCs w:val="24"/>
        </w:rPr>
        <w:t>.......</w:t>
      </w:r>
      <w:r w:rsidRPr="00CD484D">
        <w:rPr>
          <w:rFonts w:ascii="Times New Roman" w:hAnsi="Times New Roman" w:cs="Times New Roman"/>
          <w:b/>
          <w:bCs/>
          <w:sz w:val="24"/>
          <w:szCs w:val="24"/>
        </w:rPr>
        <w:tab/>
      </w:r>
      <w:r w:rsidR="006B79D5" w:rsidRPr="00CD484D">
        <w:rPr>
          <w:rFonts w:ascii="Times New Roman" w:hAnsi="Times New Roman" w:cs="Times New Roman"/>
          <w:b/>
          <w:bCs/>
          <w:sz w:val="24"/>
          <w:szCs w:val="24"/>
        </w:rPr>
        <w:t>1</w:t>
      </w:r>
      <w:r w:rsidR="006B79D5">
        <w:rPr>
          <w:rFonts w:ascii="Times New Roman" w:hAnsi="Times New Roman" w:cs="Times New Roman"/>
          <w:b/>
          <w:bCs/>
          <w:sz w:val="24"/>
          <w:szCs w:val="24"/>
        </w:rPr>
        <w:t>4</w:t>
      </w:r>
    </w:p>
    <w:p w14:paraId="1BA70F90" w14:textId="1DF5DAC1"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A.1 Appendix– ESSENTIAL CLAUSES……………………………………………………….</w:t>
      </w:r>
      <w:r w:rsidR="008F12C8">
        <w:rPr>
          <w:rFonts w:ascii="Times New Roman" w:hAnsi="Times New Roman" w:cs="Times New Roman"/>
          <w:b/>
          <w:bCs/>
        </w:rPr>
        <w:t>..</w:t>
      </w:r>
      <w:r w:rsidRPr="00CD484D">
        <w:rPr>
          <w:rFonts w:ascii="Times New Roman" w:hAnsi="Times New Roman" w:cs="Times New Roman"/>
          <w:b/>
          <w:bCs/>
        </w:rPr>
        <w:tab/>
      </w:r>
      <w:r w:rsidR="006B79D5" w:rsidRPr="00CD484D">
        <w:rPr>
          <w:rFonts w:ascii="Times New Roman" w:hAnsi="Times New Roman" w:cs="Times New Roman"/>
          <w:b/>
          <w:bCs/>
        </w:rPr>
        <w:t>1</w:t>
      </w:r>
      <w:r w:rsidR="006B79D5">
        <w:rPr>
          <w:rFonts w:ascii="Times New Roman" w:hAnsi="Times New Roman" w:cs="Times New Roman"/>
          <w:b/>
          <w:bCs/>
        </w:rPr>
        <w:t>5</w:t>
      </w:r>
    </w:p>
    <w:p w14:paraId="730CBF48" w14:textId="58265960"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 xml:space="preserve">A.2 Appendix - SAMPLE </w:t>
      </w:r>
      <w:r w:rsidR="00B23321">
        <w:rPr>
          <w:rFonts w:ascii="Times New Roman" w:hAnsi="Times New Roman" w:cs="Times New Roman"/>
          <w:b/>
          <w:bCs/>
        </w:rPr>
        <w:t>CONTRACT</w:t>
      </w:r>
      <w:r w:rsidR="00BF4AC4">
        <w:rPr>
          <w:rFonts w:ascii="Times New Roman" w:hAnsi="Times New Roman" w:cs="Times New Roman"/>
          <w:b/>
          <w:bCs/>
        </w:rPr>
        <w:t xml:space="preserve"> FOR SERVICES</w:t>
      </w:r>
      <w:r w:rsidR="00965F0D">
        <w:rPr>
          <w:rFonts w:ascii="Times New Roman" w:hAnsi="Times New Roman" w:cs="Times New Roman"/>
          <w:b/>
          <w:bCs/>
        </w:rPr>
        <w:t>………………………</w:t>
      </w:r>
      <w:proofErr w:type="gramStart"/>
      <w:r w:rsidR="00965F0D">
        <w:rPr>
          <w:rFonts w:ascii="Times New Roman" w:hAnsi="Times New Roman" w:cs="Times New Roman"/>
          <w:b/>
          <w:bCs/>
        </w:rPr>
        <w:t>…</w:t>
      </w:r>
      <w:r w:rsidR="00BF4AC4">
        <w:rPr>
          <w:rFonts w:ascii="Times New Roman" w:hAnsi="Times New Roman" w:cs="Times New Roman"/>
          <w:b/>
          <w:bCs/>
        </w:rPr>
        <w:t>..</w:t>
      </w:r>
      <w:proofErr w:type="gramEnd"/>
      <w:r w:rsidR="00965F0D">
        <w:rPr>
          <w:rFonts w:ascii="Times New Roman" w:hAnsi="Times New Roman" w:cs="Times New Roman"/>
          <w:b/>
          <w:bCs/>
        </w:rPr>
        <w:t>………</w:t>
      </w:r>
      <w:r w:rsidR="008F12C8">
        <w:rPr>
          <w:rFonts w:ascii="Times New Roman" w:hAnsi="Times New Roman" w:cs="Times New Roman"/>
          <w:b/>
          <w:bCs/>
        </w:rPr>
        <w:t>…</w:t>
      </w:r>
      <w:r w:rsidR="00B23321">
        <w:rPr>
          <w:rFonts w:ascii="Times New Roman" w:hAnsi="Times New Roman" w:cs="Times New Roman"/>
          <w:b/>
          <w:bCs/>
        </w:rPr>
        <w:t xml:space="preserve"> </w:t>
      </w:r>
      <w:r w:rsidR="006B79D5" w:rsidRPr="00CD484D">
        <w:rPr>
          <w:rFonts w:ascii="Times New Roman" w:hAnsi="Times New Roman" w:cs="Times New Roman"/>
          <w:b/>
          <w:bCs/>
        </w:rPr>
        <w:t>1</w:t>
      </w:r>
      <w:r w:rsidR="006B79D5">
        <w:rPr>
          <w:rFonts w:ascii="Times New Roman" w:hAnsi="Times New Roman" w:cs="Times New Roman"/>
          <w:b/>
          <w:bCs/>
        </w:rPr>
        <w:t>7</w:t>
      </w:r>
    </w:p>
    <w:p w14:paraId="4B13214B" w14:textId="77777777" w:rsidR="00BB2468" w:rsidRPr="00CD484D" w:rsidRDefault="00BB2468" w:rsidP="00BB2468">
      <w:pPr>
        <w:rPr>
          <w:rFonts w:ascii="Times New Roman" w:hAnsi="Times New Roman" w:cs="Times New Roman"/>
          <w:b/>
          <w:bCs/>
        </w:rPr>
      </w:pPr>
    </w:p>
    <w:p w14:paraId="37F12911" w14:textId="523F9D41"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APPENDIX B – MANDATORY RESPONDENT FORMS………………………</w:t>
      </w:r>
      <w:proofErr w:type="gramStart"/>
      <w:r w:rsidRPr="00CD484D">
        <w:rPr>
          <w:rFonts w:ascii="Times New Roman" w:hAnsi="Times New Roman" w:cs="Times New Roman"/>
          <w:b/>
          <w:bCs/>
          <w:sz w:val="24"/>
          <w:szCs w:val="24"/>
        </w:rPr>
        <w:t>…..</w:t>
      </w:r>
      <w:proofErr w:type="gramEnd"/>
      <w:r w:rsidRPr="00CD484D">
        <w:rPr>
          <w:rFonts w:ascii="Times New Roman" w:hAnsi="Times New Roman" w:cs="Times New Roman"/>
          <w:b/>
          <w:bCs/>
          <w:sz w:val="24"/>
          <w:szCs w:val="24"/>
        </w:rPr>
        <w:tab/>
      </w:r>
      <w:r w:rsidR="00817C4C">
        <w:rPr>
          <w:rFonts w:ascii="Times New Roman" w:hAnsi="Times New Roman" w:cs="Times New Roman"/>
          <w:b/>
          <w:bCs/>
          <w:sz w:val="24"/>
          <w:szCs w:val="24"/>
        </w:rPr>
        <w:t>44</w:t>
      </w:r>
    </w:p>
    <w:p w14:paraId="39C13D74" w14:textId="6D80973C" w:rsidR="00BB2468" w:rsidRPr="00CD484D" w:rsidRDefault="00BB2468" w:rsidP="00BB2468">
      <w:pPr>
        <w:rPr>
          <w:rFonts w:ascii="Times New Roman" w:hAnsi="Times New Roman" w:cs="Times New Roman"/>
          <w:sz w:val="20"/>
          <w:szCs w:val="20"/>
        </w:rPr>
      </w:pPr>
      <w:r w:rsidRPr="00CD484D">
        <w:rPr>
          <w:rFonts w:ascii="Times New Roman" w:hAnsi="Times New Roman" w:cs="Times New Roman"/>
          <w:sz w:val="20"/>
          <w:szCs w:val="20"/>
        </w:rPr>
        <w:t>B.1</w:t>
      </w:r>
      <w:r w:rsidRPr="00CD484D">
        <w:rPr>
          <w:rFonts w:ascii="Times New Roman" w:hAnsi="Times New Roman" w:cs="Times New Roman"/>
          <w:sz w:val="20"/>
          <w:szCs w:val="20"/>
        </w:rPr>
        <w:tab/>
        <w:t>Taxpayer Identification Number Request………………………………………………………….</w:t>
      </w:r>
      <w:r w:rsidRPr="00CD484D">
        <w:rPr>
          <w:rFonts w:ascii="Times New Roman" w:hAnsi="Times New Roman" w:cs="Times New Roman"/>
          <w:sz w:val="20"/>
          <w:szCs w:val="20"/>
        </w:rPr>
        <w:tab/>
      </w:r>
      <w:r w:rsidR="00817C4C">
        <w:rPr>
          <w:rFonts w:ascii="Times New Roman" w:hAnsi="Times New Roman" w:cs="Times New Roman"/>
          <w:sz w:val="20"/>
          <w:szCs w:val="20"/>
        </w:rPr>
        <w:t>44</w:t>
      </w:r>
    </w:p>
    <w:p w14:paraId="455F6188" w14:textId="7936C3B7" w:rsidR="00BB2468" w:rsidRPr="00CD484D" w:rsidRDefault="00BB2468" w:rsidP="00BB2468">
      <w:pPr>
        <w:rPr>
          <w:rFonts w:ascii="Times New Roman" w:hAnsi="Times New Roman" w:cs="Times New Roman"/>
          <w:sz w:val="20"/>
          <w:szCs w:val="20"/>
        </w:rPr>
      </w:pPr>
      <w:r w:rsidRPr="00CD484D">
        <w:rPr>
          <w:rFonts w:ascii="Times New Roman" w:hAnsi="Times New Roman" w:cs="Times New Roman"/>
          <w:sz w:val="20"/>
          <w:szCs w:val="20"/>
        </w:rPr>
        <w:t>B.2</w:t>
      </w:r>
      <w:r w:rsidRPr="00CD484D">
        <w:rPr>
          <w:rFonts w:ascii="Times New Roman" w:hAnsi="Times New Roman" w:cs="Times New Roman"/>
          <w:sz w:val="20"/>
          <w:szCs w:val="20"/>
        </w:rPr>
        <w:tab/>
        <w:t>Foreign Registration Statement…………………………………………………………………….</w:t>
      </w:r>
      <w:r w:rsidRPr="00CD484D">
        <w:rPr>
          <w:rFonts w:ascii="Times New Roman" w:hAnsi="Times New Roman" w:cs="Times New Roman"/>
          <w:sz w:val="20"/>
          <w:szCs w:val="20"/>
        </w:rPr>
        <w:tab/>
      </w:r>
      <w:r w:rsidR="00817C4C">
        <w:rPr>
          <w:rFonts w:ascii="Times New Roman" w:hAnsi="Times New Roman" w:cs="Times New Roman"/>
          <w:sz w:val="20"/>
          <w:szCs w:val="20"/>
        </w:rPr>
        <w:t>44</w:t>
      </w:r>
    </w:p>
    <w:p w14:paraId="772D88CD" w14:textId="77777777" w:rsidR="00BB2468" w:rsidRPr="00CD484D" w:rsidRDefault="00BB2468" w:rsidP="00BB2468">
      <w:pPr>
        <w:rPr>
          <w:rFonts w:ascii="Times New Roman" w:hAnsi="Times New Roman" w:cs="Times New Roman"/>
          <w:sz w:val="20"/>
          <w:szCs w:val="20"/>
        </w:rPr>
      </w:pPr>
    </w:p>
    <w:p w14:paraId="28E61DFB" w14:textId="44FF4B7A" w:rsidR="00BB2468" w:rsidRPr="00D97BE9"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APPENDIX C – QUESTIONNAIRE…………………………………………………...</w:t>
      </w:r>
      <w:r w:rsidRPr="00CD484D">
        <w:rPr>
          <w:rFonts w:ascii="Times New Roman" w:hAnsi="Times New Roman" w:cs="Times New Roman"/>
          <w:b/>
          <w:bCs/>
          <w:sz w:val="24"/>
          <w:szCs w:val="24"/>
        </w:rPr>
        <w:tab/>
      </w:r>
      <w:r w:rsidR="00817C4C">
        <w:rPr>
          <w:rFonts w:ascii="Times New Roman" w:hAnsi="Times New Roman" w:cs="Times New Roman"/>
          <w:b/>
          <w:bCs/>
          <w:sz w:val="24"/>
          <w:szCs w:val="24"/>
        </w:rPr>
        <w:t>45</w:t>
      </w:r>
    </w:p>
    <w:p w14:paraId="6B24CDA8" w14:textId="42768B9D" w:rsidR="00BB2468" w:rsidRDefault="00BB2468">
      <w:pPr>
        <w:pStyle w:val="Heading1"/>
        <w:spacing w:before="37"/>
        <w:ind w:left="100"/>
        <w:jc w:val="both"/>
        <w:rPr>
          <w:spacing w:val="-1"/>
        </w:rPr>
      </w:pPr>
    </w:p>
    <w:p w14:paraId="58D6D070" w14:textId="447D4B95" w:rsidR="00BB2468" w:rsidRDefault="00BB2468">
      <w:pPr>
        <w:pStyle w:val="Heading1"/>
        <w:spacing w:before="37"/>
        <w:ind w:left="100"/>
        <w:jc w:val="both"/>
        <w:rPr>
          <w:spacing w:val="-1"/>
        </w:rPr>
      </w:pPr>
    </w:p>
    <w:p w14:paraId="15C9736A" w14:textId="19A700E5" w:rsidR="00BB2468" w:rsidRDefault="00BB2468">
      <w:pPr>
        <w:pStyle w:val="Heading1"/>
        <w:spacing w:before="37"/>
        <w:ind w:left="100"/>
        <w:jc w:val="both"/>
        <w:rPr>
          <w:spacing w:val="-1"/>
        </w:rPr>
      </w:pPr>
    </w:p>
    <w:p w14:paraId="36DA1407" w14:textId="67B6C633" w:rsidR="00BB2468" w:rsidRDefault="00BB2468">
      <w:pPr>
        <w:pStyle w:val="Heading1"/>
        <w:spacing w:before="37"/>
        <w:ind w:left="100"/>
        <w:jc w:val="both"/>
        <w:rPr>
          <w:spacing w:val="-1"/>
        </w:rPr>
      </w:pPr>
    </w:p>
    <w:p w14:paraId="69DE82FE" w14:textId="0FD782E6" w:rsidR="00BC5137" w:rsidRDefault="00BC5137">
      <w:pPr>
        <w:pStyle w:val="Heading1"/>
        <w:spacing w:before="37"/>
        <w:ind w:left="100"/>
        <w:jc w:val="both"/>
        <w:rPr>
          <w:spacing w:val="-1"/>
        </w:rPr>
      </w:pPr>
    </w:p>
    <w:p w14:paraId="59C5779D" w14:textId="77777777" w:rsidR="00BC5137" w:rsidRDefault="00BC5137">
      <w:pPr>
        <w:pStyle w:val="Heading1"/>
        <w:spacing w:before="37"/>
        <w:ind w:left="100"/>
        <w:jc w:val="both"/>
        <w:rPr>
          <w:spacing w:val="-1"/>
        </w:rPr>
      </w:pPr>
    </w:p>
    <w:p w14:paraId="6E7079C2" w14:textId="77777777" w:rsidR="00BB2468" w:rsidRDefault="00BB2468">
      <w:pPr>
        <w:pStyle w:val="Heading1"/>
        <w:spacing w:before="37"/>
        <w:ind w:left="100"/>
        <w:jc w:val="both"/>
        <w:rPr>
          <w:spacing w:val="-1"/>
        </w:rPr>
      </w:pPr>
    </w:p>
    <w:p w14:paraId="07F02D52" w14:textId="77777777" w:rsidR="00BB2468" w:rsidRDefault="00BB2468">
      <w:pPr>
        <w:pStyle w:val="Heading1"/>
        <w:spacing w:before="37"/>
        <w:ind w:left="100"/>
        <w:jc w:val="both"/>
        <w:rPr>
          <w:spacing w:val="-1"/>
        </w:rPr>
      </w:pPr>
    </w:p>
    <w:p w14:paraId="2B19D32A" w14:textId="77777777" w:rsidR="00BB2468" w:rsidRDefault="00BB2468">
      <w:pPr>
        <w:pStyle w:val="Heading1"/>
        <w:spacing w:before="37"/>
        <w:ind w:left="100"/>
        <w:jc w:val="both"/>
        <w:rPr>
          <w:spacing w:val="-1"/>
        </w:rPr>
      </w:pPr>
    </w:p>
    <w:p w14:paraId="60AC86FE" w14:textId="43BC551B" w:rsidR="00E62BB3" w:rsidRDefault="00FF63C7">
      <w:pPr>
        <w:pStyle w:val="Heading1"/>
        <w:spacing w:before="37"/>
        <w:ind w:left="100"/>
        <w:jc w:val="both"/>
        <w:rPr>
          <w:b w:val="0"/>
          <w:bCs w:val="0"/>
        </w:rPr>
      </w:pPr>
      <w:r>
        <w:rPr>
          <w:spacing w:val="-1"/>
        </w:rPr>
        <w:lastRenderedPageBreak/>
        <w:t>SECTION</w:t>
      </w:r>
      <w:r>
        <w:rPr>
          <w:spacing w:val="-2"/>
        </w:rPr>
        <w:t xml:space="preserve"> </w:t>
      </w:r>
      <w:r>
        <w:t>1</w:t>
      </w:r>
      <w:r>
        <w:rPr>
          <w:spacing w:val="-3"/>
        </w:rPr>
        <w:t xml:space="preserve"> </w:t>
      </w:r>
      <w:r>
        <w:t xml:space="preserve">– </w:t>
      </w:r>
      <w:r>
        <w:rPr>
          <w:spacing w:val="-2"/>
        </w:rPr>
        <w:t>INTRODUCTION</w:t>
      </w:r>
      <w:bookmarkEnd w:id="2"/>
    </w:p>
    <w:p w14:paraId="55C396FD" w14:textId="77777777" w:rsidR="00E62BB3" w:rsidRDefault="00FF63C7" w:rsidP="003F2412">
      <w:pPr>
        <w:pStyle w:val="Heading2"/>
        <w:numPr>
          <w:ilvl w:val="1"/>
          <w:numId w:val="12"/>
        </w:numPr>
        <w:tabs>
          <w:tab w:val="left" w:pos="821"/>
        </w:tabs>
        <w:spacing w:before="251"/>
        <w:ind w:firstLine="0"/>
        <w:jc w:val="both"/>
        <w:rPr>
          <w:b w:val="0"/>
          <w:bCs w:val="0"/>
        </w:rPr>
      </w:pPr>
      <w:bookmarkStart w:id="3" w:name="1.1_Title"/>
      <w:bookmarkStart w:id="4" w:name="_Toc49938698"/>
      <w:bookmarkEnd w:id="3"/>
      <w:r>
        <w:t>Title</w:t>
      </w:r>
      <w:bookmarkEnd w:id="4"/>
    </w:p>
    <w:p w14:paraId="4B844426" w14:textId="77777777" w:rsidR="00E62BB3" w:rsidRDefault="00E62BB3">
      <w:pPr>
        <w:spacing w:before="8"/>
        <w:rPr>
          <w:rFonts w:ascii="Times New Roman" w:eastAsia="Times New Roman" w:hAnsi="Times New Roman" w:cs="Times New Roman"/>
          <w:b/>
          <w:bCs/>
          <w:sz w:val="20"/>
          <w:szCs w:val="20"/>
        </w:rPr>
      </w:pPr>
    </w:p>
    <w:p w14:paraId="2C373049" w14:textId="589DD0B5" w:rsidR="00E62BB3" w:rsidRPr="0011186D" w:rsidRDefault="00FF63C7">
      <w:pPr>
        <w:pStyle w:val="BodyText"/>
        <w:spacing w:line="275" w:lineRule="auto"/>
        <w:ind w:left="100" w:right="179" w:hanging="1"/>
      </w:pPr>
      <w:r>
        <w:rPr>
          <w:spacing w:val="-1"/>
        </w:rPr>
        <w:t>Request</w:t>
      </w:r>
      <w:r>
        <w:rPr>
          <w:spacing w:val="8"/>
        </w:rPr>
        <w:t xml:space="preserve"> </w:t>
      </w:r>
      <w:r>
        <w:rPr>
          <w:spacing w:val="-1"/>
        </w:rPr>
        <w:t>for</w:t>
      </w:r>
      <w:r>
        <w:rPr>
          <w:spacing w:val="8"/>
        </w:rPr>
        <w:t xml:space="preserve"> </w:t>
      </w:r>
      <w:r>
        <w:rPr>
          <w:spacing w:val="-1"/>
        </w:rPr>
        <w:t>Proposals</w:t>
      </w:r>
      <w:r>
        <w:rPr>
          <w:spacing w:val="5"/>
        </w:rPr>
        <w:t xml:space="preserve"> </w:t>
      </w:r>
      <w:r>
        <w:rPr>
          <w:spacing w:val="-1"/>
        </w:rPr>
        <w:t>(“RFP”)</w:t>
      </w:r>
      <w:r>
        <w:rPr>
          <w:spacing w:val="8"/>
        </w:rPr>
        <w:t xml:space="preserve"> </w:t>
      </w:r>
      <w:r>
        <w:rPr>
          <w:spacing w:val="-1"/>
        </w:rPr>
        <w:t>for</w:t>
      </w:r>
      <w:r>
        <w:rPr>
          <w:spacing w:val="5"/>
        </w:rPr>
        <w:t xml:space="preserve"> </w:t>
      </w:r>
      <w:r w:rsidR="00215553">
        <w:rPr>
          <w:spacing w:val="5"/>
        </w:rPr>
        <w:t>proxy voting services for</w:t>
      </w:r>
      <w:r>
        <w:rPr>
          <w:spacing w:val="-2"/>
        </w:rPr>
        <w:t xml:space="preserve"> </w:t>
      </w:r>
      <w:r>
        <w:rPr>
          <w:spacing w:val="-1"/>
        </w:rPr>
        <w:t>the</w:t>
      </w:r>
      <w:r>
        <w:rPr>
          <w:spacing w:val="-2"/>
        </w:rPr>
        <w:t xml:space="preserve"> </w:t>
      </w:r>
      <w:r>
        <w:rPr>
          <w:spacing w:val="-1"/>
        </w:rPr>
        <w:t>Indiana</w:t>
      </w:r>
      <w:r>
        <w:rPr>
          <w:spacing w:val="-2"/>
        </w:rPr>
        <w:t xml:space="preserve"> </w:t>
      </w:r>
      <w:r w:rsidRPr="007463DF">
        <w:rPr>
          <w:spacing w:val="-1"/>
        </w:rPr>
        <w:t>Public</w:t>
      </w:r>
      <w:r w:rsidRPr="007463DF">
        <w:rPr>
          <w:spacing w:val="-2"/>
        </w:rPr>
        <w:t xml:space="preserve"> </w:t>
      </w:r>
      <w:r w:rsidRPr="007463DF">
        <w:rPr>
          <w:spacing w:val="-1"/>
        </w:rPr>
        <w:t>Retirement</w:t>
      </w:r>
      <w:r w:rsidRPr="007463DF">
        <w:rPr>
          <w:spacing w:val="-2"/>
        </w:rPr>
        <w:t xml:space="preserve"> </w:t>
      </w:r>
      <w:r w:rsidRPr="007463DF">
        <w:rPr>
          <w:spacing w:val="-1"/>
        </w:rPr>
        <w:t>System</w:t>
      </w:r>
      <w:r w:rsidRPr="007463DF">
        <w:rPr>
          <w:spacing w:val="-6"/>
        </w:rPr>
        <w:t xml:space="preserve"> </w:t>
      </w:r>
      <w:r w:rsidRPr="007463DF">
        <w:rPr>
          <w:spacing w:val="-1"/>
        </w:rPr>
        <w:t>(“INPRS”</w:t>
      </w:r>
      <w:r w:rsidRPr="007463DF">
        <w:rPr>
          <w:spacing w:val="-2"/>
        </w:rPr>
        <w:t xml:space="preserve"> </w:t>
      </w:r>
      <w:r w:rsidRPr="007463DF">
        <w:t>or</w:t>
      </w:r>
      <w:r w:rsidRPr="007463DF">
        <w:rPr>
          <w:spacing w:val="-2"/>
        </w:rPr>
        <w:t xml:space="preserve"> </w:t>
      </w:r>
      <w:r w:rsidRPr="007463DF">
        <w:rPr>
          <w:spacing w:val="-1"/>
        </w:rPr>
        <w:t>the</w:t>
      </w:r>
      <w:r w:rsidRPr="007463DF">
        <w:rPr>
          <w:spacing w:val="-2"/>
        </w:rPr>
        <w:t xml:space="preserve"> </w:t>
      </w:r>
      <w:r w:rsidRPr="007463DF">
        <w:rPr>
          <w:spacing w:val="-1"/>
        </w:rPr>
        <w:t>“System”)</w:t>
      </w:r>
    </w:p>
    <w:p w14:paraId="5C442920" w14:textId="77777777" w:rsidR="00E62BB3" w:rsidRPr="0011186D" w:rsidRDefault="00E62BB3">
      <w:pPr>
        <w:spacing w:before="2"/>
        <w:rPr>
          <w:rFonts w:ascii="Times New Roman" w:eastAsia="Times New Roman" w:hAnsi="Times New Roman" w:cs="Times New Roman"/>
          <w:sz w:val="18"/>
          <w:szCs w:val="18"/>
        </w:rPr>
      </w:pPr>
    </w:p>
    <w:p w14:paraId="3DEA8AD7" w14:textId="395C9B80" w:rsidR="00E62BB3" w:rsidRPr="007463DF" w:rsidRDefault="00FF63C7" w:rsidP="003F2412">
      <w:pPr>
        <w:pStyle w:val="Heading2"/>
        <w:numPr>
          <w:ilvl w:val="1"/>
          <w:numId w:val="12"/>
        </w:numPr>
        <w:tabs>
          <w:tab w:val="left" w:pos="821"/>
        </w:tabs>
        <w:spacing w:line="275" w:lineRule="auto"/>
        <w:ind w:right="1048" w:firstLine="0"/>
        <w:rPr>
          <w:b w:val="0"/>
          <w:bCs w:val="0"/>
          <w:sz w:val="25"/>
          <w:szCs w:val="25"/>
        </w:rPr>
      </w:pPr>
      <w:bookmarkStart w:id="5" w:name="1.2_Overview_of_Request_for_Manager_of_E"/>
      <w:bookmarkStart w:id="6" w:name="_Toc49938699"/>
      <w:bookmarkEnd w:id="5"/>
      <w:r w:rsidRPr="007463DF">
        <w:rPr>
          <w:sz w:val="25"/>
          <w:szCs w:val="25"/>
        </w:rPr>
        <w:t>Overview</w:t>
      </w:r>
      <w:r w:rsidRPr="007463DF">
        <w:rPr>
          <w:spacing w:val="-6"/>
          <w:sz w:val="25"/>
          <w:szCs w:val="25"/>
        </w:rPr>
        <w:t xml:space="preserve"> </w:t>
      </w:r>
      <w:r w:rsidRPr="007463DF">
        <w:rPr>
          <w:sz w:val="25"/>
          <w:szCs w:val="25"/>
        </w:rPr>
        <w:t>of</w:t>
      </w:r>
      <w:r w:rsidRPr="007463DF">
        <w:rPr>
          <w:spacing w:val="-10"/>
          <w:sz w:val="25"/>
          <w:szCs w:val="25"/>
        </w:rPr>
        <w:t xml:space="preserve"> </w:t>
      </w:r>
      <w:r w:rsidRPr="007463DF">
        <w:rPr>
          <w:spacing w:val="-1"/>
          <w:sz w:val="25"/>
          <w:szCs w:val="25"/>
        </w:rPr>
        <w:t>Request</w:t>
      </w:r>
      <w:r w:rsidRPr="007463DF">
        <w:rPr>
          <w:spacing w:val="-7"/>
          <w:sz w:val="25"/>
          <w:szCs w:val="25"/>
        </w:rPr>
        <w:t xml:space="preserve"> </w:t>
      </w:r>
      <w:r w:rsidRPr="007463DF">
        <w:rPr>
          <w:sz w:val="25"/>
          <w:szCs w:val="25"/>
        </w:rPr>
        <w:t>for</w:t>
      </w:r>
      <w:r w:rsidR="0038479F" w:rsidRPr="007463DF">
        <w:rPr>
          <w:sz w:val="25"/>
          <w:szCs w:val="25"/>
        </w:rPr>
        <w:t xml:space="preserve"> </w:t>
      </w:r>
      <w:r w:rsidR="00215553" w:rsidRPr="007463DF">
        <w:rPr>
          <w:sz w:val="25"/>
          <w:szCs w:val="25"/>
        </w:rPr>
        <w:t xml:space="preserve">Proxy Voting Services </w:t>
      </w:r>
      <w:bookmarkEnd w:id="6"/>
    </w:p>
    <w:p w14:paraId="69DD2841" w14:textId="0FBE8964" w:rsidR="00E62BB3" w:rsidRPr="00215553" w:rsidRDefault="00FF63C7" w:rsidP="00AE783F">
      <w:pPr>
        <w:pStyle w:val="BodyText"/>
        <w:spacing w:before="197" w:line="275" w:lineRule="auto"/>
        <w:ind w:left="100" w:right="179" w:hanging="1"/>
        <w:rPr>
          <w:spacing w:val="-1"/>
        </w:rPr>
      </w:pPr>
      <w:r>
        <w:rPr>
          <w:spacing w:val="-1"/>
        </w:rPr>
        <w:t>INPRS</w:t>
      </w:r>
      <w:r>
        <w:rPr>
          <w:spacing w:val="47"/>
        </w:rPr>
        <w:t xml:space="preserve"> </w:t>
      </w:r>
      <w:r>
        <w:t>is</w:t>
      </w:r>
      <w:r>
        <w:rPr>
          <w:spacing w:val="48"/>
        </w:rPr>
        <w:t xml:space="preserve"> </w:t>
      </w:r>
      <w:r>
        <w:rPr>
          <w:spacing w:val="-1"/>
        </w:rPr>
        <w:t>soliciting</w:t>
      </w:r>
      <w:r>
        <w:rPr>
          <w:spacing w:val="45"/>
        </w:rPr>
        <w:t xml:space="preserve"> </w:t>
      </w:r>
      <w:r>
        <w:rPr>
          <w:spacing w:val="-1"/>
        </w:rPr>
        <w:t>proposals</w:t>
      </w:r>
      <w:r>
        <w:rPr>
          <w:spacing w:val="46"/>
        </w:rPr>
        <w:t xml:space="preserve"> </w:t>
      </w:r>
      <w:r>
        <w:rPr>
          <w:spacing w:val="-1"/>
        </w:rPr>
        <w:t>from</w:t>
      </w:r>
      <w:r w:rsidRPr="00215553">
        <w:rPr>
          <w:spacing w:val="-1"/>
        </w:rPr>
        <w:t xml:space="preserve"> all </w:t>
      </w:r>
      <w:r>
        <w:rPr>
          <w:spacing w:val="-1"/>
        </w:rPr>
        <w:t>qualified</w:t>
      </w:r>
      <w:r w:rsidRPr="00215553">
        <w:rPr>
          <w:spacing w:val="-1"/>
        </w:rPr>
        <w:t xml:space="preserve"> </w:t>
      </w:r>
      <w:r>
        <w:rPr>
          <w:spacing w:val="-1"/>
        </w:rPr>
        <w:t>firms</w:t>
      </w:r>
      <w:r w:rsidRPr="00215553">
        <w:rPr>
          <w:spacing w:val="-1"/>
        </w:rPr>
        <w:t xml:space="preserve"> </w:t>
      </w:r>
      <w:r>
        <w:rPr>
          <w:spacing w:val="-1"/>
        </w:rPr>
        <w:t>who</w:t>
      </w:r>
      <w:r w:rsidRPr="00215553">
        <w:rPr>
          <w:spacing w:val="-1"/>
        </w:rPr>
        <w:t xml:space="preserve"> wish </w:t>
      </w:r>
      <w:r>
        <w:rPr>
          <w:spacing w:val="-1"/>
        </w:rPr>
        <w:t>to</w:t>
      </w:r>
      <w:r w:rsidRPr="00215553">
        <w:rPr>
          <w:spacing w:val="-1"/>
        </w:rPr>
        <w:t xml:space="preserve"> be </w:t>
      </w:r>
      <w:r>
        <w:rPr>
          <w:spacing w:val="-1"/>
        </w:rPr>
        <w:t>considered</w:t>
      </w:r>
      <w:r w:rsidRPr="00215553">
        <w:rPr>
          <w:spacing w:val="-1"/>
        </w:rPr>
        <w:t xml:space="preserve"> as </w:t>
      </w:r>
      <w:r>
        <w:rPr>
          <w:spacing w:val="-1"/>
        </w:rPr>
        <w:t>a</w:t>
      </w:r>
      <w:r w:rsidRPr="00215553">
        <w:rPr>
          <w:spacing w:val="-1"/>
        </w:rPr>
        <w:t xml:space="preserve"> </w:t>
      </w:r>
      <w:r w:rsidR="00215553" w:rsidRPr="00215553">
        <w:rPr>
          <w:spacing w:val="-1"/>
        </w:rPr>
        <w:t>service provider for proxy voting on behalf of the System’s assets.</w:t>
      </w:r>
      <w:r w:rsidRPr="00215553">
        <w:rPr>
          <w:spacing w:val="-1"/>
        </w:rPr>
        <w:t xml:space="preserve"> </w:t>
      </w:r>
    </w:p>
    <w:p w14:paraId="645E30C2" w14:textId="77777777" w:rsidR="00E62BB3" w:rsidRDefault="00E62BB3">
      <w:pPr>
        <w:spacing w:before="2"/>
        <w:rPr>
          <w:rFonts w:ascii="Times New Roman" w:eastAsia="Times New Roman" w:hAnsi="Times New Roman" w:cs="Times New Roman"/>
          <w:sz w:val="18"/>
          <w:szCs w:val="18"/>
        </w:rPr>
      </w:pPr>
    </w:p>
    <w:p w14:paraId="0C8178F1" w14:textId="77777777" w:rsidR="00E62BB3" w:rsidRDefault="00FF63C7" w:rsidP="003F2412">
      <w:pPr>
        <w:pStyle w:val="Heading2"/>
        <w:numPr>
          <w:ilvl w:val="1"/>
          <w:numId w:val="12"/>
        </w:numPr>
        <w:tabs>
          <w:tab w:val="left" w:pos="821"/>
        </w:tabs>
        <w:ind w:left="820" w:hanging="720"/>
        <w:jc w:val="both"/>
        <w:rPr>
          <w:b w:val="0"/>
          <w:bCs w:val="0"/>
        </w:rPr>
      </w:pPr>
      <w:bookmarkStart w:id="7" w:name="1.3_INPRS_Background"/>
      <w:bookmarkStart w:id="8" w:name="_Toc49938700"/>
      <w:bookmarkEnd w:id="7"/>
      <w:r>
        <w:t>INPRS</w:t>
      </w:r>
      <w:r>
        <w:rPr>
          <w:spacing w:val="-23"/>
        </w:rPr>
        <w:t xml:space="preserve"> </w:t>
      </w:r>
      <w:r>
        <w:t>Background</w:t>
      </w:r>
      <w:bookmarkEnd w:id="8"/>
    </w:p>
    <w:p w14:paraId="5E096FB2" w14:textId="77777777" w:rsidR="00E62BB3" w:rsidRDefault="00E62BB3">
      <w:pPr>
        <w:spacing w:before="1"/>
        <w:rPr>
          <w:rFonts w:ascii="Times New Roman" w:eastAsia="Times New Roman" w:hAnsi="Times New Roman" w:cs="Times New Roman"/>
          <w:b/>
          <w:bCs/>
          <w:sz w:val="21"/>
          <w:szCs w:val="21"/>
        </w:rPr>
      </w:pPr>
    </w:p>
    <w:p w14:paraId="2B0ED7B5" w14:textId="77777777" w:rsidR="00E62BB3" w:rsidRDefault="00FF63C7">
      <w:pPr>
        <w:pStyle w:val="Heading3"/>
        <w:ind w:firstLine="0"/>
        <w:jc w:val="both"/>
        <w:rPr>
          <w:b w:val="0"/>
          <w:bCs w:val="0"/>
        </w:rPr>
      </w:pPr>
      <w:r>
        <w:t xml:space="preserve">1.3.1    </w:t>
      </w:r>
      <w:r>
        <w:rPr>
          <w:spacing w:val="3"/>
        </w:rPr>
        <w:t xml:space="preserve"> </w:t>
      </w:r>
      <w:r>
        <w:rPr>
          <w:spacing w:val="-1"/>
        </w:rPr>
        <w:t>History</w:t>
      </w:r>
    </w:p>
    <w:p w14:paraId="7375FEA3" w14:textId="77777777" w:rsidR="00E62BB3" w:rsidRDefault="00E62BB3">
      <w:pPr>
        <w:spacing w:before="7"/>
        <w:rPr>
          <w:rFonts w:ascii="Times New Roman" w:eastAsia="Times New Roman" w:hAnsi="Times New Roman" w:cs="Times New Roman"/>
          <w:b/>
          <w:bCs/>
        </w:rPr>
      </w:pPr>
    </w:p>
    <w:p w14:paraId="10B6A2C9" w14:textId="798F10A4" w:rsidR="00E62BB3" w:rsidRDefault="00FF63C7">
      <w:pPr>
        <w:spacing w:line="276" w:lineRule="auto"/>
        <w:ind w:left="820" w:right="110"/>
        <w:jc w:val="both"/>
        <w:rPr>
          <w:rFonts w:ascii="Times New Roman"/>
          <w:spacing w:val="-1"/>
        </w:rPr>
      </w:pPr>
      <w:r w:rsidRPr="00591135">
        <w:rPr>
          <w:rFonts w:ascii="Times New Roman"/>
          <w:spacing w:val="-1"/>
        </w:rPr>
        <w:t>INPRS</w:t>
      </w:r>
      <w:r w:rsidRPr="00591135">
        <w:rPr>
          <w:rFonts w:ascii="Times New Roman"/>
          <w:spacing w:val="15"/>
        </w:rPr>
        <w:t xml:space="preserve"> </w:t>
      </w:r>
      <w:r w:rsidRPr="00591135">
        <w:rPr>
          <w:rFonts w:ascii="Times New Roman"/>
        </w:rPr>
        <w:t>was</w:t>
      </w:r>
      <w:r w:rsidRPr="00591135">
        <w:rPr>
          <w:rFonts w:ascii="Times New Roman"/>
          <w:spacing w:val="14"/>
        </w:rPr>
        <w:t xml:space="preserve"> </w:t>
      </w:r>
      <w:r w:rsidRPr="00591135">
        <w:rPr>
          <w:rFonts w:ascii="Times New Roman"/>
          <w:spacing w:val="-1"/>
        </w:rPr>
        <w:t>established</w:t>
      </w:r>
      <w:r w:rsidRPr="00591135">
        <w:rPr>
          <w:rFonts w:ascii="Times New Roman"/>
          <w:spacing w:val="19"/>
        </w:rPr>
        <w:t xml:space="preserve"> </w:t>
      </w:r>
      <w:r w:rsidRPr="00591135">
        <w:rPr>
          <w:rFonts w:ascii="Times New Roman"/>
          <w:spacing w:val="1"/>
        </w:rPr>
        <w:t>by</w:t>
      </w:r>
      <w:r w:rsidRPr="00591135">
        <w:rPr>
          <w:rFonts w:ascii="Times New Roman"/>
          <w:spacing w:val="9"/>
        </w:rPr>
        <w:t xml:space="preserve"> </w:t>
      </w:r>
      <w:r w:rsidRPr="00591135">
        <w:rPr>
          <w:rFonts w:ascii="Times New Roman"/>
        </w:rPr>
        <w:t>statute</w:t>
      </w:r>
      <w:r w:rsidRPr="00591135">
        <w:rPr>
          <w:rFonts w:ascii="Times New Roman"/>
          <w:spacing w:val="13"/>
        </w:rPr>
        <w:t xml:space="preserve"> </w:t>
      </w:r>
      <w:r w:rsidRPr="00591135">
        <w:rPr>
          <w:rFonts w:ascii="Times New Roman"/>
        </w:rPr>
        <w:t>in</w:t>
      </w:r>
      <w:r w:rsidRPr="00591135">
        <w:rPr>
          <w:rFonts w:ascii="Times New Roman"/>
          <w:spacing w:val="14"/>
        </w:rPr>
        <w:t xml:space="preserve"> </w:t>
      </w:r>
      <w:r w:rsidRPr="00591135">
        <w:rPr>
          <w:rFonts w:ascii="Times New Roman"/>
        </w:rPr>
        <w:t>2011</w:t>
      </w:r>
      <w:r w:rsidRPr="00591135">
        <w:rPr>
          <w:rFonts w:ascii="Times New Roman"/>
          <w:spacing w:val="16"/>
        </w:rPr>
        <w:t xml:space="preserve"> </w:t>
      </w:r>
      <w:r w:rsidRPr="00591135">
        <w:rPr>
          <w:rFonts w:ascii="Times New Roman"/>
          <w:spacing w:val="-1"/>
        </w:rPr>
        <w:t>as</w:t>
      </w:r>
      <w:r w:rsidRPr="00591135">
        <w:rPr>
          <w:rFonts w:ascii="Times New Roman"/>
          <w:spacing w:val="17"/>
        </w:rPr>
        <w:t xml:space="preserve"> </w:t>
      </w:r>
      <w:r w:rsidRPr="00591135">
        <w:rPr>
          <w:rFonts w:ascii="Times New Roman"/>
          <w:spacing w:val="-1"/>
        </w:rPr>
        <w:t>an</w:t>
      </w:r>
      <w:r w:rsidRPr="00591135">
        <w:rPr>
          <w:rFonts w:ascii="Times New Roman"/>
          <w:spacing w:val="16"/>
        </w:rPr>
        <w:t xml:space="preserve"> </w:t>
      </w:r>
      <w:r w:rsidRPr="00591135">
        <w:rPr>
          <w:rFonts w:ascii="Times New Roman"/>
          <w:spacing w:val="-1"/>
        </w:rPr>
        <w:t>independent</w:t>
      </w:r>
      <w:r w:rsidRPr="00591135">
        <w:rPr>
          <w:rFonts w:ascii="Times New Roman"/>
          <w:spacing w:val="14"/>
        </w:rPr>
        <w:t xml:space="preserve"> </w:t>
      </w:r>
      <w:r w:rsidRPr="00591135">
        <w:rPr>
          <w:rFonts w:ascii="Times New Roman"/>
          <w:spacing w:val="1"/>
        </w:rPr>
        <w:t>body</w:t>
      </w:r>
      <w:r w:rsidRPr="00591135">
        <w:rPr>
          <w:rFonts w:ascii="Times New Roman"/>
          <w:spacing w:val="12"/>
        </w:rPr>
        <w:t xml:space="preserve"> </w:t>
      </w:r>
      <w:r w:rsidRPr="00591135">
        <w:rPr>
          <w:rFonts w:ascii="Times New Roman"/>
        </w:rPr>
        <w:t>corporate</w:t>
      </w:r>
      <w:r w:rsidRPr="00591135">
        <w:rPr>
          <w:rFonts w:ascii="Times New Roman"/>
          <w:spacing w:val="13"/>
        </w:rPr>
        <w:t xml:space="preserve"> </w:t>
      </w:r>
      <w:r w:rsidRPr="00591135">
        <w:rPr>
          <w:rFonts w:ascii="Times New Roman"/>
          <w:spacing w:val="-1"/>
        </w:rPr>
        <w:t>and</w:t>
      </w:r>
      <w:r w:rsidRPr="00591135">
        <w:rPr>
          <w:rFonts w:ascii="Times New Roman"/>
          <w:spacing w:val="16"/>
        </w:rPr>
        <w:t xml:space="preserve"> </w:t>
      </w:r>
      <w:r w:rsidRPr="00591135">
        <w:rPr>
          <w:rFonts w:ascii="Times New Roman"/>
          <w:spacing w:val="-1"/>
        </w:rPr>
        <w:t>politic.</w:t>
      </w:r>
      <w:r w:rsidRPr="00591135">
        <w:rPr>
          <w:rFonts w:ascii="Times New Roman"/>
          <w:spacing w:val="57"/>
        </w:rPr>
        <w:t xml:space="preserve"> </w:t>
      </w:r>
      <w:r w:rsidRPr="00591135">
        <w:rPr>
          <w:rFonts w:ascii="Times New Roman"/>
          <w:spacing w:val="-1"/>
        </w:rPr>
        <w:t>The</w:t>
      </w:r>
      <w:r w:rsidRPr="00591135">
        <w:rPr>
          <w:rFonts w:ascii="Times New Roman"/>
          <w:spacing w:val="-6"/>
        </w:rPr>
        <w:t xml:space="preserve"> </w:t>
      </w:r>
      <w:r w:rsidRPr="00591135">
        <w:rPr>
          <w:rFonts w:ascii="Times New Roman"/>
          <w:spacing w:val="-1"/>
        </w:rPr>
        <w:t>system</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rPr>
        <w:t>not</w:t>
      </w:r>
      <w:r w:rsidRPr="00591135">
        <w:rPr>
          <w:rFonts w:ascii="Times New Roman"/>
          <w:spacing w:val="-5"/>
        </w:rPr>
        <w:t xml:space="preserve"> </w:t>
      </w:r>
      <w:r w:rsidRPr="00591135">
        <w:rPr>
          <w:rFonts w:ascii="Times New Roman"/>
        </w:rPr>
        <w:t>a</w:t>
      </w:r>
      <w:r w:rsidRPr="00591135">
        <w:rPr>
          <w:rFonts w:ascii="Times New Roman"/>
          <w:spacing w:val="-6"/>
        </w:rPr>
        <w:t xml:space="preserve"> </w:t>
      </w:r>
      <w:r w:rsidRPr="00591135">
        <w:rPr>
          <w:rFonts w:ascii="Times New Roman"/>
          <w:spacing w:val="-1"/>
        </w:rPr>
        <w:t>department</w:t>
      </w:r>
      <w:r w:rsidRPr="00591135">
        <w:rPr>
          <w:rFonts w:ascii="Times New Roman"/>
          <w:spacing w:val="-5"/>
        </w:rPr>
        <w:t xml:space="preserve"> </w:t>
      </w:r>
      <w:r w:rsidRPr="00591135">
        <w:rPr>
          <w:rFonts w:ascii="Times New Roman"/>
        </w:rPr>
        <w:t>or</w:t>
      </w:r>
      <w:r w:rsidRPr="00591135">
        <w:rPr>
          <w:rFonts w:ascii="Times New Roman"/>
          <w:spacing w:val="-6"/>
        </w:rPr>
        <w:t xml:space="preserve"> </w:t>
      </w:r>
      <w:r w:rsidRPr="00591135">
        <w:rPr>
          <w:rFonts w:ascii="Times New Roman"/>
        </w:rPr>
        <w:t>agency</w:t>
      </w:r>
      <w:r w:rsidRPr="00591135">
        <w:rPr>
          <w:rFonts w:ascii="Times New Roman"/>
          <w:spacing w:val="-12"/>
        </w:rPr>
        <w:t xml:space="preserve"> </w:t>
      </w:r>
      <w:r w:rsidRPr="00591135">
        <w:rPr>
          <w:rFonts w:ascii="Times New Roman"/>
          <w:spacing w:val="1"/>
        </w:rPr>
        <w:t>of</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but</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spacing w:val="-1"/>
        </w:rPr>
        <w:t>an</w:t>
      </w:r>
      <w:r w:rsidRPr="00591135">
        <w:rPr>
          <w:rFonts w:ascii="Times New Roman"/>
          <w:spacing w:val="-5"/>
        </w:rPr>
        <w:t xml:space="preserve"> </w:t>
      </w:r>
      <w:r w:rsidRPr="00591135">
        <w:rPr>
          <w:rFonts w:ascii="Times New Roman"/>
          <w:spacing w:val="-1"/>
        </w:rPr>
        <w:t>independent</w:t>
      </w:r>
      <w:r w:rsidRPr="00591135">
        <w:rPr>
          <w:rFonts w:ascii="Times New Roman"/>
          <w:spacing w:val="-5"/>
        </w:rPr>
        <w:t xml:space="preserve"> </w:t>
      </w:r>
      <w:r w:rsidRPr="00591135">
        <w:rPr>
          <w:rFonts w:ascii="Times New Roman"/>
          <w:spacing w:val="-1"/>
        </w:rPr>
        <w:t>instrumentality</w:t>
      </w:r>
      <w:r w:rsidRPr="00591135">
        <w:rPr>
          <w:rFonts w:ascii="Times New Roman"/>
          <w:spacing w:val="79"/>
        </w:rPr>
        <w:t xml:space="preserve"> </w:t>
      </w:r>
      <w:r w:rsidRPr="00591135">
        <w:rPr>
          <w:rFonts w:ascii="Times New Roman"/>
          <w:spacing w:val="-1"/>
        </w:rPr>
        <w:t>exercising</w:t>
      </w:r>
      <w:r w:rsidRPr="00591135">
        <w:rPr>
          <w:rFonts w:ascii="Times New Roman"/>
          <w:spacing w:val="9"/>
        </w:rPr>
        <w:t xml:space="preserve"> </w:t>
      </w:r>
      <w:r w:rsidRPr="00591135">
        <w:rPr>
          <w:rFonts w:ascii="Times New Roman"/>
          <w:spacing w:val="-1"/>
        </w:rPr>
        <w:t>essential</w:t>
      </w:r>
      <w:r w:rsidRPr="00591135">
        <w:rPr>
          <w:rFonts w:ascii="Times New Roman"/>
          <w:spacing w:val="14"/>
        </w:rPr>
        <w:t xml:space="preserve"> </w:t>
      </w:r>
      <w:r w:rsidRPr="00591135">
        <w:rPr>
          <w:rFonts w:ascii="Times New Roman"/>
          <w:spacing w:val="-1"/>
        </w:rPr>
        <w:t>government</w:t>
      </w:r>
      <w:r w:rsidRPr="00591135">
        <w:rPr>
          <w:rFonts w:ascii="Times New Roman"/>
          <w:spacing w:val="12"/>
        </w:rPr>
        <w:t xml:space="preserve"> </w:t>
      </w:r>
      <w:r w:rsidRPr="00591135">
        <w:rPr>
          <w:rFonts w:ascii="Times New Roman"/>
          <w:spacing w:val="-1"/>
        </w:rPr>
        <w:t>functions.</w:t>
      </w:r>
      <w:r w:rsidRPr="00591135">
        <w:rPr>
          <w:rFonts w:ascii="Times New Roman"/>
          <w:spacing w:val="14"/>
        </w:rPr>
        <w:t xml:space="preserve"> </w:t>
      </w:r>
      <w:r w:rsidRPr="00591135">
        <w:rPr>
          <w:rFonts w:ascii="Times New Roman"/>
          <w:spacing w:val="-1"/>
        </w:rPr>
        <w:t>INPRS</w:t>
      </w:r>
      <w:r w:rsidRPr="00591135">
        <w:rPr>
          <w:rFonts w:ascii="Times New Roman"/>
          <w:spacing w:val="12"/>
        </w:rPr>
        <w:t xml:space="preserve"> </w:t>
      </w:r>
      <w:r w:rsidRPr="00591135">
        <w:rPr>
          <w:rFonts w:ascii="Times New Roman"/>
          <w:spacing w:val="-1"/>
        </w:rPr>
        <w:t>was</w:t>
      </w:r>
      <w:r w:rsidRPr="00591135">
        <w:rPr>
          <w:rFonts w:ascii="Times New Roman"/>
          <w:spacing w:val="12"/>
        </w:rPr>
        <w:t xml:space="preserve"> </w:t>
      </w:r>
      <w:r w:rsidRPr="00591135">
        <w:rPr>
          <w:rFonts w:ascii="Times New Roman"/>
          <w:spacing w:val="-1"/>
        </w:rPr>
        <w:t>established</w:t>
      </w:r>
      <w:r w:rsidRPr="00591135">
        <w:rPr>
          <w:rFonts w:ascii="Times New Roman"/>
          <w:spacing w:val="12"/>
        </w:rPr>
        <w:t xml:space="preserve"> </w:t>
      </w:r>
      <w:r w:rsidRPr="00591135">
        <w:rPr>
          <w:rFonts w:ascii="Times New Roman"/>
          <w:spacing w:val="1"/>
        </w:rPr>
        <w:t>by</w:t>
      </w:r>
      <w:r w:rsidRPr="00591135">
        <w:rPr>
          <w:rFonts w:ascii="Times New Roman"/>
          <w:spacing w:val="7"/>
        </w:rPr>
        <w:t xml:space="preserve"> </w:t>
      </w:r>
      <w:r w:rsidRPr="00591135">
        <w:rPr>
          <w:rFonts w:ascii="Times New Roman"/>
          <w:spacing w:val="-1"/>
        </w:rPr>
        <w:t>legislation</w:t>
      </w:r>
      <w:r w:rsidRPr="00591135">
        <w:rPr>
          <w:rFonts w:ascii="Times New Roman"/>
          <w:spacing w:val="12"/>
        </w:rPr>
        <w:t xml:space="preserve"> </w:t>
      </w:r>
      <w:r w:rsidRPr="00591135">
        <w:rPr>
          <w:rFonts w:ascii="Times New Roman"/>
        </w:rPr>
        <w:t>to</w:t>
      </w:r>
      <w:r w:rsidRPr="00591135">
        <w:rPr>
          <w:rFonts w:ascii="Times New Roman"/>
          <w:spacing w:val="87"/>
        </w:rPr>
        <w:t xml:space="preserve"> </w:t>
      </w:r>
      <w:r w:rsidRPr="00591135">
        <w:rPr>
          <w:rFonts w:ascii="Times New Roman"/>
          <w:spacing w:val="-1"/>
        </w:rPr>
        <w:t>manage</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retirement</w:t>
      </w:r>
      <w:r w:rsidRPr="00591135">
        <w:rPr>
          <w:rFonts w:ascii="Times New Roman"/>
          <w:spacing w:val="7"/>
        </w:rPr>
        <w:t xml:space="preserve"> </w:t>
      </w:r>
      <w:r w:rsidRPr="00591135">
        <w:rPr>
          <w:rFonts w:ascii="Times New Roman"/>
          <w:spacing w:val="-1"/>
        </w:rPr>
        <w:t>funds</w:t>
      </w:r>
      <w:r w:rsidRPr="00591135">
        <w:rPr>
          <w:rFonts w:ascii="Times New Roman"/>
          <w:spacing w:val="7"/>
        </w:rPr>
        <w:t xml:space="preserve"> </w:t>
      </w:r>
      <w:r w:rsidRPr="00591135">
        <w:rPr>
          <w:rFonts w:ascii="Times New Roman"/>
        </w:rPr>
        <w:t>of</w:t>
      </w:r>
      <w:r w:rsidRPr="00591135">
        <w:rPr>
          <w:rFonts w:ascii="Times New Roman"/>
          <w:spacing w:val="6"/>
        </w:rPr>
        <w:t xml:space="preserve"> </w:t>
      </w:r>
      <w:r w:rsidRPr="00591135">
        <w:rPr>
          <w:rFonts w:ascii="Times New Roman"/>
          <w:spacing w:val="-1"/>
        </w:rPr>
        <w:t>certain</w:t>
      </w:r>
      <w:r w:rsidRPr="00591135">
        <w:rPr>
          <w:rFonts w:ascii="Times New Roman"/>
          <w:spacing w:val="7"/>
        </w:rPr>
        <w:t xml:space="preserve"> </w:t>
      </w:r>
      <w:r w:rsidRPr="00591135">
        <w:rPr>
          <w:rFonts w:ascii="Times New Roman"/>
        </w:rPr>
        <w:t>public</w:t>
      </w:r>
      <w:r w:rsidRPr="00591135">
        <w:rPr>
          <w:rFonts w:ascii="Times New Roman"/>
          <w:spacing w:val="6"/>
        </w:rPr>
        <w:t xml:space="preserve"> </w:t>
      </w:r>
      <w:r w:rsidRPr="00591135">
        <w:rPr>
          <w:rFonts w:ascii="Times New Roman"/>
          <w:spacing w:val="-1"/>
        </w:rPr>
        <w:t>employees</w:t>
      </w:r>
      <w:r w:rsidRPr="00591135">
        <w:rPr>
          <w:rFonts w:ascii="Times New Roman"/>
          <w:spacing w:val="7"/>
        </w:rPr>
        <w:t xml:space="preserve"> </w:t>
      </w:r>
      <w:r w:rsidRPr="00591135">
        <w:rPr>
          <w:rFonts w:ascii="Times New Roman"/>
          <w:spacing w:val="-1"/>
        </w:rPr>
        <w:t>throughout</w:t>
      </w:r>
      <w:r w:rsidRPr="00591135">
        <w:rPr>
          <w:rFonts w:ascii="Times New Roman"/>
          <w:spacing w:val="7"/>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of</w:t>
      </w:r>
      <w:r w:rsidRPr="00591135">
        <w:rPr>
          <w:rFonts w:ascii="Times New Roman"/>
          <w:spacing w:val="8"/>
        </w:rPr>
        <w:t xml:space="preserve"> </w:t>
      </w:r>
      <w:r w:rsidRPr="00591135">
        <w:rPr>
          <w:rFonts w:ascii="Times New Roman"/>
          <w:spacing w:val="-1"/>
        </w:rPr>
        <w:t>Indiana.</w:t>
      </w:r>
      <w:r w:rsidRPr="00591135">
        <w:rPr>
          <w:rFonts w:ascii="Times New Roman"/>
          <w:spacing w:val="69"/>
        </w:rPr>
        <w:t xml:space="preserve"> </w:t>
      </w:r>
      <w:r w:rsidRPr="00591135">
        <w:rPr>
          <w:rFonts w:ascii="Times New Roman"/>
          <w:spacing w:val="-1"/>
        </w:rPr>
        <w:t>INPRS</w:t>
      </w:r>
      <w:r w:rsidRPr="00591135">
        <w:rPr>
          <w:rFonts w:ascii="Times New Roman"/>
        </w:rPr>
        <w:t xml:space="preserve"> </w:t>
      </w:r>
      <w:r w:rsidRPr="00591135">
        <w:rPr>
          <w:rFonts w:ascii="Times New Roman"/>
          <w:spacing w:val="-1"/>
        </w:rPr>
        <w:t>administers</w:t>
      </w:r>
      <w:r w:rsidRPr="00591135">
        <w:rPr>
          <w:rFonts w:ascii="Times New Roman"/>
        </w:rPr>
        <w:t xml:space="preserve"> </w:t>
      </w:r>
      <w:r w:rsidR="00604CD9">
        <w:rPr>
          <w:rFonts w:ascii="Times New Roman"/>
        </w:rPr>
        <w:t>16</w:t>
      </w:r>
      <w:r w:rsidRPr="00591135">
        <w:rPr>
          <w:rFonts w:ascii="Times New Roman"/>
        </w:rPr>
        <w:t xml:space="preserve"> </w:t>
      </w:r>
      <w:r w:rsidR="00701BAC">
        <w:rPr>
          <w:rFonts w:ascii="Times New Roman"/>
          <w:spacing w:val="-1"/>
        </w:rPr>
        <w:t>funds</w:t>
      </w:r>
      <w:r w:rsidR="00604CD9" w:rsidRPr="00591135">
        <w:rPr>
          <w:rFonts w:ascii="Times New Roman"/>
        </w:rPr>
        <w:t xml:space="preserve"> </w:t>
      </w:r>
      <w:r w:rsidRPr="00591135">
        <w:rPr>
          <w:rFonts w:ascii="Times New Roman"/>
          <w:spacing w:val="-1"/>
        </w:rPr>
        <w:t>including:</w:t>
      </w:r>
    </w:p>
    <w:p w14:paraId="6336A799"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Benefit DB Fund</w:t>
      </w:r>
    </w:p>
    <w:p w14:paraId="42C8756B"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Benefit Account (PERF DB)</w:t>
      </w:r>
    </w:p>
    <w:p w14:paraId="1F4D65BC"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Pre-1996 Defined Benefit Account (TRF Pre-’96 DB)</w:t>
      </w:r>
    </w:p>
    <w:p w14:paraId="7744AB4B"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1996 Defined Benefit Account (TRF ’96 DB)</w:t>
      </w:r>
    </w:p>
    <w:p w14:paraId="206C5FD3"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Pr>
          <w:rFonts w:ascii="Times New Roman" w:eastAsia="Wingdings-Regular" w:hAnsi="Times New Roman"/>
        </w:rPr>
        <w:t>1</w:t>
      </w:r>
      <w:r w:rsidRPr="00AA2D80">
        <w:rPr>
          <w:rFonts w:ascii="Times New Roman" w:hAnsi="Times New Roman" w:cs="Times New Roman"/>
        </w:rPr>
        <w:t>977 Police Officers’ and Firefighters’ Retirement Fund (’77 Fund)</w:t>
      </w:r>
    </w:p>
    <w:p w14:paraId="78A4D3A0"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Judges’ Retirement System (JRS)</w:t>
      </w:r>
    </w:p>
    <w:p w14:paraId="6657A73F"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Excise, Gaming and Conservation Officers’ Retirement Fund (EG&amp;C)</w:t>
      </w:r>
    </w:p>
    <w:p w14:paraId="4BB7FB1F" w14:textId="77777777" w:rsidR="00604CD9" w:rsidRPr="00AA2D80" w:rsidRDefault="00604CD9" w:rsidP="003F241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Prosecuting Attorneys’ Retirement Fund (PARF)</w:t>
      </w:r>
    </w:p>
    <w:p w14:paraId="6C29A8EE" w14:textId="77777777" w:rsidR="00604CD9" w:rsidRDefault="00604CD9" w:rsidP="003F2412">
      <w:pPr>
        <w:widowControl/>
        <w:numPr>
          <w:ilvl w:val="0"/>
          <w:numId w:val="13"/>
        </w:numPr>
        <w:autoSpaceDE w:val="0"/>
        <w:autoSpaceDN w:val="0"/>
        <w:adjustRightInd w:val="0"/>
        <w:spacing w:before="40"/>
        <w:rPr>
          <w:rFonts w:ascii="Times New Roman" w:hAnsi="Times New Roman"/>
        </w:rPr>
      </w:pPr>
      <w:r w:rsidRPr="00AA2D80">
        <w:rPr>
          <w:rFonts w:ascii="Times New Roman" w:hAnsi="Times New Roman" w:cs="Times New Roman"/>
        </w:rPr>
        <w:t>Legislators’ Defined Benefit Fund (LE DB)</w:t>
      </w:r>
    </w:p>
    <w:p w14:paraId="3682E6E8"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Contribution DC Fund</w:t>
      </w:r>
    </w:p>
    <w:p w14:paraId="56E133FD" w14:textId="77777777"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Contribution Account (PERF DC)</w:t>
      </w:r>
    </w:p>
    <w:p w14:paraId="1894455B" w14:textId="77777777"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My Choice: Retirement Savings Plan for Public Employees (PERF MC DC)</w:t>
      </w:r>
    </w:p>
    <w:p w14:paraId="0B3582BD" w14:textId="77777777"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Defined Contribution Account (TRF DC)</w:t>
      </w:r>
    </w:p>
    <w:p w14:paraId="1EE53580" w14:textId="7FD87351" w:rsidR="00604CD9" w:rsidRPr="00AA2D80" w:rsidRDefault="00604CD9" w:rsidP="003F241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 xml:space="preserve">My Choice: Retirement Savings Plan for Teachers (TRF MC DC) </w:t>
      </w:r>
    </w:p>
    <w:p w14:paraId="5A4222C0" w14:textId="77777777" w:rsidR="00604CD9" w:rsidRDefault="00604CD9" w:rsidP="003F2412">
      <w:pPr>
        <w:widowControl/>
        <w:numPr>
          <w:ilvl w:val="0"/>
          <w:numId w:val="14"/>
        </w:numPr>
        <w:autoSpaceDE w:val="0"/>
        <w:autoSpaceDN w:val="0"/>
        <w:adjustRightInd w:val="0"/>
        <w:spacing w:before="40"/>
        <w:rPr>
          <w:rFonts w:ascii="Times New Roman" w:hAnsi="Times New Roman"/>
        </w:rPr>
      </w:pPr>
      <w:r w:rsidRPr="00AA2D80">
        <w:rPr>
          <w:rFonts w:ascii="Times New Roman" w:hAnsi="Times New Roman" w:cs="Times New Roman"/>
        </w:rPr>
        <w:t>Legislators’ Defined Contribution Fund (LE DC)</w:t>
      </w:r>
    </w:p>
    <w:p w14:paraId="3747577E" w14:textId="7EF280E1"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Other Postemployment Benefit</w:t>
      </w:r>
      <w:r w:rsidR="003E1D05">
        <w:rPr>
          <w:rFonts w:ascii="Times New Roman" w:hAnsi="Times New Roman" w:cs="Times New Roman"/>
          <w:i/>
          <w:iCs/>
          <w:u w:val="single"/>
        </w:rPr>
        <w:t xml:space="preserve"> </w:t>
      </w:r>
      <w:r w:rsidRPr="00AA2D80">
        <w:rPr>
          <w:rFonts w:ascii="Times New Roman" w:hAnsi="Times New Roman" w:cs="Times New Roman"/>
          <w:i/>
          <w:iCs/>
          <w:u w:val="single"/>
        </w:rPr>
        <w:t>/ OPEB Fund</w:t>
      </w:r>
    </w:p>
    <w:p w14:paraId="46F449E0" w14:textId="77777777" w:rsidR="00604CD9" w:rsidRPr="00AA2D80" w:rsidRDefault="00604CD9" w:rsidP="003F2412">
      <w:pPr>
        <w:widowControl/>
        <w:numPr>
          <w:ilvl w:val="0"/>
          <w:numId w:val="15"/>
        </w:numPr>
        <w:autoSpaceDE w:val="0"/>
        <w:autoSpaceDN w:val="0"/>
        <w:adjustRightInd w:val="0"/>
        <w:spacing w:before="40"/>
        <w:rPr>
          <w:rFonts w:ascii="Times New Roman" w:hAnsi="Times New Roman" w:cs="Times New Roman"/>
        </w:rPr>
      </w:pPr>
      <w:r w:rsidRPr="00AA2D80">
        <w:rPr>
          <w:rFonts w:ascii="Times New Roman" w:hAnsi="Times New Roman" w:cs="Times New Roman"/>
        </w:rPr>
        <w:t>Special Death Benefit Fund (SDBF)</w:t>
      </w:r>
    </w:p>
    <w:p w14:paraId="24C2ECB2" w14:textId="2DCCE65C" w:rsidR="00604CD9" w:rsidRDefault="00604CD9" w:rsidP="003F2412">
      <w:pPr>
        <w:widowControl/>
        <w:numPr>
          <w:ilvl w:val="0"/>
          <w:numId w:val="15"/>
        </w:numPr>
        <w:autoSpaceDE w:val="0"/>
        <w:autoSpaceDN w:val="0"/>
        <w:adjustRightInd w:val="0"/>
        <w:spacing w:before="40"/>
        <w:rPr>
          <w:rFonts w:ascii="Times New Roman" w:hAnsi="Times New Roman"/>
        </w:rPr>
      </w:pPr>
      <w:r w:rsidRPr="00AA2D80">
        <w:rPr>
          <w:rFonts w:ascii="Times New Roman" w:hAnsi="Times New Roman" w:cs="Times New Roman"/>
        </w:rPr>
        <w:t xml:space="preserve">Retirement Medical Benefits Account Plan (RMBA) </w:t>
      </w:r>
    </w:p>
    <w:p w14:paraId="2B575233" w14:textId="77777777" w:rsidR="00604CD9" w:rsidRPr="00AA2D80" w:rsidRDefault="00604CD9" w:rsidP="006E3B7A">
      <w:pPr>
        <w:autoSpaceDE w:val="0"/>
        <w:autoSpaceDN w:val="0"/>
        <w:adjustRightInd w:val="0"/>
        <w:spacing w:before="80"/>
        <w:ind w:left="480" w:firstLine="720"/>
        <w:rPr>
          <w:rFonts w:ascii="Times New Roman" w:hAnsi="Times New Roman"/>
          <w:i/>
          <w:iCs/>
          <w:u w:val="single"/>
        </w:rPr>
      </w:pPr>
      <w:r w:rsidRPr="00AA2D80">
        <w:rPr>
          <w:rFonts w:ascii="Times New Roman" w:hAnsi="Times New Roman" w:cs="Times New Roman"/>
          <w:i/>
          <w:iCs/>
          <w:u w:val="single"/>
        </w:rPr>
        <w:t>Custodial Fund</w:t>
      </w:r>
    </w:p>
    <w:p w14:paraId="4FF92B25" w14:textId="77777777" w:rsidR="00604CD9" w:rsidRDefault="00604CD9" w:rsidP="006F0B41">
      <w:pPr>
        <w:widowControl/>
        <w:numPr>
          <w:ilvl w:val="0"/>
          <w:numId w:val="16"/>
        </w:numPr>
        <w:spacing w:before="40" w:line="259" w:lineRule="auto"/>
        <w:ind w:left="1800"/>
        <w:rPr>
          <w:rFonts w:ascii="Times New Roman" w:hAnsi="Times New Roman" w:cs="Times New Roman"/>
        </w:rPr>
      </w:pPr>
      <w:r w:rsidRPr="00AA2D80">
        <w:rPr>
          <w:rFonts w:ascii="Times New Roman" w:hAnsi="Times New Roman" w:cs="Times New Roman"/>
        </w:rPr>
        <w:t>Local Public Safety Pension Relief Fund (LPSPR)</w:t>
      </w:r>
    </w:p>
    <w:p w14:paraId="703CE3E9" w14:textId="59B5C2E8" w:rsidR="00260885" w:rsidRDefault="00260885">
      <w:pPr>
        <w:spacing w:line="275" w:lineRule="auto"/>
        <w:ind w:left="819" w:right="153"/>
        <w:rPr>
          <w:rFonts w:ascii="Times New Roman"/>
          <w:spacing w:val="26"/>
        </w:rPr>
      </w:pPr>
    </w:p>
    <w:p w14:paraId="317E690C" w14:textId="4026C37C" w:rsidR="00E62BB3" w:rsidRDefault="00260885">
      <w:pPr>
        <w:spacing w:before="54" w:line="275" w:lineRule="auto"/>
        <w:ind w:left="840" w:right="162"/>
        <w:rPr>
          <w:rFonts w:ascii="Times New Roman"/>
          <w:spacing w:val="-1"/>
        </w:rPr>
      </w:pPr>
      <w:r>
        <w:rPr>
          <w:rFonts w:ascii="Times New Roman" w:eastAsia="Times New Roman" w:hAnsi="Times New Roman" w:cs="Times New Roman"/>
        </w:rPr>
        <w:t xml:space="preserve">For </w:t>
      </w:r>
      <w:r>
        <w:rPr>
          <w:rFonts w:ascii="Times New Roman"/>
          <w:spacing w:val="-1"/>
        </w:rPr>
        <w:t>a</w:t>
      </w:r>
      <w:r w:rsidR="00FF63C7" w:rsidRPr="00591135">
        <w:rPr>
          <w:rFonts w:ascii="Times New Roman"/>
          <w:spacing w:val="-1"/>
        </w:rPr>
        <w:t>dditional</w:t>
      </w:r>
      <w:r w:rsidR="0089624F" w:rsidRPr="00591135">
        <w:rPr>
          <w:rFonts w:ascii="Times New Roman"/>
          <w:spacing w:val="50"/>
        </w:rPr>
        <w:t xml:space="preserve"> </w:t>
      </w:r>
      <w:r w:rsidR="00FF63C7" w:rsidRPr="00591135">
        <w:rPr>
          <w:rFonts w:ascii="Times New Roman"/>
          <w:spacing w:val="-1"/>
        </w:rPr>
        <w:t>information</w:t>
      </w:r>
      <w:r w:rsidR="00FF63C7" w:rsidRPr="00591135">
        <w:rPr>
          <w:rFonts w:ascii="Times New Roman"/>
          <w:spacing w:val="50"/>
        </w:rPr>
        <w:t xml:space="preserve"> </w:t>
      </w:r>
      <w:r w:rsidR="00FF63C7" w:rsidRPr="00591135">
        <w:rPr>
          <w:rFonts w:ascii="Times New Roman"/>
          <w:spacing w:val="-1"/>
        </w:rPr>
        <w:t>regarding</w:t>
      </w:r>
      <w:r w:rsidR="00FF63C7" w:rsidRPr="00591135">
        <w:rPr>
          <w:rFonts w:ascii="Times New Roman"/>
          <w:spacing w:val="50"/>
        </w:rPr>
        <w:t xml:space="preserve"> </w:t>
      </w:r>
      <w:r w:rsidR="00FF63C7" w:rsidRPr="00591135">
        <w:rPr>
          <w:rFonts w:ascii="Times New Roman"/>
          <w:spacing w:val="-1"/>
        </w:rPr>
        <w:t>INPRS</w:t>
      </w:r>
      <w:r w:rsidR="00FF63C7" w:rsidRPr="00591135">
        <w:rPr>
          <w:rFonts w:ascii="Times New Roman"/>
          <w:spacing w:val="51"/>
        </w:rPr>
        <w:t xml:space="preserve"> </w:t>
      </w:r>
      <w:r w:rsidR="00FF63C7" w:rsidRPr="00591135">
        <w:rPr>
          <w:rFonts w:ascii="Times New Roman"/>
          <w:spacing w:val="-1"/>
        </w:rPr>
        <w:t>and</w:t>
      </w:r>
      <w:r w:rsidR="00FF63C7" w:rsidRPr="00591135">
        <w:rPr>
          <w:rFonts w:ascii="Times New Roman"/>
          <w:spacing w:val="50"/>
        </w:rPr>
        <w:t xml:space="preserve"> </w:t>
      </w:r>
      <w:r w:rsidR="00FF63C7" w:rsidRPr="00591135">
        <w:rPr>
          <w:rFonts w:ascii="Times New Roman"/>
        </w:rPr>
        <w:t>the</w:t>
      </w:r>
      <w:r w:rsidR="00FF63C7" w:rsidRPr="00591135">
        <w:rPr>
          <w:rFonts w:ascii="Times New Roman"/>
          <w:spacing w:val="49"/>
        </w:rPr>
        <w:t xml:space="preserve"> </w:t>
      </w:r>
      <w:r w:rsidR="00FF63C7" w:rsidRPr="00591135">
        <w:rPr>
          <w:rFonts w:ascii="Times New Roman"/>
          <w:spacing w:val="-1"/>
        </w:rPr>
        <w:t>funds</w:t>
      </w:r>
      <w:r w:rsidR="00FF63C7" w:rsidRPr="00591135">
        <w:rPr>
          <w:rFonts w:ascii="Times New Roman"/>
          <w:spacing w:val="50"/>
        </w:rPr>
        <w:t xml:space="preserve"> </w:t>
      </w:r>
      <w:r w:rsidR="00FF63C7" w:rsidRPr="00591135">
        <w:rPr>
          <w:rFonts w:ascii="Times New Roman"/>
          <w:spacing w:val="-1"/>
        </w:rPr>
        <w:t>detailed</w:t>
      </w:r>
      <w:r w:rsidR="00FF63C7" w:rsidRPr="00591135">
        <w:rPr>
          <w:rFonts w:ascii="Times New Roman"/>
          <w:spacing w:val="50"/>
        </w:rPr>
        <w:t xml:space="preserve"> </w:t>
      </w:r>
      <w:r w:rsidR="00FF63C7" w:rsidRPr="00591135">
        <w:rPr>
          <w:rFonts w:ascii="Times New Roman"/>
        </w:rPr>
        <w:t>above,</w:t>
      </w:r>
      <w:r w:rsidR="00FF63C7" w:rsidRPr="00591135">
        <w:rPr>
          <w:rFonts w:ascii="Times New Roman"/>
          <w:spacing w:val="52"/>
        </w:rPr>
        <w:t xml:space="preserve"> </w:t>
      </w:r>
      <w:r w:rsidR="00FF63C7" w:rsidRPr="00591135">
        <w:rPr>
          <w:rFonts w:ascii="Times New Roman"/>
          <w:spacing w:val="-1"/>
        </w:rPr>
        <w:t>please</w:t>
      </w:r>
      <w:r w:rsidR="00FF63C7" w:rsidRPr="00591135">
        <w:rPr>
          <w:rFonts w:ascii="Times New Roman"/>
          <w:spacing w:val="49"/>
        </w:rPr>
        <w:t xml:space="preserve"> </w:t>
      </w:r>
      <w:r w:rsidR="00FF63C7" w:rsidRPr="00591135">
        <w:rPr>
          <w:rFonts w:ascii="Times New Roman"/>
          <w:spacing w:val="-1"/>
        </w:rPr>
        <w:t>access:</w:t>
      </w:r>
      <w:r w:rsidR="00FF63C7" w:rsidRPr="00591135">
        <w:rPr>
          <w:rFonts w:ascii="Times New Roman"/>
        </w:rPr>
        <w:t xml:space="preserve"> </w:t>
      </w:r>
      <w:r w:rsidR="00FF63C7" w:rsidRPr="00591135">
        <w:rPr>
          <w:rFonts w:ascii="Times New Roman"/>
          <w:color w:val="0000FF"/>
        </w:rPr>
        <w:t xml:space="preserve"> </w:t>
      </w:r>
      <w:hyperlink r:id="rId14">
        <w:r w:rsidR="00FF63C7" w:rsidRPr="00591135">
          <w:rPr>
            <w:rFonts w:ascii="Times New Roman"/>
            <w:color w:val="0000FF"/>
            <w:spacing w:val="-1"/>
            <w:u w:val="single" w:color="0000FF"/>
          </w:rPr>
          <w:t>http://www.in.gov/inprs/</w:t>
        </w:r>
      </w:hyperlink>
      <w:r w:rsidR="00FF63C7" w:rsidRPr="00591135">
        <w:rPr>
          <w:rFonts w:ascii="Times New Roman"/>
          <w:spacing w:val="-1"/>
        </w:rPr>
        <w:t>.</w:t>
      </w:r>
    </w:p>
    <w:p w14:paraId="527845F8" w14:textId="356E041B" w:rsidR="00E62BB3" w:rsidRDefault="00FF63C7">
      <w:pPr>
        <w:pStyle w:val="BodyText"/>
        <w:spacing w:line="277" w:lineRule="auto"/>
        <w:ind w:left="840" w:right="162"/>
      </w:pPr>
      <w:bookmarkStart w:id="9" w:name="_Hlk145943288"/>
      <w:r>
        <w:t xml:space="preserve">A copy of </w:t>
      </w:r>
      <w:r>
        <w:rPr>
          <w:spacing w:val="-2"/>
        </w:rPr>
        <w:t>INPRS’</w:t>
      </w:r>
      <w:r w:rsidR="00BF548F">
        <w:rPr>
          <w:spacing w:val="-2"/>
        </w:rPr>
        <w:t>s</w:t>
      </w:r>
      <w:r>
        <w:t xml:space="preserve"> </w:t>
      </w:r>
      <w:r w:rsidR="00BF548F">
        <w:t>most recent</w:t>
      </w:r>
      <w:r>
        <w:t xml:space="preserve"> </w:t>
      </w:r>
      <w:r>
        <w:rPr>
          <w:spacing w:val="-1"/>
        </w:rPr>
        <w:t>Annual</w:t>
      </w:r>
      <w:r>
        <w:t xml:space="preserve"> </w:t>
      </w:r>
      <w:r>
        <w:rPr>
          <w:spacing w:val="-1"/>
        </w:rPr>
        <w:t>Report</w:t>
      </w:r>
      <w:r>
        <w:t xml:space="preserve"> </w:t>
      </w:r>
      <w:r>
        <w:rPr>
          <w:spacing w:val="-2"/>
        </w:rPr>
        <w:t>may</w:t>
      </w:r>
      <w:r>
        <w:t xml:space="preserve"> be</w:t>
      </w:r>
      <w:r>
        <w:rPr>
          <w:spacing w:val="19"/>
        </w:rPr>
        <w:t xml:space="preserve"> </w:t>
      </w:r>
      <w:r>
        <w:rPr>
          <w:spacing w:val="-1"/>
        </w:rPr>
        <w:t>reviewed</w:t>
      </w:r>
      <w:r>
        <w:t xml:space="preserve"> </w:t>
      </w:r>
      <w:r>
        <w:rPr>
          <w:spacing w:val="-2"/>
        </w:rPr>
        <w:t>at</w:t>
      </w:r>
      <w:r>
        <w:t xml:space="preserve"> </w:t>
      </w:r>
      <w:r>
        <w:rPr>
          <w:color w:val="0070C0"/>
        </w:rPr>
        <w:t xml:space="preserve"> </w:t>
      </w:r>
      <w:bookmarkEnd w:id="9"/>
      <w:r w:rsidR="000E3BE0">
        <w:lastRenderedPageBreak/>
        <w:fldChar w:fldCharType="begin"/>
      </w:r>
      <w:r w:rsidR="000E3BE0">
        <w:instrText>HYPERLINK "http://www.in.gov/inprs/annualreports.htm" \h</w:instrText>
      </w:r>
      <w:r w:rsidR="000E3BE0">
        <w:fldChar w:fldCharType="separate"/>
      </w:r>
      <w:r>
        <w:rPr>
          <w:color w:val="0070C0"/>
          <w:spacing w:val="-1"/>
          <w:u w:val="single" w:color="0070C0"/>
        </w:rPr>
        <w:t>http://www.in.gov/inprs/annualreports.htm</w:t>
      </w:r>
      <w:r w:rsidR="000E3BE0">
        <w:rPr>
          <w:color w:val="0070C0"/>
          <w:spacing w:val="-1"/>
          <w:u w:val="single" w:color="0070C0"/>
        </w:rPr>
        <w:fldChar w:fldCharType="end"/>
      </w:r>
    </w:p>
    <w:p w14:paraId="6B211202" w14:textId="77777777" w:rsidR="00E62BB3" w:rsidRDefault="00E62BB3">
      <w:pPr>
        <w:rPr>
          <w:rFonts w:ascii="Times New Roman" w:eastAsia="Times New Roman" w:hAnsi="Times New Roman" w:cs="Times New Roman"/>
          <w:sz w:val="20"/>
          <w:szCs w:val="20"/>
        </w:rPr>
      </w:pPr>
    </w:p>
    <w:p w14:paraId="6EBCCB8A" w14:textId="77777777" w:rsidR="00E62BB3" w:rsidRDefault="00E62BB3">
      <w:pPr>
        <w:spacing w:before="9"/>
        <w:rPr>
          <w:rFonts w:ascii="Times New Roman" w:eastAsia="Times New Roman" w:hAnsi="Times New Roman" w:cs="Times New Roman"/>
          <w:sz w:val="15"/>
          <w:szCs w:val="15"/>
        </w:rPr>
      </w:pPr>
    </w:p>
    <w:p w14:paraId="5BD94DDD" w14:textId="77777777" w:rsidR="00E62BB3" w:rsidRDefault="00FF63C7">
      <w:pPr>
        <w:pStyle w:val="Heading3"/>
        <w:tabs>
          <w:tab w:val="left" w:pos="1559"/>
        </w:tabs>
        <w:spacing w:before="72"/>
        <w:ind w:left="840" w:firstLine="0"/>
        <w:rPr>
          <w:b w:val="0"/>
          <w:bCs w:val="0"/>
        </w:rPr>
      </w:pPr>
      <w:r>
        <w:t>1.3.2</w:t>
      </w:r>
      <w:r>
        <w:tab/>
      </w:r>
      <w:r w:rsidRPr="00D539F9">
        <w:rPr>
          <w:spacing w:val="-1"/>
        </w:rPr>
        <w:t>Investments</w:t>
      </w:r>
    </w:p>
    <w:p w14:paraId="3A8D044E" w14:textId="77777777" w:rsidR="00E62BB3" w:rsidRDefault="00E62BB3">
      <w:pPr>
        <w:spacing w:before="2"/>
        <w:rPr>
          <w:rFonts w:ascii="Times New Roman" w:eastAsia="Times New Roman" w:hAnsi="Times New Roman" w:cs="Times New Roman"/>
          <w:b/>
          <w:bCs/>
          <w:sz w:val="20"/>
          <w:szCs w:val="20"/>
        </w:rPr>
      </w:pPr>
    </w:p>
    <w:p w14:paraId="4EEB0930" w14:textId="7974079D" w:rsidR="00E62BB3" w:rsidRDefault="00FF63C7">
      <w:pPr>
        <w:pStyle w:val="BodyText"/>
        <w:spacing w:line="277" w:lineRule="auto"/>
        <w:ind w:left="840" w:right="162"/>
      </w:pPr>
      <w:bookmarkStart w:id="10" w:name="_Hlk145943316"/>
      <w:r>
        <w:rPr>
          <w:spacing w:val="-1"/>
        </w:rPr>
        <w:t>INPRS</w:t>
      </w:r>
      <w:r>
        <w:rPr>
          <w:spacing w:val="38"/>
        </w:rPr>
        <w:t xml:space="preserve"> </w:t>
      </w:r>
      <w:r>
        <w:rPr>
          <w:spacing w:val="-1"/>
        </w:rPr>
        <w:t>manages</w:t>
      </w:r>
      <w:r>
        <w:rPr>
          <w:spacing w:val="36"/>
        </w:rPr>
        <w:t xml:space="preserve"> </w:t>
      </w:r>
      <w:r w:rsidRPr="00215553">
        <w:rPr>
          <w:spacing w:val="-1"/>
        </w:rPr>
        <w:t>approximately</w:t>
      </w:r>
      <w:r w:rsidRPr="00215553">
        <w:rPr>
          <w:spacing w:val="33"/>
        </w:rPr>
        <w:t xml:space="preserve"> </w:t>
      </w:r>
      <w:r w:rsidRPr="00215553">
        <w:t>$</w:t>
      </w:r>
      <w:r w:rsidR="00215553" w:rsidRPr="00215553">
        <w:t>46.0</w:t>
      </w:r>
      <w:r w:rsidR="00B923DE">
        <w:rPr>
          <w:spacing w:val="36"/>
        </w:rPr>
        <w:t xml:space="preserve"> </w:t>
      </w:r>
      <w:r>
        <w:rPr>
          <w:spacing w:val="-1"/>
        </w:rPr>
        <w:t>billion</w:t>
      </w:r>
      <w:r>
        <w:rPr>
          <w:spacing w:val="36"/>
        </w:rPr>
        <w:t xml:space="preserve"> </w:t>
      </w:r>
      <w:r>
        <w:rPr>
          <w:spacing w:val="-1"/>
        </w:rPr>
        <w:t>dollars</w:t>
      </w:r>
      <w:r w:rsidR="00D93F90">
        <w:rPr>
          <w:spacing w:val="-1"/>
        </w:rPr>
        <w:t xml:space="preserve"> across its defined benefit, defined contribution, and other plans</w:t>
      </w:r>
      <w:r>
        <w:rPr>
          <w:spacing w:val="-1"/>
        </w:rPr>
        <w:t>.</w:t>
      </w:r>
      <w:r>
        <w:t xml:space="preserve">  </w:t>
      </w:r>
      <w:r>
        <w:rPr>
          <w:spacing w:val="15"/>
        </w:rPr>
        <w:t xml:space="preserve"> </w:t>
      </w:r>
      <w:r w:rsidR="00D93F90">
        <w:rPr>
          <w:spacing w:val="15"/>
        </w:rPr>
        <w:t xml:space="preserve">For its defined benefit plan, </w:t>
      </w:r>
      <w:r>
        <w:rPr>
          <w:spacing w:val="-1"/>
        </w:rPr>
        <w:t>INPRS</w:t>
      </w:r>
      <w:r>
        <w:rPr>
          <w:spacing w:val="35"/>
        </w:rPr>
        <w:t xml:space="preserve"> </w:t>
      </w:r>
      <w:r>
        <w:t>has</w:t>
      </w:r>
      <w:r>
        <w:rPr>
          <w:spacing w:val="36"/>
        </w:rPr>
        <w:t xml:space="preserve"> </w:t>
      </w:r>
      <w:r>
        <w:t>an</w:t>
      </w:r>
      <w:r>
        <w:rPr>
          <w:spacing w:val="36"/>
        </w:rPr>
        <w:t xml:space="preserve"> </w:t>
      </w:r>
      <w:r>
        <w:rPr>
          <w:spacing w:val="-1"/>
        </w:rPr>
        <w:t>assumed</w:t>
      </w:r>
      <w:r>
        <w:rPr>
          <w:spacing w:val="36"/>
        </w:rPr>
        <w:t xml:space="preserve"> </w:t>
      </w:r>
      <w:r>
        <w:rPr>
          <w:spacing w:val="-1"/>
        </w:rPr>
        <w:t>rate</w:t>
      </w:r>
      <w:r>
        <w:rPr>
          <w:spacing w:val="36"/>
        </w:rPr>
        <w:t xml:space="preserve"> </w:t>
      </w:r>
      <w:r>
        <w:t>of</w:t>
      </w:r>
      <w:r>
        <w:rPr>
          <w:spacing w:val="34"/>
        </w:rPr>
        <w:t xml:space="preserve"> </w:t>
      </w:r>
      <w:r>
        <w:rPr>
          <w:spacing w:val="-1"/>
        </w:rPr>
        <w:t>return</w:t>
      </w:r>
      <w:r>
        <w:rPr>
          <w:spacing w:val="36"/>
        </w:rPr>
        <w:t xml:space="preserve"> </w:t>
      </w:r>
      <w:r>
        <w:rPr>
          <w:spacing w:val="-2"/>
        </w:rPr>
        <w:t>on</w:t>
      </w:r>
      <w:r>
        <w:rPr>
          <w:spacing w:val="53"/>
        </w:rPr>
        <w:t xml:space="preserve"> </w:t>
      </w:r>
      <w:r>
        <w:rPr>
          <w:spacing w:val="-1"/>
        </w:rPr>
        <w:t>invested</w:t>
      </w:r>
      <w:r>
        <w:rPr>
          <w:spacing w:val="-3"/>
        </w:rPr>
        <w:t xml:space="preserve"> </w:t>
      </w:r>
      <w:r>
        <w:rPr>
          <w:spacing w:val="-1"/>
        </w:rPr>
        <w:t>assets</w:t>
      </w:r>
      <w:r>
        <w:t xml:space="preserve"> of</w:t>
      </w:r>
      <w:r>
        <w:rPr>
          <w:spacing w:val="-2"/>
        </w:rPr>
        <w:t xml:space="preserve"> </w:t>
      </w:r>
      <w:r>
        <w:rPr>
          <w:spacing w:val="-1"/>
        </w:rPr>
        <w:t>6.</w:t>
      </w:r>
      <w:r w:rsidR="00B73E2B">
        <w:rPr>
          <w:spacing w:val="-1"/>
        </w:rPr>
        <w:t>25</w:t>
      </w:r>
      <w:r>
        <w:rPr>
          <w:spacing w:val="-1"/>
        </w:rPr>
        <w:t>%.</w:t>
      </w:r>
      <w:r>
        <w:t xml:space="preserve">  </w:t>
      </w:r>
      <w:r>
        <w:rPr>
          <w:spacing w:val="-1"/>
        </w:rPr>
        <w:t>INPRS’</w:t>
      </w:r>
      <w:r w:rsidR="009E158E">
        <w:rPr>
          <w:spacing w:val="-1"/>
        </w:rPr>
        <w:t>s</w:t>
      </w:r>
      <w:r w:rsidR="00D93F90">
        <w:rPr>
          <w:spacing w:val="-1"/>
        </w:rPr>
        <w:t xml:space="preserve"> defined benefit</w:t>
      </w:r>
      <w:r>
        <w:rPr>
          <w:spacing w:val="1"/>
        </w:rPr>
        <w:t xml:space="preserve"> </w:t>
      </w:r>
      <w:r>
        <w:rPr>
          <w:spacing w:val="-1"/>
        </w:rPr>
        <w:t>investment</w:t>
      </w:r>
      <w:r>
        <w:rPr>
          <w:spacing w:val="1"/>
        </w:rPr>
        <w:t xml:space="preserve"> </w:t>
      </w:r>
      <w:r>
        <w:rPr>
          <w:spacing w:val="-1"/>
        </w:rPr>
        <w:t>portfolio</w:t>
      </w:r>
      <w:r>
        <w:t xml:space="preserve"> </w:t>
      </w:r>
      <w:r>
        <w:rPr>
          <w:spacing w:val="-1"/>
        </w:rPr>
        <w:t>currently</w:t>
      </w:r>
      <w:r>
        <w:rPr>
          <w:spacing w:val="-3"/>
        </w:rPr>
        <w:t xml:space="preserve"> </w:t>
      </w:r>
      <w:r>
        <w:rPr>
          <w:spacing w:val="-1"/>
        </w:rPr>
        <w:t>consists</w:t>
      </w:r>
      <w:r>
        <w:t xml:space="preserve"> </w:t>
      </w:r>
      <w:r>
        <w:rPr>
          <w:spacing w:val="-1"/>
        </w:rPr>
        <w:t>of:</w:t>
      </w:r>
    </w:p>
    <w:p w14:paraId="29CC6303" w14:textId="77777777" w:rsidR="00E62BB3" w:rsidRDefault="00E62BB3">
      <w:pPr>
        <w:spacing w:before="2"/>
        <w:rPr>
          <w:rFonts w:ascii="Times New Roman" w:eastAsia="Times New Roman" w:hAnsi="Times New Roman" w:cs="Times New Roman"/>
          <w:sz w:val="18"/>
          <w:szCs w:val="18"/>
        </w:rPr>
      </w:pPr>
    </w:p>
    <w:tbl>
      <w:tblPr>
        <w:tblW w:w="0" w:type="auto"/>
        <w:tblInd w:w="839" w:type="dxa"/>
        <w:tblLayout w:type="fixed"/>
        <w:tblCellMar>
          <w:left w:w="0" w:type="dxa"/>
          <w:right w:w="0" w:type="dxa"/>
        </w:tblCellMar>
        <w:tblLook w:val="01E0" w:firstRow="1" w:lastRow="1" w:firstColumn="1" w:lastColumn="1" w:noHBand="0" w:noVBand="0"/>
      </w:tblPr>
      <w:tblGrid>
        <w:gridCol w:w="3394"/>
        <w:gridCol w:w="2237"/>
        <w:gridCol w:w="3000"/>
      </w:tblGrid>
      <w:tr w:rsidR="00E62BB3" w14:paraId="41E0BC10"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20FF2523"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Asset</w:t>
            </w:r>
            <w:r>
              <w:rPr>
                <w:rFonts w:ascii="Times New Roman"/>
                <w:b/>
                <w:spacing w:val="1"/>
              </w:rPr>
              <w:t xml:space="preserve"> </w:t>
            </w:r>
            <w:r>
              <w:rPr>
                <w:rFonts w:ascii="Times New Roman"/>
                <w:b/>
                <w:spacing w:val="-1"/>
              </w:rPr>
              <w:t>Class</w:t>
            </w:r>
          </w:p>
        </w:tc>
        <w:tc>
          <w:tcPr>
            <w:tcW w:w="2237" w:type="dxa"/>
            <w:tcBorders>
              <w:top w:val="single" w:sz="5" w:space="0" w:color="000000"/>
              <w:left w:val="single" w:sz="5" w:space="0" w:color="000000"/>
              <w:bottom w:val="single" w:sz="5" w:space="0" w:color="000000"/>
              <w:right w:val="single" w:sz="5" w:space="0" w:color="000000"/>
            </w:tcBorders>
          </w:tcPr>
          <w:p w14:paraId="77406848"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Allocation</w:t>
            </w:r>
          </w:p>
        </w:tc>
        <w:tc>
          <w:tcPr>
            <w:tcW w:w="3000" w:type="dxa"/>
            <w:tcBorders>
              <w:top w:val="single" w:sz="5" w:space="0" w:color="000000"/>
              <w:left w:val="single" w:sz="5" w:space="0" w:color="000000"/>
              <w:bottom w:val="single" w:sz="5" w:space="0" w:color="000000"/>
              <w:right w:val="single" w:sz="5" w:space="0" w:color="000000"/>
            </w:tcBorders>
          </w:tcPr>
          <w:p w14:paraId="7CED97AD"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Range</w:t>
            </w:r>
          </w:p>
        </w:tc>
      </w:tr>
      <w:tr w:rsidR="00E62BB3" w14:paraId="783A9179"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659B812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Public</w:t>
            </w:r>
            <w:r>
              <w:rPr>
                <w:rFonts w:ascii="Times New Roman"/>
              </w:rPr>
              <w:t xml:space="preserve"> </w:t>
            </w:r>
            <w:r>
              <w:rPr>
                <w:rFonts w:ascii="Times New Roman"/>
                <w:spacing w:val="-1"/>
              </w:rPr>
              <w:t>Equity</w:t>
            </w:r>
          </w:p>
        </w:tc>
        <w:tc>
          <w:tcPr>
            <w:tcW w:w="2237" w:type="dxa"/>
            <w:tcBorders>
              <w:top w:val="single" w:sz="5" w:space="0" w:color="000000"/>
              <w:left w:val="single" w:sz="5" w:space="0" w:color="000000"/>
              <w:bottom w:val="single" w:sz="5" w:space="0" w:color="000000"/>
              <w:right w:val="single" w:sz="5" w:space="0" w:color="000000"/>
            </w:tcBorders>
          </w:tcPr>
          <w:p w14:paraId="19B6E973" w14:textId="0F363109" w:rsidR="00E62BB3" w:rsidRDefault="00B923D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1926954E" w14:textId="3DAC5652" w:rsidR="00E62BB3" w:rsidRDefault="00B923DE">
            <w:pPr>
              <w:pStyle w:val="TableParagraph"/>
              <w:spacing w:line="246" w:lineRule="exact"/>
              <w:ind w:left="102"/>
              <w:rPr>
                <w:rFonts w:ascii="Times New Roman" w:eastAsia="Times New Roman" w:hAnsi="Times New Roman" w:cs="Times New Roman"/>
              </w:rPr>
            </w:pPr>
            <w:r>
              <w:rPr>
                <w:rFonts w:ascii="Times New Roman"/>
              </w:rPr>
              <w:t>17</w:t>
            </w:r>
            <w:r w:rsidR="00FF63C7">
              <w:rPr>
                <w:rFonts w:ascii="Times New Roman"/>
              </w:rPr>
              <w:t>.</w:t>
            </w:r>
            <w:r>
              <w:rPr>
                <w:rFonts w:ascii="Times New Roman"/>
              </w:rPr>
              <w:t>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23</w:t>
            </w:r>
            <w:r w:rsidR="00FF63C7">
              <w:rPr>
                <w:rFonts w:ascii="Times New Roman"/>
                <w:spacing w:val="-1"/>
              </w:rPr>
              <w:t>.</w:t>
            </w:r>
            <w:r>
              <w:rPr>
                <w:rFonts w:ascii="Times New Roman"/>
                <w:spacing w:val="-1"/>
              </w:rPr>
              <w:t>0</w:t>
            </w:r>
            <w:r w:rsidR="00FF63C7">
              <w:rPr>
                <w:rFonts w:ascii="Times New Roman"/>
                <w:spacing w:val="-1"/>
              </w:rPr>
              <w:t>%</w:t>
            </w:r>
          </w:p>
        </w:tc>
      </w:tr>
      <w:tr w:rsidR="00E62BB3" w14:paraId="2401E3A2" w14:textId="77777777">
        <w:trPr>
          <w:trHeight w:hRule="exact" w:val="499"/>
        </w:trPr>
        <w:tc>
          <w:tcPr>
            <w:tcW w:w="3394" w:type="dxa"/>
            <w:tcBorders>
              <w:top w:val="single" w:sz="5" w:space="0" w:color="000000"/>
              <w:left w:val="single" w:sz="5" w:space="0" w:color="000000"/>
              <w:bottom w:val="single" w:sz="5" w:space="0" w:color="000000"/>
              <w:right w:val="single" w:sz="5" w:space="0" w:color="000000"/>
            </w:tcBorders>
          </w:tcPr>
          <w:p w14:paraId="79EBBB60"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Private</w:t>
            </w:r>
            <w:r>
              <w:rPr>
                <w:rFonts w:ascii="Times New Roman"/>
              </w:rPr>
              <w:t xml:space="preserve"> </w:t>
            </w:r>
            <w:r w:rsidR="0054160F">
              <w:rPr>
                <w:rFonts w:ascii="Times New Roman"/>
                <w:spacing w:val="-1"/>
              </w:rPr>
              <w:t>Markets</w:t>
            </w:r>
          </w:p>
        </w:tc>
        <w:tc>
          <w:tcPr>
            <w:tcW w:w="2237" w:type="dxa"/>
            <w:tcBorders>
              <w:top w:val="single" w:sz="5" w:space="0" w:color="000000"/>
              <w:left w:val="single" w:sz="5" w:space="0" w:color="000000"/>
              <w:bottom w:val="single" w:sz="5" w:space="0" w:color="000000"/>
              <w:right w:val="single" w:sz="5" w:space="0" w:color="000000"/>
            </w:tcBorders>
          </w:tcPr>
          <w:p w14:paraId="63804BC8" w14:textId="17786A06" w:rsidR="00E62BB3" w:rsidRDefault="008603A1">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BE825E0" w14:textId="018820AE" w:rsidR="00E62BB3" w:rsidRDefault="00FF63C7">
            <w:pPr>
              <w:pStyle w:val="TableParagraph"/>
              <w:spacing w:line="246" w:lineRule="exact"/>
              <w:ind w:left="102"/>
              <w:rPr>
                <w:rFonts w:ascii="Times New Roman" w:eastAsia="Times New Roman" w:hAnsi="Times New Roman" w:cs="Times New Roman"/>
              </w:rPr>
            </w:pPr>
            <w:r>
              <w:rPr>
                <w:rFonts w:ascii="Times New Roman"/>
              </w:rPr>
              <w:t>10.0%</w:t>
            </w:r>
            <w:r>
              <w:rPr>
                <w:rFonts w:ascii="Times New Roman"/>
                <w:spacing w:val="-2"/>
              </w:rPr>
              <w:t xml:space="preserve"> </w:t>
            </w:r>
            <w:r>
              <w:rPr>
                <w:rFonts w:ascii="Times New Roman"/>
              </w:rPr>
              <w:t xml:space="preserve">to </w:t>
            </w:r>
            <w:r w:rsidR="008603A1">
              <w:rPr>
                <w:rFonts w:ascii="Times New Roman"/>
                <w:spacing w:val="-1"/>
              </w:rPr>
              <w:t>20</w:t>
            </w:r>
            <w:r>
              <w:rPr>
                <w:rFonts w:ascii="Times New Roman"/>
                <w:spacing w:val="-1"/>
              </w:rPr>
              <w:t>.0%</w:t>
            </w:r>
          </w:p>
        </w:tc>
      </w:tr>
      <w:tr w:rsidR="00E62BB3" w14:paraId="20068222"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77868ED9"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eastAsia="Times New Roman" w:hAnsi="Times New Roman" w:cs="Times New Roman"/>
              </w:rPr>
              <w:t>Fixed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Income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Ex</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Inflation-Linked</w:t>
            </w:r>
          </w:p>
        </w:tc>
        <w:tc>
          <w:tcPr>
            <w:tcW w:w="2237" w:type="dxa"/>
            <w:tcBorders>
              <w:top w:val="single" w:sz="5" w:space="0" w:color="000000"/>
              <w:left w:val="single" w:sz="5" w:space="0" w:color="000000"/>
              <w:bottom w:val="single" w:sz="5" w:space="0" w:color="000000"/>
              <w:right w:val="single" w:sz="5" w:space="0" w:color="000000"/>
            </w:tcBorders>
          </w:tcPr>
          <w:p w14:paraId="0023023D"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20.0%</w:t>
            </w:r>
          </w:p>
        </w:tc>
        <w:tc>
          <w:tcPr>
            <w:tcW w:w="3000" w:type="dxa"/>
            <w:tcBorders>
              <w:top w:val="single" w:sz="5" w:space="0" w:color="000000"/>
              <w:left w:val="single" w:sz="5" w:space="0" w:color="000000"/>
              <w:bottom w:val="single" w:sz="5" w:space="0" w:color="000000"/>
              <w:right w:val="single" w:sz="5" w:space="0" w:color="000000"/>
            </w:tcBorders>
          </w:tcPr>
          <w:p w14:paraId="5A1984BF"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17.0%</w:t>
            </w:r>
            <w:r>
              <w:rPr>
                <w:rFonts w:ascii="Times New Roman"/>
                <w:spacing w:val="-2"/>
              </w:rPr>
              <w:t xml:space="preserve"> </w:t>
            </w:r>
            <w:r>
              <w:rPr>
                <w:rFonts w:ascii="Times New Roman"/>
              </w:rPr>
              <w:t xml:space="preserve">to </w:t>
            </w:r>
            <w:r>
              <w:rPr>
                <w:rFonts w:ascii="Times New Roman"/>
                <w:spacing w:val="-1"/>
              </w:rPr>
              <w:t>23.0%</w:t>
            </w:r>
          </w:p>
        </w:tc>
      </w:tr>
      <w:tr w:rsidR="00E62BB3" w14:paraId="424CAFEE"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34BB260C"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Fixed </w:t>
            </w:r>
            <w:r>
              <w:rPr>
                <w:rFonts w:ascii="Times New Roman" w:eastAsia="Times New Roman" w:hAnsi="Times New Roman" w:cs="Times New Roman"/>
                <w:spacing w:val="-2"/>
              </w:rPr>
              <w:t>Income</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Inflation</w:t>
            </w:r>
            <w:r>
              <w:rPr>
                <w:rFonts w:ascii="Times New Roman" w:eastAsia="Times New Roman" w:hAnsi="Times New Roman" w:cs="Times New Roman"/>
              </w:rPr>
              <w:t xml:space="preserve"> </w:t>
            </w:r>
            <w:r>
              <w:rPr>
                <w:rFonts w:ascii="Times New Roman" w:eastAsia="Times New Roman" w:hAnsi="Times New Roman" w:cs="Times New Roman"/>
                <w:spacing w:val="-1"/>
              </w:rPr>
              <w:t>–Linked</w:t>
            </w:r>
          </w:p>
        </w:tc>
        <w:tc>
          <w:tcPr>
            <w:tcW w:w="2237" w:type="dxa"/>
            <w:tcBorders>
              <w:top w:val="single" w:sz="5" w:space="0" w:color="000000"/>
              <w:left w:val="single" w:sz="5" w:space="0" w:color="000000"/>
              <w:bottom w:val="single" w:sz="5" w:space="0" w:color="000000"/>
              <w:right w:val="single" w:sz="5" w:space="0" w:color="000000"/>
            </w:tcBorders>
          </w:tcPr>
          <w:p w14:paraId="0AAF7015" w14:textId="5E5A6509"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076B8151" w14:textId="3BE20EEE" w:rsidR="00E62BB3" w:rsidRDefault="003D6FCE">
            <w:pPr>
              <w:pStyle w:val="TableParagraph"/>
              <w:spacing w:line="246" w:lineRule="exact"/>
              <w:ind w:left="102"/>
              <w:rPr>
                <w:rFonts w:ascii="Times New Roman" w:eastAsia="Times New Roman" w:hAnsi="Times New Roman" w:cs="Times New Roman"/>
              </w:rPr>
            </w:pPr>
            <w:r>
              <w:rPr>
                <w:rFonts w:ascii="Times New Roman"/>
              </w:rPr>
              <w:t>12</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18</w:t>
            </w:r>
            <w:r w:rsidR="00FF63C7">
              <w:rPr>
                <w:rFonts w:ascii="Times New Roman"/>
                <w:spacing w:val="-2"/>
              </w:rPr>
              <w:t>.0%</w:t>
            </w:r>
          </w:p>
        </w:tc>
      </w:tr>
      <w:tr w:rsidR="00E62BB3" w14:paraId="566888CE"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3061D72"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Commodities</w:t>
            </w:r>
          </w:p>
        </w:tc>
        <w:tc>
          <w:tcPr>
            <w:tcW w:w="2237" w:type="dxa"/>
            <w:tcBorders>
              <w:top w:val="single" w:sz="5" w:space="0" w:color="000000"/>
              <w:left w:val="single" w:sz="5" w:space="0" w:color="000000"/>
              <w:bottom w:val="single" w:sz="5" w:space="0" w:color="000000"/>
              <w:right w:val="single" w:sz="5" w:space="0" w:color="000000"/>
            </w:tcBorders>
          </w:tcPr>
          <w:p w14:paraId="6CA46C0A" w14:textId="6A63A4CA"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7AD19C5D" w14:textId="55E87506" w:rsidR="00E62BB3" w:rsidRDefault="003D6FCE">
            <w:pPr>
              <w:pStyle w:val="TableParagraph"/>
              <w:spacing w:line="246" w:lineRule="exact"/>
              <w:ind w:left="102"/>
              <w:rPr>
                <w:rFonts w:ascii="Times New Roman" w:eastAsia="Times New Roman" w:hAnsi="Times New Roman" w:cs="Times New Roman"/>
              </w:rPr>
            </w:pPr>
            <w:r>
              <w:rPr>
                <w:rFonts w:ascii="Times New Roman"/>
              </w:rPr>
              <w:t>7</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13</w:t>
            </w:r>
            <w:r w:rsidR="00FF63C7">
              <w:rPr>
                <w:rFonts w:ascii="Times New Roman"/>
                <w:spacing w:val="-1"/>
              </w:rPr>
              <w:t>.0%</w:t>
            </w:r>
          </w:p>
        </w:tc>
      </w:tr>
      <w:tr w:rsidR="00E62BB3" w14:paraId="5B137BFD" w14:textId="77777777">
        <w:trPr>
          <w:trHeight w:hRule="exact" w:val="499"/>
        </w:trPr>
        <w:tc>
          <w:tcPr>
            <w:tcW w:w="3394" w:type="dxa"/>
            <w:tcBorders>
              <w:top w:val="single" w:sz="5" w:space="0" w:color="000000"/>
              <w:left w:val="single" w:sz="5" w:space="0" w:color="000000"/>
              <w:bottom w:val="single" w:sz="5" w:space="0" w:color="000000"/>
              <w:right w:val="single" w:sz="5" w:space="0" w:color="000000"/>
            </w:tcBorders>
          </w:tcPr>
          <w:p w14:paraId="03552BC5" w14:textId="51DE437E"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Real</w:t>
            </w:r>
            <w:r>
              <w:rPr>
                <w:rFonts w:ascii="Times New Roman"/>
                <w:spacing w:val="1"/>
              </w:rPr>
              <w:t xml:space="preserve"> </w:t>
            </w:r>
            <w:r w:rsidR="009566D1">
              <w:rPr>
                <w:rFonts w:ascii="Times New Roman"/>
                <w:spacing w:val="-1"/>
              </w:rPr>
              <w:t>Assets</w:t>
            </w:r>
          </w:p>
        </w:tc>
        <w:tc>
          <w:tcPr>
            <w:tcW w:w="2237" w:type="dxa"/>
            <w:tcBorders>
              <w:top w:val="single" w:sz="5" w:space="0" w:color="000000"/>
              <w:left w:val="single" w:sz="5" w:space="0" w:color="000000"/>
              <w:bottom w:val="single" w:sz="5" w:space="0" w:color="000000"/>
              <w:right w:val="single" w:sz="5" w:space="0" w:color="000000"/>
            </w:tcBorders>
          </w:tcPr>
          <w:p w14:paraId="757CCB60" w14:textId="56D00A38"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F932587" w14:textId="58CC29F5" w:rsidR="00E62BB3" w:rsidRDefault="003D6FCE">
            <w:pPr>
              <w:pStyle w:val="TableParagraph"/>
              <w:spacing w:line="246" w:lineRule="exact"/>
              <w:ind w:left="102"/>
              <w:rPr>
                <w:rFonts w:ascii="Times New Roman" w:eastAsia="Times New Roman" w:hAnsi="Times New Roman" w:cs="Times New Roman"/>
              </w:rPr>
            </w:pPr>
            <w:r>
              <w:rPr>
                <w:rFonts w:ascii="Times New Roman"/>
              </w:rPr>
              <w:t>5.0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15</w:t>
            </w:r>
            <w:r w:rsidR="00FF63C7">
              <w:rPr>
                <w:rFonts w:ascii="Times New Roman"/>
                <w:spacing w:val="-1"/>
              </w:rPr>
              <w:t>.</w:t>
            </w:r>
            <w:r>
              <w:rPr>
                <w:rFonts w:ascii="Times New Roman"/>
                <w:spacing w:val="-1"/>
              </w:rPr>
              <w:t>0</w:t>
            </w:r>
            <w:r w:rsidR="00FF63C7">
              <w:rPr>
                <w:rFonts w:ascii="Times New Roman"/>
                <w:spacing w:val="-1"/>
              </w:rPr>
              <w:t>%</w:t>
            </w:r>
          </w:p>
        </w:tc>
      </w:tr>
      <w:tr w:rsidR="00E62BB3" w14:paraId="48737D7F"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58891D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Absolute</w:t>
            </w:r>
            <w:r>
              <w:rPr>
                <w:rFonts w:ascii="Times New Roman"/>
              </w:rPr>
              <w:t xml:space="preserve"> </w:t>
            </w:r>
            <w:r>
              <w:rPr>
                <w:rFonts w:ascii="Times New Roman"/>
                <w:spacing w:val="-1"/>
              </w:rPr>
              <w:t>Return</w:t>
            </w:r>
          </w:p>
        </w:tc>
        <w:tc>
          <w:tcPr>
            <w:tcW w:w="2237" w:type="dxa"/>
            <w:tcBorders>
              <w:top w:val="single" w:sz="5" w:space="0" w:color="000000"/>
              <w:left w:val="single" w:sz="5" w:space="0" w:color="000000"/>
              <w:bottom w:val="single" w:sz="5" w:space="0" w:color="000000"/>
              <w:right w:val="single" w:sz="5" w:space="0" w:color="000000"/>
            </w:tcBorders>
          </w:tcPr>
          <w:p w14:paraId="334FEBC1" w14:textId="2B72728C" w:rsidR="00E62BB3" w:rsidRDefault="003D6FCE">
            <w:pPr>
              <w:pStyle w:val="TableParagraph"/>
              <w:spacing w:line="246" w:lineRule="exact"/>
              <w:ind w:left="102"/>
              <w:rPr>
                <w:rFonts w:ascii="Times New Roman" w:eastAsia="Times New Roman" w:hAnsi="Times New Roman" w:cs="Times New Roman"/>
              </w:rPr>
            </w:pPr>
            <w:r>
              <w:rPr>
                <w:rFonts w:ascii="Times New Roman"/>
              </w:rPr>
              <w:t>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1C140E40" w14:textId="23C15848" w:rsidR="00E62BB3" w:rsidRDefault="003D6FCE">
            <w:pPr>
              <w:pStyle w:val="TableParagraph"/>
              <w:spacing w:line="246" w:lineRule="exact"/>
              <w:ind w:left="102"/>
              <w:rPr>
                <w:rFonts w:ascii="Times New Roman" w:eastAsia="Times New Roman" w:hAnsi="Times New Roman" w:cs="Times New Roman"/>
              </w:rPr>
            </w:pPr>
            <w:r>
              <w:rPr>
                <w:rFonts w:ascii="Times New Roman"/>
              </w:rPr>
              <w:t>0</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10</w:t>
            </w:r>
            <w:r w:rsidR="00FF63C7">
              <w:rPr>
                <w:rFonts w:ascii="Times New Roman"/>
                <w:spacing w:val="-1"/>
              </w:rPr>
              <w:t>.0%</w:t>
            </w:r>
          </w:p>
        </w:tc>
      </w:tr>
      <w:tr w:rsidR="00E62BB3" w14:paraId="07F42A3F"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1A25F96"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rPr>
              <w:t>Risk</w:t>
            </w:r>
            <w:r>
              <w:rPr>
                <w:rFonts w:ascii="Times New Roman"/>
                <w:spacing w:val="-3"/>
              </w:rPr>
              <w:t xml:space="preserve"> </w:t>
            </w:r>
            <w:r>
              <w:rPr>
                <w:rFonts w:ascii="Times New Roman"/>
                <w:spacing w:val="-1"/>
              </w:rPr>
              <w:t>Parity</w:t>
            </w:r>
          </w:p>
        </w:tc>
        <w:tc>
          <w:tcPr>
            <w:tcW w:w="2237" w:type="dxa"/>
            <w:tcBorders>
              <w:top w:val="single" w:sz="5" w:space="0" w:color="000000"/>
              <w:left w:val="single" w:sz="5" w:space="0" w:color="000000"/>
              <w:bottom w:val="single" w:sz="5" w:space="0" w:color="000000"/>
              <w:right w:val="single" w:sz="5" w:space="0" w:color="000000"/>
            </w:tcBorders>
          </w:tcPr>
          <w:p w14:paraId="1D39A6EE" w14:textId="4B647FE6" w:rsidR="00E62BB3" w:rsidRDefault="003D6FC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7C5BD18" w14:textId="241A2E18"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25</w:t>
            </w:r>
            <w:r w:rsidR="00FF63C7">
              <w:rPr>
                <w:rFonts w:ascii="Times New Roman"/>
                <w:spacing w:val="-2"/>
              </w:rPr>
              <w:t>.0%</w:t>
            </w:r>
          </w:p>
        </w:tc>
      </w:tr>
      <w:tr w:rsidR="009566D1" w14:paraId="51712489"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592755F0" w14:textId="615831D3" w:rsidR="009566D1" w:rsidRPr="00B71814" w:rsidRDefault="009566D1">
            <w:pPr>
              <w:pStyle w:val="TableParagraph"/>
              <w:spacing w:line="246" w:lineRule="exact"/>
              <w:ind w:left="102"/>
              <w:rPr>
                <w:rFonts w:ascii="Times New Roman"/>
                <w:b/>
                <w:bCs/>
              </w:rPr>
            </w:pPr>
            <w:r w:rsidRPr="00B71814">
              <w:rPr>
                <w:rFonts w:ascii="Times New Roman"/>
                <w:b/>
                <w:bCs/>
              </w:rPr>
              <w:t>Total Exposure</w:t>
            </w:r>
          </w:p>
        </w:tc>
        <w:tc>
          <w:tcPr>
            <w:tcW w:w="2237" w:type="dxa"/>
            <w:tcBorders>
              <w:top w:val="single" w:sz="5" w:space="0" w:color="000000"/>
              <w:left w:val="single" w:sz="5" w:space="0" w:color="000000"/>
              <w:bottom w:val="single" w:sz="5" w:space="0" w:color="000000"/>
              <w:right w:val="single" w:sz="5" w:space="0" w:color="000000"/>
            </w:tcBorders>
          </w:tcPr>
          <w:p w14:paraId="5518C728" w14:textId="3D67DC46" w:rsidR="009566D1" w:rsidRPr="00B71814" w:rsidDel="003D6FCE" w:rsidRDefault="009566D1">
            <w:pPr>
              <w:pStyle w:val="TableParagraph"/>
              <w:spacing w:line="246" w:lineRule="exact"/>
              <w:ind w:left="102"/>
              <w:rPr>
                <w:rFonts w:ascii="Times New Roman"/>
                <w:b/>
                <w:bCs/>
              </w:rPr>
            </w:pPr>
            <w:r w:rsidRPr="00B71814">
              <w:rPr>
                <w:rFonts w:ascii="Times New Roman"/>
                <w:b/>
                <w:bCs/>
              </w:rPr>
              <w:t>115%</w:t>
            </w:r>
          </w:p>
        </w:tc>
        <w:tc>
          <w:tcPr>
            <w:tcW w:w="3000" w:type="dxa"/>
            <w:tcBorders>
              <w:top w:val="single" w:sz="5" w:space="0" w:color="000000"/>
              <w:left w:val="single" w:sz="5" w:space="0" w:color="000000"/>
              <w:bottom w:val="single" w:sz="5" w:space="0" w:color="000000"/>
              <w:right w:val="single" w:sz="5" w:space="0" w:color="000000"/>
            </w:tcBorders>
          </w:tcPr>
          <w:p w14:paraId="329D23BF" w14:textId="2A384D04" w:rsidR="009566D1" w:rsidRPr="00B71814" w:rsidDel="003D6FCE" w:rsidRDefault="009566D1">
            <w:pPr>
              <w:pStyle w:val="TableParagraph"/>
              <w:spacing w:line="246" w:lineRule="exact"/>
              <w:ind w:left="102"/>
              <w:rPr>
                <w:rFonts w:ascii="Times New Roman"/>
                <w:b/>
                <w:bCs/>
              </w:rPr>
            </w:pPr>
            <w:r w:rsidRPr="00B71814">
              <w:rPr>
                <w:rFonts w:ascii="Times New Roman"/>
                <w:b/>
                <w:bCs/>
              </w:rPr>
              <w:t>Max = 120%</w:t>
            </w:r>
          </w:p>
        </w:tc>
      </w:tr>
    </w:tbl>
    <w:p w14:paraId="3D057546" w14:textId="77777777" w:rsidR="00E62BB3" w:rsidRDefault="00E62BB3">
      <w:pPr>
        <w:spacing w:before="10"/>
        <w:rPr>
          <w:rFonts w:ascii="Times New Roman" w:eastAsia="Times New Roman" w:hAnsi="Times New Roman" w:cs="Times New Roman"/>
          <w:sz w:val="17"/>
          <w:szCs w:val="17"/>
        </w:rPr>
      </w:pPr>
    </w:p>
    <w:p w14:paraId="24C3E523" w14:textId="4905296D" w:rsidR="00E62BB3" w:rsidRDefault="00E62BB3" w:rsidP="000B76F0">
      <w:pPr>
        <w:spacing w:line="276" w:lineRule="auto"/>
        <w:ind w:left="806"/>
        <w:jc w:val="both"/>
        <w:rPr>
          <w:rFonts w:ascii="Times New Roman" w:eastAsia="Times New Roman" w:hAnsi="Times New Roman" w:cs="Times New Roman"/>
          <w:sz w:val="26"/>
          <w:szCs w:val="26"/>
        </w:rPr>
      </w:pPr>
    </w:p>
    <w:p w14:paraId="661328F7" w14:textId="36352B31" w:rsidR="00D93F90" w:rsidRDefault="00D93F90" w:rsidP="000B76F0">
      <w:pPr>
        <w:spacing w:line="276" w:lineRule="auto"/>
        <w:ind w:left="806"/>
        <w:jc w:val="both"/>
        <w:rPr>
          <w:rFonts w:ascii="Times New Roman" w:eastAsia="Times New Roman" w:hAnsi="Times New Roman"/>
          <w:spacing w:val="-1"/>
        </w:rPr>
      </w:pPr>
      <w:r w:rsidRPr="009C6A56">
        <w:rPr>
          <w:rFonts w:ascii="Times New Roman" w:eastAsia="Times New Roman" w:hAnsi="Times New Roman"/>
          <w:spacing w:val="-1"/>
        </w:rPr>
        <w:t xml:space="preserve">INPRS’s defined </w:t>
      </w:r>
      <w:r w:rsidRPr="00215553">
        <w:rPr>
          <w:rFonts w:ascii="Times New Roman" w:eastAsia="Times New Roman" w:hAnsi="Times New Roman"/>
          <w:spacing w:val="-1"/>
        </w:rPr>
        <w:t>contribution plan consists of 7 core menu options and a target date fund family totaling approximately $6.</w:t>
      </w:r>
      <w:r w:rsidR="00215553" w:rsidRPr="00215553">
        <w:rPr>
          <w:rFonts w:ascii="Times New Roman" w:eastAsia="Times New Roman" w:hAnsi="Times New Roman"/>
          <w:spacing w:val="-1"/>
        </w:rPr>
        <w:t>4</w:t>
      </w:r>
      <w:r w:rsidRPr="00215553">
        <w:rPr>
          <w:rFonts w:ascii="Times New Roman" w:eastAsia="Times New Roman" w:hAnsi="Times New Roman"/>
          <w:spacing w:val="-1"/>
        </w:rPr>
        <w:t xml:space="preserve"> billion</w:t>
      </w:r>
      <w:r>
        <w:rPr>
          <w:rFonts w:ascii="Times New Roman" w:eastAsia="Times New Roman" w:hAnsi="Times New Roman"/>
          <w:spacing w:val="-1"/>
        </w:rPr>
        <w:t>. More information regarding INPR</w:t>
      </w:r>
      <w:r w:rsidR="00B71CDD">
        <w:rPr>
          <w:rFonts w:ascii="Times New Roman" w:eastAsia="Times New Roman" w:hAnsi="Times New Roman"/>
          <w:spacing w:val="-1"/>
        </w:rPr>
        <w:t>S</w:t>
      </w:r>
      <w:r>
        <w:rPr>
          <w:rFonts w:ascii="Times New Roman" w:eastAsia="Times New Roman" w:hAnsi="Times New Roman"/>
          <w:spacing w:val="-1"/>
        </w:rPr>
        <w:t xml:space="preserve">’s defined contribution plan </w:t>
      </w:r>
      <w:r w:rsidR="0011186D">
        <w:rPr>
          <w:rFonts w:ascii="Times New Roman" w:eastAsia="Times New Roman" w:hAnsi="Times New Roman"/>
          <w:spacing w:val="-1"/>
        </w:rPr>
        <w:t xml:space="preserve">investments </w:t>
      </w:r>
      <w:r>
        <w:rPr>
          <w:rFonts w:ascii="Times New Roman" w:eastAsia="Times New Roman" w:hAnsi="Times New Roman"/>
          <w:spacing w:val="-1"/>
        </w:rPr>
        <w:t xml:space="preserve">can be reviewed at </w:t>
      </w:r>
      <w:hyperlink r:id="rId15" w:history="1">
        <w:r w:rsidR="00C9689C" w:rsidRPr="002238BB">
          <w:rPr>
            <w:rStyle w:val="Hyperlink"/>
            <w:rFonts w:ascii="Times New Roman" w:eastAsia="Times New Roman" w:hAnsi="Times New Roman"/>
            <w:spacing w:val="-1"/>
          </w:rPr>
          <w:t>https://www.in.gov/inprs/publications/investment-fact-sheets/</w:t>
        </w:r>
      </w:hyperlink>
      <w:r>
        <w:rPr>
          <w:rFonts w:ascii="Times New Roman" w:eastAsia="Times New Roman" w:hAnsi="Times New Roman"/>
          <w:spacing w:val="-1"/>
        </w:rPr>
        <w:t>.</w:t>
      </w:r>
      <w:r w:rsidR="00C9689C">
        <w:rPr>
          <w:rFonts w:ascii="Times New Roman" w:eastAsia="Times New Roman" w:hAnsi="Times New Roman"/>
          <w:spacing w:val="-1"/>
        </w:rPr>
        <w:t xml:space="preserve"> </w:t>
      </w:r>
    </w:p>
    <w:bookmarkEnd w:id="10"/>
    <w:p w14:paraId="7D501030" w14:textId="77777777" w:rsidR="00D93F90" w:rsidRPr="009C6A56" w:rsidRDefault="00D93F90" w:rsidP="009C6A56">
      <w:pPr>
        <w:spacing w:before="1"/>
        <w:ind w:left="900" w:hanging="90"/>
        <w:rPr>
          <w:rFonts w:ascii="Times New Roman" w:eastAsia="Times New Roman" w:hAnsi="Times New Roman"/>
          <w:spacing w:val="-1"/>
        </w:rPr>
      </w:pPr>
    </w:p>
    <w:p w14:paraId="0A3A3BC5" w14:textId="77777777" w:rsidR="00E62BB3" w:rsidRDefault="00FF63C7" w:rsidP="003F2412">
      <w:pPr>
        <w:pStyle w:val="Heading2"/>
        <w:numPr>
          <w:ilvl w:val="1"/>
          <w:numId w:val="12"/>
        </w:numPr>
        <w:tabs>
          <w:tab w:val="left" w:pos="841"/>
        </w:tabs>
        <w:ind w:left="840" w:hanging="720"/>
        <w:jc w:val="both"/>
        <w:rPr>
          <w:b w:val="0"/>
          <w:bCs w:val="0"/>
        </w:rPr>
      </w:pPr>
      <w:bookmarkStart w:id="11" w:name="1.4_Issuer"/>
      <w:bookmarkStart w:id="12" w:name="_Toc49938701"/>
      <w:bookmarkEnd w:id="11"/>
      <w:r>
        <w:rPr>
          <w:spacing w:val="-1"/>
        </w:rPr>
        <w:t>Issuer</w:t>
      </w:r>
      <w:bookmarkEnd w:id="12"/>
    </w:p>
    <w:p w14:paraId="7713B60D" w14:textId="77777777" w:rsidR="00E62BB3" w:rsidRDefault="00E62BB3">
      <w:pPr>
        <w:spacing w:before="8"/>
        <w:rPr>
          <w:rFonts w:ascii="Times New Roman" w:eastAsia="Times New Roman" w:hAnsi="Times New Roman" w:cs="Times New Roman"/>
          <w:b/>
          <w:bCs/>
          <w:sz w:val="20"/>
          <w:szCs w:val="20"/>
        </w:rPr>
      </w:pPr>
    </w:p>
    <w:p w14:paraId="7BF7F623" w14:textId="43340858" w:rsidR="00E62BB3" w:rsidRDefault="00FF63C7" w:rsidP="00591135">
      <w:pPr>
        <w:pStyle w:val="BodyText"/>
        <w:spacing w:line="277" w:lineRule="auto"/>
        <w:ind w:right="114"/>
        <w:jc w:val="both"/>
      </w:pPr>
      <w:r>
        <w:rPr>
          <w:spacing w:val="-1"/>
        </w:rPr>
        <w:t>INPRS</w:t>
      </w:r>
      <w:r>
        <w:rPr>
          <w:spacing w:val="4"/>
        </w:rPr>
        <w:t xml:space="preserve"> </w:t>
      </w:r>
      <w:r>
        <w:t>is</w:t>
      </w:r>
      <w:r>
        <w:rPr>
          <w:spacing w:val="5"/>
        </w:rPr>
        <w:t xml:space="preserve"> </w:t>
      </w:r>
      <w:r>
        <w:rPr>
          <w:spacing w:val="-1"/>
        </w:rPr>
        <w:t>issuing</w:t>
      </w:r>
      <w:r>
        <w:rPr>
          <w:spacing w:val="2"/>
        </w:rPr>
        <w:t xml:space="preserve"> </w:t>
      </w:r>
      <w:r>
        <w:t>this</w:t>
      </w:r>
      <w:r>
        <w:rPr>
          <w:spacing w:val="5"/>
        </w:rPr>
        <w:t xml:space="preserve"> </w:t>
      </w:r>
      <w:r>
        <w:rPr>
          <w:spacing w:val="-1"/>
        </w:rPr>
        <w:t>RFP</w:t>
      </w:r>
      <w:r>
        <w:rPr>
          <w:spacing w:val="2"/>
        </w:rPr>
        <w:t xml:space="preserve"> </w:t>
      </w:r>
      <w: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Indiana</w:t>
      </w:r>
      <w:r>
        <w:rPr>
          <w:spacing w:val="3"/>
        </w:rPr>
        <w:t xml:space="preserve"> </w:t>
      </w:r>
      <w:r>
        <w:rPr>
          <w:spacing w:val="-1"/>
        </w:rPr>
        <w:t>statutes</w:t>
      </w:r>
      <w:r>
        <w:rPr>
          <w:spacing w:val="5"/>
        </w:rPr>
        <w:t xml:space="preserve"> </w:t>
      </w:r>
      <w:r>
        <w:rPr>
          <w:spacing w:val="-1"/>
        </w:rPr>
        <w:t>governing</w:t>
      </w:r>
      <w:r>
        <w:rPr>
          <w:spacing w:val="2"/>
        </w:rPr>
        <w:t xml:space="preserve"> </w:t>
      </w:r>
      <w:r>
        <w:t>the</w:t>
      </w:r>
      <w:r>
        <w:rPr>
          <w:spacing w:val="5"/>
        </w:rPr>
        <w:t xml:space="preserve"> </w:t>
      </w:r>
      <w:r>
        <w:rPr>
          <w:spacing w:val="-1"/>
        </w:rPr>
        <w:t>procurement</w:t>
      </w:r>
      <w:r>
        <w:rPr>
          <w:spacing w:val="6"/>
        </w:rPr>
        <w:t xml:space="preserve"> </w:t>
      </w:r>
      <w:r>
        <w:t>of</w:t>
      </w:r>
      <w:r>
        <w:rPr>
          <w:spacing w:val="5"/>
        </w:rPr>
        <w:t xml:space="preserve"> </w:t>
      </w:r>
      <w:r>
        <w:rPr>
          <w:spacing w:val="-1"/>
        </w:rPr>
        <w:t>services</w:t>
      </w:r>
      <w:r>
        <w:rPr>
          <w:spacing w:val="5"/>
        </w:rPr>
        <w:t xml:space="preserve"> </w:t>
      </w:r>
      <w:r>
        <w:rPr>
          <w:spacing w:val="-1"/>
        </w:rPr>
        <w:t>and</w:t>
      </w:r>
      <w:r>
        <w:rPr>
          <w:spacing w:val="65"/>
        </w:rPr>
        <w:t xml:space="preserve"> </w:t>
      </w:r>
      <w:r>
        <w:rPr>
          <w:spacing w:val="-1"/>
        </w:rPr>
        <w:t>certain</w:t>
      </w:r>
      <w:r>
        <w:rPr>
          <w:spacing w:val="7"/>
        </w:rPr>
        <w:t xml:space="preserve"> </w:t>
      </w:r>
      <w:r>
        <w:rPr>
          <w:spacing w:val="-1"/>
        </w:rPr>
        <w:t>administrative</w:t>
      </w:r>
      <w:r>
        <w:rPr>
          <w:spacing w:val="7"/>
        </w:rPr>
        <w:t xml:space="preserve"> </w:t>
      </w:r>
      <w:r>
        <w:rPr>
          <w:spacing w:val="-1"/>
        </w:rPr>
        <w:t>policies</w:t>
      </w:r>
      <w:r>
        <w:rPr>
          <w:spacing w:val="8"/>
        </w:rPr>
        <w:t xml:space="preserve"> </w:t>
      </w:r>
      <w:r>
        <w:rPr>
          <w:spacing w:val="-2"/>
        </w:rPr>
        <w:t>of</w:t>
      </w:r>
      <w:r>
        <w:rPr>
          <w:spacing w:val="8"/>
        </w:rPr>
        <w:t xml:space="preserve"> </w:t>
      </w:r>
      <w:r>
        <w:rPr>
          <w:spacing w:val="-2"/>
        </w:rPr>
        <w:t>INPRS</w:t>
      </w:r>
      <w:r w:rsidRPr="00ED439F">
        <w:rPr>
          <w:spacing w:val="-2"/>
        </w:rPr>
        <w:t>.</w:t>
      </w:r>
      <w:r w:rsidRPr="00ED439F">
        <w:t xml:space="preserve"> </w:t>
      </w:r>
      <w:r w:rsidR="00A430B8" w:rsidRPr="00ED439F">
        <w:t xml:space="preserve"> </w:t>
      </w:r>
      <w:r w:rsidR="00215553" w:rsidRPr="00ED439F">
        <w:t xml:space="preserve">Verus </w:t>
      </w:r>
      <w:r w:rsidR="00BD3BB4" w:rsidRPr="00ED439F">
        <w:rPr>
          <w:spacing w:val="-12"/>
        </w:rPr>
        <w:t xml:space="preserve">is </w:t>
      </w:r>
      <w:r w:rsidR="00AE7713" w:rsidRPr="00ED439F">
        <w:rPr>
          <w:spacing w:val="-2"/>
        </w:rPr>
        <w:t>INPRS’</w:t>
      </w:r>
      <w:r w:rsidR="003F2165" w:rsidRPr="00ED439F">
        <w:rPr>
          <w:spacing w:val="-2"/>
        </w:rPr>
        <w:t>s</w:t>
      </w:r>
      <w:r w:rsidR="00AE7713" w:rsidRPr="00ED439F">
        <w:rPr>
          <w:spacing w:val="-9"/>
        </w:rPr>
        <w:t xml:space="preserve"> </w:t>
      </w:r>
      <w:r w:rsidR="00215553" w:rsidRPr="00ED439F">
        <w:rPr>
          <w:spacing w:val="-1"/>
        </w:rPr>
        <w:t>general plan consulting</w:t>
      </w:r>
      <w:r w:rsidR="00AE7713" w:rsidRPr="00ED439F">
        <w:rPr>
          <w:spacing w:val="-15"/>
        </w:rPr>
        <w:t xml:space="preserve"> </w:t>
      </w:r>
      <w:r w:rsidR="00AE7713" w:rsidRPr="00ED439F">
        <w:rPr>
          <w:spacing w:val="-1"/>
        </w:rPr>
        <w:t>firm</w:t>
      </w:r>
      <w:r w:rsidR="00AE7713" w:rsidRPr="00ED439F">
        <w:rPr>
          <w:spacing w:val="-16"/>
        </w:rPr>
        <w:t xml:space="preserve"> </w:t>
      </w:r>
      <w:r w:rsidR="00AE7713" w:rsidRPr="00ED439F">
        <w:t>and</w:t>
      </w:r>
      <w:r w:rsidR="00AE7713" w:rsidRPr="00ED439F">
        <w:rPr>
          <w:spacing w:val="-12"/>
        </w:rPr>
        <w:t xml:space="preserve"> </w:t>
      </w:r>
      <w:r w:rsidR="00AE7713" w:rsidRPr="00ED439F">
        <w:rPr>
          <w:spacing w:val="-1"/>
        </w:rPr>
        <w:t>assisted</w:t>
      </w:r>
      <w:r w:rsidR="00AE7713" w:rsidRPr="00ED439F">
        <w:rPr>
          <w:spacing w:val="-12"/>
        </w:rPr>
        <w:t xml:space="preserve"> INPRS staff </w:t>
      </w:r>
      <w:r w:rsidR="00AE7713" w:rsidRPr="00ED439F">
        <w:t>in</w:t>
      </w:r>
      <w:r w:rsidR="00AE7713" w:rsidRPr="00ED439F">
        <w:rPr>
          <w:spacing w:val="-15"/>
        </w:rPr>
        <w:t xml:space="preserve"> </w:t>
      </w:r>
      <w:r w:rsidR="00AE7713" w:rsidRPr="00ED439F">
        <w:t>the</w:t>
      </w:r>
      <w:r w:rsidR="00AE7713" w:rsidRPr="00ED439F">
        <w:rPr>
          <w:spacing w:val="-12"/>
        </w:rPr>
        <w:t xml:space="preserve"> </w:t>
      </w:r>
      <w:r w:rsidR="00AE7713" w:rsidRPr="00ED439F">
        <w:rPr>
          <w:spacing w:val="-1"/>
        </w:rPr>
        <w:t>preparation</w:t>
      </w:r>
      <w:r w:rsidR="00AE7713" w:rsidRPr="00ED439F">
        <w:rPr>
          <w:spacing w:val="-12"/>
        </w:rPr>
        <w:t xml:space="preserve"> </w:t>
      </w:r>
      <w:r w:rsidR="00AE7713" w:rsidRPr="00ED439F">
        <w:rPr>
          <w:spacing w:val="-2"/>
        </w:rPr>
        <w:t>of</w:t>
      </w:r>
      <w:r w:rsidR="00AE7713" w:rsidRPr="00ED439F">
        <w:rPr>
          <w:spacing w:val="-11"/>
        </w:rPr>
        <w:t xml:space="preserve"> </w:t>
      </w:r>
      <w:r w:rsidR="00AE7713" w:rsidRPr="00ED439F">
        <w:rPr>
          <w:spacing w:val="-1"/>
        </w:rPr>
        <w:t>this</w:t>
      </w:r>
      <w:r w:rsidR="00AE7713" w:rsidRPr="00ED439F">
        <w:rPr>
          <w:spacing w:val="-12"/>
        </w:rPr>
        <w:t xml:space="preserve"> </w:t>
      </w:r>
      <w:r w:rsidR="00AE7713" w:rsidRPr="00ED439F">
        <w:rPr>
          <w:spacing w:val="-1"/>
        </w:rPr>
        <w:t>RFP</w:t>
      </w:r>
      <w:r w:rsidR="00AE7713" w:rsidRPr="00ED439F">
        <w:rPr>
          <w:spacing w:val="-15"/>
        </w:rPr>
        <w:t xml:space="preserve"> </w:t>
      </w:r>
      <w:r w:rsidR="00AE7713" w:rsidRPr="00ED439F">
        <w:t>and</w:t>
      </w:r>
      <w:r w:rsidR="00AE7713" w:rsidRPr="00ED439F">
        <w:rPr>
          <w:spacing w:val="-12"/>
        </w:rPr>
        <w:t xml:space="preserve"> </w:t>
      </w:r>
      <w:r w:rsidR="00AE7713" w:rsidRPr="00ED439F">
        <w:rPr>
          <w:spacing w:val="-1"/>
        </w:rPr>
        <w:t>will</w:t>
      </w:r>
      <w:r w:rsidR="00AE7713" w:rsidRPr="00ED439F">
        <w:rPr>
          <w:spacing w:val="-11"/>
        </w:rPr>
        <w:t xml:space="preserve"> </w:t>
      </w:r>
      <w:r w:rsidR="00AE7713" w:rsidRPr="00ED439F">
        <w:rPr>
          <w:spacing w:val="-1"/>
        </w:rPr>
        <w:t xml:space="preserve">consult </w:t>
      </w:r>
      <w:r w:rsidR="00AE7713" w:rsidRPr="00ED439F">
        <w:t>on the</w:t>
      </w:r>
      <w:r w:rsidR="00AE7713" w:rsidRPr="00ED439F">
        <w:rPr>
          <w:spacing w:val="-2"/>
        </w:rPr>
        <w:t xml:space="preserve"> </w:t>
      </w:r>
      <w:r w:rsidR="00AE7713" w:rsidRPr="00ED439F">
        <w:rPr>
          <w:spacing w:val="-1"/>
        </w:rPr>
        <w:t>evaluation</w:t>
      </w:r>
      <w:r w:rsidR="00AE7713" w:rsidRPr="00ED439F">
        <w:t xml:space="preserve"> of</w:t>
      </w:r>
      <w:r w:rsidR="00AE7713" w:rsidRPr="00ED439F">
        <w:rPr>
          <w:spacing w:val="-2"/>
        </w:rPr>
        <w:t xml:space="preserve"> </w:t>
      </w:r>
      <w:r w:rsidR="00AE7713" w:rsidRPr="00ED439F">
        <w:rPr>
          <w:spacing w:val="-1"/>
        </w:rPr>
        <w:t>responses</w:t>
      </w:r>
      <w:r w:rsidR="00A430B8" w:rsidRPr="00ED439F">
        <w:t>.</w:t>
      </w:r>
      <w:r>
        <w:rPr>
          <w:spacing w:val="14"/>
        </w:rPr>
        <w:t xml:space="preserve"> </w:t>
      </w:r>
    </w:p>
    <w:p w14:paraId="72AA919A" w14:textId="77777777" w:rsidR="00E62BB3" w:rsidRDefault="00E62BB3">
      <w:pPr>
        <w:spacing w:before="2"/>
        <w:rPr>
          <w:rFonts w:ascii="Times New Roman" w:eastAsia="Times New Roman" w:hAnsi="Times New Roman" w:cs="Times New Roman"/>
          <w:sz w:val="18"/>
          <w:szCs w:val="18"/>
        </w:rPr>
      </w:pPr>
    </w:p>
    <w:p w14:paraId="14A0A893" w14:textId="77777777" w:rsidR="00E62BB3" w:rsidRDefault="00FF63C7" w:rsidP="003F2412">
      <w:pPr>
        <w:pStyle w:val="Heading2"/>
        <w:numPr>
          <w:ilvl w:val="1"/>
          <w:numId w:val="12"/>
        </w:numPr>
        <w:tabs>
          <w:tab w:val="left" w:pos="841"/>
        </w:tabs>
        <w:ind w:left="840" w:hanging="720"/>
        <w:jc w:val="both"/>
        <w:rPr>
          <w:b w:val="0"/>
          <w:bCs w:val="0"/>
        </w:rPr>
      </w:pPr>
      <w:bookmarkStart w:id="13" w:name="1.5_Contacts"/>
      <w:bookmarkStart w:id="14" w:name="_Toc49938702"/>
      <w:bookmarkEnd w:id="13"/>
      <w:r>
        <w:t>Contacts</w:t>
      </w:r>
      <w:bookmarkEnd w:id="14"/>
    </w:p>
    <w:p w14:paraId="726FCAF8" w14:textId="77777777" w:rsidR="00E62BB3" w:rsidRDefault="00E62BB3">
      <w:pPr>
        <w:spacing w:before="8"/>
        <w:rPr>
          <w:rFonts w:ascii="Times New Roman" w:eastAsia="Times New Roman" w:hAnsi="Times New Roman" w:cs="Times New Roman"/>
          <w:b/>
          <w:bCs/>
          <w:sz w:val="20"/>
          <w:szCs w:val="20"/>
        </w:rPr>
      </w:pPr>
    </w:p>
    <w:p w14:paraId="45CA7571" w14:textId="77777777" w:rsidR="00E62BB3" w:rsidRDefault="00FF63C7">
      <w:pPr>
        <w:pStyle w:val="BodyText"/>
        <w:spacing w:line="276" w:lineRule="auto"/>
        <w:ind w:left="119" w:right="113"/>
        <w:jc w:val="both"/>
      </w:pPr>
      <w:r>
        <w:rPr>
          <w:spacing w:val="-1"/>
        </w:rPr>
        <w:t>Inquiries</w:t>
      </w:r>
      <w:r>
        <w:rPr>
          <w:spacing w:val="-12"/>
        </w:rPr>
        <w:t xml:space="preserve"> </w:t>
      </w:r>
      <w:r>
        <w:rPr>
          <w:spacing w:val="-1"/>
        </w:rPr>
        <w:t>from</w:t>
      </w:r>
      <w:r>
        <w:rPr>
          <w:spacing w:val="-16"/>
        </w:rPr>
        <w:t xml:space="preserve"> </w:t>
      </w:r>
      <w:r>
        <w:rPr>
          <w:spacing w:val="-1"/>
        </w:rPr>
        <w:t>Respondents</w:t>
      </w:r>
      <w:r>
        <w:rPr>
          <w:spacing w:val="-14"/>
        </w:rPr>
        <w:t xml:space="preserve"> </w:t>
      </w:r>
      <w:r>
        <w:t>are</w:t>
      </w:r>
      <w:r>
        <w:rPr>
          <w:spacing w:val="-12"/>
        </w:rPr>
        <w:t xml:space="preserve"> </w:t>
      </w:r>
      <w:r>
        <w:rPr>
          <w:spacing w:val="-1"/>
          <w:u w:val="single" w:color="000000"/>
        </w:rPr>
        <w:t>not</w:t>
      </w:r>
      <w:r>
        <w:rPr>
          <w:spacing w:val="-9"/>
          <w:u w:val="single" w:color="000000"/>
        </w:rPr>
        <w:t xml:space="preserve"> </w:t>
      </w:r>
      <w:r>
        <w:t>to</w:t>
      </w:r>
      <w:r>
        <w:rPr>
          <w:spacing w:val="-12"/>
        </w:rPr>
        <w:t xml:space="preserve"> </w:t>
      </w:r>
      <w:r>
        <w:rPr>
          <w:spacing w:val="-2"/>
        </w:rPr>
        <w:t>be</w:t>
      </w:r>
      <w:r>
        <w:rPr>
          <w:spacing w:val="-12"/>
        </w:rPr>
        <w:t xml:space="preserve"> </w:t>
      </w:r>
      <w:r>
        <w:rPr>
          <w:spacing w:val="-1"/>
        </w:rPr>
        <w:t>directed</w:t>
      </w:r>
      <w:r>
        <w:rPr>
          <w:spacing w:val="-15"/>
        </w:rPr>
        <w:t xml:space="preserve"> </w:t>
      </w:r>
      <w:r>
        <w:t>to</w:t>
      </w:r>
      <w:r>
        <w:rPr>
          <w:spacing w:val="-12"/>
        </w:rPr>
        <w:t xml:space="preserve"> </w:t>
      </w:r>
      <w:r>
        <w:t>any</w:t>
      </w:r>
      <w:r>
        <w:rPr>
          <w:spacing w:val="-17"/>
        </w:rPr>
        <w:t xml:space="preserve"> </w:t>
      </w:r>
      <w:r>
        <w:rPr>
          <w:spacing w:val="-1"/>
        </w:rPr>
        <w:t>staff</w:t>
      </w:r>
      <w:r>
        <w:rPr>
          <w:spacing w:val="-11"/>
        </w:rPr>
        <w:t xml:space="preserve"> </w:t>
      </w:r>
      <w:r>
        <w:rPr>
          <w:spacing w:val="-2"/>
        </w:rPr>
        <w:t>or</w:t>
      </w:r>
      <w:r>
        <w:rPr>
          <w:spacing w:val="-11"/>
        </w:rPr>
        <w:t xml:space="preserve"> </w:t>
      </w:r>
      <w:r>
        <w:rPr>
          <w:spacing w:val="-1"/>
        </w:rPr>
        <w:t>member</w:t>
      </w:r>
      <w:r>
        <w:rPr>
          <w:spacing w:val="-11"/>
        </w:rPr>
        <w:t xml:space="preserve"> </w:t>
      </w:r>
      <w:r>
        <w:t>of</w:t>
      </w:r>
      <w:r>
        <w:rPr>
          <w:spacing w:val="-11"/>
        </w:rPr>
        <w:t xml:space="preserve"> </w:t>
      </w:r>
      <w:r>
        <w:rPr>
          <w:spacing w:val="-1"/>
        </w:rPr>
        <w:t>the</w:t>
      </w:r>
      <w:r>
        <w:rPr>
          <w:spacing w:val="-12"/>
        </w:rPr>
        <w:t xml:space="preserve"> </w:t>
      </w:r>
      <w:r>
        <w:rPr>
          <w:spacing w:val="-1"/>
        </w:rPr>
        <w:t>Board</w:t>
      </w:r>
      <w:r>
        <w:rPr>
          <w:spacing w:val="-12"/>
        </w:rPr>
        <w:t xml:space="preserve"> </w:t>
      </w:r>
      <w:r>
        <w:rPr>
          <w:spacing w:val="-1"/>
        </w:rPr>
        <w:t>of</w:t>
      </w:r>
      <w:r>
        <w:rPr>
          <w:spacing w:val="-14"/>
        </w:rPr>
        <w:t xml:space="preserve"> </w:t>
      </w:r>
      <w:r>
        <w:rPr>
          <w:spacing w:val="-1"/>
        </w:rPr>
        <w:t>Trustees</w:t>
      </w:r>
      <w:r>
        <w:rPr>
          <w:spacing w:val="-12"/>
        </w:rPr>
        <w:t xml:space="preserve"> </w:t>
      </w:r>
      <w:r>
        <w:rPr>
          <w:spacing w:val="-2"/>
        </w:rPr>
        <w:t>of</w:t>
      </w:r>
      <w:r>
        <w:rPr>
          <w:spacing w:val="-11"/>
        </w:rPr>
        <w:t xml:space="preserve"> </w:t>
      </w:r>
      <w:r>
        <w:rPr>
          <w:spacing w:val="-2"/>
        </w:rPr>
        <w:t>INPRS,</w:t>
      </w:r>
      <w:r>
        <w:rPr>
          <w:spacing w:val="83"/>
        </w:rPr>
        <w:t xml:space="preserve"> </w:t>
      </w:r>
      <w:r>
        <w:rPr>
          <w:spacing w:val="-1"/>
        </w:rPr>
        <w:t>except</w:t>
      </w:r>
      <w:r>
        <w:rPr>
          <w:spacing w:val="44"/>
        </w:rPr>
        <w:t xml:space="preserve"> </w:t>
      </w:r>
      <w:r>
        <w:t>as</w:t>
      </w:r>
      <w:r>
        <w:rPr>
          <w:spacing w:val="44"/>
        </w:rPr>
        <w:t xml:space="preserve"> </w:t>
      </w:r>
      <w:r>
        <w:rPr>
          <w:spacing w:val="-1"/>
        </w:rPr>
        <w:t>outlined</w:t>
      </w:r>
      <w:r>
        <w:rPr>
          <w:spacing w:val="43"/>
        </w:rPr>
        <w:t xml:space="preserve"> </w:t>
      </w:r>
      <w:r>
        <w:t>in</w:t>
      </w:r>
      <w:r>
        <w:rPr>
          <w:spacing w:val="42"/>
        </w:rPr>
        <w:t xml:space="preserve"> </w:t>
      </w:r>
      <w:r>
        <w:rPr>
          <w:i/>
          <w:spacing w:val="-1"/>
        </w:rPr>
        <w:t>Section</w:t>
      </w:r>
      <w:r>
        <w:rPr>
          <w:i/>
          <w:spacing w:val="43"/>
        </w:rPr>
        <w:t xml:space="preserve"> </w:t>
      </w:r>
      <w:r>
        <w:rPr>
          <w:i/>
        </w:rPr>
        <w:t>1.6</w:t>
      </w:r>
      <w:r>
        <w:rPr>
          <w:i/>
          <w:spacing w:val="43"/>
        </w:rPr>
        <w:t xml:space="preserve"> </w:t>
      </w:r>
      <w:r>
        <w:t>of</w:t>
      </w:r>
      <w:r>
        <w:rPr>
          <w:spacing w:val="44"/>
        </w:rPr>
        <w:t xml:space="preserve"> </w:t>
      </w:r>
      <w:r>
        <w:rPr>
          <w:spacing w:val="-1"/>
        </w:rPr>
        <w:t>this</w:t>
      </w:r>
      <w:r>
        <w:rPr>
          <w:spacing w:val="43"/>
        </w:rPr>
        <w:t xml:space="preserve"> </w:t>
      </w:r>
      <w:r>
        <w:rPr>
          <w:spacing w:val="-1"/>
        </w:rPr>
        <w:t>RFP.</w:t>
      </w:r>
      <w:r>
        <w:rPr>
          <w:spacing w:val="34"/>
        </w:rPr>
        <w:t xml:space="preserve"> </w:t>
      </w:r>
      <w:r>
        <w:rPr>
          <w:spacing w:val="-1"/>
        </w:rPr>
        <w:t>Such</w:t>
      </w:r>
      <w:r>
        <w:rPr>
          <w:spacing w:val="45"/>
        </w:rPr>
        <w:t xml:space="preserve"> </w:t>
      </w:r>
      <w:r>
        <w:rPr>
          <w:spacing w:val="-1"/>
        </w:rPr>
        <w:t>unauthorized</w:t>
      </w:r>
      <w:r>
        <w:rPr>
          <w:spacing w:val="43"/>
        </w:rPr>
        <w:t xml:space="preserve"> </w:t>
      </w:r>
      <w:r>
        <w:rPr>
          <w:spacing w:val="-1"/>
        </w:rPr>
        <w:t>communication(s)</w:t>
      </w:r>
      <w:r>
        <w:rPr>
          <w:spacing w:val="44"/>
        </w:rPr>
        <w:t xml:space="preserve"> </w:t>
      </w:r>
      <w:r>
        <w:rPr>
          <w:spacing w:val="-2"/>
        </w:rPr>
        <w:t>may</w:t>
      </w:r>
      <w:r>
        <w:rPr>
          <w:spacing w:val="43"/>
        </w:rPr>
        <w:t xml:space="preserve"> </w:t>
      </w:r>
      <w:r>
        <w:t>disqualify</w:t>
      </w:r>
      <w:r>
        <w:rPr>
          <w:spacing w:val="59"/>
        </w:rPr>
        <w:t xml:space="preserve"> </w:t>
      </w:r>
      <w:r>
        <w:rPr>
          <w:spacing w:val="-1"/>
        </w:rPr>
        <w:t>Respondent</w:t>
      </w:r>
      <w:r>
        <w:rPr>
          <w:spacing w:val="8"/>
        </w:rPr>
        <w:t xml:space="preserve"> </w:t>
      </w:r>
      <w:r>
        <w:t>from</w:t>
      </w:r>
      <w:r>
        <w:rPr>
          <w:spacing w:val="6"/>
        </w:rPr>
        <w:t xml:space="preserve"> </w:t>
      </w:r>
      <w:r>
        <w:rPr>
          <w:spacing w:val="-1"/>
        </w:rPr>
        <w:t>further</w:t>
      </w:r>
      <w:r>
        <w:rPr>
          <w:spacing w:val="10"/>
        </w:rPr>
        <w:t xml:space="preserve"> </w:t>
      </w:r>
      <w:r>
        <w:rPr>
          <w:spacing w:val="-1"/>
        </w:rPr>
        <w:t>consideration.</w:t>
      </w:r>
      <w:r>
        <w:t xml:space="preserve"> </w:t>
      </w:r>
      <w:r>
        <w:rPr>
          <w:spacing w:val="19"/>
        </w:rPr>
        <w:t xml:space="preserve"> </w:t>
      </w:r>
      <w:r>
        <w:rPr>
          <w:spacing w:val="-2"/>
        </w:rPr>
        <w:t>INPRS</w:t>
      </w:r>
      <w:r>
        <w:rPr>
          <w:spacing w:val="9"/>
        </w:rPr>
        <w:t xml:space="preserve"> </w:t>
      </w:r>
      <w:r>
        <w:rPr>
          <w:spacing w:val="-1"/>
        </w:rPr>
        <w:t>reserves</w:t>
      </w:r>
      <w:r>
        <w:rPr>
          <w:spacing w:val="10"/>
        </w:rPr>
        <w:t xml:space="preserve"> </w:t>
      </w:r>
      <w:r>
        <w:t>the</w:t>
      </w:r>
      <w:r>
        <w:rPr>
          <w:spacing w:val="10"/>
        </w:rPr>
        <w:t xml:space="preserve"> </w:t>
      </w:r>
      <w:r>
        <w:rPr>
          <w:spacing w:val="-1"/>
        </w:rPr>
        <w:t>right</w:t>
      </w:r>
      <w:r>
        <w:rPr>
          <w:spacing w:val="8"/>
        </w:rPr>
        <w:t xml:space="preserve"> </w:t>
      </w:r>
      <w:r>
        <w:t>to</w:t>
      </w:r>
      <w:r>
        <w:rPr>
          <w:spacing w:val="9"/>
        </w:rPr>
        <w:t xml:space="preserve"> </w:t>
      </w:r>
      <w:r>
        <w:rPr>
          <w:spacing w:val="-1"/>
        </w:rPr>
        <w:t>discuss</w:t>
      </w:r>
      <w:r>
        <w:rPr>
          <w:spacing w:val="10"/>
        </w:rPr>
        <w:t xml:space="preserve"> </w:t>
      </w:r>
      <w:r>
        <w:t>any</w:t>
      </w:r>
      <w:r>
        <w:rPr>
          <w:spacing w:val="5"/>
        </w:rPr>
        <w:t xml:space="preserve"> </w:t>
      </w:r>
      <w:r>
        <w:rPr>
          <w:spacing w:val="-1"/>
        </w:rPr>
        <w:t>part</w:t>
      </w:r>
      <w:r>
        <w:rPr>
          <w:spacing w:val="10"/>
        </w:rPr>
        <w:t xml:space="preserve"> </w:t>
      </w:r>
      <w:r>
        <w:t>of</w:t>
      </w:r>
      <w:r>
        <w:rPr>
          <w:spacing w:val="8"/>
        </w:rPr>
        <w:t xml:space="preserve"> </w:t>
      </w:r>
      <w:r>
        <w:t>any</w:t>
      </w:r>
      <w:r>
        <w:rPr>
          <w:spacing w:val="7"/>
        </w:rPr>
        <w:t xml:space="preserve"> </w:t>
      </w:r>
      <w:r>
        <w:rPr>
          <w:spacing w:val="-1"/>
        </w:rPr>
        <w:t>response</w:t>
      </w:r>
      <w:r>
        <w:rPr>
          <w:spacing w:val="7"/>
        </w:rPr>
        <w:t xml:space="preserve"> </w:t>
      </w:r>
      <w:r>
        <w:rPr>
          <w:spacing w:val="-1"/>
        </w:rPr>
        <w:t>for</w:t>
      </w:r>
    </w:p>
    <w:p w14:paraId="724667A2" w14:textId="77777777" w:rsidR="00E62BB3" w:rsidRDefault="00FF63C7">
      <w:pPr>
        <w:pStyle w:val="BodyText"/>
        <w:spacing w:before="53" w:line="275" w:lineRule="auto"/>
        <w:ind w:right="117"/>
        <w:jc w:val="both"/>
      </w:pPr>
      <w:r>
        <w:t>the</w:t>
      </w:r>
      <w:r>
        <w:rPr>
          <w:spacing w:val="-5"/>
        </w:rPr>
        <w:t xml:space="preserve"> </w:t>
      </w:r>
      <w:r>
        <w:rPr>
          <w:spacing w:val="-1"/>
        </w:rPr>
        <w:t>purpose</w:t>
      </w:r>
      <w:r>
        <w:rPr>
          <w:spacing w:val="-5"/>
        </w:rPr>
        <w:t xml:space="preserve"> </w:t>
      </w:r>
      <w:r>
        <w:rPr>
          <w:spacing w:val="-2"/>
        </w:rPr>
        <w:t>of</w:t>
      </w:r>
      <w:r>
        <w:rPr>
          <w:spacing w:val="-4"/>
        </w:rPr>
        <w:t xml:space="preserve"> </w:t>
      </w:r>
      <w:r>
        <w:rPr>
          <w:spacing w:val="-1"/>
        </w:rPr>
        <w:t>clarification.</w:t>
      </w:r>
      <w:r>
        <w:rPr>
          <w:spacing w:val="43"/>
        </w:rPr>
        <w:t xml:space="preserve"> </w:t>
      </w:r>
      <w:r>
        <w:rPr>
          <w:spacing w:val="-1"/>
        </w:rPr>
        <w:t>Respondents</w:t>
      </w:r>
      <w:r>
        <w:rPr>
          <w:spacing w:val="-5"/>
        </w:rPr>
        <w:t xml:space="preserve"> </w:t>
      </w:r>
      <w:r>
        <w:rPr>
          <w:spacing w:val="-1"/>
        </w:rPr>
        <w:t>will</w:t>
      </w:r>
      <w:r>
        <w:rPr>
          <w:spacing w:val="-6"/>
        </w:rPr>
        <w:t xml:space="preserve"> </w:t>
      </w:r>
      <w:r>
        <w:t>be</w:t>
      </w:r>
      <w:r>
        <w:rPr>
          <w:spacing w:val="-5"/>
        </w:rPr>
        <w:t xml:space="preserve"> </w:t>
      </w:r>
      <w:r>
        <w:rPr>
          <w:spacing w:val="-1"/>
        </w:rPr>
        <w:t>given</w:t>
      </w:r>
      <w:r>
        <w:rPr>
          <w:spacing w:val="-5"/>
        </w:rPr>
        <w:t xml:space="preserve"> </w:t>
      </w:r>
      <w:r>
        <w:rPr>
          <w:spacing w:val="-1"/>
        </w:rPr>
        <w:t>equal</w:t>
      </w:r>
      <w:r>
        <w:rPr>
          <w:spacing w:val="-4"/>
        </w:rPr>
        <w:t xml:space="preserve"> </w:t>
      </w:r>
      <w:r>
        <w:rPr>
          <w:spacing w:val="-1"/>
        </w:rPr>
        <w:t>access</w:t>
      </w:r>
      <w:r>
        <w:rPr>
          <w:spacing w:val="-5"/>
        </w:rPr>
        <w:t xml:space="preserve"> </w:t>
      </w:r>
      <w:r>
        <w:rPr>
          <w:spacing w:val="-1"/>
        </w:rPr>
        <w:t>to</w:t>
      </w:r>
      <w:r>
        <w:rPr>
          <w:spacing w:val="-5"/>
        </w:rPr>
        <w:t xml:space="preserve"> </w:t>
      </w:r>
      <w:r>
        <w:t>any</w:t>
      </w:r>
      <w:r>
        <w:rPr>
          <w:spacing w:val="-8"/>
        </w:rPr>
        <w:t xml:space="preserve"> </w:t>
      </w:r>
      <w:r>
        <w:rPr>
          <w:spacing w:val="-1"/>
        </w:rPr>
        <w:t>communications</w:t>
      </w:r>
      <w:r>
        <w:rPr>
          <w:spacing w:val="-5"/>
        </w:rPr>
        <w:t xml:space="preserve"> </w:t>
      </w:r>
      <w:r>
        <w:rPr>
          <w:spacing w:val="-2"/>
        </w:rPr>
        <w:t>about</w:t>
      </w:r>
      <w:r>
        <w:rPr>
          <w:spacing w:val="-4"/>
        </w:rPr>
        <w:t xml:space="preserve"> </w:t>
      </w:r>
      <w:r>
        <w:rPr>
          <w:spacing w:val="-1"/>
        </w:rPr>
        <w:t>the</w:t>
      </w:r>
      <w:r>
        <w:rPr>
          <w:spacing w:val="-5"/>
        </w:rPr>
        <w:t xml:space="preserve"> </w:t>
      </w:r>
      <w:r>
        <w:rPr>
          <w:spacing w:val="-2"/>
        </w:rPr>
        <w:t>RFP</w:t>
      </w:r>
      <w:r>
        <w:rPr>
          <w:spacing w:val="67"/>
        </w:rPr>
        <w:t xml:space="preserve"> </w:t>
      </w:r>
      <w:r>
        <w:rPr>
          <w:spacing w:val="-1"/>
        </w:rPr>
        <w:t>between</w:t>
      </w:r>
      <w:r>
        <w:t xml:space="preserve"> </w:t>
      </w:r>
      <w:r>
        <w:rPr>
          <w:spacing w:val="-2"/>
        </w:rPr>
        <w:t>INPRS</w:t>
      </w:r>
      <w:r>
        <w:rPr>
          <w:spacing w:val="-1"/>
        </w:rPr>
        <w:t xml:space="preserve"> </w:t>
      </w:r>
      <w:r>
        <w:t>and other</w:t>
      </w:r>
      <w:r>
        <w:rPr>
          <w:spacing w:val="-2"/>
        </w:rPr>
        <w:t xml:space="preserve"> </w:t>
      </w:r>
      <w:r>
        <w:rPr>
          <w:spacing w:val="-1"/>
        </w:rPr>
        <w:t>Respondents.</w:t>
      </w:r>
    </w:p>
    <w:p w14:paraId="12029F07" w14:textId="77777777" w:rsidR="00E62BB3" w:rsidRDefault="00E62BB3">
      <w:pPr>
        <w:spacing w:before="2"/>
        <w:rPr>
          <w:rFonts w:ascii="Times New Roman" w:eastAsia="Times New Roman" w:hAnsi="Times New Roman" w:cs="Times New Roman"/>
          <w:sz w:val="18"/>
          <w:szCs w:val="18"/>
        </w:rPr>
      </w:pPr>
    </w:p>
    <w:p w14:paraId="6103E1F4" w14:textId="77777777" w:rsidR="0062232E" w:rsidRPr="000B76F0" w:rsidRDefault="0062232E" w:rsidP="000B76F0">
      <w:pPr>
        <w:pStyle w:val="Heading2"/>
        <w:tabs>
          <w:tab w:val="left" w:pos="841"/>
        </w:tabs>
        <w:ind w:left="120" w:firstLine="0"/>
        <w:jc w:val="both"/>
        <w:rPr>
          <w:b w:val="0"/>
          <w:bCs w:val="0"/>
        </w:rPr>
      </w:pPr>
      <w:bookmarkStart w:id="15" w:name="1.6_Inquiries_about_the_RFP_for_INPRS"/>
      <w:bookmarkStart w:id="16" w:name="_Toc49938703"/>
      <w:bookmarkEnd w:id="15"/>
    </w:p>
    <w:p w14:paraId="099B8C9D" w14:textId="0FA250D6" w:rsidR="00E62BB3" w:rsidRDefault="00FF63C7" w:rsidP="003F2412">
      <w:pPr>
        <w:pStyle w:val="Heading2"/>
        <w:numPr>
          <w:ilvl w:val="1"/>
          <w:numId w:val="12"/>
        </w:numPr>
        <w:tabs>
          <w:tab w:val="left" w:pos="841"/>
        </w:tabs>
        <w:ind w:left="840" w:hanging="720"/>
        <w:jc w:val="both"/>
        <w:rPr>
          <w:b w:val="0"/>
          <w:bCs w:val="0"/>
        </w:rPr>
      </w:pPr>
      <w:r>
        <w:rPr>
          <w:spacing w:val="-1"/>
        </w:rPr>
        <w:t>Inquiries</w:t>
      </w:r>
      <w:r>
        <w:rPr>
          <w:spacing w:val="-6"/>
        </w:rPr>
        <w:t xml:space="preserve"> </w:t>
      </w:r>
      <w:r>
        <w:t>about</w:t>
      </w:r>
      <w:r>
        <w:rPr>
          <w:spacing w:val="-5"/>
        </w:rPr>
        <w:t xml:space="preserve"> </w:t>
      </w:r>
      <w:r>
        <w:rPr>
          <w:spacing w:val="-1"/>
        </w:rPr>
        <w:t>the</w:t>
      </w:r>
      <w:r>
        <w:rPr>
          <w:spacing w:val="-8"/>
        </w:rPr>
        <w:t xml:space="preserve"> </w:t>
      </w:r>
      <w:r>
        <w:t>RFP</w:t>
      </w:r>
      <w:r>
        <w:rPr>
          <w:spacing w:val="-9"/>
        </w:rPr>
        <w:t xml:space="preserve"> </w:t>
      </w:r>
      <w:r>
        <w:t>for</w:t>
      </w:r>
      <w:r>
        <w:rPr>
          <w:spacing w:val="-8"/>
        </w:rPr>
        <w:t xml:space="preserve"> </w:t>
      </w:r>
      <w:r>
        <w:t>INPRS</w:t>
      </w:r>
      <w:bookmarkEnd w:id="16"/>
    </w:p>
    <w:p w14:paraId="2F6E17F0" w14:textId="77777777" w:rsidR="00E62BB3" w:rsidRDefault="00E62BB3">
      <w:pPr>
        <w:spacing w:before="8"/>
        <w:rPr>
          <w:rFonts w:ascii="Times New Roman" w:eastAsia="Times New Roman" w:hAnsi="Times New Roman" w:cs="Times New Roman"/>
          <w:b/>
          <w:bCs/>
          <w:sz w:val="20"/>
          <w:szCs w:val="20"/>
        </w:rPr>
      </w:pPr>
    </w:p>
    <w:p w14:paraId="0329928A" w14:textId="43E987A4" w:rsidR="0011786A" w:rsidRPr="00E306D8" w:rsidRDefault="0011786A" w:rsidP="00ED439F">
      <w:pPr>
        <w:spacing w:line="277" w:lineRule="auto"/>
        <w:ind w:left="90" w:right="120"/>
        <w:jc w:val="both"/>
        <w:rPr>
          <w:rFonts w:ascii="Times New Roman" w:eastAsia="Times New Roman" w:hAnsi="Times New Roman"/>
        </w:rPr>
      </w:pPr>
      <w:r w:rsidRPr="00ED439F">
        <w:rPr>
          <w:rFonts w:ascii="Times New Roman" w:eastAsia="Times New Roman" w:hAnsi="Times New Roman"/>
        </w:rPr>
        <w:t>All</w:t>
      </w:r>
      <w:r w:rsidRPr="00ED439F">
        <w:rPr>
          <w:rFonts w:ascii="Times New Roman" w:eastAsia="Times New Roman" w:hAnsi="Times New Roman"/>
          <w:spacing w:val="20"/>
        </w:rPr>
        <w:t xml:space="preserve"> </w:t>
      </w:r>
      <w:r w:rsidRPr="00ED439F">
        <w:rPr>
          <w:rFonts w:ascii="Times New Roman" w:eastAsia="Times New Roman" w:hAnsi="Times New Roman"/>
          <w:spacing w:val="-1"/>
        </w:rPr>
        <w:t>communication related to this this</w:t>
      </w:r>
      <w:r w:rsidRPr="00ED439F">
        <w:rPr>
          <w:rFonts w:ascii="Times New Roman" w:eastAsia="Times New Roman" w:hAnsi="Times New Roman"/>
          <w:spacing w:val="19"/>
        </w:rPr>
        <w:t xml:space="preserve"> </w:t>
      </w:r>
      <w:r w:rsidRPr="00ED439F">
        <w:rPr>
          <w:rFonts w:ascii="Times New Roman" w:eastAsia="Times New Roman" w:hAnsi="Times New Roman"/>
          <w:spacing w:val="-1"/>
        </w:rPr>
        <w:t>RFP</w:t>
      </w:r>
      <w:r w:rsidRPr="00ED439F">
        <w:rPr>
          <w:rFonts w:ascii="Times New Roman" w:eastAsia="Times New Roman" w:hAnsi="Times New Roman"/>
          <w:spacing w:val="19"/>
        </w:rPr>
        <w:t xml:space="preserve"> </w:t>
      </w:r>
      <w:r w:rsidRPr="00ED439F">
        <w:rPr>
          <w:rFonts w:ascii="Times New Roman" w:eastAsia="Times New Roman" w:hAnsi="Times New Roman"/>
          <w:spacing w:val="-1"/>
        </w:rPr>
        <w:t xml:space="preserve">will be conducted </w:t>
      </w:r>
      <w:r w:rsidRPr="00E306D8">
        <w:rPr>
          <w:rFonts w:ascii="Times New Roman" w:eastAsia="Times New Roman" w:hAnsi="Times New Roman"/>
          <w:spacing w:val="-1"/>
        </w:rPr>
        <w:t>through</w:t>
      </w:r>
      <w:r w:rsidRPr="00E306D8">
        <w:rPr>
          <w:rFonts w:ascii="Times New Roman" w:eastAsia="Times New Roman" w:hAnsi="Times New Roman"/>
        </w:rPr>
        <w:t xml:space="preserve"> </w:t>
      </w:r>
      <w:proofErr w:type="spellStart"/>
      <w:r w:rsidRPr="00E306D8">
        <w:rPr>
          <w:rFonts w:ascii="Times New Roman" w:eastAsia="Times New Roman" w:hAnsi="Times New Roman"/>
        </w:rPr>
        <w:t>InHub’s</w:t>
      </w:r>
      <w:proofErr w:type="spellEnd"/>
      <w:r w:rsidRPr="00E306D8">
        <w:rPr>
          <w:rFonts w:ascii="Times New Roman" w:eastAsia="Times New Roman" w:hAnsi="Times New Roman"/>
        </w:rPr>
        <w:t xml:space="preserve"> online investment RFP management platform. In order to respond to the RFP, please provide basic information about your firm and request access </w:t>
      </w:r>
      <w:r w:rsidRPr="00E306D8">
        <w:rPr>
          <w:rFonts w:ascii="Times New Roman" w:eastAsia="Times New Roman" w:hAnsi="Times New Roman" w:cs="Times New Roman"/>
        </w:rPr>
        <w:t>at</w:t>
      </w:r>
      <w:r w:rsidRPr="00E306D8">
        <w:rPr>
          <w:rFonts w:ascii="Times New Roman" w:hAnsi="Times New Roman" w:cs="Times New Roman"/>
        </w:rPr>
        <w:t xml:space="preserve"> </w:t>
      </w:r>
      <w:hyperlink r:id="rId16" w:tgtFrame="_blank" w:history="1">
        <w:r w:rsidR="00C5212E">
          <w:rPr>
            <w:rStyle w:val="Hyperlink"/>
            <w:rFonts w:cs="Times New Roman"/>
            <w:shd w:val="clear" w:color="auto" w:fill="FFFFFF"/>
          </w:rPr>
          <w:t>https://www.erfp.us/inhub-verus-inprs-proxy-voting-services/</w:t>
        </w:r>
      </w:hyperlink>
      <w:r w:rsidRPr="00E306D8">
        <w:rPr>
          <w:rFonts w:ascii="Times New Roman" w:eastAsia="Times New Roman" w:hAnsi="Times New Roman" w:cs="Times New Roman"/>
        </w:rPr>
        <w:t>. All</w:t>
      </w:r>
      <w:r w:rsidRPr="00E306D8">
        <w:rPr>
          <w:rFonts w:ascii="Times New Roman" w:eastAsia="Times New Roman" w:hAnsi="Times New Roman"/>
        </w:rPr>
        <w:t xml:space="preserve"> inquiries related to the RFP will be facilitated through </w:t>
      </w:r>
      <w:proofErr w:type="spellStart"/>
      <w:r w:rsidRPr="00E306D8">
        <w:rPr>
          <w:rFonts w:ascii="Times New Roman" w:eastAsia="Times New Roman" w:hAnsi="Times New Roman"/>
        </w:rPr>
        <w:t>InHub</w:t>
      </w:r>
      <w:proofErr w:type="spellEnd"/>
      <w:r w:rsidRPr="00E306D8">
        <w:rPr>
          <w:rFonts w:ascii="Times New Roman" w:eastAsia="Times New Roman" w:hAnsi="Times New Roman"/>
        </w:rPr>
        <w:t>; questions can be asked on the Communications tab, no</w:t>
      </w:r>
      <w:r w:rsidRPr="00E306D8">
        <w:rPr>
          <w:rFonts w:ascii="Times New Roman" w:eastAsia="Times New Roman" w:hAnsi="Times New Roman"/>
          <w:spacing w:val="-3"/>
        </w:rPr>
        <w:t xml:space="preserve"> </w:t>
      </w:r>
      <w:r w:rsidRPr="00E306D8">
        <w:rPr>
          <w:rFonts w:ascii="Times New Roman" w:eastAsia="Times New Roman" w:hAnsi="Times New Roman"/>
          <w:spacing w:val="-1"/>
        </w:rPr>
        <w:t>later</w:t>
      </w:r>
      <w:r w:rsidRPr="00E306D8">
        <w:rPr>
          <w:rFonts w:ascii="Times New Roman" w:eastAsia="Times New Roman" w:hAnsi="Times New Roman"/>
          <w:spacing w:val="1"/>
        </w:rPr>
        <w:t xml:space="preserve"> </w:t>
      </w:r>
      <w:r w:rsidRPr="00E306D8">
        <w:rPr>
          <w:rFonts w:ascii="Times New Roman" w:eastAsia="Times New Roman" w:hAnsi="Times New Roman"/>
          <w:spacing w:val="-1"/>
        </w:rPr>
        <w:t>than</w:t>
      </w:r>
      <w:r w:rsidRPr="00E306D8">
        <w:rPr>
          <w:rFonts w:ascii="Times New Roman" w:eastAsia="Times New Roman" w:hAnsi="Times New Roman"/>
        </w:rPr>
        <w:t xml:space="preserve"> </w:t>
      </w:r>
      <w:r w:rsidRPr="00E306D8">
        <w:rPr>
          <w:rFonts w:ascii="Times New Roman" w:eastAsia="Times New Roman" w:hAnsi="Times New Roman"/>
          <w:spacing w:val="-1"/>
        </w:rPr>
        <w:t>due</w:t>
      </w:r>
      <w:r w:rsidRPr="00E306D8">
        <w:rPr>
          <w:rFonts w:ascii="Times New Roman" w:eastAsia="Times New Roman" w:hAnsi="Times New Roman"/>
        </w:rPr>
        <w:t xml:space="preserve"> </w:t>
      </w:r>
      <w:r w:rsidRPr="00E306D8">
        <w:rPr>
          <w:rFonts w:ascii="Times New Roman" w:eastAsia="Times New Roman" w:hAnsi="Times New Roman"/>
          <w:spacing w:val="-1"/>
        </w:rPr>
        <w:t>dates</w:t>
      </w:r>
      <w:r w:rsidRPr="00E306D8">
        <w:rPr>
          <w:rFonts w:ascii="Times New Roman" w:eastAsia="Times New Roman" w:hAnsi="Times New Roman"/>
        </w:rPr>
        <w:t xml:space="preserve"> </w:t>
      </w:r>
      <w:r w:rsidRPr="00E306D8">
        <w:rPr>
          <w:rFonts w:ascii="Times New Roman" w:eastAsia="Times New Roman" w:hAnsi="Times New Roman"/>
          <w:spacing w:val="-1"/>
        </w:rPr>
        <w:t>outlined</w:t>
      </w:r>
      <w:r w:rsidRPr="00E306D8">
        <w:rPr>
          <w:rFonts w:ascii="Times New Roman" w:eastAsia="Times New Roman" w:hAnsi="Times New Roman"/>
          <w:spacing w:val="-3"/>
        </w:rPr>
        <w:t xml:space="preserve"> </w:t>
      </w:r>
      <w:r w:rsidRPr="00E306D8">
        <w:rPr>
          <w:rFonts w:ascii="Times New Roman" w:eastAsia="Times New Roman" w:hAnsi="Times New Roman"/>
        </w:rPr>
        <w:t xml:space="preserve">in </w:t>
      </w:r>
      <w:r w:rsidRPr="00E306D8">
        <w:rPr>
          <w:rFonts w:ascii="Times New Roman" w:eastAsia="Times New Roman" w:hAnsi="Times New Roman"/>
          <w:i/>
          <w:spacing w:val="-1"/>
        </w:rPr>
        <w:t>Section</w:t>
      </w:r>
      <w:r w:rsidRPr="00E306D8">
        <w:rPr>
          <w:rFonts w:ascii="Times New Roman" w:eastAsia="Times New Roman" w:hAnsi="Times New Roman"/>
          <w:i/>
          <w:spacing w:val="-3"/>
        </w:rPr>
        <w:t xml:space="preserve"> </w:t>
      </w:r>
      <w:r w:rsidRPr="00E306D8">
        <w:rPr>
          <w:rFonts w:ascii="Times New Roman" w:eastAsia="Times New Roman" w:hAnsi="Times New Roman"/>
          <w:i/>
        </w:rPr>
        <w:t>1.16</w:t>
      </w:r>
      <w:r w:rsidRPr="00E306D8">
        <w:rPr>
          <w:rFonts w:ascii="Times New Roman" w:eastAsia="Times New Roman" w:hAnsi="Times New Roman"/>
          <w:i/>
          <w:spacing w:val="-3"/>
        </w:rPr>
        <w:t xml:space="preserve"> </w:t>
      </w:r>
      <w:r w:rsidRPr="00E306D8">
        <w:rPr>
          <w:rFonts w:ascii="Times New Roman" w:eastAsia="Times New Roman" w:hAnsi="Times New Roman"/>
        </w:rPr>
        <w:t>of</w:t>
      </w:r>
      <w:r w:rsidRPr="00E306D8">
        <w:rPr>
          <w:rFonts w:ascii="Times New Roman" w:eastAsia="Times New Roman" w:hAnsi="Times New Roman"/>
          <w:spacing w:val="1"/>
        </w:rPr>
        <w:t xml:space="preserve"> </w:t>
      </w:r>
      <w:r w:rsidRPr="00E306D8">
        <w:rPr>
          <w:rFonts w:ascii="Times New Roman" w:eastAsia="Times New Roman" w:hAnsi="Times New Roman"/>
          <w:spacing w:val="-1"/>
        </w:rPr>
        <w:t>this</w:t>
      </w:r>
      <w:r w:rsidRPr="00E306D8">
        <w:rPr>
          <w:rFonts w:ascii="Times New Roman" w:eastAsia="Times New Roman" w:hAnsi="Times New Roman"/>
        </w:rPr>
        <w:t xml:space="preserve"> </w:t>
      </w:r>
      <w:r w:rsidRPr="00E306D8">
        <w:rPr>
          <w:rFonts w:ascii="Times New Roman" w:eastAsia="Times New Roman" w:hAnsi="Times New Roman"/>
          <w:spacing w:val="-1"/>
        </w:rPr>
        <w:t>RFP.</w:t>
      </w:r>
    </w:p>
    <w:p w14:paraId="6CE75E1E" w14:textId="77777777" w:rsidR="0011786A" w:rsidRPr="00E306D8" w:rsidRDefault="0011786A" w:rsidP="0011786A">
      <w:pPr>
        <w:spacing w:before="3"/>
        <w:rPr>
          <w:rFonts w:ascii="Times New Roman" w:eastAsia="Times New Roman" w:hAnsi="Times New Roman" w:cs="Times New Roman"/>
          <w:strike/>
          <w:sz w:val="17"/>
          <w:szCs w:val="17"/>
        </w:rPr>
      </w:pPr>
    </w:p>
    <w:p w14:paraId="0312A8A1" w14:textId="77777777" w:rsidR="0011786A" w:rsidRPr="00E306D8" w:rsidRDefault="0011786A" w:rsidP="0011786A">
      <w:pPr>
        <w:spacing w:line="275" w:lineRule="auto"/>
        <w:ind w:left="120" w:right="115"/>
        <w:jc w:val="both"/>
        <w:rPr>
          <w:rFonts w:ascii="Times New Roman" w:eastAsia="Times New Roman" w:hAnsi="Times New Roman"/>
        </w:rPr>
      </w:pPr>
      <w:r w:rsidRPr="00E306D8">
        <w:rPr>
          <w:rFonts w:ascii="Times New Roman" w:eastAsia="Times New Roman" w:hAnsi="Times New Roman"/>
          <w:spacing w:val="-1"/>
        </w:rPr>
        <w:t>INPRS reserves</w:t>
      </w:r>
      <w:r w:rsidRPr="00E306D8">
        <w:rPr>
          <w:rFonts w:ascii="Times New Roman" w:eastAsia="Times New Roman" w:hAnsi="Times New Roman"/>
        </w:rPr>
        <w:t xml:space="preserve"> the </w:t>
      </w:r>
      <w:r w:rsidRPr="00E306D8">
        <w:rPr>
          <w:rFonts w:ascii="Times New Roman" w:eastAsia="Times New Roman" w:hAnsi="Times New Roman"/>
          <w:spacing w:val="-1"/>
        </w:rPr>
        <w:t>right</w:t>
      </w:r>
      <w:r w:rsidRPr="00E306D8">
        <w:rPr>
          <w:rFonts w:ascii="Times New Roman" w:eastAsia="Times New Roman" w:hAnsi="Times New Roman"/>
          <w:spacing w:val="1"/>
        </w:rPr>
        <w:t xml:space="preserve"> </w:t>
      </w:r>
      <w:r w:rsidRPr="00E306D8">
        <w:rPr>
          <w:rFonts w:ascii="Times New Roman" w:eastAsia="Times New Roman" w:hAnsi="Times New Roman"/>
        </w:rPr>
        <w:t>to</w:t>
      </w:r>
      <w:r w:rsidRPr="00E306D8">
        <w:rPr>
          <w:rFonts w:ascii="Times New Roman" w:eastAsia="Times New Roman" w:hAnsi="Times New Roman"/>
          <w:spacing w:val="-3"/>
        </w:rPr>
        <w:t xml:space="preserve"> </w:t>
      </w:r>
      <w:r w:rsidRPr="00E306D8">
        <w:rPr>
          <w:rFonts w:ascii="Times New Roman" w:eastAsia="Times New Roman" w:hAnsi="Times New Roman"/>
        </w:rPr>
        <w:t xml:space="preserve">judge </w:t>
      </w:r>
      <w:r w:rsidRPr="00E306D8">
        <w:rPr>
          <w:rFonts w:ascii="Times New Roman" w:eastAsia="Times New Roman" w:hAnsi="Times New Roman"/>
          <w:spacing w:val="-1"/>
        </w:rPr>
        <w:t>whether</w:t>
      </w:r>
      <w:r w:rsidRPr="00E306D8">
        <w:rPr>
          <w:rFonts w:ascii="Times New Roman" w:eastAsia="Times New Roman" w:hAnsi="Times New Roman"/>
          <w:spacing w:val="1"/>
        </w:rPr>
        <w:t xml:space="preserve"> </w:t>
      </w:r>
      <w:r w:rsidRPr="00E306D8">
        <w:rPr>
          <w:rFonts w:ascii="Times New Roman" w:eastAsia="Times New Roman" w:hAnsi="Times New Roman"/>
        </w:rPr>
        <w:t>any</w:t>
      </w:r>
      <w:r w:rsidRPr="00E306D8">
        <w:rPr>
          <w:rFonts w:ascii="Times New Roman" w:eastAsia="Times New Roman" w:hAnsi="Times New Roman"/>
          <w:spacing w:val="-3"/>
        </w:rPr>
        <w:t xml:space="preserve"> </w:t>
      </w:r>
      <w:r w:rsidRPr="00E306D8">
        <w:rPr>
          <w:rFonts w:ascii="Times New Roman" w:eastAsia="Times New Roman" w:hAnsi="Times New Roman"/>
          <w:spacing w:val="-1"/>
        </w:rPr>
        <w:t>questions</w:t>
      </w:r>
      <w:r w:rsidRPr="00E306D8">
        <w:rPr>
          <w:rFonts w:ascii="Times New Roman" w:eastAsia="Times New Roman" w:hAnsi="Times New Roman"/>
        </w:rPr>
        <w:t xml:space="preserve"> </w:t>
      </w:r>
      <w:r w:rsidRPr="00E306D8">
        <w:rPr>
          <w:rFonts w:ascii="Times New Roman" w:eastAsia="Times New Roman" w:hAnsi="Times New Roman"/>
          <w:spacing w:val="-1"/>
        </w:rPr>
        <w:t>should</w:t>
      </w:r>
      <w:r w:rsidRPr="00E306D8">
        <w:rPr>
          <w:rFonts w:ascii="Times New Roman" w:eastAsia="Times New Roman" w:hAnsi="Times New Roman"/>
        </w:rPr>
        <w:t xml:space="preserve"> be </w:t>
      </w:r>
      <w:r w:rsidRPr="00E306D8">
        <w:rPr>
          <w:rFonts w:ascii="Times New Roman" w:eastAsia="Times New Roman" w:hAnsi="Times New Roman"/>
          <w:spacing w:val="-1"/>
        </w:rPr>
        <w:t>answered</w:t>
      </w:r>
      <w:r w:rsidRPr="00E306D8">
        <w:rPr>
          <w:rFonts w:ascii="Times New Roman" w:eastAsia="Times New Roman" w:hAnsi="Times New Roman"/>
        </w:rPr>
        <w:t xml:space="preserve"> </w:t>
      </w:r>
      <w:r w:rsidRPr="00E306D8">
        <w:rPr>
          <w:rFonts w:ascii="Times New Roman" w:eastAsia="Times New Roman" w:hAnsi="Times New Roman"/>
          <w:spacing w:val="-1"/>
        </w:rPr>
        <w:t>in</w:t>
      </w:r>
      <w:r w:rsidRPr="00E306D8">
        <w:rPr>
          <w:rFonts w:ascii="Times New Roman" w:eastAsia="Times New Roman" w:hAnsi="Times New Roman"/>
        </w:rPr>
        <w:t xml:space="preserve"> </w:t>
      </w:r>
      <w:r w:rsidRPr="00E306D8">
        <w:rPr>
          <w:rFonts w:ascii="Times New Roman" w:eastAsia="Times New Roman" w:hAnsi="Times New Roman"/>
          <w:spacing w:val="-1"/>
        </w:rPr>
        <w:t>writing</w:t>
      </w:r>
      <w:r w:rsidRPr="00E306D8">
        <w:rPr>
          <w:rFonts w:ascii="Times New Roman" w:eastAsia="Times New Roman" w:hAnsi="Times New Roman"/>
          <w:spacing w:val="-3"/>
        </w:rPr>
        <w:t xml:space="preserve"> </w:t>
      </w:r>
      <w:r w:rsidRPr="00E306D8">
        <w:rPr>
          <w:rFonts w:ascii="Times New Roman" w:eastAsia="Times New Roman" w:hAnsi="Times New Roman"/>
        </w:rPr>
        <w:t xml:space="preserve">and </w:t>
      </w:r>
      <w:r w:rsidRPr="00E306D8">
        <w:rPr>
          <w:rFonts w:ascii="Times New Roman" w:eastAsia="Times New Roman" w:hAnsi="Times New Roman"/>
          <w:spacing w:val="-1"/>
        </w:rPr>
        <w:t>INPRS’s responses to inquiries</w:t>
      </w:r>
      <w:r w:rsidRPr="00E306D8">
        <w:rPr>
          <w:rFonts w:ascii="Times New Roman" w:eastAsia="Times New Roman" w:hAnsi="Times New Roman"/>
        </w:rPr>
        <w:t xml:space="preserve"> </w:t>
      </w:r>
      <w:r w:rsidRPr="00E306D8">
        <w:rPr>
          <w:rFonts w:ascii="Times New Roman" w:eastAsia="Times New Roman" w:hAnsi="Times New Roman"/>
          <w:spacing w:val="-1"/>
        </w:rPr>
        <w:t>will</w:t>
      </w:r>
      <w:r w:rsidRPr="00E306D8">
        <w:rPr>
          <w:rFonts w:ascii="Times New Roman" w:eastAsia="Times New Roman" w:hAnsi="Times New Roman"/>
          <w:spacing w:val="1"/>
        </w:rPr>
        <w:t xml:space="preserve"> </w:t>
      </w:r>
      <w:r w:rsidRPr="00E306D8">
        <w:rPr>
          <w:rFonts w:ascii="Times New Roman" w:eastAsia="Times New Roman" w:hAnsi="Times New Roman"/>
          <w:spacing w:val="-2"/>
        </w:rPr>
        <w:t>be</w:t>
      </w:r>
      <w:r w:rsidRPr="00E306D8">
        <w:rPr>
          <w:rFonts w:ascii="Times New Roman" w:eastAsia="Times New Roman" w:hAnsi="Times New Roman"/>
          <w:spacing w:val="79"/>
        </w:rPr>
        <w:t xml:space="preserve"> </w:t>
      </w:r>
      <w:r w:rsidRPr="00E306D8">
        <w:rPr>
          <w:rFonts w:ascii="Times New Roman" w:eastAsia="Times New Roman" w:hAnsi="Times New Roman"/>
          <w:spacing w:val="-1"/>
        </w:rPr>
        <w:t>posted</w:t>
      </w:r>
      <w:r w:rsidRPr="00E306D8">
        <w:rPr>
          <w:rFonts w:ascii="Times New Roman" w:eastAsia="Times New Roman" w:hAnsi="Times New Roman"/>
        </w:rPr>
        <w:t xml:space="preserve"> to</w:t>
      </w:r>
      <w:r w:rsidRPr="00E306D8">
        <w:rPr>
          <w:rFonts w:ascii="Times New Roman" w:eastAsia="Times New Roman" w:hAnsi="Times New Roman"/>
          <w:spacing w:val="-3"/>
        </w:rPr>
        <w:t xml:space="preserve"> </w:t>
      </w:r>
      <w:proofErr w:type="spellStart"/>
      <w:r w:rsidRPr="00E306D8">
        <w:rPr>
          <w:rFonts w:ascii="Times New Roman" w:eastAsia="Times New Roman" w:hAnsi="Times New Roman"/>
          <w:spacing w:val="-1"/>
        </w:rPr>
        <w:t>InHub</w:t>
      </w:r>
      <w:proofErr w:type="spellEnd"/>
      <w:r w:rsidRPr="00E306D8">
        <w:rPr>
          <w:rFonts w:ascii="Times New Roman" w:eastAsia="Times New Roman" w:hAnsi="Times New Roman"/>
        </w:rPr>
        <w:t>.</w:t>
      </w:r>
    </w:p>
    <w:p w14:paraId="7DDBD91D" w14:textId="77777777" w:rsidR="0011786A" w:rsidRPr="00E306D8" w:rsidRDefault="0011786A" w:rsidP="0011786A">
      <w:pPr>
        <w:spacing w:before="7"/>
        <w:rPr>
          <w:rFonts w:ascii="Times New Roman" w:eastAsia="Times New Roman" w:hAnsi="Times New Roman" w:cs="Times New Roman"/>
          <w:sz w:val="17"/>
          <w:szCs w:val="17"/>
        </w:rPr>
      </w:pPr>
    </w:p>
    <w:p w14:paraId="33E8A97A" w14:textId="738A335F" w:rsidR="0011786A" w:rsidRPr="00ED439F" w:rsidRDefault="0011786A" w:rsidP="0011786A">
      <w:pPr>
        <w:spacing w:line="276" w:lineRule="auto"/>
        <w:ind w:left="119" w:right="110"/>
        <w:jc w:val="both"/>
        <w:rPr>
          <w:rFonts w:ascii="Times New Roman" w:eastAsia="Times New Roman" w:hAnsi="Times New Roman"/>
        </w:rPr>
      </w:pPr>
      <w:r w:rsidRPr="00E306D8">
        <w:rPr>
          <w:rFonts w:ascii="Times New Roman" w:eastAsia="Times New Roman" w:hAnsi="Times New Roman"/>
          <w:spacing w:val="-2"/>
        </w:rPr>
        <w:t>If</w:t>
      </w:r>
      <w:r w:rsidRPr="00E306D8">
        <w:rPr>
          <w:rFonts w:ascii="Times New Roman" w:eastAsia="Times New Roman" w:hAnsi="Times New Roman"/>
          <w:spacing w:val="-4"/>
        </w:rPr>
        <w:t xml:space="preserve"> </w:t>
      </w:r>
      <w:r w:rsidRPr="00E306D8">
        <w:rPr>
          <w:rFonts w:ascii="Times New Roman" w:eastAsia="Times New Roman" w:hAnsi="Times New Roman"/>
        </w:rPr>
        <w:t>it</w:t>
      </w:r>
      <w:r w:rsidRPr="00E306D8">
        <w:rPr>
          <w:rFonts w:ascii="Times New Roman" w:eastAsia="Times New Roman" w:hAnsi="Times New Roman"/>
          <w:spacing w:val="-4"/>
        </w:rPr>
        <w:t xml:space="preserve"> </w:t>
      </w:r>
      <w:r w:rsidRPr="00E306D8">
        <w:rPr>
          <w:rFonts w:ascii="Times New Roman" w:eastAsia="Times New Roman" w:hAnsi="Times New Roman"/>
          <w:spacing w:val="-1"/>
        </w:rPr>
        <w:t>becomes</w:t>
      </w:r>
      <w:r w:rsidRPr="00E306D8">
        <w:rPr>
          <w:rFonts w:ascii="Times New Roman" w:eastAsia="Times New Roman" w:hAnsi="Times New Roman"/>
          <w:spacing w:val="-5"/>
        </w:rPr>
        <w:t xml:space="preserve"> </w:t>
      </w:r>
      <w:r w:rsidRPr="00E306D8">
        <w:rPr>
          <w:rFonts w:ascii="Times New Roman" w:eastAsia="Times New Roman" w:hAnsi="Times New Roman"/>
          <w:spacing w:val="-1"/>
        </w:rPr>
        <w:t>necessary</w:t>
      </w:r>
      <w:r w:rsidRPr="00E306D8">
        <w:rPr>
          <w:rFonts w:ascii="Times New Roman" w:eastAsia="Times New Roman" w:hAnsi="Times New Roman"/>
          <w:spacing w:val="-8"/>
        </w:rPr>
        <w:t xml:space="preserve"> </w:t>
      </w:r>
      <w:r w:rsidRPr="00E306D8">
        <w:rPr>
          <w:rFonts w:ascii="Times New Roman" w:eastAsia="Times New Roman" w:hAnsi="Times New Roman"/>
        </w:rPr>
        <w:t>to</w:t>
      </w:r>
      <w:r w:rsidRPr="00E306D8">
        <w:rPr>
          <w:rFonts w:ascii="Times New Roman" w:eastAsia="Times New Roman" w:hAnsi="Times New Roman"/>
          <w:spacing w:val="-5"/>
        </w:rPr>
        <w:t xml:space="preserve"> </w:t>
      </w:r>
      <w:r w:rsidRPr="00E306D8">
        <w:rPr>
          <w:rFonts w:ascii="Times New Roman" w:eastAsia="Times New Roman" w:hAnsi="Times New Roman"/>
          <w:spacing w:val="-1"/>
        </w:rPr>
        <w:t>revise</w:t>
      </w:r>
      <w:r w:rsidRPr="00E306D8">
        <w:rPr>
          <w:rFonts w:ascii="Times New Roman" w:eastAsia="Times New Roman" w:hAnsi="Times New Roman"/>
          <w:spacing w:val="-5"/>
        </w:rPr>
        <w:t xml:space="preserve"> </w:t>
      </w:r>
      <w:r w:rsidRPr="00E306D8">
        <w:rPr>
          <w:rFonts w:ascii="Times New Roman" w:eastAsia="Times New Roman" w:hAnsi="Times New Roman"/>
        </w:rPr>
        <w:t>any</w:t>
      </w:r>
      <w:r w:rsidRPr="00E306D8">
        <w:rPr>
          <w:rFonts w:ascii="Times New Roman" w:eastAsia="Times New Roman" w:hAnsi="Times New Roman"/>
          <w:spacing w:val="-8"/>
        </w:rPr>
        <w:t xml:space="preserve"> </w:t>
      </w:r>
      <w:r w:rsidRPr="00E306D8">
        <w:rPr>
          <w:rFonts w:ascii="Times New Roman" w:eastAsia="Times New Roman" w:hAnsi="Times New Roman"/>
        </w:rPr>
        <w:t>part</w:t>
      </w:r>
      <w:r w:rsidRPr="00E306D8">
        <w:rPr>
          <w:rFonts w:ascii="Times New Roman" w:eastAsia="Times New Roman" w:hAnsi="Times New Roman"/>
          <w:spacing w:val="-4"/>
        </w:rPr>
        <w:t xml:space="preserve"> </w:t>
      </w:r>
      <w:r w:rsidRPr="00E306D8">
        <w:rPr>
          <w:rFonts w:ascii="Times New Roman" w:eastAsia="Times New Roman" w:hAnsi="Times New Roman"/>
        </w:rPr>
        <w:t>of</w:t>
      </w:r>
      <w:r w:rsidRPr="00E306D8">
        <w:rPr>
          <w:rFonts w:ascii="Times New Roman" w:eastAsia="Times New Roman" w:hAnsi="Times New Roman"/>
          <w:spacing w:val="-4"/>
        </w:rPr>
        <w:t xml:space="preserve"> </w:t>
      </w:r>
      <w:r w:rsidRPr="00E306D8">
        <w:rPr>
          <w:rFonts w:ascii="Times New Roman" w:eastAsia="Times New Roman" w:hAnsi="Times New Roman"/>
          <w:spacing w:val="-1"/>
        </w:rPr>
        <w:t>this</w:t>
      </w:r>
      <w:r w:rsidRPr="00E306D8">
        <w:rPr>
          <w:rFonts w:ascii="Times New Roman" w:eastAsia="Times New Roman" w:hAnsi="Times New Roman"/>
          <w:spacing w:val="-5"/>
        </w:rPr>
        <w:t xml:space="preserve"> </w:t>
      </w:r>
      <w:r w:rsidRPr="00E306D8">
        <w:rPr>
          <w:rFonts w:ascii="Times New Roman" w:eastAsia="Times New Roman" w:hAnsi="Times New Roman"/>
          <w:spacing w:val="-1"/>
        </w:rPr>
        <w:t>RFP</w:t>
      </w:r>
      <w:r w:rsidRPr="00E306D8">
        <w:rPr>
          <w:rFonts w:ascii="Times New Roman" w:eastAsia="Times New Roman" w:hAnsi="Times New Roman"/>
          <w:spacing w:val="-6"/>
        </w:rPr>
        <w:t xml:space="preserve"> </w:t>
      </w:r>
      <w:r w:rsidRPr="00E306D8">
        <w:rPr>
          <w:rFonts w:ascii="Times New Roman" w:eastAsia="Times New Roman" w:hAnsi="Times New Roman"/>
          <w:spacing w:val="-2"/>
        </w:rPr>
        <w:t>or</w:t>
      </w:r>
      <w:r w:rsidRPr="00E306D8">
        <w:rPr>
          <w:rFonts w:ascii="Times New Roman" w:eastAsia="Times New Roman" w:hAnsi="Times New Roman"/>
          <w:spacing w:val="-4"/>
        </w:rPr>
        <w:t xml:space="preserve"> </w:t>
      </w:r>
      <w:r w:rsidRPr="00E306D8">
        <w:rPr>
          <w:rFonts w:ascii="Times New Roman" w:eastAsia="Times New Roman" w:hAnsi="Times New Roman"/>
          <w:spacing w:val="-1"/>
        </w:rPr>
        <w:t>provide</w:t>
      </w:r>
      <w:r w:rsidRPr="00E306D8">
        <w:rPr>
          <w:rFonts w:ascii="Times New Roman" w:eastAsia="Times New Roman" w:hAnsi="Times New Roman"/>
          <w:spacing w:val="-5"/>
        </w:rPr>
        <w:t xml:space="preserve"> </w:t>
      </w:r>
      <w:r w:rsidRPr="00E306D8">
        <w:rPr>
          <w:rFonts w:ascii="Times New Roman" w:eastAsia="Times New Roman" w:hAnsi="Times New Roman"/>
          <w:spacing w:val="-1"/>
        </w:rPr>
        <w:t>additional</w:t>
      </w:r>
      <w:r w:rsidRPr="00E306D8">
        <w:rPr>
          <w:rFonts w:ascii="Times New Roman" w:eastAsia="Times New Roman" w:hAnsi="Times New Roman"/>
          <w:spacing w:val="-4"/>
        </w:rPr>
        <w:t xml:space="preserve"> </w:t>
      </w:r>
      <w:r w:rsidRPr="00E306D8">
        <w:rPr>
          <w:rFonts w:ascii="Times New Roman" w:eastAsia="Times New Roman" w:hAnsi="Times New Roman"/>
          <w:spacing w:val="-1"/>
        </w:rPr>
        <w:t>interpretation</w:t>
      </w:r>
      <w:r w:rsidRPr="00E306D8">
        <w:rPr>
          <w:rFonts w:ascii="Times New Roman" w:eastAsia="Times New Roman" w:hAnsi="Times New Roman"/>
          <w:spacing w:val="-5"/>
        </w:rPr>
        <w:t xml:space="preserve"> </w:t>
      </w:r>
      <w:r w:rsidRPr="00E306D8">
        <w:rPr>
          <w:rFonts w:ascii="Times New Roman" w:eastAsia="Times New Roman" w:hAnsi="Times New Roman"/>
        </w:rPr>
        <w:t>of</w:t>
      </w:r>
      <w:r w:rsidRPr="00E306D8">
        <w:rPr>
          <w:rFonts w:ascii="Times New Roman" w:eastAsia="Times New Roman" w:hAnsi="Times New Roman"/>
          <w:spacing w:val="-4"/>
        </w:rPr>
        <w:t xml:space="preserve"> </w:t>
      </w:r>
      <w:r w:rsidRPr="00E306D8">
        <w:rPr>
          <w:rFonts w:ascii="Times New Roman" w:eastAsia="Times New Roman" w:hAnsi="Times New Roman"/>
        </w:rPr>
        <w:t>a</w:t>
      </w:r>
      <w:r w:rsidRPr="00E306D8">
        <w:rPr>
          <w:rFonts w:ascii="Times New Roman" w:eastAsia="Times New Roman" w:hAnsi="Times New Roman"/>
          <w:spacing w:val="-5"/>
        </w:rPr>
        <w:t xml:space="preserve"> </w:t>
      </w:r>
      <w:r w:rsidRPr="00E306D8">
        <w:rPr>
          <w:rFonts w:ascii="Times New Roman" w:eastAsia="Times New Roman" w:hAnsi="Times New Roman"/>
          <w:spacing w:val="-1"/>
        </w:rPr>
        <w:t>provision,</w:t>
      </w:r>
      <w:r w:rsidRPr="00E306D8">
        <w:rPr>
          <w:rFonts w:ascii="Times New Roman" w:eastAsia="Times New Roman" w:hAnsi="Times New Roman"/>
          <w:spacing w:val="-5"/>
        </w:rPr>
        <w:t xml:space="preserve"> </w:t>
      </w:r>
      <w:r w:rsidRPr="00E306D8">
        <w:rPr>
          <w:rFonts w:ascii="Times New Roman" w:eastAsia="Times New Roman" w:hAnsi="Times New Roman"/>
          <w:spacing w:val="-2"/>
        </w:rPr>
        <w:t>an</w:t>
      </w:r>
      <w:r w:rsidRPr="00E306D8">
        <w:rPr>
          <w:rFonts w:ascii="Times New Roman" w:eastAsia="Times New Roman" w:hAnsi="Times New Roman"/>
          <w:spacing w:val="85"/>
        </w:rPr>
        <w:t xml:space="preserve"> </w:t>
      </w:r>
      <w:r w:rsidRPr="00E306D8">
        <w:rPr>
          <w:rFonts w:ascii="Times New Roman" w:eastAsia="Times New Roman" w:hAnsi="Times New Roman"/>
        </w:rPr>
        <w:t>addendum</w:t>
      </w:r>
      <w:r w:rsidRPr="00E306D8">
        <w:rPr>
          <w:rFonts w:ascii="Times New Roman" w:eastAsia="Times New Roman" w:hAnsi="Times New Roman"/>
          <w:spacing w:val="20"/>
        </w:rPr>
        <w:t xml:space="preserve"> </w:t>
      </w:r>
      <w:r w:rsidRPr="00E306D8">
        <w:rPr>
          <w:rFonts w:ascii="Times New Roman" w:eastAsia="Times New Roman" w:hAnsi="Times New Roman"/>
          <w:spacing w:val="-1"/>
        </w:rPr>
        <w:t>will</w:t>
      </w:r>
      <w:r w:rsidRPr="00E306D8">
        <w:rPr>
          <w:rFonts w:ascii="Times New Roman" w:eastAsia="Times New Roman" w:hAnsi="Times New Roman"/>
          <w:spacing w:val="25"/>
        </w:rPr>
        <w:t xml:space="preserve"> </w:t>
      </w:r>
      <w:r w:rsidRPr="00E306D8">
        <w:rPr>
          <w:rFonts w:ascii="Times New Roman" w:eastAsia="Times New Roman" w:hAnsi="Times New Roman"/>
          <w:spacing w:val="-2"/>
        </w:rPr>
        <w:t>be</w:t>
      </w:r>
      <w:r w:rsidRPr="00E306D8">
        <w:rPr>
          <w:rFonts w:ascii="Times New Roman" w:eastAsia="Times New Roman" w:hAnsi="Times New Roman"/>
          <w:spacing w:val="24"/>
        </w:rPr>
        <w:t xml:space="preserve"> </w:t>
      </w:r>
      <w:r w:rsidRPr="00E306D8">
        <w:rPr>
          <w:rFonts w:ascii="Times New Roman" w:eastAsia="Times New Roman" w:hAnsi="Times New Roman"/>
          <w:spacing w:val="-1"/>
        </w:rPr>
        <w:t>posted</w:t>
      </w:r>
      <w:r w:rsidRPr="00E306D8">
        <w:rPr>
          <w:rFonts w:ascii="Times New Roman" w:eastAsia="Times New Roman" w:hAnsi="Times New Roman"/>
          <w:spacing w:val="24"/>
        </w:rPr>
        <w:t xml:space="preserve"> </w:t>
      </w:r>
      <w:r w:rsidRPr="00E306D8">
        <w:rPr>
          <w:rFonts w:ascii="Times New Roman" w:eastAsia="Times New Roman" w:hAnsi="Times New Roman"/>
          <w:spacing w:val="-1"/>
        </w:rPr>
        <w:t>to</w:t>
      </w:r>
      <w:r w:rsidRPr="00E306D8">
        <w:rPr>
          <w:rFonts w:ascii="Times New Roman" w:eastAsia="Times New Roman" w:hAnsi="Times New Roman"/>
          <w:spacing w:val="24"/>
        </w:rPr>
        <w:t xml:space="preserve"> </w:t>
      </w:r>
      <w:proofErr w:type="spellStart"/>
      <w:r w:rsidRPr="00E306D8">
        <w:rPr>
          <w:rFonts w:ascii="Times New Roman" w:eastAsia="Times New Roman" w:hAnsi="Times New Roman"/>
        </w:rPr>
        <w:t>InHub</w:t>
      </w:r>
      <w:proofErr w:type="spellEnd"/>
      <w:r w:rsidRPr="00E306D8">
        <w:rPr>
          <w:rFonts w:ascii="Times New Roman" w:eastAsia="Times New Roman" w:hAnsi="Times New Roman"/>
          <w:spacing w:val="22"/>
        </w:rPr>
        <w:t xml:space="preserve"> </w:t>
      </w:r>
      <w:r w:rsidRPr="00E306D8">
        <w:rPr>
          <w:rFonts w:ascii="Times New Roman" w:eastAsia="Times New Roman" w:hAnsi="Times New Roman"/>
          <w:spacing w:val="-1"/>
        </w:rPr>
        <w:t>prior</w:t>
      </w:r>
      <w:r w:rsidRPr="00E306D8">
        <w:rPr>
          <w:rFonts w:ascii="Times New Roman" w:eastAsia="Times New Roman" w:hAnsi="Times New Roman"/>
          <w:spacing w:val="22"/>
        </w:rPr>
        <w:t xml:space="preserve"> </w:t>
      </w:r>
      <w:r w:rsidRPr="00E306D8">
        <w:rPr>
          <w:rFonts w:ascii="Times New Roman" w:eastAsia="Times New Roman" w:hAnsi="Times New Roman"/>
        </w:rPr>
        <w:t>to</w:t>
      </w:r>
      <w:r w:rsidRPr="00E306D8">
        <w:rPr>
          <w:rFonts w:ascii="Times New Roman" w:eastAsia="Times New Roman" w:hAnsi="Times New Roman"/>
          <w:spacing w:val="21"/>
        </w:rPr>
        <w:t xml:space="preserve"> </w:t>
      </w:r>
      <w:r w:rsidRPr="00E306D8">
        <w:rPr>
          <w:rFonts w:ascii="Times New Roman" w:eastAsia="Times New Roman" w:hAnsi="Times New Roman"/>
        </w:rPr>
        <w:t>the</w:t>
      </w:r>
      <w:r w:rsidRPr="00E306D8">
        <w:rPr>
          <w:rFonts w:ascii="Times New Roman" w:eastAsia="Times New Roman" w:hAnsi="Times New Roman"/>
          <w:spacing w:val="22"/>
        </w:rPr>
        <w:t xml:space="preserve"> </w:t>
      </w:r>
      <w:r w:rsidRPr="00E306D8">
        <w:rPr>
          <w:rFonts w:ascii="Times New Roman" w:eastAsia="Times New Roman" w:hAnsi="Times New Roman"/>
        </w:rPr>
        <w:t>due</w:t>
      </w:r>
      <w:r w:rsidRPr="00E306D8">
        <w:rPr>
          <w:rFonts w:ascii="Times New Roman" w:eastAsia="Times New Roman" w:hAnsi="Times New Roman"/>
          <w:spacing w:val="22"/>
        </w:rPr>
        <w:t xml:space="preserve"> </w:t>
      </w:r>
      <w:r w:rsidRPr="00E306D8">
        <w:rPr>
          <w:rFonts w:ascii="Times New Roman" w:eastAsia="Times New Roman" w:hAnsi="Times New Roman"/>
          <w:spacing w:val="-1"/>
        </w:rPr>
        <w:t>date</w:t>
      </w:r>
      <w:r w:rsidRPr="00E306D8">
        <w:rPr>
          <w:rFonts w:ascii="Times New Roman" w:eastAsia="Times New Roman" w:hAnsi="Times New Roman"/>
          <w:spacing w:val="22"/>
        </w:rPr>
        <w:t xml:space="preserve"> </w:t>
      </w:r>
      <w:r w:rsidRPr="00E306D8">
        <w:rPr>
          <w:rFonts w:ascii="Times New Roman" w:eastAsia="Times New Roman" w:hAnsi="Times New Roman"/>
        </w:rPr>
        <w:t>for</w:t>
      </w:r>
      <w:r w:rsidRPr="00E306D8">
        <w:rPr>
          <w:rFonts w:ascii="Times New Roman" w:eastAsia="Times New Roman" w:hAnsi="Times New Roman"/>
          <w:spacing w:val="22"/>
        </w:rPr>
        <w:t xml:space="preserve"> </w:t>
      </w:r>
      <w:r w:rsidRPr="00E306D8">
        <w:rPr>
          <w:rFonts w:ascii="Times New Roman" w:eastAsia="Times New Roman" w:hAnsi="Times New Roman"/>
          <w:spacing w:val="-1"/>
        </w:rPr>
        <w:t>proposals.</w:t>
      </w:r>
      <w:r w:rsidRPr="00E306D8">
        <w:rPr>
          <w:rFonts w:ascii="Times New Roman" w:eastAsia="Times New Roman" w:hAnsi="Times New Roman"/>
          <w:spacing w:val="46"/>
        </w:rPr>
        <w:t xml:space="preserve"> </w:t>
      </w:r>
      <w:r w:rsidRPr="00E306D8">
        <w:rPr>
          <w:rFonts w:ascii="Times New Roman" w:eastAsia="Times New Roman" w:hAnsi="Times New Roman"/>
          <w:spacing w:val="-2"/>
        </w:rPr>
        <w:t>If</w:t>
      </w:r>
      <w:r w:rsidRPr="00E306D8">
        <w:rPr>
          <w:rFonts w:ascii="Times New Roman" w:eastAsia="Times New Roman" w:hAnsi="Times New Roman"/>
          <w:spacing w:val="25"/>
        </w:rPr>
        <w:t xml:space="preserve"> </w:t>
      </w:r>
      <w:r w:rsidRPr="00E306D8">
        <w:rPr>
          <w:rFonts w:ascii="Times New Roman" w:eastAsia="Times New Roman" w:hAnsi="Times New Roman"/>
        </w:rPr>
        <w:t>such</w:t>
      </w:r>
      <w:r w:rsidRPr="00E306D8">
        <w:rPr>
          <w:rFonts w:ascii="Times New Roman" w:eastAsia="Times New Roman" w:hAnsi="Times New Roman"/>
          <w:spacing w:val="21"/>
        </w:rPr>
        <w:t xml:space="preserve"> </w:t>
      </w:r>
      <w:r w:rsidRPr="00E306D8">
        <w:rPr>
          <w:rFonts w:ascii="Times New Roman" w:eastAsia="Times New Roman" w:hAnsi="Times New Roman"/>
          <w:spacing w:val="-1"/>
        </w:rPr>
        <w:t>addendum</w:t>
      </w:r>
      <w:r w:rsidRPr="00E306D8">
        <w:rPr>
          <w:rFonts w:ascii="Times New Roman" w:eastAsia="Times New Roman" w:hAnsi="Times New Roman"/>
          <w:spacing w:val="59"/>
        </w:rPr>
        <w:t xml:space="preserve"> </w:t>
      </w:r>
      <w:r w:rsidRPr="00E306D8">
        <w:rPr>
          <w:rFonts w:ascii="Times New Roman" w:eastAsia="Times New Roman" w:hAnsi="Times New Roman"/>
          <w:spacing w:val="-1"/>
        </w:rPr>
        <w:t>issuance</w:t>
      </w:r>
      <w:r w:rsidRPr="00E306D8">
        <w:rPr>
          <w:rFonts w:ascii="Times New Roman" w:eastAsia="Times New Roman" w:hAnsi="Times New Roman"/>
          <w:spacing w:val="3"/>
        </w:rPr>
        <w:t xml:space="preserve"> </w:t>
      </w:r>
      <w:r w:rsidRPr="00E306D8">
        <w:rPr>
          <w:rFonts w:ascii="Times New Roman" w:eastAsia="Times New Roman" w:hAnsi="Times New Roman"/>
          <w:spacing w:val="-1"/>
        </w:rPr>
        <w:t>is</w:t>
      </w:r>
      <w:r w:rsidRPr="00E306D8">
        <w:rPr>
          <w:rFonts w:ascii="Times New Roman" w:eastAsia="Times New Roman" w:hAnsi="Times New Roman"/>
          <w:spacing w:val="5"/>
        </w:rPr>
        <w:t xml:space="preserve"> </w:t>
      </w:r>
      <w:r w:rsidRPr="00E306D8">
        <w:rPr>
          <w:rFonts w:ascii="Times New Roman" w:eastAsia="Times New Roman" w:hAnsi="Times New Roman"/>
          <w:spacing w:val="-2"/>
        </w:rPr>
        <w:t>necessary,</w:t>
      </w:r>
      <w:r w:rsidRPr="00E306D8">
        <w:rPr>
          <w:rFonts w:ascii="Times New Roman" w:eastAsia="Times New Roman" w:hAnsi="Times New Roman"/>
          <w:spacing w:val="5"/>
        </w:rPr>
        <w:t xml:space="preserve"> </w:t>
      </w:r>
      <w:r w:rsidRPr="00E306D8">
        <w:rPr>
          <w:rFonts w:ascii="Times New Roman" w:eastAsia="Times New Roman" w:hAnsi="Times New Roman"/>
        </w:rPr>
        <w:t>the</w:t>
      </w:r>
      <w:r w:rsidRPr="00E306D8">
        <w:rPr>
          <w:rFonts w:ascii="Times New Roman" w:eastAsia="Times New Roman" w:hAnsi="Times New Roman"/>
          <w:spacing w:val="2"/>
        </w:rPr>
        <w:t xml:space="preserve"> </w:t>
      </w:r>
      <w:r w:rsidRPr="00E306D8">
        <w:rPr>
          <w:rFonts w:ascii="Times New Roman" w:eastAsia="Times New Roman" w:hAnsi="Times New Roman"/>
          <w:spacing w:val="-1"/>
        </w:rPr>
        <w:t>Director</w:t>
      </w:r>
      <w:r w:rsidRPr="00E306D8">
        <w:rPr>
          <w:rFonts w:ascii="Times New Roman" w:eastAsia="Times New Roman" w:hAnsi="Times New Roman"/>
          <w:spacing w:val="5"/>
        </w:rPr>
        <w:t xml:space="preserve"> </w:t>
      </w:r>
      <w:r w:rsidRPr="00E306D8">
        <w:rPr>
          <w:rFonts w:ascii="Times New Roman" w:eastAsia="Times New Roman" w:hAnsi="Times New Roman"/>
          <w:spacing w:val="-2"/>
        </w:rPr>
        <w:t>of</w:t>
      </w:r>
      <w:r w:rsidRPr="00E306D8">
        <w:rPr>
          <w:rFonts w:ascii="Times New Roman" w:eastAsia="Times New Roman" w:hAnsi="Times New Roman"/>
          <w:spacing w:val="3"/>
        </w:rPr>
        <w:t xml:space="preserve"> </w:t>
      </w:r>
      <w:r w:rsidRPr="00E306D8">
        <w:rPr>
          <w:rFonts w:ascii="Times New Roman" w:eastAsia="Times New Roman" w:hAnsi="Times New Roman"/>
          <w:spacing w:val="-1"/>
        </w:rPr>
        <w:t>Vendor</w:t>
      </w:r>
      <w:r w:rsidRPr="00E306D8">
        <w:rPr>
          <w:rFonts w:ascii="Times New Roman" w:eastAsia="Times New Roman" w:hAnsi="Times New Roman"/>
          <w:spacing w:val="3"/>
        </w:rPr>
        <w:t xml:space="preserve"> </w:t>
      </w:r>
      <w:r w:rsidRPr="00E306D8">
        <w:rPr>
          <w:rFonts w:ascii="Times New Roman" w:eastAsia="Times New Roman" w:hAnsi="Times New Roman"/>
          <w:spacing w:val="-1"/>
        </w:rPr>
        <w:t>Management</w:t>
      </w:r>
      <w:r w:rsidRPr="00E306D8">
        <w:rPr>
          <w:rFonts w:ascii="Times New Roman" w:eastAsia="Times New Roman" w:hAnsi="Times New Roman"/>
          <w:spacing w:val="6"/>
        </w:rPr>
        <w:t xml:space="preserve"> </w:t>
      </w:r>
      <w:r w:rsidRPr="00E306D8">
        <w:rPr>
          <w:rFonts w:ascii="Times New Roman" w:eastAsia="Times New Roman" w:hAnsi="Times New Roman"/>
        </w:rPr>
        <w:t>and</w:t>
      </w:r>
      <w:r w:rsidRPr="00E306D8">
        <w:rPr>
          <w:rFonts w:ascii="Times New Roman" w:eastAsia="Times New Roman" w:hAnsi="Times New Roman"/>
          <w:spacing w:val="5"/>
        </w:rPr>
        <w:t xml:space="preserve"> </w:t>
      </w:r>
      <w:r w:rsidRPr="00E306D8">
        <w:rPr>
          <w:rFonts w:ascii="Times New Roman" w:eastAsia="Times New Roman" w:hAnsi="Times New Roman"/>
          <w:spacing w:val="-1"/>
        </w:rPr>
        <w:t>Procurement</w:t>
      </w:r>
      <w:r w:rsidRPr="00E306D8">
        <w:rPr>
          <w:rFonts w:ascii="Times New Roman" w:eastAsia="Times New Roman" w:hAnsi="Times New Roman"/>
          <w:spacing w:val="5"/>
        </w:rPr>
        <w:t xml:space="preserve"> </w:t>
      </w:r>
      <w:r w:rsidRPr="00E306D8">
        <w:rPr>
          <w:rFonts w:ascii="Times New Roman" w:eastAsia="Times New Roman" w:hAnsi="Times New Roman"/>
          <w:spacing w:val="-2"/>
        </w:rPr>
        <w:t>may</w:t>
      </w:r>
      <w:r w:rsidRPr="00ED439F">
        <w:rPr>
          <w:rFonts w:ascii="Times New Roman" w:eastAsia="Times New Roman" w:hAnsi="Times New Roman"/>
          <w:spacing w:val="2"/>
        </w:rPr>
        <w:t xml:space="preserve"> </w:t>
      </w:r>
      <w:r w:rsidRPr="00ED439F">
        <w:rPr>
          <w:rFonts w:ascii="Times New Roman" w:eastAsia="Times New Roman" w:hAnsi="Times New Roman"/>
        </w:rPr>
        <w:t>extend</w:t>
      </w:r>
      <w:r w:rsidRPr="00ED439F">
        <w:rPr>
          <w:rFonts w:ascii="Times New Roman" w:eastAsia="Times New Roman" w:hAnsi="Times New Roman"/>
          <w:spacing w:val="2"/>
        </w:rPr>
        <w:t xml:space="preserve"> </w:t>
      </w:r>
      <w:r w:rsidRPr="00ED439F">
        <w:rPr>
          <w:rFonts w:ascii="Times New Roman" w:eastAsia="Times New Roman" w:hAnsi="Times New Roman"/>
          <w:spacing w:val="-1"/>
        </w:rPr>
        <w:t>the</w:t>
      </w:r>
      <w:r w:rsidRPr="00ED439F">
        <w:rPr>
          <w:rFonts w:ascii="Times New Roman" w:eastAsia="Times New Roman" w:hAnsi="Times New Roman"/>
          <w:spacing w:val="5"/>
        </w:rPr>
        <w:t xml:space="preserve"> </w:t>
      </w:r>
      <w:r w:rsidRPr="00ED439F">
        <w:rPr>
          <w:rFonts w:ascii="Times New Roman" w:eastAsia="Times New Roman" w:hAnsi="Times New Roman"/>
        </w:rPr>
        <w:t>due</w:t>
      </w:r>
      <w:r w:rsidRPr="00ED439F">
        <w:rPr>
          <w:rFonts w:ascii="Times New Roman" w:eastAsia="Times New Roman" w:hAnsi="Times New Roman"/>
          <w:spacing w:val="3"/>
        </w:rPr>
        <w:t xml:space="preserve"> </w:t>
      </w:r>
      <w:r w:rsidRPr="00ED439F">
        <w:rPr>
          <w:rFonts w:ascii="Times New Roman" w:eastAsia="Times New Roman" w:hAnsi="Times New Roman"/>
          <w:spacing w:val="-1"/>
        </w:rPr>
        <w:t>date</w:t>
      </w:r>
      <w:r w:rsidRPr="00ED439F">
        <w:rPr>
          <w:rFonts w:ascii="Times New Roman" w:eastAsia="Times New Roman" w:hAnsi="Times New Roman"/>
          <w:spacing w:val="3"/>
        </w:rPr>
        <w:t xml:space="preserve"> </w:t>
      </w:r>
      <w:r w:rsidRPr="00ED439F">
        <w:rPr>
          <w:rFonts w:ascii="Times New Roman" w:eastAsia="Times New Roman" w:hAnsi="Times New Roman"/>
          <w:spacing w:val="-2"/>
        </w:rPr>
        <w:t>and</w:t>
      </w:r>
      <w:r w:rsidRPr="00ED439F">
        <w:rPr>
          <w:rFonts w:ascii="Times New Roman" w:eastAsia="Times New Roman" w:hAnsi="Times New Roman"/>
          <w:spacing w:val="60"/>
        </w:rPr>
        <w:t xml:space="preserve"> </w:t>
      </w:r>
      <w:r w:rsidRPr="00ED439F">
        <w:rPr>
          <w:rFonts w:ascii="Times New Roman" w:eastAsia="Times New Roman" w:hAnsi="Times New Roman"/>
          <w:spacing w:val="-1"/>
        </w:rPr>
        <w:t>time</w:t>
      </w:r>
      <w:r w:rsidRPr="00ED439F">
        <w:rPr>
          <w:rFonts w:ascii="Times New Roman" w:eastAsia="Times New Roman" w:hAnsi="Times New Roman"/>
        </w:rPr>
        <w:t xml:space="preserve"> of</w:t>
      </w:r>
      <w:r w:rsidRPr="00ED439F">
        <w:rPr>
          <w:rFonts w:ascii="Times New Roman" w:eastAsia="Times New Roman" w:hAnsi="Times New Roman"/>
          <w:spacing w:val="1"/>
        </w:rPr>
        <w:t xml:space="preserve"> </w:t>
      </w:r>
      <w:r w:rsidRPr="00ED439F">
        <w:rPr>
          <w:rFonts w:ascii="Times New Roman" w:eastAsia="Times New Roman" w:hAnsi="Times New Roman"/>
          <w:spacing w:val="-1"/>
        </w:rPr>
        <w:t>the</w:t>
      </w:r>
      <w:r w:rsidRPr="00ED439F">
        <w:rPr>
          <w:rFonts w:ascii="Times New Roman" w:eastAsia="Times New Roman" w:hAnsi="Times New Roman"/>
        </w:rPr>
        <w:t xml:space="preserve"> </w:t>
      </w:r>
      <w:r w:rsidRPr="00ED439F">
        <w:rPr>
          <w:rFonts w:ascii="Times New Roman" w:eastAsia="Times New Roman" w:hAnsi="Times New Roman"/>
          <w:spacing w:val="-1"/>
        </w:rPr>
        <w:t>proposals</w:t>
      </w:r>
      <w:r w:rsidRPr="00ED439F">
        <w:rPr>
          <w:rFonts w:ascii="Times New Roman" w:eastAsia="Times New Roman" w:hAnsi="Times New Roman"/>
        </w:rPr>
        <w:t xml:space="preserve"> to</w:t>
      </w:r>
      <w:r w:rsidRPr="00ED439F">
        <w:rPr>
          <w:rFonts w:ascii="Times New Roman" w:eastAsia="Times New Roman" w:hAnsi="Times New Roman"/>
          <w:spacing w:val="-3"/>
        </w:rPr>
        <w:t xml:space="preserve"> </w:t>
      </w:r>
      <w:r w:rsidRPr="00ED439F">
        <w:rPr>
          <w:rFonts w:ascii="Times New Roman" w:eastAsia="Times New Roman" w:hAnsi="Times New Roman"/>
          <w:spacing w:val="-1"/>
        </w:rPr>
        <w:t>accommodate</w:t>
      </w:r>
      <w:r w:rsidRPr="00ED439F">
        <w:rPr>
          <w:rFonts w:ascii="Times New Roman" w:eastAsia="Times New Roman" w:hAnsi="Times New Roman"/>
        </w:rPr>
        <w:t xml:space="preserve"> such </w:t>
      </w:r>
      <w:r w:rsidRPr="00ED439F">
        <w:rPr>
          <w:rFonts w:ascii="Times New Roman" w:eastAsia="Times New Roman" w:hAnsi="Times New Roman"/>
          <w:spacing w:val="-1"/>
        </w:rPr>
        <w:t>additional</w:t>
      </w:r>
      <w:r w:rsidRPr="00ED439F">
        <w:rPr>
          <w:rFonts w:ascii="Times New Roman" w:eastAsia="Times New Roman" w:hAnsi="Times New Roman"/>
          <w:spacing w:val="1"/>
        </w:rPr>
        <w:t xml:space="preserve"> </w:t>
      </w:r>
      <w:r w:rsidRPr="00ED439F">
        <w:rPr>
          <w:rFonts w:ascii="Times New Roman" w:eastAsia="Times New Roman" w:hAnsi="Times New Roman"/>
          <w:spacing w:val="-1"/>
        </w:rPr>
        <w:t>information</w:t>
      </w:r>
      <w:r w:rsidRPr="00ED439F">
        <w:rPr>
          <w:rFonts w:ascii="Times New Roman" w:eastAsia="Times New Roman" w:hAnsi="Times New Roman"/>
        </w:rPr>
        <w:t xml:space="preserve"> </w:t>
      </w:r>
      <w:r w:rsidRPr="00ED439F">
        <w:rPr>
          <w:rFonts w:ascii="Times New Roman" w:eastAsia="Times New Roman" w:hAnsi="Times New Roman"/>
          <w:spacing w:val="-1"/>
        </w:rPr>
        <w:t>requirements,</w:t>
      </w:r>
      <w:r w:rsidRPr="00ED439F">
        <w:rPr>
          <w:rFonts w:ascii="Times New Roman" w:eastAsia="Times New Roman" w:hAnsi="Times New Roman"/>
          <w:spacing w:val="-3"/>
        </w:rPr>
        <w:t xml:space="preserve"> </w:t>
      </w:r>
      <w:r w:rsidRPr="00ED439F">
        <w:rPr>
          <w:rFonts w:ascii="Times New Roman" w:eastAsia="Times New Roman" w:hAnsi="Times New Roman"/>
        </w:rPr>
        <w:t>if</w:t>
      </w:r>
      <w:r w:rsidRPr="00ED439F">
        <w:rPr>
          <w:rFonts w:ascii="Times New Roman" w:eastAsia="Times New Roman" w:hAnsi="Times New Roman"/>
          <w:spacing w:val="-2"/>
        </w:rPr>
        <w:t xml:space="preserve"> </w:t>
      </w:r>
      <w:r w:rsidRPr="00ED439F">
        <w:rPr>
          <w:rFonts w:ascii="Times New Roman" w:eastAsia="Times New Roman" w:hAnsi="Times New Roman"/>
          <w:spacing w:val="-1"/>
        </w:rPr>
        <w:t>necessary.</w:t>
      </w:r>
    </w:p>
    <w:p w14:paraId="2E118D69" w14:textId="77777777" w:rsidR="0011786A" w:rsidRPr="0011786A" w:rsidRDefault="0011786A">
      <w:pPr>
        <w:spacing w:before="8"/>
        <w:rPr>
          <w:rFonts w:ascii="Times New Roman" w:eastAsia="Times New Roman" w:hAnsi="Times New Roman" w:cs="Times New Roman"/>
          <w:b/>
          <w:bCs/>
          <w:sz w:val="20"/>
          <w:szCs w:val="20"/>
          <w:highlight w:val="yellow"/>
        </w:rPr>
      </w:pPr>
    </w:p>
    <w:p w14:paraId="65BA97E0" w14:textId="77777777" w:rsidR="00E62BB3" w:rsidRDefault="00E62BB3">
      <w:pPr>
        <w:spacing w:before="11"/>
        <w:rPr>
          <w:rFonts w:ascii="Times New Roman" w:eastAsia="Times New Roman" w:hAnsi="Times New Roman" w:cs="Times New Roman"/>
          <w:sz w:val="17"/>
          <w:szCs w:val="17"/>
        </w:rPr>
      </w:pPr>
    </w:p>
    <w:p w14:paraId="4261520E" w14:textId="77777777" w:rsidR="00E62BB3" w:rsidRDefault="00FF63C7" w:rsidP="003F2412">
      <w:pPr>
        <w:pStyle w:val="Heading2"/>
        <w:numPr>
          <w:ilvl w:val="1"/>
          <w:numId w:val="12"/>
        </w:numPr>
        <w:tabs>
          <w:tab w:val="left" w:pos="841"/>
        </w:tabs>
        <w:ind w:left="840" w:hanging="720"/>
        <w:jc w:val="both"/>
        <w:rPr>
          <w:b w:val="0"/>
          <w:bCs w:val="0"/>
        </w:rPr>
      </w:pPr>
      <w:bookmarkStart w:id="17" w:name="1.7_Invitation_to_Submit_Proposals"/>
      <w:bookmarkStart w:id="18" w:name="_Toc49938704"/>
      <w:bookmarkEnd w:id="17"/>
      <w:r>
        <w:t>Invitation</w:t>
      </w:r>
      <w:r>
        <w:rPr>
          <w:spacing w:val="-12"/>
        </w:rPr>
        <w:t xml:space="preserve"> </w:t>
      </w:r>
      <w:r>
        <w:t>to</w:t>
      </w:r>
      <w:r>
        <w:rPr>
          <w:spacing w:val="-12"/>
        </w:rPr>
        <w:t xml:space="preserve"> </w:t>
      </w:r>
      <w:r>
        <w:t>Submit</w:t>
      </w:r>
      <w:r>
        <w:rPr>
          <w:spacing w:val="-9"/>
        </w:rPr>
        <w:t xml:space="preserve"> </w:t>
      </w:r>
      <w:r>
        <w:t>Proposals</w:t>
      </w:r>
      <w:bookmarkEnd w:id="18"/>
    </w:p>
    <w:p w14:paraId="2A95A938" w14:textId="77777777" w:rsidR="00E62BB3" w:rsidRPr="00920A13" w:rsidRDefault="00E62BB3">
      <w:pPr>
        <w:spacing w:before="4"/>
        <w:rPr>
          <w:rFonts w:ascii="Times New Roman" w:eastAsia="Times New Roman" w:hAnsi="Times New Roman" w:cs="Times New Roman"/>
          <w:b/>
          <w:bCs/>
        </w:rPr>
      </w:pPr>
    </w:p>
    <w:p w14:paraId="20384CEA" w14:textId="03DB550A" w:rsidR="0011786A" w:rsidRPr="00ED439F" w:rsidRDefault="0011786A" w:rsidP="00ED439F">
      <w:pPr>
        <w:spacing w:line="277" w:lineRule="auto"/>
        <w:ind w:left="90" w:right="120"/>
        <w:jc w:val="both"/>
        <w:rPr>
          <w:rFonts w:ascii="Times New Roman" w:eastAsia="Times New Roman" w:hAnsi="Times New Roman"/>
        </w:rPr>
      </w:pPr>
      <w:r w:rsidRPr="00ED439F">
        <w:rPr>
          <w:rFonts w:ascii="Times New Roman" w:eastAsia="Times New Roman" w:hAnsi="Times New Roman"/>
        </w:rPr>
        <w:t>All</w:t>
      </w:r>
      <w:r w:rsidRPr="00ED439F">
        <w:rPr>
          <w:rFonts w:ascii="Times New Roman" w:eastAsia="Times New Roman" w:hAnsi="Times New Roman"/>
          <w:spacing w:val="30"/>
        </w:rPr>
        <w:t xml:space="preserve"> </w:t>
      </w:r>
      <w:r w:rsidRPr="00ED439F">
        <w:rPr>
          <w:rFonts w:ascii="Times New Roman" w:eastAsia="Times New Roman" w:hAnsi="Times New Roman"/>
          <w:spacing w:val="-1"/>
        </w:rPr>
        <w:t>proposals</w:t>
      </w:r>
      <w:r w:rsidRPr="00ED439F">
        <w:rPr>
          <w:rFonts w:ascii="Times New Roman" w:eastAsia="Times New Roman" w:hAnsi="Times New Roman"/>
          <w:spacing w:val="29"/>
        </w:rPr>
        <w:t xml:space="preserve"> </w:t>
      </w:r>
      <w:r w:rsidRPr="00ED439F">
        <w:rPr>
          <w:rFonts w:ascii="Times New Roman" w:eastAsia="Times New Roman" w:hAnsi="Times New Roman"/>
          <w:spacing w:val="-1"/>
        </w:rPr>
        <w:t>must</w:t>
      </w:r>
      <w:r w:rsidRPr="00ED439F">
        <w:rPr>
          <w:rFonts w:ascii="Times New Roman" w:eastAsia="Times New Roman" w:hAnsi="Times New Roman"/>
          <w:spacing w:val="30"/>
        </w:rPr>
        <w:t xml:space="preserve"> </w:t>
      </w:r>
      <w:r w:rsidRPr="00ED439F">
        <w:rPr>
          <w:rFonts w:ascii="Times New Roman" w:eastAsia="Times New Roman" w:hAnsi="Times New Roman"/>
        </w:rPr>
        <w:t>b</w:t>
      </w:r>
      <w:r w:rsidRPr="00ED439F">
        <w:rPr>
          <w:rFonts w:ascii="Times New Roman" w:eastAsia="Times New Roman" w:hAnsi="Times New Roman" w:cs="Times New Roman"/>
          <w:spacing w:val="-1"/>
        </w:rPr>
        <w:t xml:space="preserve">e </w:t>
      </w:r>
      <w:r w:rsidRPr="00ED439F">
        <w:rPr>
          <w:rFonts w:ascii="Times New Roman" w:eastAsia="Times New Roman" w:hAnsi="Times New Roman"/>
          <w:spacing w:val="-1"/>
        </w:rPr>
        <w:t xml:space="preserve">submitted to the Director of Vendor Management and Procurement through </w:t>
      </w:r>
      <w:proofErr w:type="spellStart"/>
      <w:r w:rsidRPr="00ED439F">
        <w:rPr>
          <w:rFonts w:ascii="Times New Roman" w:eastAsia="Times New Roman" w:hAnsi="Times New Roman"/>
          <w:spacing w:val="-1"/>
        </w:rPr>
        <w:t>InHub’s</w:t>
      </w:r>
      <w:proofErr w:type="spellEnd"/>
      <w:r w:rsidRPr="00ED439F">
        <w:rPr>
          <w:rFonts w:ascii="Times New Roman" w:eastAsia="Times New Roman" w:hAnsi="Times New Roman"/>
          <w:spacing w:val="-1"/>
        </w:rPr>
        <w:t xml:space="preserve"> online investment RFP management platform, </w:t>
      </w:r>
      <w:r w:rsidRPr="00ED439F">
        <w:rPr>
          <w:rFonts w:ascii="Times New Roman" w:eastAsia="Times New Roman" w:hAnsi="Times New Roman" w:cs="Times New Roman"/>
          <w:b/>
          <w:bCs/>
          <w:spacing w:val="-1"/>
          <w:u w:val="single"/>
        </w:rPr>
        <w:t>no</w:t>
      </w:r>
      <w:r w:rsidRPr="00ED439F">
        <w:rPr>
          <w:rFonts w:ascii="Times New Roman" w:eastAsia="Times New Roman" w:hAnsi="Times New Roman" w:cs="Times New Roman"/>
          <w:b/>
          <w:bCs/>
          <w:spacing w:val="26"/>
          <w:u w:val="single"/>
        </w:rPr>
        <w:t xml:space="preserve"> </w:t>
      </w:r>
      <w:r w:rsidRPr="00ED439F">
        <w:rPr>
          <w:rFonts w:ascii="Times New Roman" w:eastAsia="Times New Roman" w:hAnsi="Times New Roman" w:cs="Times New Roman"/>
          <w:b/>
          <w:bCs/>
          <w:spacing w:val="-1"/>
          <w:u w:val="single"/>
        </w:rPr>
        <w:t>later</w:t>
      </w:r>
      <w:r w:rsidRPr="00ED439F">
        <w:rPr>
          <w:rFonts w:ascii="Times New Roman" w:eastAsia="Times New Roman" w:hAnsi="Times New Roman" w:cs="Times New Roman"/>
          <w:b/>
          <w:bCs/>
          <w:spacing w:val="26"/>
          <w:u w:val="single"/>
        </w:rPr>
        <w:t xml:space="preserve"> </w:t>
      </w:r>
      <w:r w:rsidRPr="00ED439F">
        <w:rPr>
          <w:rFonts w:ascii="Times New Roman" w:eastAsia="Times New Roman" w:hAnsi="Times New Roman" w:cs="Times New Roman"/>
          <w:b/>
          <w:bCs/>
          <w:spacing w:val="-1"/>
          <w:u w:val="single"/>
        </w:rPr>
        <w:t>than</w:t>
      </w:r>
      <w:r w:rsidRPr="00ED439F">
        <w:rPr>
          <w:rFonts w:ascii="Times New Roman" w:eastAsia="Times New Roman" w:hAnsi="Times New Roman" w:cs="Times New Roman"/>
          <w:b/>
          <w:bCs/>
          <w:spacing w:val="28"/>
          <w:u w:val="single"/>
        </w:rPr>
        <w:t xml:space="preserve"> </w:t>
      </w:r>
      <w:r w:rsidR="00ED439F">
        <w:rPr>
          <w:rFonts w:ascii="Times New Roman" w:eastAsia="Times New Roman" w:hAnsi="Times New Roman" w:cs="Times New Roman"/>
          <w:b/>
          <w:bCs/>
          <w:sz w:val="24"/>
          <w:szCs w:val="24"/>
          <w:u w:val="single"/>
        </w:rPr>
        <w:t>Ma</w:t>
      </w:r>
      <w:r w:rsidR="008D50C8">
        <w:rPr>
          <w:rFonts w:ascii="Times New Roman" w:eastAsia="Times New Roman" w:hAnsi="Times New Roman" w:cs="Times New Roman"/>
          <w:b/>
          <w:bCs/>
          <w:sz w:val="24"/>
          <w:szCs w:val="24"/>
          <w:u w:val="single"/>
        </w:rPr>
        <w:t>y</w:t>
      </w:r>
      <w:r w:rsidR="00ED439F">
        <w:rPr>
          <w:rFonts w:ascii="Times New Roman" w:eastAsia="Times New Roman" w:hAnsi="Times New Roman" w:cs="Times New Roman"/>
          <w:b/>
          <w:bCs/>
          <w:sz w:val="24"/>
          <w:szCs w:val="24"/>
          <w:u w:val="single"/>
        </w:rPr>
        <w:t xml:space="preserve"> </w:t>
      </w:r>
      <w:r w:rsidR="00BC657B">
        <w:rPr>
          <w:rFonts w:ascii="Times New Roman" w:eastAsia="Times New Roman" w:hAnsi="Times New Roman" w:cs="Times New Roman"/>
          <w:b/>
          <w:bCs/>
          <w:sz w:val="24"/>
          <w:szCs w:val="24"/>
          <w:u w:val="single"/>
        </w:rPr>
        <w:t>1</w:t>
      </w:r>
      <w:r w:rsidR="008D50C8">
        <w:rPr>
          <w:rFonts w:ascii="Times New Roman" w:eastAsia="Times New Roman" w:hAnsi="Times New Roman" w:cs="Times New Roman"/>
          <w:b/>
          <w:bCs/>
          <w:sz w:val="24"/>
          <w:szCs w:val="24"/>
          <w:u w:val="single"/>
        </w:rPr>
        <w:t>0</w:t>
      </w:r>
      <w:r w:rsidRPr="00ED439F">
        <w:rPr>
          <w:rFonts w:ascii="Times New Roman" w:eastAsia="Times New Roman" w:hAnsi="Times New Roman" w:cs="Times New Roman"/>
          <w:b/>
          <w:bCs/>
          <w:sz w:val="24"/>
          <w:szCs w:val="24"/>
          <w:u w:val="single"/>
        </w:rPr>
        <w:t xml:space="preserve">, </w:t>
      </w:r>
      <w:proofErr w:type="gramStart"/>
      <w:r w:rsidRPr="00ED439F">
        <w:rPr>
          <w:rFonts w:ascii="Times New Roman" w:eastAsia="Times New Roman" w:hAnsi="Times New Roman" w:cs="Times New Roman"/>
          <w:b/>
          <w:bCs/>
          <w:sz w:val="24"/>
          <w:szCs w:val="24"/>
          <w:u w:val="single"/>
        </w:rPr>
        <w:t>202</w:t>
      </w:r>
      <w:r w:rsidR="00215553" w:rsidRPr="00ED439F">
        <w:rPr>
          <w:rFonts w:ascii="Times New Roman" w:eastAsia="Times New Roman" w:hAnsi="Times New Roman" w:cs="Times New Roman"/>
          <w:b/>
          <w:bCs/>
          <w:sz w:val="24"/>
          <w:szCs w:val="24"/>
          <w:u w:val="single"/>
        </w:rPr>
        <w:t>4</w:t>
      </w:r>
      <w:proofErr w:type="gramEnd"/>
      <w:r w:rsidRPr="00ED439F">
        <w:rPr>
          <w:rFonts w:ascii="Times New Roman" w:eastAsia="Times New Roman" w:hAnsi="Times New Roman" w:cs="Times New Roman"/>
          <w:b/>
          <w:bCs/>
          <w:spacing w:val="21"/>
          <w:sz w:val="24"/>
          <w:szCs w:val="24"/>
          <w:u w:val="single"/>
        </w:rPr>
        <w:t xml:space="preserve"> </w:t>
      </w:r>
      <w:r w:rsidRPr="00ED439F">
        <w:rPr>
          <w:rFonts w:ascii="Times New Roman" w:eastAsia="Times New Roman" w:hAnsi="Times New Roman" w:cs="Times New Roman"/>
          <w:b/>
          <w:bCs/>
          <w:spacing w:val="-2"/>
          <w:u w:val="single"/>
        </w:rPr>
        <w:t>at</w:t>
      </w:r>
      <w:r w:rsidRPr="00ED439F">
        <w:rPr>
          <w:rFonts w:ascii="Times New Roman" w:eastAsia="Times New Roman" w:hAnsi="Times New Roman" w:cs="Times New Roman"/>
          <w:b/>
          <w:bCs/>
          <w:spacing w:val="30"/>
          <w:u w:val="single"/>
        </w:rPr>
        <w:t xml:space="preserve"> </w:t>
      </w:r>
      <w:r w:rsidRPr="00ED439F">
        <w:rPr>
          <w:rFonts w:ascii="Times New Roman" w:eastAsia="Times New Roman" w:hAnsi="Times New Roman" w:cs="Times New Roman"/>
          <w:b/>
          <w:bCs/>
          <w:spacing w:val="-1"/>
          <w:u w:val="single"/>
        </w:rPr>
        <w:t>3:00</w:t>
      </w:r>
      <w:r w:rsidRPr="00ED439F">
        <w:rPr>
          <w:rFonts w:ascii="Times New Roman" w:eastAsia="Times New Roman" w:hAnsi="Times New Roman" w:cs="Times New Roman"/>
          <w:b/>
          <w:bCs/>
          <w:spacing w:val="26"/>
          <w:u w:val="single"/>
        </w:rPr>
        <w:t xml:space="preserve"> </w:t>
      </w:r>
      <w:r w:rsidRPr="00ED439F">
        <w:rPr>
          <w:rFonts w:ascii="Times New Roman" w:eastAsia="Times New Roman" w:hAnsi="Times New Roman" w:cs="Times New Roman"/>
          <w:b/>
          <w:bCs/>
          <w:u w:val="single"/>
        </w:rPr>
        <w:t>PM</w:t>
      </w:r>
      <w:r w:rsidRPr="00ED439F">
        <w:rPr>
          <w:rFonts w:ascii="Times New Roman" w:eastAsia="Times New Roman" w:hAnsi="Times New Roman" w:cs="Times New Roman"/>
          <w:b/>
          <w:bCs/>
          <w:spacing w:val="27"/>
          <w:u w:val="single"/>
        </w:rPr>
        <w:t xml:space="preserve"> </w:t>
      </w:r>
      <w:r w:rsidR="00B71CDD" w:rsidRPr="00ED439F">
        <w:rPr>
          <w:rFonts w:ascii="Times New Roman" w:eastAsia="Times New Roman" w:hAnsi="Times New Roman" w:cs="Times New Roman"/>
          <w:b/>
          <w:bCs/>
          <w:spacing w:val="-1"/>
          <w:u w:val="single"/>
        </w:rPr>
        <w:t>E</w:t>
      </w:r>
      <w:r w:rsidR="00B71CDD">
        <w:rPr>
          <w:rFonts w:ascii="Times New Roman" w:eastAsia="Times New Roman" w:hAnsi="Times New Roman" w:cs="Times New Roman"/>
          <w:b/>
          <w:bCs/>
          <w:spacing w:val="-1"/>
          <w:u w:val="single"/>
        </w:rPr>
        <w:t>D</w:t>
      </w:r>
      <w:r w:rsidR="00B71CDD" w:rsidRPr="00ED439F">
        <w:rPr>
          <w:rFonts w:ascii="Times New Roman" w:eastAsia="Times New Roman" w:hAnsi="Times New Roman" w:cs="Times New Roman"/>
          <w:b/>
          <w:bCs/>
          <w:spacing w:val="-1"/>
          <w:u w:val="single"/>
        </w:rPr>
        <w:t>T</w:t>
      </w:r>
      <w:r w:rsidRPr="00ED439F">
        <w:rPr>
          <w:rFonts w:ascii="Times New Roman" w:eastAsia="Times New Roman" w:hAnsi="Times New Roman" w:cs="Times New Roman"/>
          <w:b/>
          <w:bCs/>
          <w:spacing w:val="-1"/>
        </w:rPr>
        <w:t xml:space="preserve">. </w:t>
      </w:r>
      <w:r w:rsidRPr="00ED439F">
        <w:rPr>
          <w:rFonts w:ascii="Times New Roman" w:eastAsia="Times New Roman" w:hAnsi="Times New Roman"/>
          <w:spacing w:val="5"/>
        </w:rPr>
        <w:t xml:space="preserve"> </w:t>
      </w:r>
      <w:r w:rsidRPr="00ED439F">
        <w:rPr>
          <w:rFonts w:ascii="Times New Roman" w:eastAsia="Times New Roman" w:hAnsi="Times New Roman"/>
        </w:rPr>
        <w:t xml:space="preserve">To request access to respond to the RFP, submit the online </w:t>
      </w:r>
      <w:r w:rsidRPr="00ED439F">
        <w:rPr>
          <w:rFonts w:ascii="Times New Roman" w:eastAsia="Times New Roman" w:hAnsi="Times New Roman" w:cs="Times New Roman"/>
        </w:rPr>
        <w:t>form at</w:t>
      </w:r>
      <w:r w:rsidRPr="00ED439F">
        <w:rPr>
          <w:rFonts w:ascii="Times New Roman" w:hAnsi="Times New Roman" w:cs="Times New Roman"/>
        </w:rPr>
        <w:t xml:space="preserve"> </w:t>
      </w:r>
      <w:hyperlink r:id="rId17" w:tgtFrame="_blank" w:history="1">
        <w:r w:rsidR="00C5212E" w:rsidRPr="00C5212E">
          <w:rPr>
            <w:rStyle w:val="Hyperlink"/>
            <w:rFonts w:ascii="Times New Roman" w:hAnsi="Times New Roman" w:cs="Times New Roman"/>
          </w:rPr>
          <w:t>https://www.erfp.us/inhub-verus-inprs-proxy-voting-services/</w:t>
        </w:r>
      </w:hyperlink>
      <w:r w:rsidRPr="00ED439F">
        <w:rPr>
          <w:rFonts w:ascii="Times New Roman" w:eastAsia="Times New Roman" w:hAnsi="Times New Roman" w:cs="Times New Roman"/>
        </w:rPr>
        <w:t xml:space="preserve"> no</w:t>
      </w:r>
      <w:r w:rsidRPr="00ED439F">
        <w:rPr>
          <w:rFonts w:ascii="Times New Roman" w:eastAsia="Times New Roman" w:hAnsi="Times New Roman" w:cs="Times New Roman"/>
          <w:spacing w:val="-3"/>
        </w:rPr>
        <w:t xml:space="preserve"> </w:t>
      </w:r>
      <w:r w:rsidRPr="00ED439F">
        <w:rPr>
          <w:rFonts w:ascii="Times New Roman" w:eastAsia="Times New Roman" w:hAnsi="Times New Roman" w:cs="Times New Roman"/>
          <w:spacing w:val="-1"/>
        </w:rPr>
        <w:t>later</w:t>
      </w:r>
      <w:r w:rsidRPr="00ED439F">
        <w:rPr>
          <w:rFonts w:ascii="Times New Roman" w:eastAsia="Times New Roman" w:hAnsi="Times New Roman" w:cs="Times New Roman"/>
          <w:spacing w:val="1"/>
        </w:rPr>
        <w:t xml:space="preserve"> </w:t>
      </w:r>
      <w:r w:rsidRPr="00ED439F">
        <w:rPr>
          <w:rFonts w:ascii="Times New Roman" w:eastAsia="Times New Roman" w:hAnsi="Times New Roman" w:cs="Times New Roman"/>
          <w:spacing w:val="-1"/>
        </w:rPr>
        <w:t>than</w:t>
      </w:r>
      <w:r w:rsidRPr="00ED439F">
        <w:rPr>
          <w:rFonts w:ascii="Times New Roman" w:eastAsia="Times New Roman" w:hAnsi="Times New Roman"/>
        </w:rPr>
        <w:t xml:space="preserve"> </w:t>
      </w:r>
      <w:r w:rsidRPr="00ED439F">
        <w:rPr>
          <w:rFonts w:ascii="Times New Roman" w:eastAsia="Times New Roman" w:hAnsi="Times New Roman"/>
          <w:spacing w:val="-1"/>
        </w:rPr>
        <w:t>due</w:t>
      </w:r>
      <w:r w:rsidRPr="00ED439F">
        <w:rPr>
          <w:rFonts w:ascii="Times New Roman" w:eastAsia="Times New Roman" w:hAnsi="Times New Roman"/>
        </w:rPr>
        <w:t xml:space="preserve"> </w:t>
      </w:r>
      <w:r w:rsidRPr="00ED439F">
        <w:rPr>
          <w:rFonts w:ascii="Times New Roman" w:eastAsia="Times New Roman" w:hAnsi="Times New Roman"/>
          <w:spacing w:val="-1"/>
        </w:rPr>
        <w:t>dates</w:t>
      </w:r>
      <w:r w:rsidRPr="00ED439F">
        <w:rPr>
          <w:rFonts w:ascii="Times New Roman" w:eastAsia="Times New Roman" w:hAnsi="Times New Roman"/>
        </w:rPr>
        <w:t xml:space="preserve"> </w:t>
      </w:r>
      <w:r w:rsidRPr="00ED439F">
        <w:rPr>
          <w:rFonts w:ascii="Times New Roman" w:eastAsia="Times New Roman" w:hAnsi="Times New Roman"/>
          <w:spacing w:val="-1"/>
        </w:rPr>
        <w:t>outlined</w:t>
      </w:r>
      <w:r w:rsidRPr="00ED439F">
        <w:rPr>
          <w:rFonts w:ascii="Times New Roman" w:eastAsia="Times New Roman" w:hAnsi="Times New Roman"/>
          <w:spacing w:val="-3"/>
        </w:rPr>
        <w:t xml:space="preserve"> </w:t>
      </w:r>
      <w:r w:rsidRPr="00ED439F">
        <w:rPr>
          <w:rFonts w:ascii="Times New Roman" w:eastAsia="Times New Roman" w:hAnsi="Times New Roman"/>
        </w:rPr>
        <w:t xml:space="preserve">in </w:t>
      </w:r>
      <w:r w:rsidRPr="00ED439F">
        <w:rPr>
          <w:rFonts w:ascii="Times New Roman" w:eastAsia="Times New Roman" w:hAnsi="Times New Roman"/>
          <w:i/>
          <w:spacing w:val="-1"/>
        </w:rPr>
        <w:t>Section</w:t>
      </w:r>
      <w:r w:rsidRPr="00ED439F">
        <w:rPr>
          <w:rFonts w:ascii="Times New Roman" w:eastAsia="Times New Roman" w:hAnsi="Times New Roman"/>
          <w:i/>
          <w:spacing w:val="-3"/>
        </w:rPr>
        <w:t xml:space="preserve"> </w:t>
      </w:r>
      <w:r w:rsidRPr="00ED439F">
        <w:rPr>
          <w:rFonts w:ascii="Times New Roman" w:eastAsia="Times New Roman" w:hAnsi="Times New Roman"/>
          <w:i/>
        </w:rPr>
        <w:t>1.16</w:t>
      </w:r>
      <w:r w:rsidRPr="00ED439F">
        <w:rPr>
          <w:rFonts w:ascii="Times New Roman" w:eastAsia="Times New Roman" w:hAnsi="Times New Roman"/>
          <w:i/>
          <w:spacing w:val="-3"/>
        </w:rPr>
        <w:t xml:space="preserve"> </w:t>
      </w:r>
      <w:r w:rsidRPr="00ED439F">
        <w:rPr>
          <w:rFonts w:ascii="Times New Roman" w:eastAsia="Times New Roman" w:hAnsi="Times New Roman"/>
        </w:rPr>
        <w:t>of</w:t>
      </w:r>
      <w:r w:rsidRPr="00ED439F">
        <w:rPr>
          <w:rFonts w:ascii="Times New Roman" w:eastAsia="Times New Roman" w:hAnsi="Times New Roman"/>
          <w:spacing w:val="1"/>
        </w:rPr>
        <w:t xml:space="preserve"> </w:t>
      </w:r>
      <w:r w:rsidRPr="00ED439F">
        <w:rPr>
          <w:rFonts w:ascii="Times New Roman" w:eastAsia="Times New Roman" w:hAnsi="Times New Roman"/>
          <w:spacing w:val="-1"/>
        </w:rPr>
        <w:t>this</w:t>
      </w:r>
      <w:r w:rsidRPr="00ED439F">
        <w:rPr>
          <w:rFonts w:ascii="Times New Roman" w:eastAsia="Times New Roman" w:hAnsi="Times New Roman"/>
        </w:rPr>
        <w:t xml:space="preserve"> </w:t>
      </w:r>
      <w:r w:rsidRPr="00ED439F">
        <w:rPr>
          <w:rFonts w:ascii="Times New Roman" w:eastAsia="Times New Roman" w:hAnsi="Times New Roman"/>
          <w:spacing w:val="-1"/>
        </w:rPr>
        <w:t>RFP.</w:t>
      </w:r>
    </w:p>
    <w:p w14:paraId="2AEB7DDB" w14:textId="77777777" w:rsidR="0011786A" w:rsidRPr="00ED439F" w:rsidRDefault="0011786A" w:rsidP="0011786A">
      <w:pPr>
        <w:spacing w:before="6"/>
        <w:rPr>
          <w:rFonts w:ascii="Times New Roman" w:eastAsia="Times New Roman" w:hAnsi="Times New Roman" w:cs="Times New Roman"/>
          <w:strike/>
          <w:sz w:val="17"/>
          <w:szCs w:val="17"/>
        </w:rPr>
      </w:pPr>
    </w:p>
    <w:p w14:paraId="27481406" w14:textId="77777777" w:rsidR="0011786A" w:rsidRPr="00ED439F" w:rsidRDefault="0011786A" w:rsidP="0011786A">
      <w:pPr>
        <w:spacing w:line="275" w:lineRule="auto"/>
        <w:ind w:left="120" w:right="116"/>
        <w:jc w:val="both"/>
        <w:rPr>
          <w:rFonts w:ascii="Times New Roman" w:eastAsia="Times New Roman" w:hAnsi="Times New Roman"/>
          <w:spacing w:val="-1"/>
        </w:rPr>
      </w:pPr>
      <w:r w:rsidRPr="00ED439F">
        <w:rPr>
          <w:rFonts w:ascii="Times New Roman" w:eastAsia="Times New Roman" w:hAnsi="Times New Roman"/>
          <w:spacing w:val="-1"/>
        </w:rPr>
        <w:t>Any</w:t>
      </w:r>
      <w:r w:rsidRPr="00ED439F">
        <w:rPr>
          <w:rFonts w:ascii="Times New Roman" w:eastAsia="Times New Roman" w:hAnsi="Times New Roman"/>
          <w:spacing w:val="-5"/>
        </w:rPr>
        <w:t xml:space="preserve"> </w:t>
      </w:r>
      <w:r w:rsidRPr="00ED439F">
        <w:rPr>
          <w:rFonts w:ascii="Times New Roman" w:eastAsia="Times New Roman" w:hAnsi="Times New Roman"/>
        </w:rPr>
        <w:t>proposal</w:t>
      </w:r>
      <w:r w:rsidRPr="00ED439F">
        <w:rPr>
          <w:rFonts w:ascii="Times New Roman" w:eastAsia="Times New Roman" w:hAnsi="Times New Roman"/>
          <w:spacing w:val="-2"/>
        </w:rPr>
        <w:t xml:space="preserve"> </w:t>
      </w:r>
      <w:r w:rsidRPr="00ED439F">
        <w:rPr>
          <w:rFonts w:ascii="Times New Roman" w:eastAsia="Times New Roman" w:hAnsi="Times New Roman"/>
          <w:spacing w:val="-1"/>
        </w:rPr>
        <w:t>received</w:t>
      </w:r>
      <w:r w:rsidRPr="00ED439F">
        <w:rPr>
          <w:rFonts w:ascii="Times New Roman" w:eastAsia="Times New Roman" w:hAnsi="Times New Roman"/>
          <w:spacing w:val="-3"/>
        </w:rPr>
        <w:t xml:space="preserve"> </w:t>
      </w:r>
      <w:r w:rsidRPr="00ED439F">
        <w:rPr>
          <w:rFonts w:ascii="Times New Roman" w:eastAsia="Times New Roman" w:hAnsi="Times New Roman"/>
          <w:spacing w:val="-1"/>
        </w:rPr>
        <w:t>after</w:t>
      </w:r>
      <w:r w:rsidRPr="00ED439F">
        <w:rPr>
          <w:rFonts w:ascii="Times New Roman" w:eastAsia="Times New Roman" w:hAnsi="Times New Roman"/>
          <w:spacing w:val="-4"/>
        </w:rPr>
        <w:t xml:space="preserve"> </w:t>
      </w:r>
      <w:r w:rsidRPr="00ED439F">
        <w:rPr>
          <w:rFonts w:ascii="Times New Roman" w:eastAsia="Times New Roman" w:hAnsi="Times New Roman"/>
        </w:rPr>
        <w:t>the</w:t>
      </w:r>
      <w:r w:rsidRPr="00ED439F">
        <w:rPr>
          <w:rFonts w:ascii="Times New Roman" w:eastAsia="Times New Roman" w:hAnsi="Times New Roman"/>
          <w:spacing w:val="-2"/>
        </w:rPr>
        <w:t xml:space="preserve"> </w:t>
      </w:r>
      <w:r w:rsidRPr="00ED439F">
        <w:rPr>
          <w:rFonts w:ascii="Times New Roman" w:eastAsia="Times New Roman" w:hAnsi="Times New Roman"/>
        </w:rPr>
        <w:t>due</w:t>
      </w:r>
      <w:r w:rsidRPr="00ED439F">
        <w:rPr>
          <w:rFonts w:ascii="Times New Roman" w:eastAsia="Times New Roman" w:hAnsi="Times New Roman"/>
          <w:spacing w:val="-2"/>
        </w:rPr>
        <w:t xml:space="preserve"> </w:t>
      </w:r>
      <w:r w:rsidRPr="00ED439F">
        <w:rPr>
          <w:rFonts w:ascii="Times New Roman" w:eastAsia="Times New Roman" w:hAnsi="Times New Roman"/>
          <w:spacing w:val="-1"/>
        </w:rPr>
        <w:t>date</w:t>
      </w:r>
      <w:r w:rsidRPr="00ED439F">
        <w:rPr>
          <w:rFonts w:ascii="Times New Roman" w:eastAsia="Times New Roman" w:hAnsi="Times New Roman"/>
          <w:spacing w:val="-2"/>
        </w:rPr>
        <w:t xml:space="preserve"> </w:t>
      </w:r>
      <w:r w:rsidRPr="00ED439F">
        <w:rPr>
          <w:rFonts w:ascii="Times New Roman" w:eastAsia="Times New Roman" w:hAnsi="Times New Roman"/>
          <w:spacing w:val="-1"/>
        </w:rPr>
        <w:t>will</w:t>
      </w:r>
      <w:r w:rsidRPr="00ED439F">
        <w:rPr>
          <w:rFonts w:ascii="Times New Roman" w:eastAsia="Times New Roman" w:hAnsi="Times New Roman"/>
          <w:spacing w:val="-2"/>
        </w:rPr>
        <w:t xml:space="preserve"> </w:t>
      </w:r>
      <w:r w:rsidRPr="00ED439F">
        <w:rPr>
          <w:rFonts w:ascii="Times New Roman" w:eastAsia="Times New Roman" w:hAnsi="Times New Roman"/>
        </w:rPr>
        <w:t>not</w:t>
      </w:r>
      <w:r w:rsidRPr="00ED439F">
        <w:rPr>
          <w:rFonts w:ascii="Times New Roman" w:eastAsia="Times New Roman" w:hAnsi="Times New Roman"/>
          <w:spacing w:val="-2"/>
        </w:rPr>
        <w:t xml:space="preserve"> </w:t>
      </w:r>
      <w:r w:rsidRPr="00ED439F">
        <w:rPr>
          <w:rFonts w:ascii="Times New Roman" w:eastAsia="Times New Roman" w:hAnsi="Times New Roman"/>
        </w:rPr>
        <w:t>be</w:t>
      </w:r>
      <w:r w:rsidRPr="00ED439F">
        <w:rPr>
          <w:rFonts w:ascii="Times New Roman" w:eastAsia="Times New Roman" w:hAnsi="Times New Roman"/>
          <w:spacing w:val="-2"/>
        </w:rPr>
        <w:t xml:space="preserve"> </w:t>
      </w:r>
      <w:r w:rsidRPr="00ED439F">
        <w:rPr>
          <w:rFonts w:ascii="Times New Roman" w:eastAsia="Times New Roman" w:hAnsi="Times New Roman"/>
          <w:spacing w:val="-1"/>
        </w:rPr>
        <w:t xml:space="preserve">considered. Delays due to the instrumentalities used to transmit the proposal will be the responsibility of the Respondents. Allow sufficient time to upload all documents to </w:t>
      </w:r>
      <w:proofErr w:type="spellStart"/>
      <w:r w:rsidRPr="00ED439F">
        <w:rPr>
          <w:rFonts w:ascii="Times New Roman" w:eastAsia="Times New Roman" w:hAnsi="Times New Roman"/>
          <w:spacing w:val="-1"/>
        </w:rPr>
        <w:t>InHub</w:t>
      </w:r>
      <w:proofErr w:type="spellEnd"/>
      <w:r w:rsidRPr="00ED439F">
        <w:rPr>
          <w:rFonts w:ascii="Times New Roman" w:eastAsia="Times New Roman" w:hAnsi="Times New Roman"/>
          <w:spacing w:val="-1"/>
        </w:rPr>
        <w:t xml:space="preserve">. </w:t>
      </w:r>
      <w:r w:rsidRPr="00ED439F">
        <w:rPr>
          <w:rFonts w:ascii="Times New Roman" w:eastAsia="Times New Roman" w:hAnsi="Times New Roman"/>
          <w:b/>
          <w:bCs/>
          <w:spacing w:val="-1"/>
        </w:rPr>
        <w:t>Late, faxed, or e-mailed proposals directly to the Director of Vendor Management and Procurement will not be accepted.</w:t>
      </w:r>
      <w:r w:rsidRPr="00ED439F">
        <w:rPr>
          <w:rFonts w:ascii="Times New Roman" w:eastAsia="Times New Roman" w:hAnsi="Times New Roman"/>
          <w:spacing w:val="-1"/>
        </w:rPr>
        <w:t xml:space="preserve"> </w:t>
      </w:r>
    </w:p>
    <w:p w14:paraId="1334FF60" w14:textId="77777777" w:rsidR="0011786A" w:rsidRPr="00ED439F" w:rsidRDefault="0011786A" w:rsidP="0011786A">
      <w:pPr>
        <w:spacing w:line="275" w:lineRule="auto"/>
        <w:ind w:left="120" w:right="116"/>
        <w:jc w:val="both"/>
        <w:rPr>
          <w:rFonts w:ascii="Times New Roman" w:eastAsia="Times New Roman" w:hAnsi="Times New Roman"/>
          <w:spacing w:val="-1"/>
        </w:rPr>
      </w:pPr>
    </w:p>
    <w:p w14:paraId="5CAED933" w14:textId="7447613E" w:rsidR="0011786A" w:rsidRPr="00ED439F" w:rsidRDefault="0011786A" w:rsidP="0011786A">
      <w:pPr>
        <w:spacing w:line="276" w:lineRule="auto"/>
        <w:ind w:left="115" w:right="115"/>
        <w:jc w:val="both"/>
        <w:rPr>
          <w:rFonts w:ascii="Times New Roman" w:eastAsia="Times New Roman" w:hAnsi="Times New Roman" w:cs="Times New Roman"/>
          <w:snapToGrid w:val="0"/>
        </w:rPr>
      </w:pPr>
      <w:r w:rsidRPr="00ED439F">
        <w:rPr>
          <w:rFonts w:ascii="Times New Roman" w:eastAsia="Times New Roman" w:hAnsi="Times New Roman"/>
          <w:spacing w:val="-1"/>
        </w:rPr>
        <w:t>The Director of Vendor Management and Procurement reserves the right to request a written proposal.</w:t>
      </w:r>
    </w:p>
    <w:p w14:paraId="5BEB2938" w14:textId="34CA8C01" w:rsidR="00E62BB3" w:rsidRPr="00460FB2" w:rsidRDefault="00E62BB3" w:rsidP="00ED439F">
      <w:pPr>
        <w:pStyle w:val="BodyText"/>
        <w:spacing w:line="276" w:lineRule="auto"/>
        <w:ind w:left="0" w:right="115"/>
        <w:jc w:val="both"/>
      </w:pPr>
    </w:p>
    <w:p w14:paraId="67993863" w14:textId="77777777" w:rsidR="00E62BB3" w:rsidRDefault="00E62BB3">
      <w:pPr>
        <w:spacing w:before="11"/>
        <w:rPr>
          <w:rFonts w:ascii="Times New Roman" w:eastAsia="Times New Roman" w:hAnsi="Times New Roman" w:cs="Times New Roman"/>
          <w:sz w:val="17"/>
          <w:szCs w:val="17"/>
        </w:rPr>
      </w:pPr>
    </w:p>
    <w:p w14:paraId="7C150F25" w14:textId="00D757BF" w:rsidR="00E62BB3" w:rsidRPr="00920A13" w:rsidRDefault="00FF63C7" w:rsidP="003F2412">
      <w:pPr>
        <w:pStyle w:val="Heading2"/>
        <w:numPr>
          <w:ilvl w:val="1"/>
          <w:numId w:val="12"/>
        </w:numPr>
        <w:tabs>
          <w:tab w:val="left" w:pos="841"/>
        </w:tabs>
        <w:ind w:left="840" w:hanging="720"/>
        <w:jc w:val="both"/>
        <w:rPr>
          <w:b w:val="0"/>
          <w:bCs w:val="0"/>
        </w:rPr>
      </w:pPr>
      <w:bookmarkStart w:id="19" w:name="1.8_Modification_or_Withdrawal_of_Offers"/>
      <w:bookmarkStart w:id="20" w:name="_Toc49938705"/>
      <w:bookmarkEnd w:id="19"/>
      <w:r>
        <w:t>Modification</w:t>
      </w:r>
      <w:r>
        <w:rPr>
          <w:spacing w:val="-11"/>
        </w:rPr>
        <w:t xml:space="preserve"> </w:t>
      </w:r>
      <w:r>
        <w:t>or</w:t>
      </w:r>
      <w:r>
        <w:rPr>
          <w:spacing w:val="-8"/>
        </w:rPr>
        <w:t xml:space="preserve"> </w:t>
      </w:r>
      <w:r>
        <w:t>Withdrawal</w:t>
      </w:r>
      <w:r>
        <w:rPr>
          <w:spacing w:val="-11"/>
        </w:rPr>
        <w:t xml:space="preserve"> </w:t>
      </w:r>
      <w:r>
        <w:t>of</w:t>
      </w:r>
      <w:r>
        <w:rPr>
          <w:spacing w:val="-11"/>
        </w:rPr>
        <w:t xml:space="preserve"> </w:t>
      </w:r>
      <w:r>
        <w:t>Offers</w:t>
      </w:r>
      <w:bookmarkEnd w:id="20"/>
    </w:p>
    <w:p w14:paraId="604DF009" w14:textId="77777777" w:rsidR="005D53BF" w:rsidRDefault="005D53BF" w:rsidP="00920A13">
      <w:pPr>
        <w:pStyle w:val="Heading2"/>
        <w:tabs>
          <w:tab w:val="left" w:pos="841"/>
        </w:tabs>
        <w:ind w:firstLine="0"/>
        <w:jc w:val="both"/>
        <w:rPr>
          <w:b w:val="0"/>
          <w:bCs w:val="0"/>
        </w:rPr>
      </w:pPr>
    </w:p>
    <w:p w14:paraId="33588F8F" w14:textId="57D06AC1" w:rsidR="005D53BF" w:rsidRDefault="005D53BF" w:rsidP="005D53BF">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 xml:space="preserve">Responses to this RFP may be modified or withdrawn in writing </w:t>
      </w:r>
      <w:r w:rsidRPr="00ED439F">
        <w:rPr>
          <w:rFonts w:ascii="Times New Roman" w:eastAsia="Times New Roman" w:hAnsi="Times New Roman" w:cs="Times New Roman"/>
          <w:snapToGrid w:val="0"/>
        </w:rPr>
        <w:t xml:space="preserve">by email </w:t>
      </w:r>
      <w:r w:rsidR="0011786A" w:rsidRPr="00ED439F">
        <w:rPr>
          <w:rFonts w:ascii="Times New Roman" w:eastAsia="Times New Roman" w:hAnsi="Times New Roman" w:cs="Times New Roman"/>
          <w:snapToGrid w:val="0"/>
        </w:rPr>
        <w:t xml:space="preserve">to </w:t>
      </w:r>
      <w:hyperlink r:id="rId18" w:history="1">
        <w:r w:rsidR="0011786A" w:rsidRPr="00ED439F">
          <w:rPr>
            <w:rStyle w:val="Hyperlink"/>
            <w:rFonts w:ascii="Times New Roman" w:eastAsia="Times New Roman" w:hAnsi="Times New Roman" w:cs="Times New Roman"/>
            <w:snapToGrid w:val="0"/>
          </w:rPr>
          <w:t>support@theinhub.com</w:t>
        </w:r>
      </w:hyperlink>
      <w:r w:rsidR="0011786A" w:rsidRPr="00ED439F">
        <w:rPr>
          <w:rFonts w:ascii="Times New Roman" w:eastAsia="Times New Roman" w:hAnsi="Times New Roman" w:cs="Times New Roman"/>
          <w:snapToGrid w:val="0"/>
        </w:rPr>
        <w:t xml:space="preserve"> </w:t>
      </w:r>
      <w:r w:rsidRPr="00ED439F">
        <w:rPr>
          <w:rFonts w:ascii="Times New Roman" w:eastAsia="Times New Roman" w:hAnsi="Times New Roman" w:cs="Times New Roman"/>
          <w:snapToGrid w:val="0"/>
        </w:rPr>
        <w:t>if modifications are received prior to the date specified for receipt of proposals. Modification to or withdrawal</w:t>
      </w:r>
      <w:r w:rsidRPr="00920A13">
        <w:rPr>
          <w:rFonts w:ascii="Times New Roman" w:eastAsia="Times New Roman" w:hAnsi="Times New Roman" w:cs="Times New Roman"/>
          <w:snapToGrid w:val="0"/>
        </w:rPr>
        <w:t xml:space="preserve"> of a proposal received after the date specified for receipt of proposals will not be considered.</w:t>
      </w:r>
    </w:p>
    <w:p w14:paraId="2768F5B1" w14:textId="77777777" w:rsidR="00D959A5" w:rsidRPr="00D959A5" w:rsidRDefault="00D959A5" w:rsidP="005D53BF">
      <w:pPr>
        <w:spacing w:line="276" w:lineRule="auto"/>
        <w:ind w:left="115" w:right="115"/>
        <w:jc w:val="both"/>
        <w:rPr>
          <w:rFonts w:ascii="Times New Roman" w:eastAsia="Times New Roman" w:hAnsi="Times New Roman" w:cs="Times New Roman"/>
          <w:snapToGrid w:val="0"/>
        </w:rPr>
      </w:pPr>
    </w:p>
    <w:p w14:paraId="3D19D6C5" w14:textId="2809D5C2" w:rsidR="00D959A5" w:rsidRDefault="00D959A5" w:rsidP="00920A13">
      <w:pPr>
        <w:spacing w:line="276" w:lineRule="auto"/>
        <w:ind w:left="115" w:right="115"/>
        <w:jc w:val="both"/>
        <w:rPr>
          <w:rFonts w:ascii="Times New Roman" w:eastAsia="Times New Roman" w:hAnsi="Times New Roman" w:cs="Times New Roman"/>
          <w:snapToGrid w:val="0"/>
        </w:rPr>
      </w:pPr>
      <w:bookmarkStart w:id="21" w:name="_Hlk145944089"/>
      <w:r w:rsidRPr="00920A13">
        <w:rPr>
          <w:rFonts w:ascii="Times New Roman" w:eastAsia="Times New Roman" w:hAnsi="Times New Roman" w:cs="Times New Roman"/>
          <w:snapToGrid w:val="0"/>
        </w:rPr>
        <w:t xml:space="preserve">INPRS may, at its option, allow all Respondents a five-calendar-day period to correct errors or omissions to their proposals. Should this necessity arise, INPRS will contact each Respondent affected. Each Respondent must submit written corrections to the proposal within five calendar days of notification. The intent of this option is to allow proposals with only minor errors or omissions to be corrected as deemed necessary by INPRS. Major errors or omissions, such as the failure to include prices, will not be considered by INPRS as </w:t>
      </w:r>
      <w:proofErr w:type="gramStart"/>
      <w:r w:rsidRPr="00920A13">
        <w:rPr>
          <w:rFonts w:ascii="Times New Roman" w:eastAsia="Times New Roman" w:hAnsi="Times New Roman" w:cs="Times New Roman"/>
          <w:snapToGrid w:val="0"/>
        </w:rPr>
        <w:t>a minor</w:t>
      </w:r>
      <w:proofErr w:type="gramEnd"/>
      <w:r w:rsidRPr="00920A13">
        <w:rPr>
          <w:rFonts w:ascii="Times New Roman" w:eastAsia="Times New Roman" w:hAnsi="Times New Roman" w:cs="Times New Roman"/>
          <w:snapToGrid w:val="0"/>
        </w:rPr>
        <w:t xml:space="preserve"> errors or omission and may result in disqualification of the proposal from further evaluation.</w:t>
      </w:r>
    </w:p>
    <w:p w14:paraId="1C5A3797" w14:textId="77777777" w:rsidR="00ED439F" w:rsidRDefault="00ED439F" w:rsidP="00920A13">
      <w:pPr>
        <w:spacing w:line="276" w:lineRule="auto"/>
        <w:ind w:left="115" w:right="115"/>
        <w:jc w:val="both"/>
        <w:rPr>
          <w:rFonts w:ascii="Times New Roman" w:eastAsia="Times New Roman" w:hAnsi="Times New Roman" w:cs="Times New Roman"/>
          <w:snapToGrid w:val="0"/>
        </w:rPr>
      </w:pPr>
    </w:p>
    <w:bookmarkEnd w:id="21"/>
    <w:p w14:paraId="261295C6" w14:textId="77777777" w:rsidR="00E62BB3" w:rsidRPr="00920A13" w:rsidRDefault="00E62BB3" w:rsidP="00920A13">
      <w:pPr>
        <w:spacing w:line="23" w:lineRule="exact"/>
        <w:ind w:left="115" w:right="115"/>
        <w:jc w:val="both"/>
        <w:rPr>
          <w:rFonts w:ascii="Times New Roman" w:eastAsia="Times New Roman" w:hAnsi="Times New Roman" w:cs="Times New Roman"/>
        </w:rPr>
      </w:pPr>
    </w:p>
    <w:p w14:paraId="32088C2C" w14:textId="77777777" w:rsidR="00E62BB3" w:rsidRDefault="00FF63C7" w:rsidP="003F2412">
      <w:pPr>
        <w:pStyle w:val="Heading2"/>
        <w:numPr>
          <w:ilvl w:val="1"/>
          <w:numId w:val="12"/>
        </w:numPr>
        <w:tabs>
          <w:tab w:val="left" w:pos="841"/>
        </w:tabs>
        <w:ind w:left="840" w:hanging="720"/>
        <w:jc w:val="both"/>
        <w:rPr>
          <w:b w:val="0"/>
          <w:bCs w:val="0"/>
        </w:rPr>
      </w:pPr>
      <w:bookmarkStart w:id="22" w:name="1.9_Confidential_Information"/>
      <w:bookmarkStart w:id="23" w:name="_Toc49938706"/>
      <w:bookmarkEnd w:id="22"/>
      <w:r>
        <w:lastRenderedPageBreak/>
        <w:t>Confidential</w:t>
      </w:r>
      <w:r>
        <w:rPr>
          <w:spacing w:val="-29"/>
        </w:rPr>
        <w:t xml:space="preserve"> </w:t>
      </w:r>
      <w:r>
        <w:t>Information</w:t>
      </w:r>
      <w:bookmarkEnd w:id="23"/>
    </w:p>
    <w:p w14:paraId="0CF63327" w14:textId="77777777" w:rsidR="00E62BB3" w:rsidRPr="00920A13" w:rsidRDefault="00E62BB3">
      <w:pPr>
        <w:spacing w:before="10"/>
        <w:rPr>
          <w:rFonts w:ascii="Times New Roman" w:eastAsia="Times New Roman" w:hAnsi="Times New Roman" w:cs="Times New Roman"/>
          <w:b/>
          <w:bCs/>
        </w:rPr>
      </w:pPr>
    </w:p>
    <w:p w14:paraId="6683DDDD" w14:textId="32B4A64E" w:rsidR="001A6D96" w:rsidRDefault="001A6D96" w:rsidP="001A6D96">
      <w:pPr>
        <w:spacing w:line="276" w:lineRule="auto"/>
        <w:ind w:left="115" w:right="115"/>
        <w:rPr>
          <w:rFonts w:ascii="Times New Roman" w:eastAsia="Times New Roman" w:hAnsi="Times New Roman" w:cs="Times New Roman"/>
          <w:snapToGrid w:val="0"/>
        </w:rPr>
      </w:pPr>
      <w:bookmarkStart w:id="24" w:name="_Hlk145944146"/>
      <w:r w:rsidRPr="00920A13">
        <w:rPr>
          <w:rFonts w:ascii="Times New Roman" w:eastAsia="Times New Roman" w:hAnsi="Times New Roman" w:cs="Times New Roman"/>
          <w:snapToGrid w:val="0"/>
        </w:rPr>
        <w:t xml:space="preserve">Respondents are advised that materials contained in proposals are subject to Indiana’s Access to Public Records Act (“APRA”), IC 5-14-3 </w:t>
      </w:r>
      <w:r w:rsidRPr="00920A13">
        <w:rPr>
          <w:rFonts w:ascii="Times New Roman" w:eastAsia="Times New Roman" w:hAnsi="Times New Roman" w:cs="Times New Roman"/>
          <w:i/>
          <w:snapToGrid w:val="0"/>
        </w:rPr>
        <w:t>et seq.</w:t>
      </w:r>
      <w:r w:rsidRPr="00920A13">
        <w:rPr>
          <w:rFonts w:ascii="Times New Roman" w:eastAsia="Times New Roman" w:hAnsi="Times New Roman" w:cs="Times New Roman"/>
          <w:snapToGrid w:val="0"/>
        </w:rPr>
        <w:t xml:space="preserve">, and, after the contract award, the entire RFP file may be viewed and copied by any member of the public, including news agencies and competitors. The responses are deemed to be “public records” unless a specific provision of IC 5-14-3 protects it from disclosure. </w:t>
      </w:r>
    </w:p>
    <w:p w14:paraId="575CD0F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BE3671C" w14:textId="1D979707" w:rsidR="001A6D96" w:rsidRDefault="001A6D96" w:rsidP="001A6D96">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r w:rsidRPr="00920A13">
        <w:rPr>
          <w:rFonts w:ascii="Times New Roman" w:eastAsia="Times New Roman" w:hAnsi="Times New Roman" w:cs="Times New Roman"/>
          <w:snapToGrid w:val="0"/>
        </w:rPr>
        <w:t xml:space="preserve">Respondents claiming a statutory exception to the APRA </w:t>
      </w:r>
      <w:r w:rsidRPr="00920A13">
        <w:rPr>
          <w:rFonts w:ascii="Times New Roman" w:eastAsia="Times New Roman" w:hAnsi="Times New Roman" w:cs="Times New Roman"/>
          <w:b/>
          <w:snapToGrid w:val="0"/>
          <w:u w:val="single"/>
        </w:rPr>
        <w:t xml:space="preserve">must indicate so in the Transmittal Letter. </w:t>
      </w:r>
      <w:r w:rsidRPr="00920A13">
        <w:rPr>
          <w:rFonts w:ascii="Times New Roman" w:eastAsia="Times New Roman" w:hAnsi="Times New Roman" w:cs="Times New Roman"/>
          <w:b/>
          <w:snapToGrid w:val="0"/>
        </w:rPr>
        <w:t xml:space="preserve"> (See Section 2.2.5 for instructions.)  </w:t>
      </w:r>
      <w:r w:rsidR="00B23321">
        <w:rPr>
          <w:rFonts w:ascii="Times New Roman" w:eastAsia="Times New Roman" w:hAnsi="Times New Roman" w:cs="Times New Roman"/>
          <w:snapToGrid w:val="0"/>
        </w:rPr>
        <w:t>Documents containing confidential information must be labelled as such in the filename</w:t>
      </w:r>
      <w:r w:rsidRPr="00920A13">
        <w:rPr>
          <w:rFonts w:ascii="Times New Roman" w:eastAsia="Times New Roman" w:hAnsi="Times New Roman" w:cs="Times New Roman"/>
          <w:snapToGrid w:val="0"/>
        </w:rPr>
        <w:t>. The Respondent</w:t>
      </w:r>
      <w:r w:rsidRPr="00920A13">
        <w:rPr>
          <w:rFonts w:ascii="Times New Roman" w:eastAsia="Times New Roman" w:hAnsi="Times New Roman" w:cs="Times New Roman"/>
          <w:b/>
          <w:snapToGrid w:val="0"/>
          <w:u w:val="single"/>
        </w:rPr>
        <w:t xml:space="preserve"> must provide a separate redacted (for public release) version of the</w:t>
      </w:r>
      <w:r w:rsidRPr="00920A13">
        <w:rPr>
          <w:rFonts w:ascii="Times New Roman" w:eastAsia="Times New Roman" w:hAnsi="Times New Roman" w:cs="Times New Roman"/>
          <w:b/>
          <w:snapToGrid w:val="0"/>
          <w:spacing w:val="-16"/>
          <w:u w:val="single"/>
        </w:rPr>
        <w:t xml:space="preserve"> </w:t>
      </w:r>
      <w:r w:rsidRPr="00920A13">
        <w:rPr>
          <w:rFonts w:ascii="Times New Roman" w:eastAsia="Times New Roman" w:hAnsi="Times New Roman" w:cs="Times New Roman"/>
          <w:b/>
          <w:snapToGrid w:val="0"/>
          <w:u w:val="single"/>
        </w:rPr>
        <w:t>document.</w:t>
      </w:r>
    </w:p>
    <w:p w14:paraId="2247E888" w14:textId="77777777" w:rsidR="001A6D96" w:rsidRPr="00920A13" w:rsidRDefault="001A6D96" w:rsidP="00920A13">
      <w:pPr>
        <w:tabs>
          <w:tab w:val="left" w:pos="1919"/>
          <w:tab w:val="left" w:pos="1920"/>
        </w:tabs>
        <w:autoSpaceDE w:val="0"/>
        <w:autoSpaceDN w:val="0"/>
        <w:spacing w:line="276" w:lineRule="auto"/>
        <w:jc w:val="both"/>
        <w:rPr>
          <w:rFonts w:ascii="Times New Roman" w:eastAsia="Times New Roman" w:hAnsi="Times New Roman" w:cs="Times New Roman"/>
          <w:b/>
          <w:snapToGrid w:val="0"/>
          <w:u w:val="single"/>
        </w:rPr>
      </w:pPr>
    </w:p>
    <w:p w14:paraId="0DF798B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920A13">
        <w:rPr>
          <w:rFonts w:ascii="Times New Roman" w:eastAsia="Times New Roman" w:hAnsi="Times New Roman" w:cs="Times New Roman"/>
          <w:snapToGrid w:val="0"/>
          <w:spacing w:val="-12"/>
        </w:rPr>
        <w:t xml:space="preserve"> </w:t>
      </w:r>
      <w:r w:rsidRPr="00920A13">
        <w:rPr>
          <w:rFonts w:ascii="Times New Roman" w:eastAsia="Times New Roman" w:hAnsi="Times New Roman" w:cs="Times New Roman"/>
          <w:snapToGrid w:val="0"/>
        </w:rPr>
        <w:t>follows:</w:t>
      </w:r>
    </w:p>
    <w:p w14:paraId="6EAB05A3" w14:textId="77777777" w:rsidR="001A6D96" w:rsidRPr="00920A13" w:rsidRDefault="001A6D96" w:rsidP="00920A13">
      <w:pPr>
        <w:spacing w:line="276" w:lineRule="auto"/>
        <w:jc w:val="both"/>
        <w:rPr>
          <w:rFonts w:ascii="Times New Roman" w:eastAsia="Times New Roman" w:hAnsi="Times New Roman" w:cs="Times New Roman"/>
          <w:snapToGrid w:val="0"/>
        </w:rPr>
      </w:pPr>
    </w:p>
    <w:p w14:paraId="320437E6" w14:textId="77777777" w:rsidR="001A6D96" w:rsidRPr="00920A13" w:rsidRDefault="00257542" w:rsidP="001A6D96">
      <w:pPr>
        <w:ind w:firstLine="720"/>
        <w:jc w:val="both"/>
        <w:rPr>
          <w:rFonts w:ascii="Times New Roman" w:eastAsia="Times New Roman" w:hAnsi="Times New Roman" w:cs="Times New Roman"/>
          <w:snapToGrid w:val="0"/>
        </w:rPr>
      </w:pPr>
      <w:hyperlink r:id="rId19">
        <w:r w:rsidR="001A6D96" w:rsidRPr="00920A13">
          <w:rPr>
            <w:rFonts w:ascii="Times New Roman" w:eastAsia="Times New Roman" w:hAnsi="Times New Roman" w:cs="Times New Roman"/>
            <w:snapToGrid w:val="0"/>
            <w:color w:val="0000FF"/>
            <w:u w:val="single" w:color="0000FF"/>
          </w:rPr>
          <w:t>18-INF-06; Redaction of Public Procurement Documents Informal</w:t>
        </w:r>
        <w:r w:rsidR="001A6D96" w:rsidRPr="00920A13">
          <w:rPr>
            <w:rFonts w:ascii="Times New Roman" w:eastAsia="Times New Roman" w:hAnsi="Times New Roman" w:cs="Times New Roman"/>
            <w:snapToGrid w:val="0"/>
            <w:color w:val="0000FF"/>
            <w:spacing w:val="-11"/>
            <w:u w:val="single" w:color="0000FF"/>
          </w:rPr>
          <w:t xml:space="preserve"> </w:t>
        </w:r>
        <w:r w:rsidR="001A6D96" w:rsidRPr="00920A13">
          <w:rPr>
            <w:rFonts w:ascii="Times New Roman" w:eastAsia="Times New Roman" w:hAnsi="Times New Roman" w:cs="Times New Roman"/>
            <w:snapToGrid w:val="0"/>
            <w:color w:val="0000FF"/>
            <w:u w:val="single" w:color="0000FF"/>
          </w:rPr>
          <w:t>Inquiry</w:t>
        </w:r>
      </w:hyperlink>
    </w:p>
    <w:p w14:paraId="66E14BC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C259165"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also reserves the right to seek the opinion of the PAC for guidance if INPRS doubts the cited exception is applicable.</w:t>
      </w:r>
    </w:p>
    <w:bookmarkEnd w:id="24"/>
    <w:p w14:paraId="302E2D78" w14:textId="77777777" w:rsidR="00E62BB3" w:rsidRDefault="00E62BB3">
      <w:pPr>
        <w:spacing w:before="11"/>
        <w:rPr>
          <w:rFonts w:ascii="Times New Roman" w:eastAsia="Times New Roman" w:hAnsi="Times New Roman" w:cs="Times New Roman"/>
          <w:sz w:val="17"/>
          <w:szCs w:val="17"/>
        </w:rPr>
      </w:pPr>
    </w:p>
    <w:p w14:paraId="76931089" w14:textId="77777777" w:rsidR="00E62BB3" w:rsidRDefault="00FF63C7" w:rsidP="003F2412">
      <w:pPr>
        <w:pStyle w:val="Heading2"/>
        <w:numPr>
          <w:ilvl w:val="1"/>
          <w:numId w:val="12"/>
        </w:numPr>
        <w:tabs>
          <w:tab w:val="left" w:pos="841"/>
        </w:tabs>
        <w:ind w:left="840" w:hanging="720"/>
        <w:jc w:val="both"/>
        <w:rPr>
          <w:b w:val="0"/>
          <w:bCs w:val="0"/>
        </w:rPr>
      </w:pPr>
      <w:bookmarkStart w:id="25" w:name="1.10_RFP_Response_Costs"/>
      <w:bookmarkStart w:id="26" w:name="_Toc49938707"/>
      <w:bookmarkEnd w:id="25"/>
      <w:r>
        <w:t>RFP</w:t>
      </w:r>
      <w:r>
        <w:rPr>
          <w:spacing w:val="-12"/>
        </w:rPr>
        <w:t xml:space="preserve"> </w:t>
      </w:r>
      <w:r>
        <w:t>Response</w:t>
      </w:r>
      <w:r>
        <w:rPr>
          <w:spacing w:val="-12"/>
        </w:rPr>
        <w:t xml:space="preserve"> </w:t>
      </w:r>
      <w:r>
        <w:t>Costs</w:t>
      </w:r>
      <w:bookmarkEnd w:id="26"/>
    </w:p>
    <w:p w14:paraId="02EE3D9A" w14:textId="77777777" w:rsidR="00E62BB3" w:rsidRDefault="00E62BB3">
      <w:pPr>
        <w:spacing w:before="10"/>
        <w:rPr>
          <w:rFonts w:ascii="Times New Roman" w:eastAsia="Times New Roman" w:hAnsi="Times New Roman" w:cs="Times New Roman"/>
          <w:b/>
          <w:bCs/>
          <w:sz w:val="20"/>
          <w:szCs w:val="20"/>
        </w:rPr>
      </w:pPr>
      <w:bookmarkStart w:id="27" w:name="_Hlk145944173"/>
    </w:p>
    <w:p w14:paraId="08BDEABB" w14:textId="77777777" w:rsidR="00E62BB3" w:rsidRDefault="00FF63C7">
      <w:pPr>
        <w:pStyle w:val="BodyText"/>
        <w:spacing w:line="275" w:lineRule="auto"/>
        <w:ind w:right="116"/>
        <w:jc w:val="both"/>
      </w:pPr>
      <w:bookmarkStart w:id="28" w:name="_Hlk145944188"/>
      <w:r>
        <w:rPr>
          <w:spacing w:val="-1"/>
        </w:rPr>
        <w:t>INPRS</w:t>
      </w:r>
      <w:r>
        <w:rPr>
          <w:spacing w:val="9"/>
        </w:rPr>
        <w:t xml:space="preserve"> </w:t>
      </w:r>
      <w:r>
        <w:t>accepts</w:t>
      </w:r>
      <w:r>
        <w:rPr>
          <w:spacing w:val="10"/>
        </w:rPr>
        <w:t xml:space="preserve"> </w:t>
      </w:r>
      <w:r>
        <w:rPr>
          <w:spacing w:val="-2"/>
        </w:rPr>
        <w:t>no</w:t>
      </w:r>
      <w:r>
        <w:rPr>
          <w:spacing w:val="9"/>
        </w:rPr>
        <w:t xml:space="preserve"> </w:t>
      </w:r>
      <w:r>
        <w:rPr>
          <w:spacing w:val="-1"/>
        </w:rPr>
        <w:t>obligation</w:t>
      </w:r>
      <w:r>
        <w:rPr>
          <w:spacing w:val="9"/>
        </w:rPr>
        <w:t xml:space="preserve"> </w:t>
      </w:r>
      <w:r>
        <w:t>for</w:t>
      </w:r>
      <w:r>
        <w:rPr>
          <w:spacing w:val="8"/>
        </w:rPr>
        <w:t xml:space="preserve"> </w:t>
      </w:r>
      <w:r>
        <w:rPr>
          <w:spacing w:val="-1"/>
        </w:rPr>
        <w:t>costs</w:t>
      </w:r>
      <w:r>
        <w:rPr>
          <w:spacing w:val="10"/>
        </w:rPr>
        <w:t xml:space="preserve"> </w:t>
      </w:r>
      <w:r>
        <w:rPr>
          <w:spacing w:val="-1"/>
        </w:rPr>
        <w:t>incurred</w:t>
      </w:r>
      <w:r>
        <w:rPr>
          <w:spacing w:val="9"/>
        </w:rPr>
        <w:t xml:space="preserve"> </w:t>
      </w:r>
      <w:r>
        <w:t>by</w:t>
      </w:r>
      <w:r>
        <w:rPr>
          <w:spacing w:val="7"/>
        </w:rPr>
        <w:t xml:space="preserve"> </w:t>
      </w:r>
      <w:r>
        <w:rPr>
          <w:spacing w:val="-1"/>
        </w:rPr>
        <w:t>Respondents</w:t>
      </w:r>
      <w:r>
        <w:rPr>
          <w:spacing w:val="7"/>
        </w:rPr>
        <w:t xml:space="preserve"> </w:t>
      </w:r>
      <w:r>
        <w:t>in</w:t>
      </w:r>
      <w:r>
        <w:rPr>
          <w:spacing w:val="9"/>
        </w:rPr>
        <w:t xml:space="preserve"> </w:t>
      </w:r>
      <w:r>
        <w:rPr>
          <w:spacing w:val="-1"/>
        </w:rPr>
        <w:t>preparation</w:t>
      </w:r>
      <w:r>
        <w:rPr>
          <w:spacing w:val="7"/>
        </w:rPr>
        <w:t xml:space="preserve"> </w:t>
      </w:r>
      <w:r>
        <w:t>of</w:t>
      </w:r>
      <w:r>
        <w:rPr>
          <w:spacing w:val="8"/>
        </w:rPr>
        <w:t xml:space="preserve"> </w:t>
      </w:r>
      <w:r>
        <w:t>a</w:t>
      </w:r>
      <w:r>
        <w:rPr>
          <w:spacing w:val="10"/>
        </w:rPr>
        <w:t xml:space="preserve"> </w:t>
      </w:r>
      <w:r>
        <w:rPr>
          <w:spacing w:val="-1"/>
        </w:rPr>
        <w:t>proposal</w:t>
      </w:r>
      <w:r>
        <w:rPr>
          <w:spacing w:val="8"/>
        </w:rPr>
        <w:t xml:space="preserve"> </w:t>
      </w:r>
      <w:r>
        <w:t>or</w:t>
      </w:r>
      <w:r>
        <w:rPr>
          <w:spacing w:val="10"/>
        </w:rPr>
        <w:t xml:space="preserve"> </w:t>
      </w:r>
      <w:r>
        <w:t>any</w:t>
      </w:r>
      <w:r>
        <w:rPr>
          <w:spacing w:val="7"/>
        </w:rPr>
        <w:t xml:space="preserve"> </w:t>
      </w:r>
      <w:r>
        <w:rPr>
          <w:spacing w:val="-1"/>
        </w:rPr>
        <w:t>other</w:t>
      </w:r>
      <w:r>
        <w:rPr>
          <w:spacing w:val="59"/>
        </w:rPr>
        <w:t xml:space="preserve"> </w:t>
      </w:r>
      <w:r>
        <w:rPr>
          <w:spacing w:val="-1"/>
        </w:rPr>
        <w:t>costs</w:t>
      </w:r>
      <w:r>
        <w:t xml:space="preserve"> </w:t>
      </w:r>
      <w:r>
        <w:rPr>
          <w:spacing w:val="-1"/>
        </w:rPr>
        <w:t>incurred</w:t>
      </w:r>
      <w:r>
        <w:rPr>
          <w:spacing w:val="-3"/>
        </w:rPr>
        <w:t xml:space="preserve"> </w:t>
      </w:r>
      <w:r>
        <w:t xml:space="preserve">in </w:t>
      </w:r>
      <w:r>
        <w:rPr>
          <w:spacing w:val="-1"/>
        </w:rPr>
        <w:t>anticipation</w:t>
      </w:r>
      <w:r>
        <w:t xml:space="preserve"> of</w:t>
      </w:r>
      <w:r>
        <w:rPr>
          <w:spacing w:val="1"/>
        </w:rPr>
        <w:t xml:space="preserve"> </w:t>
      </w:r>
      <w:r>
        <w:rPr>
          <w:spacing w:val="-1"/>
        </w:rPr>
        <w:t>being</w:t>
      </w:r>
      <w:r>
        <w:rPr>
          <w:spacing w:val="-3"/>
        </w:rPr>
        <w:t xml:space="preserve"> </w:t>
      </w:r>
      <w:r>
        <w:rPr>
          <w:spacing w:val="-1"/>
        </w:rPr>
        <w:t>awarded</w:t>
      </w:r>
      <w:r>
        <w:t xml:space="preserve"> a</w:t>
      </w:r>
      <w:r>
        <w:rPr>
          <w:spacing w:val="-2"/>
        </w:rPr>
        <w:t xml:space="preserve"> </w:t>
      </w:r>
      <w:r>
        <w:rPr>
          <w:spacing w:val="-1"/>
        </w:rPr>
        <w:t>contract.</w:t>
      </w:r>
    </w:p>
    <w:bookmarkEnd w:id="27"/>
    <w:bookmarkEnd w:id="28"/>
    <w:p w14:paraId="78E2BABC" w14:textId="77777777" w:rsidR="00E62BB3" w:rsidRDefault="00E62BB3">
      <w:pPr>
        <w:spacing w:before="2"/>
        <w:rPr>
          <w:rFonts w:ascii="Times New Roman" w:eastAsia="Times New Roman" w:hAnsi="Times New Roman" w:cs="Times New Roman"/>
          <w:sz w:val="18"/>
          <w:szCs w:val="18"/>
        </w:rPr>
      </w:pPr>
    </w:p>
    <w:p w14:paraId="2D22B4FA" w14:textId="77777777" w:rsidR="00E62BB3" w:rsidRDefault="00FF63C7" w:rsidP="003F2412">
      <w:pPr>
        <w:pStyle w:val="Heading2"/>
        <w:numPr>
          <w:ilvl w:val="1"/>
          <w:numId w:val="12"/>
        </w:numPr>
        <w:tabs>
          <w:tab w:val="left" w:pos="841"/>
        </w:tabs>
        <w:ind w:left="840" w:hanging="720"/>
        <w:jc w:val="both"/>
        <w:rPr>
          <w:b w:val="0"/>
          <w:bCs w:val="0"/>
        </w:rPr>
      </w:pPr>
      <w:bookmarkStart w:id="29" w:name="1.11_Proposal_Life"/>
      <w:bookmarkStart w:id="30" w:name="_Toc49938708"/>
      <w:bookmarkEnd w:id="29"/>
      <w:r>
        <w:rPr>
          <w:spacing w:val="-1"/>
        </w:rPr>
        <w:t>Proposal</w:t>
      </w:r>
      <w:r>
        <w:rPr>
          <w:spacing w:val="-13"/>
        </w:rPr>
        <w:t xml:space="preserve"> </w:t>
      </w:r>
      <w:r>
        <w:t>Life</w:t>
      </w:r>
      <w:bookmarkEnd w:id="30"/>
    </w:p>
    <w:p w14:paraId="27859ABC" w14:textId="77777777" w:rsidR="00E62BB3" w:rsidRDefault="00E62BB3">
      <w:pPr>
        <w:spacing w:before="8"/>
        <w:rPr>
          <w:rFonts w:ascii="Times New Roman" w:eastAsia="Times New Roman" w:hAnsi="Times New Roman" w:cs="Times New Roman"/>
          <w:b/>
          <w:bCs/>
          <w:sz w:val="20"/>
          <w:szCs w:val="20"/>
        </w:rPr>
      </w:pPr>
    </w:p>
    <w:p w14:paraId="4B8DF5D0" w14:textId="77777777" w:rsidR="00E62BB3" w:rsidRDefault="00FF63C7">
      <w:pPr>
        <w:pStyle w:val="BodyText"/>
        <w:spacing w:line="276" w:lineRule="auto"/>
        <w:ind w:right="116"/>
        <w:jc w:val="both"/>
      </w:pPr>
      <w:bookmarkStart w:id="31" w:name="_Hlk145944248"/>
      <w:r>
        <w:t>All</w:t>
      </w:r>
      <w:r>
        <w:rPr>
          <w:spacing w:val="-4"/>
        </w:rPr>
        <w:t xml:space="preserve"> </w:t>
      </w:r>
      <w:r>
        <w:rPr>
          <w:spacing w:val="-1"/>
        </w:rPr>
        <w:t>proposals</w:t>
      </w:r>
      <w:r>
        <w:rPr>
          <w:spacing w:val="-5"/>
        </w:rPr>
        <w:t xml:space="preserve"> </w:t>
      </w:r>
      <w:r>
        <w:rPr>
          <w:spacing w:val="-1"/>
        </w:rPr>
        <w:t>made</w:t>
      </w:r>
      <w:r>
        <w:rPr>
          <w:spacing w:val="-5"/>
        </w:rPr>
        <w:t xml:space="preserve"> </w:t>
      </w:r>
      <w:r>
        <w:t>in</w:t>
      </w:r>
      <w:r>
        <w:rPr>
          <w:spacing w:val="-7"/>
        </w:rPr>
        <w:t xml:space="preserve"> </w:t>
      </w:r>
      <w:r>
        <w:rPr>
          <w:spacing w:val="-1"/>
        </w:rPr>
        <w:t>response</w:t>
      </w:r>
      <w:r>
        <w:rPr>
          <w:spacing w:val="-5"/>
        </w:rPr>
        <w:t xml:space="preserve"> </w:t>
      </w:r>
      <w:r>
        <w:t>to</w:t>
      </w:r>
      <w:r>
        <w:rPr>
          <w:spacing w:val="-7"/>
        </w:rPr>
        <w:t xml:space="preserve"> </w:t>
      </w:r>
      <w:r>
        <w:rPr>
          <w:spacing w:val="-1"/>
        </w:rPr>
        <w:t>this</w:t>
      </w:r>
      <w:r>
        <w:rPr>
          <w:spacing w:val="-5"/>
        </w:rPr>
        <w:t xml:space="preserve"> </w:t>
      </w:r>
      <w:r>
        <w:rPr>
          <w:spacing w:val="-1"/>
        </w:rPr>
        <w:t>RFP</w:t>
      </w:r>
      <w:r>
        <w:rPr>
          <w:spacing w:val="-6"/>
        </w:rPr>
        <w:t xml:space="preserve"> </w:t>
      </w:r>
      <w:r>
        <w:rPr>
          <w:spacing w:val="-1"/>
        </w:rPr>
        <w:t>must</w:t>
      </w:r>
      <w:r>
        <w:rPr>
          <w:spacing w:val="-4"/>
        </w:rPr>
        <w:t xml:space="preserve"> </w:t>
      </w:r>
      <w:r>
        <w:rPr>
          <w:spacing w:val="-1"/>
        </w:rPr>
        <w:t>remain</w:t>
      </w:r>
      <w:r>
        <w:rPr>
          <w:spacing w:val="-5"/>
        </w:rPr>
        <w:t xml:space="preserve"> </w:t>
      </w:r>
      <w:r>
        <w:t>open</w:t>
      </w:r>
      <w:r>
        <w:rPr>
          <w:spacing w:val="-5"/>
        </w:rPr>
        <w:t xml:space="preserve"> </w:t>
      </w:r>
      <w:r>
        <w:t>and</w:t>
      </w:r>
      <w:r>
        <w:rPr>
          <w:spacing w:val="-7"/>
        </w:rPr>
        <w:t xml:space="preserve"> </w:t>
      </w:r>
      <w:r>
        <w:t>in</w:t>
      </w:r>
      <w:r>
        <w:rPr>
          <w:spacing w:val="-5"/>
        </w:rPr>
        <w:t xml:space="preserve"> </w:t>
      </w:r>
      <w:r>
        <w:rPr>
          <w:spacing w:val="-1"/>
        </w:rPr>
        <w:t>effect</w:t>
      </w:r>
      <w:r>
        <w:rPr>
          <w:spacing w:val="-6"/>
        </w:rPr>
        <w:t xml:space="preserve"> </w:t>
      </w:r>
      <w:r>
        <w:t>for</w:t>
      </w:r>
      <w:r>
        <w:rPr>
          <w:spacing w:val="-7"/>
        </w:rPr>
        <w:t xml:space="preserve"> </w:t>
      </w:r>
      <w:r>
        <w:t>a</w:t>
      </w:r>
      <w:r>
        <w:rPr>
          <w:spacing w:val="-5"/>
        </w:rPr>
        <w:t xml:space="preserve"> </w:t>
      </w:r>
      <w:r>
        <w:rPr>
          <w:spacing w:val="-1"/>
        </w:rPr>
        <w:t>period</w:t>
      </w:r>
      <w:r>
        <w:rPr>
          <w:spacing w:val="-5"/>
        </w:rPr>
        <w:t xml:space="preserve"> </w:t>
      </w:r>
      <w:r>
        <w:rPr>
          <w:spacing w:val="-2"/>
        </w:rPr>
        <w:t>of</w:t>
      </w:r>
      <w:r>
        <w:rPr>
          <w:spacing w:val="-4"/>
        </w:rPr>
        <w:t xml:space="preserve"> </w:t>
      </w:r>
      <w:r>
        <w:rPr>
          <w:spacing w:val="-1"/>
        </w:rPr>
        <w:t>not</w:t>
      </w:r>
      <w:r>
        <w:rPr>
          <w:spacing w:val="-4"/>
        </w:rPr>
        <w:t xml:space="preserve"> </w:t>
      </w:r>
      <w:r>
        <w:rPr>
          <w:spacing w:val="-1"/>
        </w:rPr>
        <w:t>less</w:t>
      </w:r>
      <w:r>
        <w:rPr>
          <w:spacing w:val="-5"/>
        </w:rPr>
        <w:t xml:space="preserve"> </w:t>
      </w:r>
      <w:r>
        <w:rPr>
          <w:spacing w:val="-1"/>
        </w:rPr>
        <w:t>than</w:t>
      </w:r>
      <w:r>
        <w:rPr>
          <w:spacing w:val="-5"/>
        </w:rPr>
        <w:t xml:space="preserve"> </w:t>
      </w:r>
      <w:r>
        <w:rPr>
          <w:spacing w:val="-1"/>
        </w:rPr>
        <w:t>180</w:t>
      </w:r>
      <w:r>
        <w:rPr>
          <w:spacing w:val="51"/>
        </w:rPr>
        <w:t xml:space="preserve"> </w:t>
      </w:r>
      <w:r>
        <w:rPr>
          <w:spacing w:val="-1"/>
        </w:rPr>
        <w:t>days</w:t>
      </w:r>
      <w:r>
        <w:rPr>
          <w:spacing w:val="27"/>
        </w:rPr>
        <w:t xml:space="preserve"> </w:t>
      </w:r>
      <w:r>
        <w:rPr>
          <w:spacing w:val="-1"/>
        </w:rPr>
        <w:t>after</w:t>
      </w:r>
      <w:r>
        <w:rPr>
          <w:spacing w:val="25"/>
        </w:rPr>
        <w:t xml:space="preserve"> </w:t>
      </w:r>
      <w:r>
        <w:t>the</w:t>
      </w:r>
      <w:r>
        <w:rPr>
          <w:spacing w:val="24"/>
        </w:rPr>
        <w:t xml:space="preserve"> </w:t>
      </w:r>
      <w:r>
        <w:t>due</w:t>
      </w:r>
      <w:r>
        <w:rPr>
          <w:spacing w:val="24"/>
        </w:rPr>
        <w:t xml:space="preserve"> </w:t>
      </w:r>
      <w:r>
        <w:rPr>
          <w:spacing w:val="-1"/>
        </w:rPr>
        <w:t>date</w:t>
      </w:r>
      <w:r>
        <w:rPr>
          <w:spacing w:val="24"/>
        </w:rPr>
        <w:t xml:space="preserve"> </w:t>
      </w:r>
      <w:r>
        <w:rPr>
          <w:spacing w:val="-1"/>
        </w:rPr>
        <w:t>specified</w:t>
      </w:r>
      <w:r>
        <w:rPr>
          <w:spacing w:val="24"/>
        </w:rPr>
        <w:t xml:space="preserve"> </w:t>
      </w:r>
      <w:r>
        <w:rPr>
          <w:spacing w:val="-1"/>
        </w:rPr>
        <w:t>above.</w:t>
      </w:r>
      <w:r>
        <w:rPr>
          <w:spacing w:val="53"/>
        </w:rPr>
        <w:t xml:space="preserve"> </w:t>
      </w:r>
      <w:r>
        <w:rPr>
          <w:spacing w:val="-1"/>
        </w:rPr>
        <w:t>Any</w:t>
      </w:r>
      <w:r>
        <w:rPr>
          <w:spacing w:val="24"/>
        </w:rPr>
        <w:t xml:space="preserve"> </w:t>
      </w:r>
      <w:r>
        <w:rPr>
          <w:spacing w:val="-1"/>
        </w:rPr>
        <w:t>proposal</w:t>
      </w:r>
      <w:r>
        <w:rPr>
          <w:spacing w:val="25"/>
        </w:rPr>
        <w:t xml:space="preserve"> </w:t>
      </w:r>
      <w:r>
        <w:rPr>
          <w:spacing w:val="-1"/>
        </w:rPr>
        <w:t>accepted</w:t>
      </w:r>
      <w:r>
        <w:rPr>
          <w:spacing w:val="24"/>
        </w:rPr>
        <w:t xml:space="preserve"> </w:t>
      </w:r>
      <w:r>
        <w:t>by</w:t>
      </w:r>
      <w:r>
        <w:rPr>
          <w:spacing w:val="23"/>
        </w:rPr>
        <w:t xml:space="preserve"> </w:t>
      </w:r>
      <w:r>
        <w:rPr>
          <w:spacing w:val="-1"/>
        </w:rPr>
        <w:t>INPRS</w:t>
      </w:r>
      <w:r>
        <w:rPr>
          <w:spacing w:val="26"/>
        </w:rPr>
        <w:t xml:space="preserve"> </w:t>
      </w:r>
      <w:r>
        <w:t>for</w:t>
      </w:r>
      <w:r>
        <w:rPr>
          <w:spacing w:val="22"/>
        </w:rPr>
        <w:t xml:space="preserve"> </w:t>
      </w:r>
      <w:r>
        <w:t>the</w:t>
      </w:r>
      <w:r>
        <w:rPr>
          <w:spacing w:val="24"/>
        </w:rPr>
        <w:t xml:space="preserve"> </w:t>
      </w:r>
      <w:r>
        <w:rPr>
          <w:spacing w:val="-1"/>
        </w:rPr>
        <w:t>purpose</w:t>
      </w:r>
      <w:r>
        <w:rPr>
          <w:spacing w:val="24"/>
        </w:rPr>
        <w:t xml:space="preserve"> </w:t>
      </w:r>
      <w:r>
        <w:rPr>
          <w:spacing w:val="-2"/>
        </w:rPr>
        <w:t>of</w:t>
      </w:r>
      <w:r>
        <w:rPr>
          <w:spacing w:val="27"/>
        </w:rPr>
        <w:t xml:space="preserve"> </w:t>
      </w:r>
      <w:r>
        <w:rPr>
          <w:spacing w:val="-1"/>
        </w:rPr>
        <w:t>contract</w:t>
      </w:r>
      <w:r>
        <w:rPr>
          <w:spacing w:val="49"/>
        </w:rPr>
        <w:t xml:space="preserve"> </w:t>
      </w:r>
      <w:r>
        <w:rPr>
          <w:spacing w:val="-1"/>
        </w:rPr>
        <w:t>negotiations</w:t>
      </w:r>
      <w:r>
        <w:t xml:space="preserve"> </w:t>
      </w:r>
      <w:r>
        <w:rPr>
          <w:spacing w:val="-1"/>
        </w:rPr>
        <w:t>shall</w:t>
      </w:r>
      <w:r>
        <w:rPr>
          <w:spacing w:val="1"/>
        </w:rPr>
        <w:t xml:space="preserve"> </w:t>
      </w:r>
      <w:r>
        <w:rPr>
          <w:spacing w:val="-1"/>
        </w:rPr>
        <w:t>remain</w:t>
      </w:r>
      <w:r>
        <w:t xml:space="preserve"> </w:t>
      </w:r>
      <w:r>
        <w:rPr>
          <w:spacing w:val="-1"/>
        </w:rPr>
        <w:t>valid</w:t>
      </w:r>
      <w:r>
        <w:t xml:space="preserve"> </w:t>
      </w:r>
      <w:r>
        <w:rPr>
          <w:spacing w:val="-1"/>
        </w:rPr>
        <w:t>until</w:t>
      </w:r>
      <w:r>
        <w:rPr>
          <w:spacing w:val="1"/>
        </w:rPr>
        <w:t xml:space="preserve"> </w:t>
      </w:r>
      <w:r>
        <w:rPr>
          <w:spacing w:val="-1"/>
        </w:rPr>
        <w:t>superseded</w:t>
      </w:r>
      <w:r>
        <w:rPr>
          <w:spacing w:val="-3"/>
        </w:rPr>
        <w:t xml:space="preserve"> </w:t>
      </w:r>
      <w:r>
        <w:t>by</w:t>
      </w:r>
      <w:r>
        <w:rPr>
          <w:spacing w:val="-3"/>
        </w:rPr>
        <w:t xml:space="preserve"> </w:t>
      </w:r>
      <w:r>
        <w:t xml:space="preserve">a </w:t>
      </w:r>
      <w:r>
        <w:rPr>
          <w:spacing w:val="-1"/>
        </w:rPr>
        <w:t>contract</w:t>
      </w:r>
      <w:r>
        <w:rPr>
          <w:spacing w:val="-2"/>
        </w:rPr>
        <w:t xml:space="preserve"> </w:t>
      </w:r>
      <w:r>
        <w:t>or</w:t>
      </w:r>
      <w:r>
        <w:rPr>
          <w:spacing w:val="1"/>
        </w:rPr>
        <w:t xml:space="preserve"> </w:t>
      </w:r>
      <w:r>
        <w:rPr>
          <w:spacing w:val="-1"/>
        </w:rPr>
        <w:t>until</w:t>
      </w:r>
      <w:r>
        <w:rPr>
          <w:spacing w:val="-2"/>
        </w:rPr>
        <w:t xml:space="preserve"> </w:t>
      </w:r>
      <w:r>
        <w:rPr>
          <w:spacing w:val="-1"/>
        </w:rPr>
        <w:t>rejected</w:t>
      </w:r>
      <w:r>
        <w:t xml:space="preserve"> by</w:t>
      </w:r>
      <w:r>
        <w:rPr>
          <w:spacing w:val="-5"/>
        </w:rPr>
        <w:t xml:space="preserve"> </w:t>
      </w:r>
      <w:r>
        <w:rPr>
          <w:spacing w:val="-1"/>
        </w:rPr>
        <w:t>INPRS.</w:t>
      </w:r>
    </w:p>
    <w:bookmarkEnd w:id="31"/>
    <w:p w14:paraId="201C0C66" w14:textId="77777777" w:rsidR="00E62BB3" w:rsidRDefault="00E62BB3">
      <w:pPr>
        <w:spacing w:before="10"/>
        <w:rPr>
          <w:rFonts w:ascii="Times New Roman" w:eastAsia="Times New Roman" w:hAnsi="Times New Roman" w:cs="Times New Roman"/>
          <w:sz w:val="17"/>
          <w:szCs w:val="17"/>
        </w:rPr>
      </w:pPr>
    </w:p>
    <w:p w14:paraId="6F1464BE" w14:textId="77777777" w:rsidR="00E62BB3" w:rsidRDefault="00FF63C7" w:rsidP="003F2412">
      <w:pPr>
        <w:pStyle w:val="Heading2"/>
        <w:numPr>
          <w:ilvl w:val="1"/>
          <w:numId w:val="12"/>
        </w:numPr>
        <w:tabs>
          <w:tab w:val="left" w:pos="841"/>
        </w:tabs>
        <w:ind w:left="840" w:hanging="720"/>
        <w:jc w:val="both"/>
        <w:rPr>
          <w:b w:val="0"/>
          <w:bCs w:val="0"/>
        </w:rPr>
      </w:pPr>
      <w:bookmarkStart w:id="32" w:name="1.12_Taxes"/>
      <w:bookmarkStart w:id="33" w:name="_Toc49938709"/>
      <w:bookmarkEnd w:id="32"/>
      <w:r>
        <w:t>Taxes</w:t>
      </w:r>
      <w:bookmarkEnd w:id="33"/>
    </w:p>
    <w:p w14:paraId="7C69B5FF" w14:textId="77777777" w:rsidR="00E62BB3" w:rsidRDefault="00E62BB3">
      <w:pPr>
        <w:spacing w:before="10"/>
        <w:rPr>
          <w:rFonts w:ascii="Times New Roman" w:eastAsia="Times New Roman" w:hAnsi="Times New Roman" w:cs="Times New Roman"/>
          <w:b/>
          <w:bCs/>
          <w:sz w:val="20"/>
          <w:szCs w:val="20"/>
        </w:rPr>
      </w:pPr>
    </w:p>
    <w:p w14:paraId="7E77E3E8" w14:textId="77777777" w:rsidR="00E62BB3" w:rsidRDefault="00FF63C7">
      <w:pPr>
        <w:pStyle w:val="BodyText"/>
        <w:spacing w:line="275" w:lineRule="auto"/>
        <w:ind w:right="113"/>
        <w:jc w:val="both"/>
      </w:pPr>
      <w:bookmarkStart w:id="34" w:name="_Hlk145944259"/>
      <w:r>
        <w:rPr>
          <w:spacing w:val="-1"/>
        </w:rPr>
        <w:t>INPRS</w:t>
      </w:r>
      <w:r>
        <w:rPr>
          <w:spacing w:val="7"/>
        </w:rPr>
        <w:t xml:space="preserve"> </w:t>
      </w:r>
      <w:r>
        <w:t>is</w:t>
      </w:r>
      <w:r>
        <w:rPr>
          <w:spacing w:val="7"/>
        </w:rPr>
        <w:t xml:space="preserve"> </w:t>
      </w:r>
      <w:r>
        <w:rPr>
          <w:spacing w:val="-1"/>
        </w:rPr>
        <w:t>exempt</w:t>
      </w:r>
      <w:r>
        <w:rPr>
          <w:spacing w:val="8"/>
        </w:rPr>
        <w:t xml:space="preserve"> </w:t>
      </w:r>
      <w:r>
        <w:rPr>
          <w:spacing w:val="-1"/>
        </w:rPr>
        <w:t>from</w:t>
      </w:r>
      <w:r>
        <w:rPr>
          <w:spacing w:val="3"/>
        </w:rPr>
        <w:t xml:space="preserve"> </w:t>
      </w:r>
      <w:r>
        <w:rPr>
          <w:spacing w:val="-1"/>
        </w:rPr>
        <w:t>federal,</w:t>
      </w:r>
      <w:r>
        <w:rPr>
          <w:spacing w:val="7"/>
        </w:rPr>
        <w:t xml:space="preserve"> </w:t>
      </w:r>
      <w:r>
        <w:rPr>
          <w:spacing w:val="-1"/>
        </w:rPr>
        <w:t>state,</w:t>
      </w:r>
      <w:r>
        <w:rPr>
          <w:spacing w:val="7"/>
        </w:rPr>
        <w:t xml:space="preserve"> </w:t>
      </w:r>
      <w:r>
        <w:rPr>
          <w:spacing w:val="-1"/>
        </w:rPr>
        <w:t>and</w:t>
      </w:r>
      <w:r>
        <w:rPr>
          <w:spacing w:val="7"/>
        </w:rPr>
        <w:t xml:space="preserve"> </w:t>
      </w:r>
      <w:r>
        <w:rPr>
          <w:spacing w:val="-1"/>
        </w:rPr>
        <w:t>local</w:t>
      </w:r>
      <w:r>
        <w:rPr>
          <w:spacing w:val="8"/>
        </w:rPr>
        <w:t xml:space="preserve"> </w:t>
      </w:r>
      <w:r>
        <w:rPr>
          <w:spacing w:val="-1"/>
        </w:rPr>
        <w:t>taxes.</w:t>
      </w:r>
      <w:r>
        <w:rPr>
          <w:spacing w:val="10"/>
        </w:rPr>
        <w:t xml:space="preserve"> </w:t>
      </w:r>
      <w:r>
        <w:rPr>
          <w:spacing w:val="-1"/>
        </w:rPr>
        <w:t>INPRS</w:t>
      </w:r>
      <w:r>
        <w:rPr>
          <w:spacing w:val="7"/>
        </w:rPr>
        <w:t xml:space="preserve"> </w:t>
      </w:r>
      <w:r>
        <w:t>will</w:t>
      </w:r>
      <w:r>
        <w:rPr>
          <w:spacing w:val="8"/>
        </w:rPr>
        <w:t xml:space="preserve"> </w:t>
      </w:r>
      <w:r>
        <w:rPr>
          <w:spacing w:val="-1"/>
        </w:rPr>
        <w:t>not</w:t>
      </w:r>
      <w:r>
        <w:rPr>
          <w:spacing w:val="8"/>
        </w:rPr>
        <w:t xml:space="preserve"> </w:t>
      </w:r>
      <w:r>
        <w:t>be</w:t>
      </w:r>
      <w:r>
        <w:rPr>
          <w:spacing w:val="5"/>
        </w:rPr>
        <w:t xml:space="preserve"> </w:t>
      </w:r>
      <w:r>
        <w:rPr>
          <w:spacing w:val="-1"/>
        </w:rPr>
        <w:t>responsible</w:t>
      </w:r>
      <w:r>
        <w:rPr>
          <w:spacing w:val="7"/>
        </w:rPr>
        <w:t xml:space="preserve"> </w:t>
      </w:r>
      <w:r>
        <w:rPr>
          <w:spacing w:val="-1"/>
        </w:rPr>
        <w:t>for</w:t>
      </w:r>
      <w:r>
        <w:rPr>
          <w:spacing w:val="8"/>
        </w:rPr>
        <w:t xml:space="preserve"> </w:t>
      </w:r>
      <w:r>
        <w:t>any</w:t>
      </w:r>
      <w:r>
        <w:rPr>
          <w:spacing w:val="5"/>
        </w:rPr>
        <w:t xml:space="preserve"> </w:t>
      </w:r>
      <w:r>
        <w:rPr>
          <w:spacing w:val="-1"/>
        </w:rPr>
        <w:t>taxes</w:t>
      </w:r>
      <w:r>
        <w:rPr>
          <w:spacing w:val="5"/>
        </w:rPr>
        <w:t xml:space="preserve"> </w:t>
      </w:r>
      <w:r>
        <w:rPr>
          <w:spacing w:val="-1"/>
        </w:rPr>
        <w:t>levied</w:t>
      </w:r>
      <w:r>
        <w:rPr>
          <w:spacing w:val="59"/>
        </w:rPr>
        <w:t xml:space="preserve"> </w:t>
      </w:r>
      <w:r>
        <w:t xml:space="preserve">on the </w:t>
      </w:r>
      <w:r>
        <w:rPr>
          <w:spacing w:val="-1"/>
        </w:rPr>
        <w:t>Respondent</w:t>
      </w:r>
      <w:r>
        <w:rPr>
          <w:spacing w:val="1"/>
        </w:rPr>
        <w:t xml:space="preserve">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t>any</w:t>
      </w:r>
      <w:r>
        <w:rPr>
          <w:spacing w:val="-3"/>
        </w:rPr>
        <w:t xml:space="preserve"> </w:t>
      </w:r>
      <w:r>
        <w:rPr>
          <w:spacing w:val="-1"/>
        </w:rPr>
        <w:t>contract</w:t>
      </w:r>
      <w:r>
        <w:rPr>
          <w:spacing w:val="-2"/>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bookmarkEnd w:id="34"/>
    <w:p w14:paraId="586F2740" w14:textId="77777777" w:rsidR="00E62BB3" w:rsidRDefault="00E62BB3">
      <w:pPr>
        <w:spacing w:before="2"/>
        <w:rPr>
          <w:rFonts w:ascii="Times New Roman" w:eastAsia="Times New Roman" w:hAnsi="Times New Roman" w:cs="Times New Roman"/>
          <w:sz w:val="18"/>
          <w:szCs w:val="18"/>
        </w:rPr>
      </w:pPr>
    </w:p>
    <w:p w14:paraId="3B41B8B6" w14:textId="77777777" w:rsidR="00E62BB3" w:rsidRDefault="00FF63C7" w:rsidP="003F2412">
      <w:pPr>
        <w:pStyle w:val="Heading2"/>
        <w:numPr>
          <w:ilvl w:val="1"/>
          <w:numId w:val="12"/>
        </w:numPr>
        <w:tabs>
          <w:tab w:val="left" w:pos="841"/>
        </w:tabs>
        <w:ind w:left="840" w:hanging="720"/>
        <w:jc w:val="both"/>
        <w:rPr>
          <w:b w:val="0"/>
          <w:bCs w:val="0"/>
        </w:rPr>
      </w:pPr>
      <w:bookmarkStart w:id="35" w:name="1.13_Secretary_of_State_Registration"/>
      <w:bookmarkStart w:id="36" w:name="_Toc49938710"/>
      <w:bookmarkEnd w:id="35"/>
      <w:r>
        <w:rPr>
          <w:spacing w:val="-1"/>
        </w:rPr>
        <w:t>Secretary</w:t>
      </w:r>
      <w:r>
        <w:rPr>
          <w:spacing w:val="-9"/>
        </w:rPr>
        <w:t xml:space="preserve"> </w:t>
      </w:r>
      <w:r>
        <w:t>of</w:t>
      </w:r>
      <w:r>
        <w:rPr>
          <w:spacing w:val="-12"/>
        </w:rPr>
        <w:t xml:space="preserve"> </w:t>
      </w:r>
      <w:r>
        <w:t>State</w:t>
      </w:r>
      <w:r>
        <w:rPr>
          <w:spacing w:val="-9"/>
        </w:rPr>
        <w:t xml:space="preserve"> </w:t>
      </w:r>
      <w:r>
        <w:t>Registration</w:t>
      </w:r>
      <w:bookmarkEnd w:id="36"/>
    </w:p>
    <w:p w14:paraId="6357FE9F" w14:textId="77777777" w:rsidR="00E62BB3" w:rsidRDefault="00E62BB3">
      <w:pPr>
        <w:spacing w:before="8"/>
        <w:rPr>
          <w:rFonts w:ascii="Times New Roman" w:eastAsia="Times New Roman" w:hAnsi="Times New Roman" w:cs="Times New Roman"/>
          <w:b/>
          <w:bCs/>
          <w:sz w:val="20"/>
          <w:szCs w:val="20"/>
        </w:rPr>
      </w:pPr>
    </w:p>
    <w:p w14:paraId="41D0182A" w14:textId="77777777" w:rsidR="00E62BB3" w:rsidRDefault="00FF63C7">
      <w:pPr>
        <w:pStyle w:val="BodyText"/>
        <w:spacing w:line="276" w:lineRule="auto"/>
        <w:ind w:left="119" w:right="115"/>
        <w:jc w:val="both"/>
      </w:pPr>
      <w:bookmarkStart w:id="37" w:name="_Hlk145944279"/>
      <w:r>
        <w:rPr>
          <w:spacing w:val="-1"/>
        </w:rPr>
        <w:t>Before</w:t>
      </w:r>
      <w:r>
        <w:rPr>
          <w:spacing w:val="53"/>
        </w:rPr>
        <w:t xml:space="preserve"> </w:t>
      </w:r>
      <w:r>
        <w:rPr>
          <w:spacing w:val="-2"/>
        </w:rPr>
        <w:t>an</w:t>
      </w:r>
      <w:r>
        <w:rPr>
          <w:spacing w:val="52"/>
        </w:rPr>
        <w:t xml:space="preserve"> </w:t>
      </w:r>
      <w:r>
        <w:rPr>
          <w:spacing w:val="-1"/>
        </w:rPr>
        <w:t>out-of-state</w:t>
      </w:r>
      <w:r>
        <w:rPr>
          <w:spacing w:val="53"/>
        </w:rPr>
        <w:t xml:space="preserve"> </w:t>
      </w:r>
      <w:r>
        <w:rPr>
          <w:spacing w:val="-1"/>
        </w:rPr>
        <w:t>corporate</w:t>
      </w:r>
      <w:r>
        <w:rPr>
          <w:spacing w:val="50"/>
        </w:rPr>
        <w:t xml:space="preserve"> </w:t>
      </w:r>
      <w:r>
        <w:rPr>
          <w:spacing w:val="-1"/>
        </w:rPr>
        <w:t>Respondent</w:t>
      </w:r>
      <w:r>
        <w:rPr>
          <w:spacing w:val="51"/>
        </w:rPr>
        <w:t xml:space="preserve"> </w:t>
      </w:r>
      <w:r>
        <w:t>can</w:t>
      </w:r>
      <w:r>
        <w:rPr>
          <w:spacing w:val="50"/>
        </w:rPr>
        <w:t xml:space="preserve"> </w:t>
      </w:r>
      <w:r>
        <w:t>do</w:t>
      </w:r>
      <w:r>
        <w:rPr>
          <w:spacing w:val="50"/>
        </w:rPr>
        <w:t xml:space="preserve"> </w:t>
      </w:r>
      <w:r>
        <w:rPr>
          <w:spacing w:val="-1"/>
        </w:rPr>
        <w:t>business</w:t>
      </w:r>
      <w:r>
        <w:rPr>
          <w:spacing w:val="53"/>
        </w:rPr>
        <w:t xml:space="preserve"> </w:t>
      </w:r>
      <w:r>
        <w:rPr>
          <w:spacing w:val="-1"/>
        </w:rPr>
        <w:t>with</w:t>
      </w:r>
      <w:r>
        <w:rPr>
          <w:spacing w:val="50"/>
        </w:rPr>
        <w:t xml:space="preserve"> </w:t>
      </w:r>
      <w:r>
        <w:rPr>
          <w:spacing w:val="-2"/>
        </w:rPr>
        <w:t>INPRS,</w:t>
      </w:r>
      <w:r>
        <w:rPr>
          <w:spacing w:val="52"/>
        </w:rPr>
        <w:t xml:space="preserve"> </w:t>
      </w:r>
      <w:r>
        <w:t>the</w:t>
      </w:r>
      <w:r>
        <w:rPr>
          <w:spacing w:val="53"/>
        </w:rPr>
        <w:t xml:space="preserve"> </w:t>
      </w:r>
      <w:r>
        <w:rPr>
          <w:spacing w:val="-1"/>
        </w:rPr>
        <w:t>Respondent</w:t>
      </w:r>
      <w:r>
        <w:rPr>
          <w:spacing w:val="51"/>
        </w:rPr>
        <w:t xml:space="preserve"> </w:t>
      </w:r>
      <w:r>
        <w:rPr>
          <w:spacing w:val="-1"/>
        </w:rPr>
        <w:t>must</w:t>
      </w:r>
      <w:r>
        <w:rPr>
          <w:spacing w:val="54"/>
        </w:rPr>
        <w:t xml:space="preserve"> </w:t>
      </w:r>
      <w:r>
        <w:rPr>
          <w:spacing w:val="-2"/>
        </w:rPr>
        <w:t>be</w:t>
      </w:r>
      <w:r>
        <w:rPr>
          <w:spacing w:val="59"/>
        </w:rPr>
        <w:t xml:space="preserve"> </w:t>
      </w:r>
      <w:r>
        <w:rPr>
          <w:spacing w:val="-1"/>
        </w:rPr>
        <w:t>registered</w:t>
      </w:r>
      <w:r>
        <w:rPr>
          <w:spacing w:val="2"/>
        </w:rPr>
        <w:t xml:space="preserve"> </w:t>
      </w:r>
      <w:r>
        <w:rPr>
          <w:spacing w:val="-1"/>
        </w:rPr>
        <w:t>with</w:t>
      </w:r>
      <w:r>
        <w:rPr>
          <w:spacing w:val="2"/>
        </w:rPr>
        <w:t xml:space="preserve"> </w:t>
      </w:r>
      <w:r>
        <w:t>the</w:t>
      </w:r>
      <w:r>
        <w:rPr>
          <w:spacing w:val="3"/>
        </w:rPr>
        <w:t xml:space="preserve"> </w:t>
      </w:r>
      <w:r>
        <w:rPr>
          <w:spacing w:val="-1"/>
        </w:rPr>
        <w:t>Indiana</w:t>
      </w:r>
      <w:r>
        <w:rPr>
          <w:spacing w:val="3"/>
        </w:rPr>
        <w:t xml:space="preserve"> </w:t>
      </w:r>
      <w:r>
        <w:rPr>
          <w:spacing w:val="-1"/>
        </w:rPr>
        <w:t>Secretary</w:t>
      </w:r>
      <w:r>
        <w:t xml:space="preserve"> of</w:t>
      </w:r>
      <w:r>
        <w:rPr>
          <w:spacing w:val="3"/>
        </w:rPr>
        <w:t xml:space="preserve"> </w:t>
      </w:r>
      <w:r>
        <w:rPr>
          <w:spacing w:val="-1"/>
        </w:rPr>
        <w:t>State.</w:t>
      </w:r>
      <w:r>
        <w:rPr>
          <w:spacing w:val="5"/>
        </w:rPr>
        <w:t xml:space="preserve"> </w:t>
      </w:r>
      <w:r>
        <w:rPr>
          <w:spacing w:val="-2"/>
        </w:rPr>
        <w:t>If</w:t>
      </w:r>
      <w:r>
        <w:rPr>
          <w:spacing w:val="3"/>
        </w:rPr>
        <w:t xml:space="preserve"> </w:t>
      </w:r>
      <w:r>
        <w:t>an</w:t>
      </w:r>
      <w:r>
        <w:rPr>
          <w:spacing w:val="2"/>
        </w:rPr>
        <w:t xml:space="preserve"> </w:t>
      </w:r>
      <w:r>
        <w:rPr>
          <w:spacing w:val="-1"/>
        </w:rPr>
        <w:t>out-of-state</w:t>
      </w:r>
      <w:r>
        <w:rPr>
          <w:spacing w:val="3"/>
        </w:rPr>
        <w:t xml:space="preserve"> </w:t>
      </w:r>
      <w:r>
        <w:rPr>
          <w:spacing w:val="-1"/>
        </w:rPr>
        <w:t>corporate</w:t>
      </w:r>
      <w:r>
        <w:rPr>
          <w:spacing w:val="3"/>
        </w:rPr>
        <w:t xml:space="preserve"> </w:t>
      </w:r>
      <w:r>
        <w:rPr>
          <w:spacing w:val="-1"/>
        </w:rPr>
        <w:t>Respondent</w:t>
      </w:r>
      <w:r>
        <w:rPr>
          <w:spacing w:val="3"/>
        </w:rPr>
        <w:t xml:space="preserve"> </w:t>
      </w:r>
      <w:r>
        <w:rPr>
          <w:spacing w:val="-1"/>
        </w:rPr>
        <w:t>does</w:t>
      </w:r>
      <w:r>
        <w:rPr>
          <w:spacing w:val="3"/>
        </w:rPr>
        <w:t xml:space="preserve"> </w:t>
      </w:r>
      <w:r>
        <w:rPr>
          <w:spacing w:val="-1"/>
        </w:rPr>
        <w:t>not</w:t>
      </w:r>
      <w:r>
        <w:rPr>
          <w:spacing w:val="3"/>
        </w:rPr>
        <w:t xml:space="preserve"> </w:t>
      </w:r>
      <w:r>
        <w:rPr>
          <w:spacing w:val="-1"/>
        </w:rPr>
        <w:t>have</w:t>
      </w:r>
      <w:r>
        <w:rPr>
          <w:spacing w:val="3"/>
        </w:rPr>
        <w:t xml:space="preserve"> </w:t>
      </w:r>
      <w:r>
        <w:rPr>
          <w:spacing w:val="-1"/>
        </w:rPr>
        <w:t>such</w:t>
      </w:r>
      <w:r>
        <w:rPr>
          <w:spacing w:val="55"/>
        </w:rPr>
        <w:t xml:space="preserve"> </w:t>
      </w:r>
      <w:r>
        <w:rPr>
          <w:spacing w:val="-1"/>
        </w:rPr>
        <w:t>registration</w:t>
      </w:r>
      <w:r>
        <w:rPr>
          <w:spacing w:val="-3"/>
        </w:rPr>
        <w:t xml:space="preserve"> </w:t>
      </w:r>
      <w:r>
        <w:t>at</w:t>
      </w:r>
      <w:r>
        <w:rPr>
          <w:spacing w:val="-2"/>
        </w:rPr>
        <w:t xml:space="preserve"> </w:t>
      </w:r>
      <w:r>
        <w:rPr>
          <w:spacing w:val="-1"/>
        </w:rPr>
        <w:t>present,</w:t>
      </w:r>
      <w:r>
        <w:t xml:space="preserve"> </w:t>
      </w:r>
      <w:r>
        <w:rPr>
          <w:spacing w:val="-1"/>
        </w:rPr>
        <w:t>the</w:t>
      </w:r>
      <w:r>
        <w:rPr>
          <w:spacing w:val="-2"/>
        </w:rPr>
        <w:t xml:space="preserve"> </w:t>
      </w:r>
      <w:r>
        <w:rPr>
          <w:spacing w:val="-1"/>
        </w:rPr>
        <w:t>Respondent</w:t>
      </w:r>
      <w:r>
        <w:rPr>
          <w:spacing w:val="-2"/>
        </w:rPr>
        <w:t xml:space="preserve"> </w:t>
      </w:r>
      <w:r>
        <w:rPr>
          <w:spacing w:val="-1"/>
        </w:rPr>
        <w:t>should</w:t>
      </w:r>
      <w:r>
        <w:t xml:space="preserve"> </w:t>
      </w:r>
      <w:r>
        <w:rPr>
          <w:spacing w:val="-1"/>
        </w:rPr>
        <w:t>contact:</w:t>
      </w:r>
    </w:p>
    <w:p w14:paraId="673BED81" w14:textId="77777777" w:rsidR="00E62BB3" w:rsidRDefault="00E62BB3">
      <w:pPr>
        <w:spacing w:before="4"/>
        <w:rPr>
          <w:rFonts w:ascii="Times New Roman" w:eastAsia="Times New Roman" w:hAnsi="Times New Roman" w:cs="Times New Roman"/>
          <w:sz w:val="17"/>
          <w:szCs w:val="17"/>
        </w:rPr>
      </w:pPr>
    </w:p>
    <w:p w14:paraId="01135D70" w14:textId="77777777" w:rsidR="00E62BB3" w:rsidRDefault="00FF63C7">
      <w:pPr>
        <w:pStyle w:val="BodyText"/>
        <w:spacing w:line="277" w:lineRule="auto"/>
        <w:ind w:left="479" w:right="5509"/>
      </w:pPr>
      <w:r>
        <w:rPr>
          <w:spacing w:val="-1"/>
        </w:rPr>
        <w:t>Secretary</w:t>
      </w:r>
      <w:r>
        <w:rPr>
          <w:spacing w:val="-3"/>
        </w:rPr>
        <w:t xml:space="preserve"> </w:t>
      </w:r>
      <w:r>
        <w:t>of</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8"/>
        </w:rPr>
        <w:t xml:space="preserve"> </w:t>
      </w:r>
      <w:r>
        <w:rPr>
          <w:spacing w:val="-1"/>
        </w:rPr>
        <w:t>Corporations</w:t>
      </w:r>
      <w:r>
        <w:t xml:space="preserve"> </w:t>
      </w:r>
      <w:r>
        <w:rPr>
          <w:spacing w:val="-1"/>
        </w:rPr>
        <w:t>Division</w:t>
      </w:r>
    </w:p>
    <w:p w14:paraId="58F7B17F" w14:textId="77777777" w:rsidR="00E62BB3" w:rsidRDefault="00FF63C7">
      <w:pPr>
        <w:pStyle w:val="BodyText"/>
        <w:spacing w:before="53" w:line="275" w:lineRule="auto"/>
        <w:ind w:left="479" w:right="5509"/>
      </w:pPr>
      <w:r>
        <w:t xml:space="preserve">302 </w:t>
      </w:r>
      <w:r>
        <w:rPr>
          <w:spacing w:val="-1"/>
        </w:rPr>
        <w:t>West</w:t>
      </w:r>
      <w:r>
        <w:rPr>
          <w:spacing w:val="-2"/>
        </w:rPr>
        <w:t xml:space="preserve"> </w:t>
      </w:r>
      <w:r>
        <w:rPr>
          <w:spacing w:val="-1"/>
        </w:rPr>
        <w:t>Washington</w:t>
      </w:r>
      <w:r>
        <w:t xml:space="preserve"> </w:t>
      </w:r>
      <w:r>
        <w:rPr>
          <w:spacing w:val="-1"/>
        </w:rPr>
        <w:t>Street,</w:t>
      </w:r>
      <w:r>
        <w:t xml:space="preserve"> </w:t>
      </w:r>
      <w:r>
        <w:rPr>
          <w:spacing w:val="-1"/>
        </w:rPr>
        <w:t>E018</w:t>
      </w:r>
      <w:r>
        <w:rPr>
          <w:spacing w:val="25"/>
        </w:rPr>
        <w:t xml:space="preserve"> </w:t>
      </w:r>
      <w:r>
        <w:rPr>
          <w:spacing w:val="-1"/>
        </w:rPr>
        <w:lastRenderedPageBreak/>
        <w:t>Indianapolis,</w:t>
      </w:r>
      <w:r>
        <w:t xml:space="preserve"> </w:t>
      </w:r>
      <w:r>
        <w:rPr>
          <w:spacing w:val="-2"/>
        </w:rPr>
        <w:t>IN</w:t>
      </w:r>
      <w:r>
        <w:rPr>
          <w:spacing w:val="-1"/>
        </w:rPr>
        <w:t xml:space="preserve"> </w:t>
      </w:r>
      <w:r>
        <w:t>46204</w:t>
      </w:r>
    </w:p>
    <w:p w14:paraId="31612862" w14:textId="77777777" w:rsidR="00E62BB3" w:rsidRDefault="00FF63C7">
      <w:pPr>
        <w:pStyle w:val="BodyText"/>
        <w:spacing w:before="1"/>
        <w:ind w:left="479"/>
      </w:pPr>
      <w:r>
        <w:t>(317)</w:t>
      </w:r>
      <w:r>
        <w:rPr>
          <w:spacing w:val="-2"/>
        </w:rPr>
        <w:t xml:space="preserve"> </w:t>
      </w:r>
      <w:r>
        <w:rPr>
          <w:spacing w:val="-1"/>
        </w:rPr>
        <w:t>232-6576</w:t>
      </w:r>
    </w:p>
    <w:p w14:paraId="775709DF" w14:textId="77777777" w:rsidR="00E62BB3" w:rsidRDefault="00E62BB3">
      <w:pPr>
        <w:spacing w:before="9"/>
        <w:rPr>
          <w:rFonts w:ascii="Times New Roman" w:eastAsia="Times New Roman" w:hAnsi="Times New Roman" w:cs="Times New Roman"/>
          <w:sz w:val="20"/>
          <w:szCs w:val="20"/>
        </w:rPr>
      </w:pPr>
    </w:p>
    <w:p w14:paraId="61229AC8" w14:textId="77777777" w:rsidR="00E62BB3" w:rsidRDefault="00FF63C7">
      <w:pPr>
        <w:pStyle w:val="BodyText"/>
        <w:spacing w:line="275" w:lineRule="auto"/>
        <w:ind w:left="119" w:right="115"/>
        <w:jc w:val="both"/>
      </w:pPr>
      <w:r>
        <w:rPr>
          <w:spacing w:val="-1"/>
        </w:rPr>
        <w:t>For</w:t>
      </w:r>
      <w:r>
        <w:rPr>
          <w:spacing w:val="17"/>
        </w:rPr>
        <w:t xml:space="preserve"> </w:t>
      </w:r>
      <w:r>
        <w:rPr>
          <w:spacing w:val="-1"/>
        </w:rPr>
        <w:t>the</w:t>
      </w:r>
      <w:r>
        <w:rPr>
          <w:spacing w:val="17"/>
        </w:rPr>
        <w:t xml:space="preserve"> </w:t>
      </w:r>
      <w:r>
        <w:rPr>
          <w:spacing w:val="-1"/>
        </w:rPr>
        <w:t>necessary</w:t>
      </w:r>
      <w:r>
        <w:rPr>
          <w:spacing w:val="14"/>
        </w:rPr>
        <w:t xml:space="preserve"> </w:t>
      </w:r>
      <w:r>
        <w:rPr>
          <w:spacing w:val="-1"/>
        </w:rPr>
        <w:t>registration</w:t>
      </w:r>
      <w:r>
        <w:rPr>
          <w:spacing w:val="17"/>
        </w:rPr>
        <w:t xml:space="preserve"> </w:t>
      </w:r>
      <w:r>
        <w:rPr>
          <w:spacing w:val="-1"/>
        </w:rPr>
        <w:t>application</w:t>
      </w:r>
      <w:r>
        <w:rPr>
          <w:spacing w:val="14"/>
        </w:rPr>
        <w:t xml:space="preserve"> </w:t>
      </w:r>
      <w:r>
        <w:rPr>
          <w:spacing w:val="-1"/>
        </w:rPr>
        <w:t>form,</w:t>
      </w:r>
      <w:r>
        <w:rPr>
          <w:spacing w:val="17"/>
        </w:rPr>
        <w:t xml:space="preserve"> </w:t>
      </w:r>
      <w:r>
        <w:t>or</w:t>
      </w:r>
      <w:r>
        <w:rPr>
          <w:spacing w:val="15"/>
        </w:rPr>
        <w:t xml:space="preserve"> </w:t>
      </w:r>
      <w:r>
        <w:t>it</w:t>
      </w:r>
      <w:r>
        <w:rPr>
          <w:spacing w:val="15"/>
        </w:rPr>
        <w:t xml:space="preserve"> </w:t>
      </w:r>
      <w:r>
        <w:rPr>
          <w:spacing w:val="-1"/>
        </w:rPr>
        <w:t>can</w:t>
      </w:r>
      <w:r>
        <w:rPr>
          <w:spacing w:val="17"/>
        </w:rPr>
        <w:t xml:space="preserve"> </w:t>
      </w:r>
      <w:r>
        <w:t>be</w:t>
      </w:r>
      <w:r>
        <w:rPr>
          <w:spacing w:val="15"/>
        </w:rPr>
        <w:t xml:space="preserve"> </w:t>
      </w:r>
      <w:r>
        <w:rPr>
          <w:spacing w:val="-1"/>
        </w:rPr>
        <w:t>accessed</w:t>
      </w:r>
      <w:r>
        <w:rPr>
          <w:spacing w:val="17"/>
        </w:rPr>
        <w:t xml:space="preserve"> </w:t>
      </w:r>
      <w:r>
        <w:rPr>
          <w:spacing w:val="-1"/>
        </w:rPr>
        <w:t>via</w:t>
      </w:r>
      <w:r>
        <w:rPr>
          <w:spacing w:val="17"/>
        </w:rPr>
        <w:t xml:space="preserve"> </w:t>
      </w:r>
      <w:r>
        <w:rPr>
          <w:spacing w:val="-1"/>
        </w:rPr>
        <w:t>the</w:t>
      </w:r>
      <w:r>
        <w:rPr>
          <w:spacing w:val="15"/>
        </w:rPr>
        <w:t xml:space="preserve"> </w:t>
      </w:r>
      <w:r>
        <w:rPr>
          <w:spacing w:val="-1"/>
        </w:rPr>
        <w:t>internet</w:t>
      </w:r>
      <w:r>
        <w:rPr>
          <w:spacing w:val="15"/>
        </w:rPr>
        <w:t xml:space="preserve"> </w:t>
      </w:r>
      <w:r>
        <w:t>at</w:t>
      </w:r>
      <w:r>
        <w:rPr>
          <w:spacing w:val="15"/>
        </w:rPr>
        <w:t xml:space="preserve"> </w:t>
      </w:r>
      <w:r>
        <w:rPr>
          <w:spacing w:val="-1"/>
        </w:rPr>
        <w:t>the</w:t>
      </w:r>
      <w:r>
        <w:rPr>
          <w:spacing w:val="17"/>
        </w:rPr>
        <w:t xml:space="preserve"> </w:t>
      </w:r>
      <w:r>
        <w:rPr>
          <w:spacing w:val="-1"/>
        </w:rPr>
        <w:t>web</w:t>
      </w:r>
      <w:r>
        <w:rPr>
          <w:spacing w:val="14"/>
        </w:rPr>
        <w:t xml:space="preserve"> </w:t>
      </w:r>
      <w:r>
        <w:rPr>
          <w:spacing w:val="-1"/>
        </w:rPr>
        <w:t>address</w:t>
      </w:r>
      <w:r>
        <w:rPr>
          <w:spacing w:val="61"/>
        </w:rPr>
        <w:t xml:space="preserve"> </w:t>
      </w:r>
      <w:r>
        <w:rPr>
          <w:spacing w:val="-1"/>
        </w:rPr>
        <w:t>provided</w:t>
      </w:r>
      <w:r>
        <w:rPr>
          <w:spacing w:val="7"/>
        </w:rPr>
        <w:t xml:space="preserve"> </w:t>
      </w:r>
      <w:r>
        <w:t>in</w:t>
      </w:r>
      <w:r>
        <w:rPr>
          <w:spacing w:val="9"/>
        </w:rPr>
        <w:t xml:space="preserve"> </w:t>
      </w:r>
      <w:r>
        <w:rPr>
          <w:spacing w:val="-1"/>
        </w:rPr>
        <w:t>Appendix</w:t>
      </w:r>
      <w:r>
        <w:rPr>
          <w:spacing w:val="9"/>
        </w:rPr>
        <w:t xml:space="preserve"> </w:t>
      </w:r>
      <w:r>
        <w:rPr>
          <w:spacing w:val="-1"/>
        </w:rPr>
        <w:t>B.2.</w:t>
      </w:r>
      <w:r>
        <w:rPr>
          <w:spacing w:val="17"/>
        </w:rPr>
        <w:t xml:space="preserve"> </w:t>
      </w:r>
      <w:r>
        <w:rPr>
          <w:spacing w:val="-2"/>
        </w:rPr>
        <w:t>It</w:t>
      </w:r>
      <w:r>
        <w:rPr>
          <w:spacing w:val="10"/>
        </w:rPr>
        <w:t xml:space="preserve"> </w:t>
      </w:r>
      <w:r>
        <w:t>is</w:t>
      </w:r>
      <w:r>
        <w:rPr>
          <w:spacing w:val="10"/>
        </w:rPr>
        <w:t xml:space="preserve"> </w:t>
      </w:r>
      <w:r>
        <w:t>each</w:t>
      </w:r>
      <w:r>
        <w:rPr>
          <w:spacing w:val="9"/>
        </w:rPr>
        <w:t xml:space="preserve"> </w:t>
      </w:r>
      <w:r>
        <w:rPr>
          <w:spacing w:val="-1"/>
        </w:rPr>
        <w:t>Respondent’s</w:t>
      </w:r>
      <w:r>
        <w:rPr>
          <w:spacing w:val="7"/>
        </w:rPr>
        <w:t xml:space="preserve"> </w:t>
      </w:r>
      <w:r>
        <w:rPr>
          <w:spacing w:val="-1"/>
        </w:rPr>
        <w:t>responsibility</w:t>
      </w:r>
      <w:r>
        <w:rPr>
          <w:spacing w:val="7"/>
        </w:rPr>
        <w:t xml:space="preserve"> </w:t>
      </w:r>
      <w:r>
        <w:t>to</w:t>
      </w:r>
      <w:r>
        <w:rPr>
          <w:spacing w:val="9"/>
        </w:rPr>
        <w:t xml:space="preserve"> </w:t>
      </w:r>
      <w:r>
        <w:rPr>
          <w:spacing w:val="-1"/>
        </w:rPr>
        <w:t>register</w:t>
      </w:r>
      <w:r>
        <w:rPr>
          <w:spacing w:val="10"/>
        </w:rPr>
        <w:t xml:space="preserve"> </w:t>
      </w:r>
      <w:r>
        <w:rPr>
          <w:spacing w:val="-1"/>
        </w:rPr>
        <w:t>prior</w:t>
      </w:r>
      <w:r>
        <w:rPr>
          <w:spacing w:val="10"/>
        </w:rPr>
        <w:t xml:space="preserve"> </w:t>
      </w:r>
      <w:r>
        <w:t>to</w:t>
      </w:r>
      <w:r>
        <w:rPr>
          <w:spacing w:val="7"/>
        </w:rPr>
        <w:t xml:space="preserve"> </w:t>
      </w:r>
      <w:r>
        <w:t>the</w:t>
      </w:r>
      <w:r>
        <w:rPr>
          <w:spacing w:val="7"/>
        </w:rPr>
        <w:t xml:space="preserve"> </w:t>
      </w:r>
      <w:r>
        <w:rPr>
          <w:spacing w:val="-1"/>
        </w:rPr>
        <w:t>initiation</w:t>
      </w:r>
      <w:r>
        <w:rPr>
          <w:spacing w:val="7"/>
        </w:rPr>
        <w:t xml:space="preserve"> </w:t>
      </w:r>
      <w:r>
        <w:t>of</w:t>
      </w:r>
      <w:r>
        <w:rPr>
          <w:spacing w:val="10"/>
        </w:rPr>
        <w:t xml:space="preserve"> </w:t>
      </w:r>
      <w:r>
        <w:rPr>
          <w:spacing w:val="-1"/>
        </w:rPr>
        <w:t>any</w:t>
      </w:r>
      <w:r>
        <w:rPr>
          <w:spacing w:val="73"/>
        </w:rPr>
        <w:t xml:space="preserve"> </w:t>
      </w:r>
      <w:r>
        <w:rPr>
          <w:spacing w:val="-1"/>
        </w:rPr>
        <w:t>contract</w:t>
      </w:r>
      <w:r>
        <w:rPr>
          <w:spacing w:val="1"/>
        </w:rPr>
        <w:t xml:space="preserve"> </w:t>
      </w:r>
      <w:r>
        <w:rPr>
          <w:spacing w:val="-1"/>
        </w:rPr>
        <w:t>discussions,</w:t>
      </w:r>
      <w:r>
        <w:rPr>
          <w:spacing w:val="-3"/>
        </w:rPr>
        <w:t xml:space="preserve"> </w:t>
      </w:r>
      <w:r>
        <w:t>but</w:t>
      </w:r>
      <w:r>
        <w:rPr>
          <w:spacing w:val="-2"/>
        </w:rPr>
        <w:t xml:space="preserve"> </w:t>
      </w:r>
      <w:r>
        <w:rPr>
          <w:spacing w:val="-1"/>
        </w:rPr>
        <w:t>registration</w:t>
      </w:r>
      <w:r>
        <w:t xml:space="preserve"> </w:t>
      </w:r>
      <w:r>
        <w:rPr>
          <w:spacing w:val="-1"/>
        </w:rPr>
        <w:t>is</w:t>
      </w:r>
      <w:r>
        <w:t xml:space="preserve"> </w:t>
      </w:r>
      <w:r>
        <w:rPr>
          <w:spacing w:val="-1"/>
        </w:rPr>
        <w:t>not</w:t>
      </w:r>
      <w:r>
        <w:rPr>
          <w:spacing w:val="1"/>
        </w:rPr>
        <w:t xml:space="preserve"> </w:t>
      </w:r>
      <w:r>
        <w:t>a</w:t>
      </w:r>
      <w:r>
        <w:rPr>
          <w:spacing w:val="-2"/>
        </w:rPr>
        <w:t xml:space="preserve"> </w:t>
      </w:r>
      <w:r>
        <w:rPr>
          <w:spacing w:val="-1"/>
        </w:rPr>
        <w:t>requirement</w:t>
      </w:r>
      <w:r>
        <w:rPr>
          <w:spacing w:val="-2"/>
        </w:rPr>
        <w:t xml:space="preserve"> </w:t>
      </w:r>
      <w:r>
        <w:t xml:space="preserve">to </w:t>
      </w:r>
      <w:r>
        <w:rPr>
          <w:spacing w:val="-1"/>
        </w:rPr>
        <w:t>submit</w:t>
      </w:r>
      <w:r>
        <w:rPr>
          <w:spacing w:val="1"/>
        </w:rPr>
        <w:t xml:space="preserve"> </w:t>
      </w:r>
      <w:r>
        <w:t xml:space="preserve">a </w:t>
      </w:r>
      <w:r>
        <w:rPr>
          <w:spacing w:val="-1"/>
        </w:rPr>
        <w:t>response.</w:t>
      </w:r>
    </w:p>
    <w:bookmarkEnd w:id="37"/>
    <w:p w14:paraId="0798E4B8" w14:textId="77777777" w:rsidR="00E62BB3" w:rsidRDefault="00E62BB3">
      <w:pPr>
        <w:spacing w:before="2"/>
        <w:rPr>
          <w:rFonts w:ascii="Times New Roman" w:eastAsia="Times New Roman" w:hAnsi="Times New Roman" w:cs="Times New Roman"/>
          <w:sz w:val="18"/>
          <w:szCs w:val="18"/>
        </w:rPr>
      </w:pPr>
    </w:p>
    <w:p w14:paraId="0F8B1634" w14:textId="77777777" w:rsidR="00E62BB3" w:rsidRDefault="00FF63C7" w:rsidP="003F2412">
      <w:pPr>
        <w:pStyle w:val="Heading2"/>
        <w:numPr>
          <w:ilvl w:val="1"/>
          <w:numId w:val="12"/>
        </w:numPr>
        <w:tabs>
          <w:tab w:val="left" w:pos="841"/>
        </w:tabs>
        <w:ind w:left="840" w:hanging="720"/>
        <w:jc w:val="both"/>
        <w:rPr>
          <w:b w:val="0"/>
          <w:bCs w:val="0"/>
        </w:rPr>
      </w:pPr>
      <w:bookmarkStart w:id="38" w:name="1.14_Discussion_Format"/>
      <w:bookmarkStart w:id="39" w:name="_Toc49938711"/>
      <w:bookmarkEnd w:id="38"/>
      <w:r>
        <w:t>Discussion</w:t>
      </w:r>
      <w:r>
        <w:rPr>
          <w:spacing w:val="-22"/>
        </w:rPr>
        <w:t xml:space="preserve"> </w:t>
      </w:r>
      <w:r>
        <w:t>Format</w:t>
      </w:r>
      <w:bookmarkEnd w:id="39"/>
    </w:p>
    <w:p w14:paraId="65DF7492" w14:textId="77777777" w:rsidR="00E62BB3" w:rsidRDefault="00E62BB3">
      <w:pPr>
        <w:spacing w:before="10"/>
        <w:rPr>
          <w:rFonts w:ascii="Times New Roman" w:eastAsia="Times New Roman" w:hAnsi="Times New Roman" w:cs="Times New Roman"/>
          <w:b/>
          <w:bCs/>
          <w:sz w:val="20"/>
          <w:szCs w:val="20"/>
        </w:rPr>
      </w:pPr>
    </w:p>
    <w:p w14:paraId="48880145" w14:textId="77777777" w:rsidR="00E62BB3" w:rsidRDefault="00FF63C7">
      <w:pPr>
        <w:pStyle w:val="BodyText"/>
        <w:spacing w:line="275" w:lineRule="auto"/>
        <w:ind w:right="113"/>
        <w:jc w:val="both"/>
      </w:pPr>
      <w:bookmarkStart w:id="40" w:name="_Hlk145944304"/>
      <w:r>
        <w:rPr>
          <w:spacing w:val="-1"/>
        </w:rPr>
        <w:t>INPRS</w:t>
      </w:r>
      <w:r>
        <w:rPr>
          <w:spacing w:val="-3"/>
        </w:rPr>
        <w:t xml:space="preserve"> </w:t>
      </w:r>
      <w:r>
        <w:rPr>
          <w:spacing w:val="-1"/>
        </w:rPr>
        <w:t>reserves</w:t>
      </w:r>
      <w:r>
        <w:rPr>
          <w:spacing w:val="-5"/>
        </w:rPr>
        <w:t xml:space="preserve"> </w:t>
      </w:r>
      <w:r>
        <w:t>the</w:t>
      </w:r>
      <w:r>
        <w:rPr>
          <w:spacing w:val="-5"/>
        </w:rPr>
        <w:t xml:space="preserve"> </w:t>
      </w:r>
      <w:r>
        <w:rPr>
          <w:spacing w:val="-1"/>
        </w:rPr>
        <w:t>right</w:t>
      </w:r>
      <w:r>
        <w:rPr>
          <w:spacing w:val="-4"/>
        </w:rPr>
        <w:t xml:space="preserve"> </w:t>
      </w:r>
      <w:r>
        <w:t>to</w:t>
      </w:r>
      <w:r>
        <w:rPr>
          <w:spacing w:val="-5"/>
        </w:rPr>
        <w:t xml:space="preserve"> </w:t>
      </w:r>
      <w:r>
        <w:rPr>
          <w:spacing w:val="-1"/>
        </w:rPr>
        <w:t>conduct</w:t>
      </w:r>
      <w:r>
        <w:rPr>
          <w:spacing w:val="-2"/>
        </w:rPr>
        <w:t xml:space="preserve"> </w:t>
      </w:r>
      <w:r>
        <w:rPr>
          <w:spacing w:val="-1"/>
        </w:rPr>
        <w:t>discussions,</w:t>
      </w:r>
      <w:r>
        <w:rPr>
          <w:spacing w:val="-3"/>
        </w:rPr>
        <w:t xml:space="preserve"> </w:t>
      </w:r>
      <w:r>
        <w:rPr>
          <w:spacing w:val="-1"/>
        </w:rPr>
        <w:t>either</w:t>
      </w:r>
      <w:r>
        <w:rPr>
          <w:spacing w:val="-4"/>
        </w:rPr>
        <w:t xml:space="preserve"> </w:t>
      </w:r>
      <w:r>
        <w:rPr>
          <w:spacing w:val="-1"/>
        </w:rPr>
        <w:t>oral</w:t>
      </w:r>
      <w:r>
        <w:rPr>
          <w:spacing w:val="-2"/>
        </w:rPr>
        <w:t xml:space="preserve"> </w:t>
      </w:r>
      <w:r>
        <w:t>or</w:t>
      </w:r>
      <w:r>
        <w:rPr>
          <w:spacing w:val="-4"/>
        </w:rPr>
        <w:t xml:space="preserve"> </w:t>
      </w:r>
      <w:r>
        <w:rPr>
          <w:spacing w:val="-1"/>
        </w:rPr>
        <w:t>written,</w:t>
      </w:r>
      <w:r>
        <w:rPr>
          <w:spacing w:val="-3"/>
        </w:rPr>
        <w:t xml:space="preserve"> </w:t>
      </w:r>
      <w:r>
        <w:rPr>
          <w:spacing w:val="-1"/>
        </w:rPr>
        <w:t>with</w:t>
      </w:r>
      <w:r>
        <w:rPr>
          <w:spacing w:val="-5"/>
        </w:rPr>
        <w:t xml:space="preserve"> </w:t>
      </w:r>
      <w:r>
        <w:rPr>
          <w:spacing w:val="-1"/>
        </w:rPr>
        <w:t>those</w:t>
      </w:r>
      <w:r>
        <w:rPr>
          <w:spacing w:val="-5"/>
        </w:rPr>
        <w:t xml:space="preserve"> </w:t>
      </w:r>
      <w:r>
        <w:rPr>
          <w:spacing w:val="-1"/>
        </w:rPr>
        <w:t>Respondents</w:t>
      </w:r>
      <w:r>
        <w:rPr>
          <w:spacing w:val="-5"/>
        </w:rPr>
        <w:t xml:space="preserve"> </w:t>
      </w:r>
      <w:r>
        <w:rPr>
          <w:spacing w:val="-1"/>
        </w:rPr>
        <w:t>determined</w:t>
      </w:r>
      <w:r>
        <w:rPr>
          <w:spacing w:val="83"/>
        </w:rPr>
        <w:t xml:space="preserve"> </w:t>
      </w:r>
      <w:r>
        <w:t>by</w:t>
      </w:r>
      <w:r>
        <w:rPr>
          <w:spacing w:val="26"/>
        </w:rPr>
        <w:t xml:space="preserve"> </w:t>
      </w:r>
      <w:r>
        <w:rPr>
          <w:spacing w:val="-2"/>
        </w:rPr>
        <w:t>INPRS</w:t>
      </w:r>
      <w:r>
        <w:rPr>
          <w:spacing w:val="26"/>
        </w:rPr>
        <w:t xml:space="preserve"> </w:t>
      </w:r>
      <w:r>
        <w:t>to</w:t>
      </w:r>
      <w:r>
        <w:rPr>
          <w:spacing w:val="26"/>
        </w:rPr>
        <w:t xml:space="preserve"> </w:t>
      </w:r>
      <w:r>
        <w:t>be</w:t>
      </w:r>
      <w:r>
        <w:rPr>
          <w:spacing w:val="27"/>
        </w:rPr>
        <w:t xml:space="preserve"> </w:t>
      </w:r>
      <w:r>
        <w:rPr>
          <w:spacing w:val="-1"/>
        </w:rPr>
        <w:t>reasonably</w:t>
      </w:r>
      <w:r>
        <w:rPr>
          <w:spacing w:val="26"/>
        </w:rPr>
        <w:t xml:space="preserve"> </w:t>
      </w:r>
      <w:r>
        <w:rPr>
          <w:spacing w:val="-1"/>
        </w:rPr>
        <w:t>viable</w:t>
      </w:r>
      <w:r>
        <w:rPr>
          <w:spacing w:val="27"/>
        </w:rPr>
        <w:t xml:space="preserve"> </w:t>
      </w:r>
      <w:r>
        <w:t>to</w:t>
      </w:r>
      <w:r>
        <w:rPr>
          <w:spacing w:val="26"/>
        </w:rPr>
        <w:t xml:space="preserve"> </w:t>
      </w:r>
      <w:r>
        <w:rPr>
          <w:spacing w:val="-1"/>
        </w:rPr>
        <w:t>being</w:t>
      </w:r>
      <w:r>
        <w:rPr>
          <w:spacing w:val="24"/>
        </w:rPr>
        <w:t xml:space="preserve"> </w:t>
      </w:r>
      <w:r>
        <w:rPr>
          <w:spacing w:val="-1"/>
        </w:rPr>
        <w:t>selected</w:t>
      </w:r>
      <w:r>
        <w:rPr>
          <w:spacing w:val="24"/>
        </w:rPr>
        <w:t xml:space="preserve"> </w:t>
      </w:r>
      <w:r>
        <w:t>for</w:t>
      </w:r>
      <w:r>
        <w:rPr>
          <w:spacing w:val="27"/>
        </w:rPr>
        <w:t xml:space="preserve"> </w:t>
      </w:r>
      <w:r>
        <w:rPr>
          <w:spacing w:val="-1"/>
        </w:rPr>
        <w:t>award.</w:t>
      </w:r>
      <w:r>
        <w:rPr>
          <w:spacing w:val="53"/>
        </w:rPr>
        <w:t xml:space="preserve"> </w:t>
      </w:r>
      <w:r>
        <w:rPr>
          <w:spacing w:val="-1"/>
        </w:rPr>
        <w:t>INPRS</w:t>
      </w:r>
      <w:r>
        <w:rPr>
          <w:spacing w:val="26"/>
        </w:rPr>
        <w:t xml:space="preserve"> </w:t>
      </w:r>
      <w:r>
        <w:t>also</w:t>
      </w:r>
      <w:r>
        <w:rPr>
          <w:spacing w:val="26"/>
        </w:rPr>
        <w:t xml:space="preserve"> </w:t>
      </w:r>
      <w:r>
        <w:rPr>
          <w:spacing w:val="-1"/>
        </w:rPr>
        <w:t>reserves</w:t>
      </w:r>
      <w:r>
        <w:rPr>
          <w:spacing w:val="27"/>
        </w:rPr>
        <w:t xml:space="preserve"> </w:t>
      </w:r>
      <w:r>
        <w:rPr>
          <w:spacing w:val="-1"/>
        </w:rPr>
        <w:t>the</w:t>
      </w:r>
      <w:r>
        <w:rPr>
          <w:spacing w:val="27"/>
        </w:rPr>
        <w:t xml:space="preserve"> </w:t>
      </w:r>
      <w:r>
        <w:rPr>
          <w:spacing w:val="-1"/>
        </w:rPr>
        <w:t>right</w:t>
      </w:r>
      <w:r>
        <w:rPr>
          <w:spacing w:val="27"/>
        </w:rPr>
        <w:t xml:space="preserve"> </w:t>
      </w:r>
      <w:r>
        <w:t>to</w:t>
      </w:r>
      <w:r>
        <w:rPr>
          <w:spacing w:val="26"/>
        </w:rPr>
        <w:t xml:space="preserve"> </w:t>
      </w:r>
      <w:r>
        <w:rPr>
          <w:spacing w:val="-1"/>
        </w:rPr>
        <w:t>seek</w:t>
      </w:r>
      <w:r>
        <w:rPr>
          <w:spacing w:val="73"/>
        </w:rPr>
        <w:t xml:space="preserve"> </w:t>
      </w:r>
      <w:r>
        <w:rPr>
          <w:spacing w:val="-1"/>
        </w:rPr>
        <w:t>clarification</w:t>
      </w:r>
      <w:r>
        <w:rPr>
          <w:spacing w:val="-3"/>
        </w:rPr>
        <w:t xml:space="preserve"> </w:t>
      </w:r>
      <w:r>
        <w:t>to</w:t>
      </w:r>
      <w:r>
        <w:rPr>
          <w:spacing w:val="-1"/>
        </w:rPr>
        <w:t xml:space="preserve"> resolve</w:t>
      </w:r>
      <w:r>
        <w:t xml:space="preserve"> </w:t>
      </w:r>
      <w:r>
        <w:rPr>
          <w:spacing w:val="-1"/>
        </w:rPr>
        <w:t>issues</w:t>
      </w:r>
      <w:r>
        <w:t xml:space="preserve"> as</w:t>
      </w:r>
      <w:r>
        <w:rPr>
          <w:spacing w:val="-2"/>
        </w:rPr>
        <w:t xml:space="preserve"> </w:t>
      </w:r>
      <w:r>
        <w:rPr>
          <w:spacing w:val="-1"/>
        </w:rPr>
        <w:t>deemed</w:t>
      </w:r>
      <w:r>
        <w:t xml:space="preserve"> </w:t>
      </w:r>
      <w:r>
        <w:rPr>
          <w:spacing w:val="-1"/>
        </w:rPr>
        <w:t>necessary</w:t>
      </w:r>
      <w:r>
        <w:rPr>
          <w:spacing w:val="-3"/>
        </w:rPr>
        <w:t xml:space="preserve"> </w:t>
      </w:r>
      <w:r>
        <w:t>by</w:t>
      </w:r>
      <w:r>
        <w:rPr>
          <w:spacing w:val="-3"/>
        </w:rPr>
        <w:t xml:space="preserve"> </w:t>
      </w:r>
      <w:r>
        <w:rPr>
          <w:spacing w:val="-1"/>
        </w:rPr>
        <w:t>INPRS.</w:t>
      </w:r>
    </w:p>
    <w:bookmarkEnd w:id="40"/>
    <w:p w14:paraId="24A5940D" w14:textId="77777777" w:rsidR="00E62BB3" w:rsidRDefault="00E62BB3">
      <w:pPr>
        <w:spacing w:before="2"/>
        <w:rPr>
          <w:rFonts w:ascii="Times New Roman" w:eastAsia="Times New Roman" w:hAnsi="Times New Roman" w:cs="Times New Roman"/>
          <w:sz w:val="18"/>
          <w:szCs w:val="18"/>
        </w:rPr>
      </w:pPr>
    </w:p>
    <w:p w14:paraId="7F2D8458" w14:textId="77777777" w:rsidR="00E62BB3" w:rsidRDefault="00FF63C7" w:rsidP="003F2412">
      <w:pPr>
        <w:pStyle w:val="Heading2"/>
        <w:numPr>
          <w:ilvl w:val="1"/>
          <w:numId w:val="12"/>
        </w:numPr>
        <w:tabs>
          <w:tab w:val="left" w:pos="841"/>
        </w:tabs>
        <w:ind w:left="840" w:hanging="720"/>
        <w:jc w:val="both"/>
        <w:rPr>
          <w:b w:val="0"/>
          <w:bCs w:val="0"/>
        </w:rPr>
      </w:pPr>
      <w:bookmarkStart w:id="41" w:name="1.15_Compliance_Certification"/>
      <w:bookmarkStart w:id="42" w:name="_Toc49938712"/>
      <w:bookmarkEnd w:id="41"/>
      <w:r>
        <w:t>Compliance</w:t>
      </w:r>
      <w:r>
        <w:rPr>
          <w:spacing w:val="-29"/>
        </w:rPr>
        <w:t xml:space="preserve"> </w:t>
      </w:r>
      <w:r>
        <w:t>Certification</w:t>
      </w:r>
      <w:bookmarkEnd w:id="42"/>
    </w:p>
    <w:p w14:paraId="103B2B11" w14:textId="77777777" w:rsidR="00E62BB3" w:rsidRDefault="00E62BB3">
      <w:pPr>
        <w:spacing w:before="8"/>
        <w:rPr>
          <w:rFonts w:ascii="Times New Roman" w:eastAsia="Times New Roman" w:hAnsi="Times New Roman" w:cs="Times New Roman"/>
          <w:b/>
          <w:bCs/>
          <w:sz w:val="20"/>
          <w:szCs w:val="20"/>
        </w:rPr>
      </w:pPr>
    </w:p>
    <w:p w14:paraId="48EFF1D5" w14:textId="77777777" w:rsidR="00E62BB3" w:rsidRDefault="00FF63C7">
      <w:pPr>
        <w:pStyle w:val="BodyText"/>
        <w:spacing w:line="276" w:lineRule="auto"/>
        <w:ind w:right="261"/>
        <w:rPr>
          <w:spacing w:val="-2"/>
        </w:rPr>
      </w:pPr>
      <w:bookmarkStart w:id="43" w:name="_Hlk145944333"/>
      <w:r>
        <w:rPr>
          <w:spacing w:val="-1"/>
        </w:rPr>
        <w:t>Responses</w:t>
      </w:r>
      <w:r>
        <w:rPr>
          <w:spacing w:val="-2"/>
        </w:rPr>
        <w:t xml:space="preserve"> </w:t>
      </w:r>
      <w:r>
        <w:t xml:space="preserve">to </w:t>
      </w:r>
      <w:r>
        <w:rPr>
          <w:spacing w:val="-1"/>
        </w:rPr>
        <w:t>this</w:t>
      </w:r>
      <w:r>
        <w:t xml:space="preserve"> </w:t>
      </w:r>
      <w:r>
        <w:rPr>
          <w:spacing w:val="-1"/>
        </w:rPr>
        <w:t>RFP</w:t>
      </w:r>
      <w:r>
        <w:rPr>
          <w:spacing w:val="-3"/>
        </w:rPr>
        <w:t xml:space="preserve"> </w:t>
      </w:r>
      <w:r>
        <w:rPr>
          <w:spacing w:val="-1"/>
        </w:rPr>
        <w:t>serve</w:t>
      </w:r>
      <w:r>
        <w:t xml:space="preserve"> as a</w:t>
      </w:r>
      <w:r>
        <w:rPr>
          <w:spacing w:val="-2"/>
        </w:rPr>
        <w:t xml:space="preserve"> </w:t>
      </w:r>
      <w:r>
        <w:rPr>
          <w:spacing w:val="-1"/>
        </w:rPr>
        <w:t>representation</w:t>
      </w:r>
      <w:r>
        <w:rPr>
          <w:spacing w:val="-3"/>
        </w:rPr>
        <w:t xml:space="preserve"> </w:t>
      </w:r>
      <w:r>
        <w:rPr>
          <w:spacing w:val="-1"/>
        </w:rPr>
        <w:t>that</w:t>
      </w:r>
      <w:r>
        <w:rPr>
          <w:spacing w:val="1"/>
        </w:rPr>
        <w:t xml:space="preserve"> </w:t>
      </w:r>
      <w:r>
        <w:rPr>
          <w:spacing w:val="-2"/>
        </w:rPr>
        <w:t>the</w:t>
      </w:r>
      <w:r>
        <w:t xml:space="preserve"> </w:t>
      </w:r>
      <w:r>
        <w:rPr>
          <w:spacing w:val="-1"/>
        </w:rPr>
        <w:t>Respondent</w:t>
      </w:r>
      <w:r>
        <w:rPr>
          <w:spacing w:val="1"/>
        </w:rPr>
        <w:t xml:space="preserve"> </w:t>
      </w:r>
      <w:r>
        <w:t>and</w:t>
      </w:r>
      <w:r>
        <w:rPr>
          <w:spacing w:val="-3"/>
        </w:rPr>
        <w:t xml:space="preserve"> </w:t>
      </w:r>
      <w:r>
        <w:rPr>
          <w:spacing w:val="-1"/>
        </w:rPr>
        <w:t>its</w:t>
      </w:r>
      <w:r>
        <w:t xml:space="preserve"> </w:t>
      </w:r>
      <w:r>
        <w:rPr>
          <w:spacing w:val="-1"/>
        </w:rPr>
        <w:t>principals,</w:t>
      </w:r>
      <w:r>
        <w:rPr>
          <w:spacing w:val="-3"/>
        </w:rPr>
        <w:t xml:space="preserve"> </w:t>
      </w:r>
      <w:r>
        <w:rPr>
          <w:spacing w:val="-1"/>
        </w:rPr>
        <w:t>have</w:t>
      </w:r>
      <w:r>
        <w:t xml:space="preserve"> no </w:t>
      </w:r>
      <w:r>
        <w:rPr>
          <w:spacing w:val="-1"/>
        </w:rPr>
        <w:t>current</w:t>
      </w:r>
      <w:r>
        <w:rPr>
          <w:spacing w:val="-2"/>
        </w:rPr>
        <w:t xml:space="preserve"> </w:t>
      </w:r>
      <w:r>
        <w:t>or</w:t>
      </w:r>
      <w:r>
        <w:rPr>
          <w:spacing w:val="67"/>
        </w:rPr>
        <w:t xml:space="preserve"> </w:t>
      </w:r>
      <w:r>
        <w:rPr>
          <w:spacing w:val="-1"/>
        </w:rPr>
        <w:t>outstanding</w:t>
      </w:r>
      <w:r>
        <w:rPr>
          <w:spacing w:val="-3"/>
        </w:rPr>
        <w:t xml:space="preserve"> </w:t>
      </w:r>
      <w:r>
        <w:rPr>
          <w:spacing w:val="-1"/>
        </w:rPr>
        <w:t>criminal,</w:t>
      </w:r>
      <w:r>
        <w:t xml:space="preserve"> </w:t>
      </w:r>
      <w:r>
        <w:rPr>
          <w:spacing w:val="-1"/>
        </w:rPr>
        <w:t>civil,</w:t>
      </w:r>
      <w:r>
        <w:rPr>
          <w:spacing w:val="-3"/>
        </w:rPr>
        <w:t xml:space="preserve"> </w:t>
      </w:r>
      <w:r>
        <w:t>or</w:t>
      </w:r>
      <w:r>
        <w:rPr>
          <w:spacing w:val="1"/>
        </w:rPr>
        <w:t xml:space="preserve"> </w:t>
      </w:r>
      <w:r>
        <w:rPr>
          <w:spacing w:val="-1"/>
        </w:rPr>
        <w:t>enforcement</w:t>
      </w:r>
      <w:r>
        <w:rPr>
          <w:spacing w:val="1"/>
        </w:rPr>
        <w:t xml:space="preserve"> </w:t>
      </w:r>
      <w:r>
        <w:rPr>
          <w:spacing w:val="-1"/>
        </w:rPr>
        <w:t>actions</w:t>
      </w:r>
      <w:r>
        <w:rPr>
          <w:spacing w:val="-2"/>
        </w:rPr>
        <w:t xml:space="preserve"> </w:t>
      </w:r>
      <w:r>
        <w:rPr>
          <w:spacing w:val="-1"/>
        </w:rPr>
        <w:t>initiated</w:t>
      </w:r>
      <w:r>
        <w:rPr>
          <w:spacing w:val="-3"/>
        </w:rPr>
        <w:t xml:space="preserve"> </w:t>
      </w:r>
      <w:r>
        <w:t>by</w:t>
      </w:r>
      <w:r>
        <w:rPr>
          <w:spacing w:val="-3"/>
        </w:rPr>
        <w:t xml:space="preserve"> </w:t>
      </w:r>
      <w:r>
        <w:t xml:space="preserve">the </w:t>
      </w:r>
      <w:r>
        <w:rPr>
          <w:spacing w:val="-1"/>
        </w:rPr>
        <w:t>State</w:t>
      </w:r>
      <w:r>
        <w:t xml:space="preserve"> of</w:t>
      </w:r>
      <w:r>
        <w:rPr>
          <w:spacing w:val="1"/>
        </w:rPr>
        <w:t xml:space="preserve"> </w:t>
      </w:r>
      <w:r>
        <w:rPr>
          <w:spacing w:val="-1"/>
        </w:rPr>
        <w:t>Indiana,</w:t>
      </w:r>
      <w:r>
        <w:t xml:space="preserve"> and </w:t>
      </w:r>
      <w:r>
        <w:rPr>
          <w:spacing w:val="-1"/>
        </w:rPr>
        <w:t>Respondent</w:t>
      </w:r>
      <w:r>
        <w:rPr>
          <w:spacing w:val="77"/>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rPr>
          <w:spacing w:val="-1"/>
        </w:rPr>
        <w:t>immediately</w:t>
      </w:r>
      <w:r>
        <w:rPr>
          <w:spacing w:val="-3"/>
        </w:rPr>
        <w:t xml:space="preserve"> </w:t>
      </w:r>
      <w:r>
        <w:rPr>
          <w:spacing w:val="-1"/>
        </w:rPr>
        <w:t>notify</w:t>
      </w:r>
      <w:r>
        <w:rPr>
          <w:spacing w:val="-3"/>
        </w:rPr>
        <w:t xml:space="preserve"> </w:t>
      </w:r>
      <w:r>
        <w:rPr>
          <w:spacing w:val="-1"/>
        </w:rPr>
        <w:t xml:space="preserve">INPRS </w:t>
      </w:r>
      <w:r>
        <w:t>of</w:t>
      </w:r>
      <w:r>
        <w:rPr>
          <w:spacing w:val="1"/>
        </w:rPr>
        <w:t xml:space="preserve"> </w:t>
      </w:r>
      <w:r>
        <w:t xml:space="preserve">such </w:t>
      </w:r>
      <w:r>
        <w:rPr>
          <w:spacing w:val="-1"/>
        </w:rPr>
        <w:t>actions</w:t>
      </w:r>
      <w:r>
        <w:t xml:space="preserve"> </w:t>
      </w:r>
      <w:r>
        <w:rPr>
          <w:spacing w:val="-1"/>
        </w:rPr>
        <w:t>should</w:t>
      </w:r>
      <w:r>
        <w:t xml:space="preserve"> </w:t>
      </w:r>
      <w:r>
        <w:rPr>
          <w:spacing w:val="-1"/>
        </w:rPr>
        <w:t>they</w:t>
      </w:r>
      <w:r>
        <w:rPr>
          <w:spacing w:val="-3"/>
        </w:rPr>
        <w:t xml:space="preserve"> </w:t>
      </w:r>
      <w:r>
        <w:rPr>
          <w:spacing w:val="-1"/>
        </w:rPr>
        <w:t>arise.</w:t>
      </w:r>
      <w:r>
        <w:rPr>
          <w:spacing w:val="53"/>
        </w:rPr>
        <w:t xml:space="preserve"> </w:t>
      </w:r>
      <w:r>
        <w:rPr>
          <w:spacing w:val="-1"/>
        </w:rPr>
        <w:t>The</w:t>
      </w:r>
      <w:r>
        <w:t xml:space="preserve"> </w:t>
      </w:r>
      <w:r>
        <w:rPr>
          <w:spacing w:val="-1"/>
        </w:rPr>
        <w:t>Respondent</w:t>
      </w:r>
      <w:r>
        <w:rPr>
          <w:spacing w:val="1"/>
        </w:rPr>
        <w:t xml:space="preserve"> </w:t>
      </w:r>
      <w:r>
        <w:rPr>
          <w:spacing w:val="-1"/>
        </w:rPr>
        <w:t>also</w:t>
      </w:r>
      <w:r>
        <w:rPr>
          <w:spacing w:val="73"/>
        </w:rPr>
        <w:t xml:space="preserve"> </w:t>
      </w:r>
      <w:r>
        <w:rPr>
          <w:spacing w:val="-1"/>
        </w:rPr>
        <w:t>certifies</w:t>
      </w:r>
      <w:r>
        <w:t xml:space="preserve"> </w:t>
      </w:r>
      <w:r>
        <w:rPr>
          <w:spacing w:val="-1"/>
        </w:rPr>
        <w:t>that</w:t>
      </w:r>
      <w:r>
        <w:rPr>
          <w:spacing w:val="-2"/>
        </w:rPr>
        <w:t xml:space="preserve"> </w:t>
      </w:r>
      <w:r>
        <w:rPr>
          <w:spacing w:val="-1"/>
        </w:rPr>
        <w:t>neither</w:t>
      </w:r>
      <w:r>
        <w:rPr>
          <w:spacing w:val="-2"/>
        </w:rPr>
        <w:t xml:space="preserve"> </w:t>
      </w:r>
      <w:r>
        <w:t>it</w:t>
      </w:r>
      <w:r>
        <w:rPr>
          <w:spacing w:val="1"/>
        </w:rPr>
        <w:t xml:space="preserve"> </w:t>
      </w:r>
      <w:r>
        <w:rPr>
          <w:spacing w:val="-1"/>
        </w:rPr>
        <w:t>nor</w:t>
      </w:r>
      <w:r>
        <w:rPr>
          <w:spacing w:val="-2"/>
        </w:rPr>
        <w:t xml:space="preserve"> </w:t>
      </w:r>
      <w:r>
        <w:rPr>
          <w:spacing w:val="-1"/>
        </w:rPr>
        <w:t>its</w:t>
      </w:r>
      <w:r>
        <w:t xml:space="preserve"> </w:t>
      </w:r>
      <w:r>
        <w:rPr>
          <w:spacing w:val="-1"/>
        </w:rPr>
        <w:t>principals</w:t>
      </w:r>
      <w:r>
        <w:rPr>
          <w:spacing w:val="-2"/>
        </w:rPr>
        <w:t xml:space="preserve"> </w:t>
      </w:r>
      <w:r>
        <w:rPr>
          <w:spacing w:val="-1"/>
        </w:rPr>
        <w:t>are</w:t>
      </w:r>
      <w:r>
        <w:t xml:space="preserve"> </w:t>
      </w:r>
      <w:r>
        <w:rPr>
          <w:spacing w:val="-1"/>
        </w:rPr>
        <w:t>presently</w:t>
      </w:r>
      <w:r>
        <w:rPr>
          <w:spacing w:val="-3"/>
        </w:rPr>
        <w:t xml:space="preserve"> </w:t>
      </w:r>
      <w:r>
        <w:rPr>
          <w:spacing w:val="-1"/>
        </w:rPr>
        <w:t>in</w:t>
      </w:r>
      <w:r>
        <w:t xml:space="preserve"> </w:t>
      </w:r>
      <w:r>
        <w:rPr>
          <w:spacing w:val="-1"/>
        </w:rPr>
        <w:t>arrears</w:t>
      </w:r>
      <w:r>
        <w:rPr>
          <w:spacing w:val="-2"/>
        </w:rPr>
        <w:t xml:space="preserve"> </w:t>
      </w:r>
      <w:r>
        <w:t xml:space="preserve">in </w:t>
      </w:r>
      <w:r>
        <w:rPr>
          <w:spacing w:val="-1"/>
        </w:rPr>
        <w:t>payment</w:t>
      </w:r>
      <w:r>
        <w:rPr>
          <w:spacing w:val="1"/>
        </w:rPr>
        <w:t xml:space="preserve"> </w:t>
      </w:r>
      <w:r>
        <w:t>of</w:t>
      </w:r>
      <w:r>
        <w:rPr>
          <w:spacing w:val="1"/>
        </w:rPr>
        <w:t xml:space="preserve"> </w:t>
      </w:r>
      <w:r>
        <w:rPr>
          <w:spacing w:val="-1"/>
        </w:rPr>
        <w:t>its</w:t>
      </w:r>
      <w:r>
        <w:rPr>
          <w:spacing w:val="-2"/>
        </w:rPr>
        <w:t xml:space="preserve"> </w:t>
      </w:r>
      <w:r>
        <w:rPr>
          <w:spacing w:val="-1"/>
        </w:rPr>
        <w:t>taxes,</w:t>
      </w:r>
      <w:r>
        <w:t xml:space="preserve"> </w:t>
      </w:r>
      <w:r>
        <w:rPr>
          <w:spacing w:val="-1"/>
        </w:rPr>
        <w:t>permit</w:t>
      </w:r>
      <w:r>
        <w:rPr>
          <w:spacing w:val="-2"/>
        </w:rPr>
        <w:t xml:space="preserve"> </w:t>
      </w:r>
      <w:r>
        <w:rPr>
          <w:spacing w:val="-1"/>
        </w:rPr>
        <w:t>fees,</w:t>
      </w:r>
      <w:r>
        <w:t xml:space="preserve"> or</w:t>
      </w:r>
      <w:r>
        <w:rPr>
          <w:spacing w:val="71"/>
        </w:rPr>
        <w:t xml:space="preserve"> </w:t>
      </w:r>
      <w:r>
        <w:rPr>
          <w:spacing w:val="-1"/>
        </w:rPr>
        <w:t>other</w:t>
      </w:r>
      <w:r>
        <w:rPr>
          <w:spacing w:val="1"/>
        </w:rPr>
        <w:t xml:space="preserve"> </w:t>
      </w:r>
      <w:r>
        <w:rPr>
          <w:spacing w:val="-1"/>
        </w:rPr>
        <w:t>statutory,</w:t>
      </w:r>
      <w:r>
        <w:t xml:space="preserve"> </w:t>
      </w:r>
      <w:r>
        <w:rPr>
          <w:spacing w:val="-1"/>
        </w:rPr>
        <w:t>regulatory,</w:t>
      </w:r>
      <w:r>
        <w:rPr>
          <w:spacing w:val="-3"/>
        </w:rPr>
        <w:t xml:space="preserve"> </w:t>
      </w:r>
      <w:r>
        <w:t>or</w:t>
      </w:r>
      <w:r>
        <w:rPr>
          <w:spacing w:val="-2"/>
        </w:rPr>
        <w:t xml:space="preserve"> </w:t>
      </w:r>
      <w:r>
        <w:rPr>
          <w:spacing w:val="-1"/>
        </w:rPr>
        <w:t>judicially</w:t>
      </w:r>
      <w:r>
        <w:rPr>
          <w:spacing w:val="-3"/>
        </w:rPr>
        <w:t xml:space="preserve"> </w:t>
      </w:r>
      <w:r>
        <w:rPr>
          <w:spacing w:val="-1"/>
        </w:rPr>
        <w:t>required</w:t>
      </w:r>
      <w:r>
        <w:t xml:space="preserve"> </w:t>
      </w:r>
      <w:r>
        <w:rPr>
          <w:spacing w:val="-1"/>
        </w:rPr>
        <w:t>payments</w:t>
      </w:r>
      <w:r>
        <w:rPr>
          <w:spacing w:val="-2"/>
        </w:rPr>
        <w:t xml:space="preserve"> </w:t>
      </w:r>
      <w:r>
        <w:t>to</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rPr>
          <w:spacing w:val="53"/>
        </w:rPr>
        <w:t xml:space="preserve"> </w:t>
      </w:r>
      <w:r>
        <w:rPr>
          <w:spacing w:val="-1"/>
        </w:rPr>
        <w:t>The</w:t>
      </w:r>
      <w:r>
        <w:t xml:space="preserve"> </w:t>
      </w:r>
      <w:r>
        <w:rPr>
          <w:spacing w:val="-1"/>
        </w:rPr>
        <w:t>Respondent</w:t>
      </w:r>
      <w:r>
        <w:rPr>
          <w:spacing w:val="69"/>
        </w:rPr>
        <w:t xml:space="preserve"> </w:t>
      </w:r>
      <w:r>
        <w:rPr>
          <w:spacing w:val="-1"/>
        </w:rPr>
        <w:t>agrees</w:t>
      </w:r>
      <w:r>
        <w:rPr>
          <w:spacing w:val="-2"/>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3"/>
        </w:rPr>
        <w:t xml:space="preserve"> </w:t>
      </w:r>
      <w:r>
        <w:rPr>
          <w:spacing w:val="-1"/>
        </w:rPr>
        <w:t>initiate</w:t>
      </w:r>
      <w:r>
        <w:t xml:space="preserve"> a </w:t>
      </w:r>
      <w:r>
        <w:rPr>
          <w:spacing w:val="-1"/>
        </w:rPr>
        <w:t>background</w:t>
      </w:r>
      <w:r>
        <w:t xml:space="preserve"> </w:t>
      </w:r>
      <w:r>
        <w:rPr>
          <w:spacing w:val="-1"/>
        </w:rPr>
        <w:t>check</w:t>
      </w:r>
      <w:r>
        <w:rPr>
          <w:spacing w:val="-3"/>
        </w:rPr>
        <w:t xml:space="preserve"> </w:t>
      </w:r>
      <w:r>
        <w:t xml:space="preserve">on the </w:t>
      </w:r>
      <w:r>
        <w:rPr>
          <w:spacing w:val="-1"/>
        </w:rPr>
        <w:t>Respondent</w:t>
      </w:r>
      <w:r>
        <w:rPr>
          <w:spacing w:val="-2"/>
        </w:rPr>
        <w:t xml:space="preserve"> </w:t>
      </w:r>
      <w:r>
        <w:rPr>
          <w:spacing w:val="-1"/>
        </w:rPr>
        <w:t>and/or</w:t>
      </w:r>
      <w:r>
        <w:rPr>
          <w:spacing w:val="-2"/>
        </w:rPr>
        <w:t xml:space="preserve"> </w:t>
      </w:r>
      <w:r>
        <w:rPr>
          <w:spacing w:val="-1"/>
        </w:rPr>
        <w:t>its</w:t>
      </w:r>
      <w:r>
        <w:rPr>
          <w:spacing w:val="-2"/>
        </w:rPr>
        <w:t xml:space="preserve"> </w:t>
      </w:r>
      <w:r>
        <w:rPr>
          <w:spacing w:val="-1"/>
        </w:rPr>
        <w:t>principals</w:t>
      </w:r>
      <w:r>
        <w:rPr>
          <w:spacing w:val="-2"/>
        </w:rPr>
        <w:t xml:space="preserve"> </w:t>
      </w:r>
      <w:r>
        <w:t>in</w:t>
      </w:r>
      <w:r>
        <w:rPr>
          <w:spacing w:val="-3"/>
        </w:rPr>
        <w:t xml:space="preserve"> </w:t>
      </w:r>
      <w:r>
        <w:rPr>
          <w:spacing w:val="-1"/>
        </w:rPr>
        <w:t>order</w:t>
      </w:r>
      <w:r>
        <w:rPr>
          <w:spacing w:val="-2"/>
        </w:rPr>
        <w:t xml:space="preserve"> </w:t>
      </w:r>
      <w:r>
        <w:t>to</w:t>
      </w:r>
      <w:r>
        <w:rPr>
          <w:spacing w:val="81"/>
        </w:rPr>
        <w:t xml:space="preserve"> </w:t>
      </w:r>
      <w:r>
        <w:rPr>
          <w:spacing w:val="-1"/>
        </w:rPr>
        <w:t>confirm,</w:t>
      </w:r>
      <w:r>
        <w:t xml:space="preserve"> at</w:t>
      </w:r>
      <w:r>
        <w:rPr>
          <w:spacing w:val="1"/>
        </w:rPr>
        <w:t xml:space="preserve"> </w:t>
      </w:r>
      <w:r>
        <w:t>any</w:t>
      </w:r>
      <w:r>
        <w:rPr>
          <w:spacing w:val="-3"/>
        </w:rPr>
        <w:t xml:space="preserve"> </w:t>
      </w:r>
      <w:r>
        <w:rPr>
          <w:spacing w:val="-1"/>
        </w:rPr>
        <w:t>time,</w:t>
      </w:r>
      <w:r>
        <w:t xml:space="preserve"> that</w:t>
      </w:r>
      <w:r>
        <w:rPr>
          <w:spacing w:val="-2"/>
        </w:rPr>
        <w:t xml:space="preserve"> no</w:t>
      </w:r>
      <w:r>
        <w:t xml:space="preserve"> such</w:t>
      </w:r>
      <w:r>
        <w:rPr>
          <w:spacing w:val="-3"/>
        </w:rPr>
        <w:t xml:space="preserve"> </w:t>
      </w:r>
      <w:r>
        <w:rPr>
          <w:spacing w:val="-1"/>
        </w:rPr>
        <w:t>liabilities</w:t>
      </w:r>
      <w:r>
        <w:t xml:space="preserve"> </w:t>
      </w:r>
      <w:r>
        <w:rPr>
          <w:spacing w:val="-1"/>
        </w:rPr>
        <w:t>exist,</w:t>
      </w:r>
      <w:r>
        <w:rPr>
          <w:spacing w:val="-3"/>
        </w:rPr>
        <w:t xml:space="preserve"> </w:t>
      </w:r>
      <w:r>
        <w:t>and,</w:t>
      </w:r>
      <w:r>
        <w:rPr>
          <w:spacing w:val="-3"/>
        </w:rPr>
        <w:t xml:space="preserve"> </w:t>
      </w:r>
      <w:r>
        <w:t>if</w:t>
      </w:r>
      <w:r>
        <w:rPr>
          <w:spacing w:val="1"/>
        </w:rPr>
        <w:t xml:space="preserve"> </w:t>
      </w:r>
      <w:r>
        <w:rPr>
          <w:spacing w:val="-1"/>
        </w:rPr>
        <w:t>such</w:t>
      </w:r>
      <w:r>
        <w:rPr>
          <w:spacing w:val="-3"/>
        </w:rPr>
        <w:t xml:space="preserve"> </w:t>
      </w:r>
      <w:r>
        <w:rPr>
          <w:spacing w:val="-1"/>
        </w:rPr>
        <w:t>liabilities</w:t>
      </w:r>
      <w:r>
        <w:t xml:space="preserve"> </w:t>
      </w:r>
      <w:r>
        <w:rPr>
          <w:spacing w:val="-1"/>
        </w:rPr>
        <w:t>are</w:t>
      </w:r>
      <w:r>
        <w:t xml:space="preserve"> </w:t>
      </w:r>
      <w:r>
        <w:rPr>
          <w:spacing w:val="-1"/>
        </w:rPr>
        <w:t>discovered,</w:t>
      </w:r>
      <w:r>
        <w:rPr>
          <w:spacing w:val="-3"/>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65"/>
        </w:rPr>
        <w:t xml:space="preserve"> </w:t>
      </w:r>
      <w:r>
        <w:t>bar</w:t>
      </w:r>
      <w:r>
        <w:rPr>
          <w:spacing w:val="-2"/>
        </w:rPr>
        <w:t xml:space="preserve"> </w:t>
      </w:r>
      <w:r>
        <w:t xml:space="preserve">the </w:t>
      </w:r>
      <w:r>
        <w:rPr>
          <w:spacing w:val="-1"/>
        </w:rPr>
        <w:t>Respondent</w:t>
      </w:r>
      <w:r>
        <w:rPr>
          <w:spacing w:val="-2"/>
        </w:rPr>
        <w:t xml:space="preserve"> </w:t>
      </w:r>
      <w:r>
        <w:t>from</w:t>
      </w:r>
      <w:r>
        <w:rPr>
          <w:spacing w:val="-4"/>
        </w:rPr>
        <w:t xml:space="preserve"> </w:t>
      </w:r>
      <w:r>
        <w:rPr>
          <w:spacing w:val="-1"/>
        </w:rPr>
        <w:t>contracting</w:t>
      </w:r>
      <w:r>
        <w:rPr>
          <w:spacing w:val="-3"/>
        </w:rPr>
        <w:t xml:space="preserve"> </w:t>
      </w:r>
      <w:r>
        <w:t xml:space="preserve">with </w:t>
      </w:r>
      <w:r>
        <w:rPr>
          <w:spacing w:val="-2"/>
        </w:rPr>
        <w:t>INPRS,</w:t>
      </w:r>
      <w:r>
        <w:t xml:space="preserve"> </w:t>
      </w:r>
      <w:r>
        <w:rPr>
          <w:spacing w:val="-1"/>
        </w:rPr>
        <w:t>cancel</w:t>
      </w:r>
      <w:r>
        <w:rPr>
          <w:spacing w:val="1"/>
        </w:rPr>
        <w:t xml:space="preserve"> </w:t>
      </w:r>
      <w:r>
        <w:rPr>
          <w:spacing w:val="-1"/>
        </w:rPr>
        <w:t>existing</w:t>
      </w:r>
      <w:r>
        <w:rPr>
          <w:spacing w:val="-3"/>
        </w:rPr>
        <w:t xml:space="preserve"> </w:t>
      </w:r>
      <w:r>
        <w:rPr>
          <w:spacing w:val="-1"/>
        </w:rPr>
        <w:t>contracts,</w:t>
      </w:r>
      <w:r>
        <w:t xml:space="preserve"> </w:t>
      </w:r>
      <w:r>
        <w:rPr>
          <w:spacing w:val="-1"/>
        </w:rPr>
        <w:t>withhold</w:t>
      </w:r>
      <w:r>
        <w:t xml:space="preserve"> </w:t>
      </w:r>
      <w:r>
        <w:rPr>
          <w:spacing w:val="-1"/>
        </w:rPr>
        <w:t>payments</w:t>
      </w:r>
      <w:r>
        <w:t xml:space="preserve"> to</w:t>
      </w:r>
      <w:r>
        <w:rPr>
          <w:spacing w:val="-3"/>
        </w:rPr>
        <w:t xml:space="preserve"> </w:t>
      </w:r>
      <w:r>
        <w:rPr>
          <w:spacing w:val="-1"/>
        </w:rPr>
        <w:t>set</w:t>
      </w:r>
      <w:r>
        <w:rPr>
          <w:spacing w:val="1"/>
        </w:rPr>
        <w:t xml:space="preserve"> </w:t>
      </w:r>
      <w:r>
        <w:rPr>
          <w:spacing w:val="-1"/>
        </w:rPr>
        <w:t>off</w:t>
      </w:r>
      <w:r>
        <w:rPr>
          <w:spacing w:val="71"/>
        </w:rPr>
        <w:t xml:space="preserve"> </w:t>
      </w:r>
      <w:r>
        <w:t xml:space="preserve">such </w:t>
      </w:r>
      <w:r>
        <w:rPr>
          <w:spacing w:val="-1"/>
        </w:rPr>
        <w:t>obligations,</w:t>
      </w:r>
      <w:r>
        <w:t xml:space="preserve"> and </w:t>
      </w:r>
      <w:r>
        <w:rPr>
          <w:spacing w:val="-1"/>
        </w:rPr>
        <w:t>withhold</w:t>
      </w:r>
      <w:r>
        <w:t xml:space="preserve"> </w:t>
      </w:r>
      <w:r>
        <w:rPr>
          <w:spacing w:val="-1"/>
        </w:rPr>
        <w:t>further</w:t>
      </w:r>
      <w:r>
        <w:rPr>
          <w:spacing w:val="1"/>
        </w:rPr>
        <w:t xml:space="preserve"> </w:t>
      </w:r>
      <w:r>
        <w:rPr>
          <w:spacing w:val="-1"/>
        </w:rPr>
        <w:t>payments</w:t>
      </w:r>
      <w:r>
        <w:t xml:space="preserve"> or</w:t>
      </w:r>
      <w:r>
        <w:rPr>
          <w:spacing w:val="1"/>
        </w:rPr>
        <w:t xml:space="preserve"> </w:t>
      </w:r>
      <w:r>
        <w:rPr>
          <w:spacing w:val="-1"/>
        </w:rPr>
        <w:t>purchases</w:t>
      </w:r>
      <w:r>
        <w:t xml:space="preserve"> </w:t>
      </w:r>
      <w:r>
        <w:rPr>
          <w:spacing w:val="-1"/>
        </w:rPr>
        <w:t>until</w:t>
      </w:r>
      <w:r>
        <w:rPr>
          <w:spacing w:val="1"/>
        </w:rPr>
        <w:t xml:space="preserve"> </w:t>
      </w:r>
      <w:r>
        <w:rPr>
          <w:spacing w:val="-1"/>
        </w:rPr>
        <w:t>the</w:t>
      </w:r>
      <w:r>
        <w:t xml:space="preserve"> </w:t>
      </w:r>
      <w:r>
        <w:rPr>
          <w:spacing w:val="-1"/>
        </w:rPr>
        <w:t>entity</w:t>
      </w:r>
      <w:r>
        <w:rPr>
          <w:spacing w:val="-3"/>
        </w:rPr>
        <w:t xml:space="preserve"> </w:t>
      </w:r>
      <w:r>
        <w:t xml:space="preserve">is </w:t>
      </w:r>
      <w:r>
        <w:rPr>
          <w:spacing w:val="-1"/>
        </w:rPr>
        <w:t>current</w:t>
      </w:r>
      <w:r>
        <w:rPr>
          <w:spacing w:val="-2"/>
        </w:rPr>
        <w:t xml:space="preserve"> </w:t>
      </w:r>
      <w:r>
        <w:t>in</w:t>
      </w:r>
      <w:r>
        <w:rPr>
          <w:spacing w:val="-3"/>
        </w:rPr>
        <w:t xml:space="preserve"> </w:t>
      </w:r>
      <w:r>
        <w:rPr>
          <w:spacing w:val="-1"/>
        </w:rPr>
        <w:t>its</w:t>
      </w:r>
      <w:r>
        <w:t xml:space="preserve"> </w:t>
      </w:r>
      <w:r>
        <w:rPr>
          <w:spacing w:val="-1"/>
        </w:rPr>
        <w:t>liability</w:t>
      </w:r>
      <w:r>
        <w:rPr>
          <w:spacing w:val="-3"/>
        </w:rPr>
        <w:t xml:space="preserve"> </w:t>
      </w:r>
      <w:r>
        <w:t>to</w:t>
      </w:r>
      <w:r>
        <w:rPr>
          <w:spacing w:val="55"/>
        </w:rPr>
        <w:t xml:space="preserve"> </w:t>
      </w:r>
      <w:r>
        <w:t xml:space="preserve">the </w:t>
      </w:r>
      <w:r>
        <w:rPr>
          <w:spacing w:val="-1"/>
        </w:rPr>
        <w:t>State</w:t>
      </w:r>
      <w:r>
        <w:t xml:space="preserve"> of</w:t>
      </w:r>
      <w:r>
        <w:rPr>
          <w:spacing w:val="-2"/>
        </w:rPr>
        <w:t xml:space="preserve"> </w:t>
      </w:r>
      <w:r>
        <w:rPr>
          <w:spacing w:val="-1"/>
        </w:rPr>
        <w:t>Indiana</w:t>
      </w:r>
      <w:r>
        <w:t xml:space="preserve"> and</w:t>
      </w:r>
      <w:r>
        <w:rPr>
          <w:spacing w:val="-3"/>
        </w:rPr>
        <w:t xml:space="preserve"> </w:t>
      </w:r>
      <w:r>
        <w:t>has</w:t>
      </w:r>
      <w:r>
        <w:rPr>
          <w:spacing w:val="-2"/>
        </w:rPr>
        <w:t xml:space="preserve"> </w:t>
      </w:r>
      <w:r>
        <w:rPr>
          <w:spacing w:val="-1"/>
        </w:rPr>
        <w:t>submitted</w:t>
      </w:r>
      <w:r>
        <w:rPr>
          <w:spacing w:val="-3"/>
        </w:rPr>
        <w:t xml:space="preserve"> </w:t>
      </w:r>
      <w:r>
        <w:rPr>
          <w:spacing w:val="-1"/>
        </w:rPr>
        <w:t>proof</w:t>
      </w:r>
      <w:r>
        <w:rPr>
          <w:spacing w:val="1"/>
        </w:rPr>
        <w:t xml:space="preserve"> </w:t>
      </w:r>
      <w:r>
        <w:rPr>
          <w:spacing w:val="-2"/>
        </w:rPr>
        <w:t>of</w:t>
      </w:r>
      <w:r>
        <w:rPr>
          <w:spacing w:val="1"/>
        </w:rPr>
        <w:t xml:space="preserve"> </w:t>
      </w:r>
      <w:r>
        <w:rPr>
          <w:spacing w:val="-1"/>
        </w:rPr>
        <w:t>such</w:t>
      </w:r>
      <w:r>
        <w:t xml:space="preserve"> </w:t>
      </w:r>
      <w:r>
        <w:rPr>
          <w:spacing w:val="-1"/>
        </w:rPr>
        <w:t>payment</w:t>
      </w:r>
      <w:r>
        <w:rPr>
          <w:spacing w:val="1"/>
        </w:rPr>
        <w:t xml:space="preserve"> </w:t>
      </w:r>
      <w:r>
        <w:t xml:space="preserve">to </w:t>
      </w:r>
      <w:r>
        <w:rPr>
          <w:spacing w:val="-2"/>
        </w:rPr>
        <w:t>INPRS.</w:t>
      </w:r>
    </w:p>
    <w:p w14:paraId="3B2E7D98" w14:textId="77777777" w:rsidR="00C120C4" w:rsidRDefault="00C120C4">
      <w:pPr>
        <w:pStyle w:val="BodyText"/>
        <w:spacing w:line="276" w:lineRule="auto"/>
        <w:ind w:right="261"/>
      </w:pPr>
    </w:p>
    <w:p w14:paraId="598E8D01" w14:textId="77777777" w:rsidR="00E62BB3" w:rsidRDefault="00FF63C7" w:rsidP="003F2412">
      <w:pPr>
        <w:pStyle w:val="Heading2"/>
        <w:numPr>
          <w:ilvl w:val="1"/>
          <w:numId w:val="12"/>
        </w:numPr>
        <w:tabs>
          <w:tab w:val="left" w:pos="821"/>
        </w:tabs>
        <w:spacing w:before="39"/>
        <w:ind w:left="820" w:hanging="720"/>
        <w:rPr>
          <w:b w:val="0"/>
          <w:bCs w:val="0"/>
        </w:rPr>
      </w:pPr>
      <w:bookmarkStart w:id="44" w:name="1.16_Summary_of_Milestones"/>
      <w:bookmarkStart w:id="45" w:name="_Toc49938713"/>
      <w:bookmarkEnd w:id="43"/>
      <w:bookmarkEnd w:id="44"/>
      <w:r>
        <w:rPr>
          <w:spacing w:val="-1"/>
        </w:rPr>
        <w:t>Summary</w:t>
      </w:r>
      <w:r>
        <w:rPr>
          <w:spacing w:val="-11"/>
        </w:rPr>
        <w:t xml:space="preserve"> </w:t>
      </w:r>
      <w:r>
        <w:t>of</w:t>
      </w:r>
      <w:r>
        <w:rPr>
          <w:spacing w:val="-13"/>
        </w:rPr>
        <w:t xml:space="preserve"> </w:t>
      </w:r>
      <w:r>
        <w:t>Milestones</w:t>
      </w:r>
      <w:bookmarkEnd w:id="45"/>
    </w:p>
    <w:p w14:paraId="4CC440C5" w14:textId="77777777" w:rsidR="00E62BB3" w:rsidRDefault="00E62BB3">
      <w:pPr>
        <w:spacing w:before="10"/>
        <w:rPr>
          <w:rFonts w:ascii="Times New Roman" w:eastAsia="Times New Roman" w:hAnsi="Times New Roman" w:cs="Times New Roman"/>
          <w:b/>
          <w:bCs/>
          <w:sz w:val="20"/>
          <w:szCs w:val="20"/>
        </w:rPr>
      </w:pPr>
    </w:p>
    <w:p w14:paraId="1FF5A481" w14:textId="77777777" w:rsidR="00E62BB3" w:rsidRDefault="00FF63C7">
      <w:pPr>
        <w:pStyle w:val="BodyText"/>
        <w:ind w:left="100"/>
      </w:pPr>
      <w:r>
        <w:t>The</w:t>
      </w:r>
      <w:r>
        <w:rPr>
          <w:spacing w:val="-2"/>
        </w:rPr>
        <w:t xml:space="preserve"> </w:t>
      </w:r>
      <w:r>
        <w:rPr>
          <w:spacing w:val="-1"/>
        </w:rPr>
        <w:t>following</w:t>
      </w:r>
      <w:r>
        <w:rPr>
          <w:spacing w:val="-3"/>
        </w:rPr>
        <w:t xml:space="preserve"> </w:t>
      </w:r>
      <w:r>
        <w:t>is</w:t>
      </w:r>
      <w:r>
        <w:rPr>
          <w:spacing w:val="-2"/>
        </w:rPr>
        <w:t xml:space="preserve"> </w:t>
      </w:r>
      <w:r>
        <w:t xml:space="preserve">the </w:t>
      </w:r>
      <w:r>
        <w:rPr>
          <w:spacing w:val="-1"/>
        </w:rPr>
        <w:t>expected</w:t>
      </w:r>
      <w:r>
        <w:t xml:space="preserve"> </w:t>
      </w:r>
      <w:r>
        <w:rPr>
          <w:spacing w:val="-1"/>
        </w:rPr>
        <w:t>timeline</w:t>
      </w:r>
      <w:r>
        <w:rPr>
          <w:spacing w:val="-2"/>
        </w:rPr>
        <w:t xml:space="preserve"> </w:t>
      </w:r>
      <w:r>
        <w:t>for</w:t>
      </w:r>
      <w:r>
        <w:rPr>
          <w:spacing w:val="-2"/>
        </w:rPr>
        <w:t xml:space="preserve"> </w:t>
      </w:r>
      <w:r>
        <w:rPr>
          <w:spacing w:val="-1"/>
        </w:rPr>
        <w:t>this</w:t>
      </w:r>
      <w:r>
        <w:t xml:space="preserve"> </w:t>
      </w:r>
      <w:r>
        <w:rPr>
          <w:spacing w:val="-1"/>
        </w:rPr>
        <w:t>solicitation:</w:t>
      </w:r>
    </w:p>
    <w:p w14:paraId="2DB4A1A9" w14:textId="77777777" w:rsidR="00E62BB3" w:rsidRDefault="00E62BB3">
      <w:pPr>
        <w:spacing w:before="11"/>
        <w:rPr>
          <w:rFonts w:ascii="Times New Roman" w:eastAsia="Times New Roman" w:hAnsi="Times New Roman" w:cs="Times New Roman"/>
          <w:sz w:val="21"/>
          <w:szCs w:val="21"/>
        </w:rPr>
      </w:pPr>
    </w:p>
    <w:tbl>
      <w:tblPr>
        <w:tblW w:w="0" w:type="auto"/>
        <w:tblInd w:w="100" w:type="dxa"/>
        <w:tblBorders>
          <w:top w:val="single" w:sz="8" w:space="0" w:color="000000"/>
          <w:bottom w:val="single" w:sz="8" w:space="0" w:color="000000"/>
        </w:tblBorders>
        <w:tblLayout w:type="fixed"/>
        <w:tblCellMar>
          <w:left w:w="0" w:type="dxa"/>
          <w:right w:w="0" w:type="dxa"/>
        </w:tblCellMar>
        <w:tblLook w:val="01E0" w:firstRow="1" w:lastRow="1" w:firstColumn="1" w:lastColumn="1" w:noHBand="0" w:noVBand="0"/>
      </w:tblPr>
      <w:tblGrid>
        <w:gridCol w:w="5250"/>
        <w:gridCol w:w="4110"/>
      </w:tblGrid>
      <w:tr w:rsidR="00E62BB3" w14:paraId="2EB77FB2" w14:textId="77777777" w:rsidTr="003F745F">
        <w:trPr>
          <w:trHeight w:hRule="exact" w:val="485"/>
        </w:trPr>
        <w:tc>
          <w:tcPr>
            <w:tcW w:w="5250" w:type="dxa"/>
          </w:tcPr>
          <w:p w14:paraId="05AA9E19" w14:textId="77777777" w:rsidR="00E62BB3" w:rsidRDefault="00FF63C7">
            <w:pPr>
              <w:pStyle w:val="TableParagraph"/>
              <w:spacing w:before="98"/>
              <w:ind w:left="108"/>
              <w:rPr>
                <w:rFonts w:ascii="Times New Roman" w:eastAsia="Times New Roman" w:hAnsi="Times New Roman" w:cs="Times New Roman"/>
                <w:sz w:val="20"/>
                <w:szCs w:val="20"/>
              </w:rPr>
            </w:pPr>
            <w:r>
              <w:rPr>
                <w:rFonts w:ascii="Times New Roman"/>
                <w:b/>
                <w:sz w:val="20"/>
              </w:rPr>
              <w:t>ACTIVITY</w:t>
            </w:r>
          </w:p>
        </w:tc>
        <w:tc>
          <w:tcPr>
            <w:tcW w:w="4110" w:type="dxa"/>
          </w:tcPr>
          <w:p w14:paraId="7D7FE66B" w14:textId="77777777" w:rsidR="00E62BB3" w:rsidRDefault="00FF63C7">
            <w:pPr>
              <w:pStyle w:val="TableParagraph"/>
              <w:spacing w:before="98"/>
              <w:ind w:left="2307"/>
              <w:rPr>
                <w:rFonts w:ascii="Times New Roman" w:eastAsia="Times New Roman" w:hAnsi="Times New Roman" w:cs="Times New Roman"/>
                <w:sz w:val="20"/>
                <w:szCs w:val="20"/>
              </w:rPr>
            </w:pPr>
            <w:r>
              <w:rPr>
                <w:rFonts w:ascii="Times New Roman"/>
                <w:b/>
                <w:sz w:val="20"/>
              </w:rPr>
              <w:t>EXPECTED</w:t>
            </w:r>
            <w:r>
              <w:rPr>
                <w:rFonts w:ascii="Times New Roman"/>
                <w:b/>
                <w:spacing w:val="-17"/>
                <w:sz w:val="20"/>
              </w:rPr>
              <w:t xml:space="preserve"> </w:t>
            </w:r>
            <w:r>
              <w:rPr>
                <w:rFonts w:ascii="Times New Roman"/>
                <w:b/>
                <w:sz w:val="20"/>
              </w:rPr>
              <w:t>DATE</w:t>
            </w:r>
          </w:p>
        </w:tc>
      </w:tr>
      <w:tr w:rsidR="00E62BB3" w14:paraId="7FB7B198" w14:textId="77777777" w:rsidTr="003F745F">
        <w:trPr>
          <w:trHeight w:hRule="exact" w:val="452"/>
        </w:trPr>
        <w:tc>
          <w:tcPr>
            <w:tcW w:w="5250" w:type="dxa"/>
          </w:tcPr>
          <w:p w14:paraId="50AAAE00" w14:textId="77777777" w:rsidR="00E62BB3" w:rsidRDefault="00FF63C7">
            <w:pPr>
              <w:pStyle w:val="TableParagraph"/>
              <w:spacing w:before="98"/>
              <w:ind w:left="108"/>
              <w:rPr>
                <w:rFonts w:ascii="Times New Roman" w:eastAsia="Times New Roman" w:hAnsi="Times New Roman" w:cs="Times New Roman"/>
                <w:sz w:val="20"/>
                <w:szCs w:val="20"/>
              </w:rPr>
            </w:pPr>
            <w:r>
              <w:rPr>
                <w:rFonts w:ascii="Times New Roman"/>
                <w:b/>
                <w:spacing w:val="-1"/>
                <w:sz w:val="20"/>
              </w:rPr>
              <w:t>Release</w:t>
            </w:r>
            <w:r>
              <w:rPr>
                <w:rFonts w:ascii="Times New Roman"/>
                <w:b/>
                <w:spacing w:val="-6"/>
                <w:sz w:val="20"/>
              </w:rPr>
              <w:t xml:space="preserve"> </w:t>
            </w:r>
            <w:r>
              <w:rPr>
                <w:rFonts w:ascii="Times New Roman"/>
                <w:b/>
                <w:sz w:val="20"/>
              </w:rPr>
              <w:t>of</w:t>
            </w:r>
            <w:r>
              <w:rPr>
                <w:rFonts w:ascii="Times New Roman"/>
                <w:b/>
                <w:spacing w:val="-5"/>
                <w:sz w:val="20"/>
              </w:rPr>
              <w:t xml:space="preserve"> </w:t>
            </w:r>
            <w:r>
              <w:rPr>
                <w:rFonts w:ascii="Times New Roman"/>
                <w:b/>
                <w:sz w:val="20"/>
              </w:rPr>
              <w:t>RFP</w:t>
            </w:r>
          </w:p>
        </w:tc>
        <w:tc>
          <w:tcPr>
            <w:tcW w:w="4110" w:type="dxa"/>
          </w:tcPr>
          <w:p w14:paraId="3EE203C7" w14:textId="04477122" w:rsidR="00E62BB3" w:rsidRPr="008D50C8" w:rsidRDefault="008D50C8" w:rsidP="001D2754">
            <w:pPr>
              <w:pStyle w:val="TableParagraph"/>
              <w:spacing w:before="98"/>
              <w:ind w:right="103"/>
              <w:jc w:val="right"/>
              <w:rPr>
                <w:rFonts w:ascii="Times New Roman" w:eastAsia="Times New Roman" w:hAnsi="Times New Roman" w:cs="Times New Roman"/>
                <w:sz w:val="20"/>
                <w:szCs w:val="20"/>
              </w:rPr>
            </w:pPr>
            <w:r w:rsidRPr="008D50C8">
              <w:rPr>
                <w:rFonts w:ascii="Times New Roman"/>
                <w:b/>
                <w:sz w:val="20"/>
              </w:rPr>
              <w:t>April 1</w:t>
            </w:r>
            <w:r w:rsidR="00215553" w:rsidRPr="008D50C8">
              <w:rPr>
                <w:rFonts w:ascii="Times New Roman"/>
                <w:b/>
                <w:sz w:val="20"/>
              </w:rPr>
              <w:t>, 202</w:t>
            </w:r>
            <w:r w:rsidR="00735678" w:rsidRPr="008D50C8">
              <w:rPr>
                <w:rFonts w:ascii="Times New Roman"/>
                <w:b/>
                <w:sz w:val="20"/>
              </w:rPr>
              <w:t>4</w:t>
            </w:r>
          </w:p>
        </w:tc>
      </w:tr>
      <w:tr w:rsidR="00E62BB3" w14:paraId="4E7B4BD1" w14:textId="77777777" w:rsidTr="003F745F">
        <w:trPr>
          <w:trHeight w:hRule="exact" w:val="460"/>
        </w:trPr>
        <w:tc>
          <w:tcPr>
            <w:tcW w:w="5250" w:type="dxa"/>
          </w:tcPr>
          <w:p w14:paraId="45251F49" w14:textId="77777777" w:rsidR="00E62BB3" w:rsidRDefault="00FF63C7">
            <w:pPr>
              <w:pStyle w:val="TableParagraph"/>
              <w:spacing w:before="102"/>
              <w:ind w:left="10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Respondent’s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Inquiry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Period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Ends</w:t>
            </w:r>
          </w:p>
        </w:tc>
        <w:tc>
          <w:tcPr>
            <w:tcW w:w="4110" w:type="dxa"/>
          </w:tcPr>
          <w:p w14:paraId="3C2E1228" w14:textId="1F09FBD9" w:rsidR="00E62BB3" w:rsidRPr="008D50C8" w:rsidRDefault="008D50C8" w:rsidP="001D2754">
            <w:pPr>
              <w:pStyle w:val="TableParagraph"/>
              <w:spacing w:before="102"/>
              <w:jc w:val="right"/>
              <w:rPr>
                <w:rFonts w:ascii="Times New Roman" w:eastAsia="Times New Roman" w:hAnsi="Times New Roman" w:cs="Times New Roman"/>
                <w:sz w:val="20"/>
                <w:szCs w:val="20"/>
              </w:rPr>
            </w:pPr>
            <w:r w:rsidRPr="008D50C8">
              <w:rPr>
                <w:rFonts w:ascii="Times New Roman"/>
                <w:b/>
                <w:sz w:val="20"/>
              </w:rPr>
              <w:t>April 12, 2024</w:t>
            </w:r>
            <w:r w:rsidR="00FF63C7" w:rsidRPr="008D50C8">
              <w:rPr>
                <w:rFonts w:ascii="Times New Roman"/>
                <w:b/>
                <w:spacing w:val="-1"/>
                <w:sz w:val="20"/>
              </w:rPr>
              <w:t>,</w:t>
            </w:r>
            <w:r w:rsidR="00FF63C7" w:rsidRPr="008D50C8">
              <w:rPr>
                <w:rFonts w:ascii="Times New Roman"/>
                <w:b/>
                <w:spacing w:val="-4"/>
                <w:sz w:val="20"/>
              </w:rPr>
              <w:t xml:space="preserve"> </w:t>
            </w:r>
            <w:r w:rsidR="00FF63C7" w:rsidRPr="008D50C8">
              <w:rPr>
                <w:rFonts w:ascii="Times New Roman"/>
                <w:b/>
                <w:sz w:val="20"/>
              </w:rPr>
              <w:t>3:00</w:t>
            </w:r>
            <w:r w:rsidR="00FF63C7" w:rsidRPr="008D50C8">
              <w:rPr>
                <w:rFonts w:ascii="Times New Roman"/>
                <w:b/>
                <w:spacing w:val="-4"/>
                <w:sz w:val="20"/>
              </w:rPr>
              <w:t xml:space="preserve"> </w:t>
            </w:r>
            <w:r w:rsidR="00FF63C7" w:rsidRPr="008D50C8">
              <w:rPr>
                <w:rFonts w:ascii="Times New Roman"/>
                <w:b/>
                <w:spacing w:val="-1"/>
                <w:sz w:val="20"/>
              </w:rPr>
              <w:t>P.M.</w:t>
            </w:r>
            <w:r w:rsidR="00FF63C7" w:rsidRPr="008D50C8">
              <w:rPr>
                <w:rFonts w:ascii="Times New Roman"/>
                <w:b/>
                <w:spacing w:val="-4"/>
                <w:sz w:val="20"/>
              </w:rPr>
              <w:t xml:space="preserve"> </w:t>
            </w:r>
            <w:r w:rsidR="00FF63C7" w:rsidRPr="008D50C8">
              <w:rPr>
                <w:rFonts w:ascii="Times New Roman"/>
                <w:b/>
                <w:spacing w:val="-1"/>
                <w:sz w:val="20"/>
              </w:rPr>
              <w:t>(</w:t>
            </w:r>
            <w:r w:rsidR="00807928" w:rsidRPr="008D50C8">
              <w:rPr>
                <w:rFonts w:ascii="Times New Roman"/>
                <w:b/>
                <w:spacing w:val="-1"/>
                <w:sz w:val="20"/>
              </w:rPr>
              <w:t>EDT</w:t>
            </w:r>
            <w:r w:rsidR="00FF63C7" w:rsidRPr="008D50C8">
              <w:rPr>
                <w:rFonts w:ascii="Times New Roman"/>
                <w:b/>
                <w:spacing w:val="-1"/>
                <w:sz w:val="20"/>
              </w:rPr>
              <w:t>)</w:t>
            </w:r>
          </w:p>
        </w:tc>
      </w:tr>
      <w:tr w:rsidR="00E62BB3" w14:paraId="6B03126C" w14:textId="77777777" w:rsidTr="003F745F">
        <w:trPr>
          <w:trHeight w:hRule="exact" w:val="464"/>
        </w:trPr>
        <w:tc>
          <w:tcPr>
            <w:tcW w:w="5250" w:type="dxa"/>
          </w:tcPr>
          <w:p w14:paraId="6B186F1C" w14:textId="35B033C9" w:rsidR="00E62BB3" w:rsidRPr="00E306D8" w:rsidRDefault="00FF63C7" w:rsidP="007F465D">
            <w:pPr>
              <w:pStyle w:val="TableParagraph"/>
              <w:spacing w:before="105"/>
              <w:ind w:left="107"/>
              <w:rPr>
                <w:rFonts w:ascii="Times New Roman" w:eastAsia="Times New Roman" w:hAnsi="Times New Roman" w:cs="Times New Roman"/>
                <w:sz w:val="20"/>
                <w:szCs w:val="20"/>
              </w:rPr>
            </w:pPr>
            <w:r w:rsidRPr="00E306D8">
              <w:rPr>
                <w:rFonts w:ascii="Times New Roman"/>
                <w:b/>
                <w:sz w:val="20"/>
              </w:rPr>
              <w:t>Answers</w:t>
            </w:r>
            <w:r w:rsidRPr="00E306D8">
              <w:rPr>
                <w:rFonts w:ascii="Times New Roman"/>
                <w:b/>
                <w:spacing w:val="-8"/>
                <w:sz w:val="20"/>
              </w:rPr>
              <w:t xml:space="preserve"> </w:t>
            </w:r>
            <w:r w:rsidRPr="00E306D8">
              <w:rPr>
                <w:rFonts w:ascii="Times New Roman"/>
                <w:b/>
                <w:sz w:val="20"/>
              </w:rPr>
              <w:t>to</w:t>
            </w:r>
            <w:r w:rsidRPr="00E306D8">
              <w:rPr>
                <w:rFonts w:ascii="Times New Roman"/>
                <w:b/>
                <w:spacing w:val="-6"/>
                <w:sz w:val="20"/>
              </w:rPr>
              <w:t xml:space="preserve"> </w:t>
            </w:r>
            <w:r w:rsidRPr="00E306D8">
              <w:rPr>
                <w:rFonts w:ascii="Times New Roman"/>
                <w:b/>
                <w:spacing w:val="-1"/>
                <w:sz w:val="20"/>
              </w:rPr>
              <w:t>Inquiries</w:t>
            </w:r>
            <w:r w:rsidRPr="00E306D8">
              <w:rPr>
                <w:rFonts w:ascii="Times New Roman"/>
                <w:b/>
                <w:spacing w:val="-8"/>
                <w:sz w:val="20"/>
              </w:rPr>
              <w:t xml:space="preserve"> </w:t>
            </w:r>
            <w:r w:rsidRPr="00E306D8">
              <w:rPr>
                <w:rFonts w:ascii="Times New Roman"/>
                <w:b/>
                <w:spacing w:val="-1"/>
                <w:sz w:val="20"/>
              </w:rPr>
              <w:t>Published</w:t>
            </w:r>
            <w:r w:rsidRPr="00E306D8">
              <w:rPr>
                <w:rFonts w:ascii="Times New Roman"/>
                <w:b/>
                <w:spacing w:val="-6"/>
                <w:sz w:val="20"/>
              </w:rPr>
              <w:t xml:space="preserve"> </w:t>
            </w:r>
            <w:r w:rsidRPr="00E306D8">
              <w:rPr>
                <w:rFonts w:ascii="Times New Roman"/>
                <w:b/>
                <w:sz w:val="20"/>
              </w:rPr>
              <w:t>to</w:t>
            </w:r>
            <w:r w:rsidR="001965E3" w:rsidRPr="00E306D8">
              <w:rPr>
                <w:rFonts w:ascii="Times New Roman"/>
                <w:b/>
                <w:spacing w:val="-1"/>
                <w:sz w:val="20"/>
              </w:rPr>
              <w:t xml:space="preserve"> </w:t>
            </w:r>
            <w:proofErr w:type="spellStart"/>
            <w:r w:rsidR="0011786A" w:rsidRPr="00E306D8">
              <w:rPr>
                <w:rFonts w:ascii="Times New Roman"/>
                <w:b/>
                <w:spacing w:val="-1"/>
                <w:sz w:val="20"/>
              </w:rPr>
              <w:t>InHub</w:t>
            </w:r>
            <w:proofErr w:type="spellEnd"/>
          </w:p>
        </w:tc>
        <w:tc>
          <w:tcPr>
            <w:tcW w:w="4110" w:type="dxa"/>
          </w:tcPr>
          <w:p w14:paraId="236B6B60" w14:textId="395D0E86" w:rsidR="00E62BB3" w:rsidRPr="008D50C8" w:rsidRDefault="008D50C8" w:rsidP="001D2754">
            <w:pPr>
              <w:pStyle w:val="TableParagraph"/>
              <w:spacing w:before="105"/>
              <w:ind w:right="103"/>
              <w:jc w:val="right"/>
              <w:rPr>
                <w:rFonts w:ascii="Times New Roman" w:eastAsia="Times New Roman" w:hAnsi="Times New Roman" w:cs="Times New Roman"/>
                <w:sz w:val="20"/>
                <w:szCs w:val="20"/>
              </w:rPr>
            </w:pPr>
            <w:r w:rsidRPr="008D50C8">
              <w:rPr>
                <w:rFonts w:ascii="Times New Roman"/>
                <w:b/>
                <w:spacing w:val="-1"/>
                <w:sz w:val="20"/>
              </w:rPr>
              <w:t>April 19</w:t>
            </w:r>
            <w:r w:rsidR="00FD4CAA" w:rsidRPr="008D50C8">
              <w:rPr>
                <w:rFonts w:ascii="Times New Roman"/>
                <w:b/>
                <w:spacing w:val="-1"/>
                <w:sz w:val="20"/>
              </w:rPr>
              <w:t xml:space="preserve">, </w:t>
            </w:r>
            <w:r w:rsidR="00764652" w:rsidRPr="008D50C8">
              <w:rPr>
                <w:rFonts w:ascii="Times New Roman"/>
                <w:b/>
                <w:spacing w:val="-1"/>
                <w:sz w:val="20"/>
              </w:rPr>
              <w:t>202</w:t>
            </w:r>
            <w:r w:rsidR="00735678" w:rsidRPr="008D50C8">
              <w:rPr>
                <w:rFonts w:ascii="Times New Roman"/>
                <w:b/>
                <w:spacing w:val="-1"/>
                <w:sz w:val="20"/>
              </w:rPr>
              <w:t>4</w:t>
            </w:r>
          </w:p>
        </w:tc>
      </w:tr>
      <w:tr w:rsidR="00E62BB3" w14:paraId="2DC7A4D9" w14:textId="77777777" w:rsidTr="00591135">
        <w:trPr>
          <w:trHeight w:hRule="exact" w:val="643"/>
        </w:trPr>
        <w:tc>
          <w:tcPr>
            <w:tcW w:w="5250" w:type="dxa"/>
          </w:tcPr>
          <w:p w14:paraId="6FE69D30" w14:textId="682BB2DF" w:rsidR="00E62BB3" w:rsidRPr="00E306D8" w:rsidRDefault="00FF63C7" w:rsidP="007F465D">
            <w:pPr>
              <w:pStyle w:val="TableParagraph"/>
              <w:spacing w:before="106"/>
              <w:ind w:left="107"/>
              <w:rPr>
                <w:rFonts w:ascii="Times New Roman" w:eastAsia="Times New Roman" w:hAnsi="Times New Roman" w:cs="Times New Roman"/>
                <w:sz w:val="20"/>
                <w:szCs w:val="20"/>
              </w:rPr>
            </w:pPr>
            <w:r w:rsidRPr="00E306D8">
              <w:rPr>
                <w:rFonts w:ascii="Times New Roman"/>
                <w:b/>
                <w:spacing w:val="-1"/>
                <w:sz w:val="20"/>
              </w:rPr>
              <w:t>Respondent</w:t>
            </w:r>
            <w:r w:rsidRPr="00E306D8">
              <w:rPr>
                <w:rFonts w:ascii="Times New Roman"/>
                <w:b/>
                <w:spacing w:val="-9"/>
                <w:sz w:val="20"/>
              </w:rPr>
              <w:t xml:space="preserve"> </w:t>
            </w:r>
            <w:r w:rsidRPr="00E306D8">
              <w:rPr>
                <w:rFonts w:ascii="Times New Roman"/>
                <w:b/>
                <w:sz w:val="20"/>
              </w:rPr>
              <w:t>RFP</w:t>
            </w:r>
            <w:r w:rsidRPr="00E306D8">
              <w:rPr>
                <w:rFonts w:ascii="Times New Roman"/>
                <w:b/>
                <w:spacing w:val="-6"/>
                <w:sz w:val="20"/>
              </w:rPr>
              <w:t xml:space="preserve"> </w:t>
            </w:r>
            <w:r w:rsidRPr="00E306D8">
              <w:rPr>
                <w:rFonts w:ascii="Times New Roman"/>
                <w:b/>
                <w:spacing w:val="-1"/>
                <w:sz w:val="20"/>
              </w:rPr>
              <w:t>Submissions</w:t>
            </w:r>
            <w:r w:rsidRPr="00E306D8">
              <w:rPr>
                <w:rFonts w:ascii="Times New Roman"/>
                <w:b/>
                <w:spacing w:val="-10"/>
                <w:sz w:val="20"/>
              </w:rPr>
              <w:t xml:space="preserve"> </w:t>
            </w:r>
            <w:r w:rsidRPr="00E306D8">
              <w:rPr>
                <w:rFonts w:ascii="Times New Roman"/>
                <w:b/>
                <w:spacing w:val="-1"/>
                <w:sz w:val="20"/>
              </w:rPr>
              <w:t>Due</w:t>
            </w:r>
            <w:r w:rsidR="0011786A" w:rsidRPr="00E306D8">
              <w:rPr>
                <w:rFonts w:ascii="Times New Roman"/>
                <w:b/>
                <w:spacing w:val="-1"/>
                <w:sz w:val="20"/>
              </w:rPr>
              <w:t xml:space="preserve"> in </w:t>
            </w:r>
            <w:proofErr w:type="spellStart"/>
            <w:r w:rsidR="0011786A" w:rsidRPr="00E306D8">
              <w:rPr>
                <w:rFonts w:ascii="Times New Roman"/>
                <w:b/>
                <w:spacing w:val="-1"/>
                <w:sz w:val="20"/>
              </w:rPr>
              <w:t>InHub</w:t>
            </w:r>
            <w:proofErr w:type="spellEnd"/>
          </w:p>
        </w:tc>
        <w:tc>
          <w:tcPr>
            <w:tcW w:w="4110" w:type="dxa"/>
          </w:tcPr>
          <w:p w14:paraId="7D292043" w14:textId="625CFE68" w:rsidR="00E62BB3" w:rsidRPr="008D50C8" w:rsidRDefault="00372FF0" w:rsidP="0037021D">
            <w:pPr>
              <w:pStyle w:val="TableParagraph"/>
              <w:spacing w:before="107"/>
              <w:jc w:val="right"/>
              <w:rPr>
                <w:rFonts w:ascii="Times New Roman" w:eastAsia="Times New Roman" w:hAnsi="Times New Roman" w:cs="Times New Roman"/>
                <w:sz w:val="20"/>
                <w:szCs w:val="20"/>
              </w:rPr>
            </w:pPr>
            <w:r w:rsidRPr="008D50C8">
              <w:rPr>
                <w:rFonts w:ascii="Times New Roman"/>
                <w:b/>
                <w:spacing w:val="-1"/>
                <w:sz w:val="20"/>
              </w:rPr>
              <w:t xml:space="preserve">                  </w:t>
            </w:r>
            <w:r w:rsidR="008D50C8" w:rsidRPr="00C70A8F">
              <w:rPr>
                <w:rFonts w:ascii="Times New Roman"/>
                <w:b/>
                <w:spacing w:val="-1"/>
                <w:sz w:val="20"/>
                <w:highlight w:val="yellow"/>
              </w:rPr>
              <w:t>May</w:t>
            </w:r>
            <w:r w:rsidR="008D50C8" w:rsidRPr="00C70A8F">
              <w:rPr>
                <w:rFonts w:ascii="Times New Roman"/>
                <w:b/>
                <w:color w:val="FF0000"/>
                <w:spacing w:val="-1"/>
                <w:sz w:val="20"/>
                <w:highlight w:val="yellow"/>
              </w:rPr>
              <w:t xml:space="preserve"> </w:t>
            </w:r>
            <w:r w:rsidR="00C70A8F" w:rsidRPr="00C70A8F">
              <w:rPr>
                <w:rFonts w:ascii="Times New Roman"/>
                <w:b/>
                <w:color w:val="FF0000"/>
                <w:spacing w:val="-1"/>
                <w:sz w:val="20"/>
                <w:highlight w:val="yellow"/>
              </w:rPr>
              <w:t>31</w:t>
            </w:r>
            <w:r w:rsidR="008D50C8" w:rsidRPr="00C70A8F">
              <w:rPr>
                <w:rFonts w:ascii="Times New Roman"/>
                <w:b/>
                <w:spacing w:val="-1"/>
                <w:sz w:val="20"/>
                <w:highlight w:val="yellow"/>
              </w:rPr>
              <w:t>, 2024</w:t>
            </w:r>
            <w:r w:rsidR="00FF63C7" w:rsidRPr="00C70A8F">
              <w:rPr>
                <w:rFonts w:ascii="Times New Roman"/>
                <w:b/>
                <w:sz w:val="20"/>
                <w:highlight w:val="yellow"/>
              </w:rPr>
              <w:t>,</w:t>
            </w:r>
            <w:r w:rsidR="00FF63C7" w:rsidRPr="00C70A8F">
              <w:rPr>
                <w:rFonts w:ascii="Times New Roman"/>
                <w:b/>
                <w:spacing w:val="-6"/>
                <w:sz w:val="20"/>
                <w:highlight w:val="yellow"/>
              </w:rPr>
              <w:t xml:space="preserve"> </w:t>
            </w:r>
            <w:r w:rsidR="00FF63C7" w:rsidRPr="00C70A8F">
              <w:rPr>
                <w:rFonts w:ascii="Times New Roman"/>
                <w:b/>
                <w:sz w:val="20"/>
                <w:highlight w:val="yellow"/>
              </w:rPr>
              <w:t>3:00</w:t>
            </w:r>
            <w:r w:rsidR="00FF63C7" w:rsidRPr="00C70A8F">
              <w:rPr>
                <w:rFonts w:ascii="Times New Roman"/>
                <w:b/>
                <w:spacing w:val="-3"/>
                <w:sz w:val="20"/>
                <w:highlight w:val="yellow"/>
              </w:rPr>
              <w:t xml:space="preserve"> </w:t>
            </w:r>
            <w:r w:rsidR="00FF63C7" w:rsidRPr="00C70A8F">
              <w:rPr>
                <w:rFonts w:ascii="Times New Roman"/>
                <w:b/>
                <w:spacing w:val="-1"/>
                <w:sz w:val="20"/>
                <w:highlight w:val="yellow"/>
              </w:rPr>
              <w:t>P.M.</w:t>
            </w:r>
            <w:r w:rsidR="00FF63C7" w:rsidRPr="00C70A8F">
              <w:rPr>
                <w:rFonts w:ascii="Times New Roman"/>
                <w:b/>
                <w:spacing w:val="-3"/>
                <w:sz w:val="20"/>
                <w:highlight w:val="yellow"/>
              </w:rPr>
              <w:t xml:space="preserve"> </w:t>
            </w:r>
            <w:r w:rsidR="00FF63C7" w:rsidRPr="00C70A8F">
              <w:rPr>
                <w:rFonts w:ascii="Times New Roman"/>
                <w:b/>
                <w:spacing w:val="-1"/>
                <w:sz w:val="20"/>
                <w:highlight w:val="yellow"/>
              </w:rPr>
              <w:t>(</w:t>
            </w:r>
            <w:r w:rsidR="00B71CDD" w:rsidRPr="00C70A8F">
              <w:rPr>
                <w:rFonts w:ascii="Times New Roman"/>
                <w:b/>
                <w:spacing w:val="-1"/>
                <w:sz w:val="20"/>
                <w:highlight w:val="yellow"/>
              </w:rPr>
              <w:t>EDT</w:t>
            </w:r>
            <w:r w:rsidR="00FF63C7" w:rsidRPr="008D50C8">
              <w:rPr>
                <w:rFonts w:ascii="Times New Roman"/>
                <w:b/>
                <w:spacing w:val="-1"/>
                <w:sz w:val="20"/>
              </w:rPr>
              <w:t>)</w:t>
            </w:r>
          </w:p>
        </w:tc>
      </w:tr>
      <w:tr w:rsidR="00E62BB3" w14:paraId="407FC2CC" w14:textId="77777777" w:rsidTr="003F745F">
        <w:trPr>
          <w:trHeight w:hRule="exact" w:val="475"/>
        </w:trPr>
        <w:tc>
          <w:tcPr>
            <w:tcW w:w="5250" w:type="dxa"/>
          </w:tcPr>
          <w:p w14:paraId="5F0BF212" w14:textId="3412A755" w:rsidR="00E62BB3" w:rsidRDefault="00120C1D">
            <w:pPr>
              <w:pStyle w:val="TableParagraph"/>
              <w:spacing w:before="114"/>
              <w:ind w:left="10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w:t>
            </w:r>
            <w:r w:rsidR="00ED1378">
              <w:rPr>
                <w:rFonts w:ascii="Times New Roman" w:eastAsia="Times New Roman" w:hAnsi="Times New Roman" w:cs="Times New Roman"/>
                <w:b/>
                <w:bCs/>
                <w:spacing w:val="-1"/>
                <w:sz w:val="20"/>
                <w:szCs w:val="20"/>
              </w:rPr>
              <w:t xml:space="preserve">inalist Presentations at INPRS / </w:t>
            </w:r>
            <w:r w:rsidR="00BD3BB4">
              <w:rPr>
                <w:rFonts w:ascii="Times New Roman" w:eastAsia="Times New Roman" w:hAnsi="Times New Roman" w:cs="Times New Roman"/>
                <w:b/>
                <w:bCs/>
                <w:spacing w:val="-1"/>
                <w:sz w:val="20"/>
                <w:szCs w:val="20"/>
              </w:rPr>
              <w:t>Onsite Visits</w:t>
            </w:r>
          </w:p>
        </w:tc>
        <w:tc>
          <w:tcPr>
            <w:tcW w:w="4110" w:type="dxa"/>
          </w:tcPr>
          <w:p w14:paraId="68528330" w14:textId="0BD9722B" w:rsidR="00E62BB3" w:rsidRPr="008D50C8" w:rsidRDefault="008D3D23" w:rsidP="001D2754">
            <w:pPr>
              <w:pStyle w:val="TableParagraph"/>
              <w:spacing w:before="114"/>
              <w:jc w:val="right"/>
              <w:rPr>
                <w:rFonts w:ascii="Times New Roman" w:eastAsia="Times New Roman" w:hAnsi="Times New Roman" w:cs="Times New Roman"/>
                <w:sz w:val="20"/>
                <w:szCs w:val="20"/>
              </w:rPr>
            </w:pPr>
            <w:r w:rsidRPr="008D50C8">
              <w:rPr>
                <w:rFonts w:ascii="Times New Roman"/>
                <w:b/>
                <w:spacing w:val="-1"/>
                <w:sz w:val="20"/>
              </w:rPr>
              <w:t xml:space="preserve">                                      </w:t>
            </w:r>
            <w:r w:rsidR="00C70A8F" w:rsidRPr="00C70A8F">
              <w:rPr>
                <w:rFonts w:ascii="Times New Roman"/>
                <w:b/>
                <w:color w:val="FF0000"/>
                <w:spacing w:val="-1"/>
                <w:sz w:val="20"/>
                <w:highlight w:val="yellow"/>
              </w:rPr>
              <w:t>July</w:t>
            </w:r>
            <w:r w:rsidR="00947450" w:rsidRPr="00C70A8F">
              <w:rPr>
                <w:rFonts w:ascii="Times New Roman"/>
                <w:b/>
                <w:color w:val="FF0000"/>
                <w:spacing w:val="-1"/>
                <w:sz w:val="20"/>
                <w:highlight w:val="yellow"/>
              </w:rPr>
              <w:t xml:space="preserve"> </w:t>
            </w:r>
            <w:r w:rsidR="00735678" w:rsidRPr="00C70A8F">
              <w:rPr>
                <w:rFonts w:ascii="Times New Roman"/>
                <w:b/>
                <w:spacing w:val="-1"/>
                <w:sz w:val="20"/>
                <w:highlight w:val="yellow"/>
              </w:rPr>
              <w:t>2024</w:t>
            </w:r>
          </w:p>
        </w:tc>
      </w:tr>
      <w:tr w:rsidR="00E62BB3" w14:paraId="7B57D6FC" w14:textId="77777777" w:rsidTr="003F745F">
        <w:trPr>
          <w:trHeight w:hRule="exact" w:val="473"/>
        </w:trPr>
        <w:tc>
          <w:tcPr>
            <w:tcW w:w="5250" w:type="dxa"/>
          </w:tcPr>
          <w:p w14:paraId="0060D757" w14:textId="631DF8CE" w:rsidR="00E62BB3" w:rsidRDefault="00FF63C7">
            <w:pPr>
              <w:pStyle w:val="TableParagraph"/>
              <w:spacing w:before="109"/>
              <w:ind w:left="107"/>
              <w:rPr>
                <w:rFonts w:ascii="Times New Roman" w:eastAsia="Times New Roman" w:hAnsi="Times New Roman" w:cs="Times New Roman"/>
                <w:sz w:val="20"/>
                <w:szCs w:val="20"/>
              </w:rPr>
            </w:pPr>
            <w:r>
              <w:rPr>
                <w:rFonts w:ascii="Times New Roman"/>
                <w:b/>
                <w:spacing w:val="-1"/>
                <w:sz w:val="20"/>
              </w:rPr>
              <w:t>Selection</w:t>
            </w:r>
            <w:r>
              <w:rPr>
                <w:rFonts w:ascii="Times New Roman"/>
                <w:b/>
                <w:spacing w:val="-10"/>
                <w:sz w:val="20"/>
              </w:rPr>
              <w:t xml:space="preserve"> </w:t>
            </w:r>
            <w:r>
              <w:rPr>
                <w:rFonts w:ascii="Times New Roman"/>
                <w:b/>
                <w:sz w:val="20"/>
              </w:rPr>
              <w:t>of</w:t>
            </w:r>
            <w:r>
              <w:rPr>
                <w:rFonts w:ascii="Times New Roman"/>
                <w:b/>
                <w:spacing w:val="-12"/>
                <w:sz w:val="20"/>
              </w:rPr>
              <w:t xml:space="preserve"> </w:t>
            </w:r>
            <w:r w:rsidR="00503CDC">
              <w:rPr>
                <w:rFonts w:ascii="Times New Roman"/>
                <w:b/>
                <w:sz w:val="20"/>
              </w:rPr>
              <w:t>Contractor</w:t>
            </w:r>
            <w:r>
              <w:rPr>
                <w:rFonts w:ascii="Times New Roman"/>
                <w:b/>
                <w:sz w:val="20"/>
              </w:rPr>
              <w:t>(s)</w:t>
            </w:r>
          </w:p>
        </w:tc>
        <w:tc>
          <w:tcPr>
            <w:tcW w:w="4110" w:type="dxa"/>
          </w:tcPr>
          <w:p w14:paraId="1E31E62C" w14:textId="2D4B9213" w:rsidR="00E62BB3" w:rsidRPr="008D50C8" w:rsidRDefault="001D2754" w:rsidP="006E3B7A">
            <w:pPr>
              <w:pStyle w:val="TableParagraph"/>
              <w:spacing w:before="109"/>
              <w:jc w:val="right"/>
              <w:rPr>
                <w:rFonts w:ascii="Times New Roman" w:eastAsia="Times New Roman" w:hAnsi="Times New Roman" w:cs="Times New Roman"/>
                <w:sz w:val="20"/>
                <w:szCs w:val="20"/>
              </w:rPr>
            </w:pPr>
            <w:r w:rsidRPr="008D50C8">
              <w:rPr>
                <w:rFonts w:ascii="Times New Roman"/>
                <w:b/>
                <w:spacing w:val="-1"/>
                <w:sz w:val="20"/>
              </w:rPr>
              <w:t xml:space="preserve">                                                      </w:t>
            </w:r>
            <w:r w:rsidR="00120C1D" w:rsidRPr="00C70A8F">
              <w:rPr>
                <w:rFonts w:ascii="Times New Roman"/>
                <w:b/>
                <w:color w:val="FF0000"/>
                <w:spacing w:val="-1"/>
                <w:sz w:val="20"/>
              </w:rPr>
              <w:t xml:space="preserve"> </w:t>
            </w:r>
            <w:r w:rsidR="00C70A8F" w:rsidRPr="00C70A8F">
              <w:rPr>
                <w:rFonts w:ascii="Times New Roman"/>
                <w:b/>
                <w:color w:val="FF0000"/>
                <w:spacing w:val="-1"/>
                <w:sz w:val="20"/>
                <w:highlight w:val="yellow"/>
              </w:rPr>
              <w:t>August</w:t>
            </w:r>
            <w:r w:rsidR="00C70A8F" w:rsidRPr="00C70A8F">
              <w:rPr>
                <w:rFonts w:ascii="Times New Roman"/>
                <w:b/>
                <w:spacing w:val="-1"/>
                <w:sz w:val="20"/>
                <w:highlight w:val="yellow"/>
              </w:rPr>
              <w:t xml:space="preserve"> </w:t>
            </w:r>
            <w:r w:rsidR="00735678" w:rsidRPr="00C70A8F">
              <w:rPr>
                <w:rFonts w:ascii="Times New Roman"/>
                <w:b/>
                <w:spacing w:val="-1"/>
                <w:sz w:val="20"/>
                <w:highlight w:val="yellow"/>
              </w:rPr>
              <w:t>2024</w:t>
            </w:r>
          </w:p>
        </w:tc>
      </w:tr>
      <w:tr w:rsidR="00E62BB3" w:rsidRPr="00764652" w14:paraId="6D069F2A" w14:textId="77777777" w:rsidTr="003F745F">
        <w:trPr>
          <w:trHeight w:hRule="exact" w:val="498"/>
        </w:trPr>
        <w:tc>
          <w:tcPr>
            <w:tcW w:w="5250" w:type="dxa"/>
          </w:tcPr>
          <w:p w14:paraId="73DF8831" w14:textId="77777777" w:rsidR="00E62BB3" w:rsidRDefault="00FF63C7">
            <w:pPr>
              <w:pStyle w:val="TableParagraph"/>
              <w:spacing w:before="111"/>
              <w:ind w:left="108"/>
              <w:rPr>
                <w:rFonts w:ascii="Times New Roman" w:eastAsia="Times New Roman" w:hAnsi="Times New Roman" w:cs="Times New Roman"/>
                <w:sz w:val="20"/>
                <w:szCs w:val="20"/>
              </w:rPr>
            </w:pPr>
            <w:r>
              <w:rPr>
                <w:rFonts w:ascii="Times New Roman"/>
                <w:b/>
                <w:sz w:val="20"/>
              </w:rPr>
              <w:t>Contract</w:t>
            </w:r>
            <w:r>
              <w:rPr>
                <w:rFonts w:ascii="Times New Roman"/>
                <w:b/>
                <w:spacing w:val="-17"/>
                <w:sz w:val="20"/>
              </w:rPr>
              <w:t xml:space="preserve"> </w:t>
            </w:r>
            <w:r>
              <w:rPr>
                <w:rFonts w:ascii="Times New Roman"/>
                <w:b/>
                <w:sz w:val="20"/>
              </w:rPr>
              <w:t>Negotiation</w:t>
            </w:r>
          </w:p>
        </w:tc>
        <w:tc>
          <w:tcPr>
            <w:tcW w:w="4110" w:type="dxa"/>
          </w:tcPr>
          <w:p w14:paraId="6178A95F" w14:textId="5A9DD9C6" w:rsidR="00E62BB3" w:rsidRPr="008D50C8" w:rsidRDefault="00C70A8F" w:rsidP="001D2754">
            <w:pPr>
              <w:pStyle w:val="TableParagraph"/>
              <w:spacing w:before="111"/>
              <w:ind w:left="1762"/>
              <w:jc w:val="right"/>
              <w:rPr>
                <w:rFonts w:ascii="Times New Roman" w:eastAsia="Times New Roman" w:hAnsi="Times New Roman" w:cs="Times New Roman"/>
                <w:sz w:val="20"/>
                <w:szCs w:val="20"/>
              </w:rPr>
            </w:pPr>
            <w:r w:rsidRPr="00C70A8F">
              <w:rPr>
                <w:rFonts w:ascii="Times New Roman"/>
                <w:b/>
                <w:color w:val="FF0000"/>
                <w:spacing w:val="-1"/>
                <w:sz w:val="20"/>
                <w:highlight w:val="yellow"/>
              </w:rPr>
              <w:t>September</w:t>
            </w:r>
            <w:r w:rsidR="00947450" w:rsidRPr="00C70A8F">
              <w:rPr>
                <w:rFonts w:ascii="Times New Roman"/>
                <w:b/>
                <w:color w:val="FF0000"/>
                <w:spacing w:val="-1"/>
                <w:sz w:val="20"/>
                <w:highlight w:val="yellow"/>
              </w:rPr>
              <w:t xml:space="preserve"> </w:t>
            </w:r>
            <w:r w:rsidR="00735678" w:rsidRPr="00C70A8F">
              <w:rPr>
                <w:rFonts w:ascii="Times New Roman"/>
                <w:b/>
                <w:spacing w:val="-1"/>
                <w:sz w:val="20"/>
                <w:highlight w:val="yellow"/>
              </w:rPr>
              <w:t>2024</w:t>
            </w:r>
          </w:p>
        </w:tc>
      </w:tr>
    </w:tbl>
    <w:p w14:paraId="3214FF8D" w14:textId="77777777" w:rsidR="00E62BB3" w:rsidRDefault="00E62BB3">
      <w:pPr>
        <w:rPr>
          <w:rFonts w:ascii="Times New Roman" w:eastAsia="Times New Roman" w:hAnsi="Times New Roman" w:cs="Times New Roman"/>
          <w:sz w:val="20"/>
          <w:szCs w:val="20"/>
        </w:rPr>
        <w:sectPr w:rsidR="00E62BB3">
          <w:pgSz w:w="12240" w:h="15840"/>
          <w:pgMar w:top="1400" w:right="1340" w:bottom="1160" w:left="1340" w:header="0" w:footer="977" w:gutter="0"/>
          <w:cols w:space="720"/>
        </w:sectPr>
      </w:pPr>
    </w:p>
    <w:p w14:paraId="6A9C9046" w14:textId="77777777" w:rsidR="00E62BB3" w:rsidRDefault="00FF63C7">
      <w:pPr>
        <w:pStyle w:val="Heading1"/>
        <w:spacing w:before="37"/>
        <w:jc w:val="both"/>
        <w:rPr>
          <w:b w:val="0"/>
          <w:bCs w:val="0"/>
        </w:rPr>
      </w:pPr>
      <w:bookmarkStart w:id="46" w:name="Section_2_–_Proposal_Content_Requirement"/>
      <w:bookmarkStart w:id="47" w:name="_Toc49938714"/>
      <w:bookmarkEnd w:id="46"/>
      <w:r>
        <w:rPr>
          <w:spacing w:val="-1"/>
        </w:rPr>
        <w:lastRenderedPageBreak/>
        <w:t>SECTION</w:t>
      </w:r>
      <w:r>
        <w:rPr>
          <w:spacing w:val="-2"/>
        </w:rPr>
        <w:t xml:space="preserve"> </w:t>
      </w:r>
      <w:r>
        <w:t>2</w:t>
      </w:r>
      <w:r>
        <w:rPr>
          <w:spacing w:val="-3"/>
        </w:rPr>
        <w:t xml:space="preserve"> </w:t>
      </w:r>
      <w:r>
        <w:t xml:space="preserve">– </w:t>
      </w:r>
      <w:r>
        <w:rPr>
          <w:spacing w:val="-2"/>
        </w:rPr>
        <w:t>PROPOSAL</w:t>
      </w:r>
      <w:r>
        <w:rPr>
          <w:spacing w:val="-1"/>
        </w:rPr>
        <w:t xml:space="preserve"> </w:t>
      </w:r>
      <w:r>
        <w:rPr>
          <w:spacing w:val="-2"/>
        </w:rPr>
        <w:t>CONTENT</w:t>
      </w:r>
      <w:r>
        <w:rPr>
          <w:spacing w:val="-1"/>
        </w:rPr>
        <w:t xml:space="preserve"> </w:t>
      </w:r>
      <w:r>
        <w:rPr>
          <w:spacing w:val="-2"/>
        </w:rPr>
        <w:t>REQUIREMENTS</w:t>
      </w:r>
      <w:bookmarkEnd w:id="47"/>
    </w:p>
    <w:p w14:paraId="1357B549" w14:textId="77777777" w:rsidR="00E62BB3" w:rsidRDefault="00FF63C7" w:rsidP="003F2412">
      <w:pPr>
        <w:pStyle w:val="Heading2"/>
        <w:numPr>
          <w:ilvl w:val="1"/>
          <w:numId w:val="11"/>
        </w:numPr>
        <w:tabs>
          <w:tab w:val="left" w:pos="841"/>
        </w:tabs>
        <w:spacing w:before="251"/>
        <w:ind w:hanging="720"/>
        <w:jc w:val="both"/>
        <w:rPr>
          <w:b w:val="0"/>
          <w:bCs w:val="0"/>
        </w:rPr>
      </w:pPr>
      <w:bookmarkStart w:id="48" w:name="2.1_General_Instructions"/>
      <w:bookmarkStart w:id="49" w:name="_Toc49938715"/>
      <w:bookmarkEnd w:id="48"/>
      <w:r>
        <w:t>General</w:t>
      </w:r>
      <w:r>
        <w:rPr>
          <w:spacing w:val="-24"/>
        </w:rPr>
        <w:t xml:space="preserve"> </w:t>
      </w:r>
      <w:r>
        <w:t>Instructions</w:t>
      </w:r>
      <w:bookmarkEnd w:id="49"/>
    </w:p>
    <w:p w14:paraId="26D25B8E" w14:textId="77777777" w:rsidR="00E62BB3" w:rsidRDefault="00E62BB3">
      <w:pPr>
        <w:spacing w:before="8"/>
        <w:rPr>
          <w:rFonts w:ascii="Times New Roman" w:eastAsia="Times New Roman" w:hAnsi="Times New Roman" w:cs="Times New Roman"/>
          <w:b/>
          <w:bCs/>
          <w:sz w:val="20"/>
          <w:szCs w:val="20"/>
        </w:rPr>
      </w:pPr>
    </w:p>
    <w:p w14:paraId="6F0F2C9A" w14:textId="77777777" w:rsidR="00E62BB3" w:rsidRDefault="00FF63C7">
      <w:pPr>
        <w:pStyle w:val="BodyText"/>
        <w:spacing w:line="276" w:lineRule="auto"/>
        <w:ind w:right="114"/>
        <w:jc w:val="both"/>
      </w:pPr>
      <w:r>
        <w:t>To</w:t>
      </w:r>
      <w:r>
        <w:rPr>
          <w:spacing w:val="41"/>
        </w:rPr>
        <w:t xml:space="preserve"> </w:t>
      </w:r>
      <w:r>
        <w:rPr>
          <w:spacing w:val="-1"/>
        </w:rPr>
        <w:t>facilitate</w:t>
      </w:r>
      <w:r>
        <w:rPr>
          <w:spacing w:val="43"/>
        </w:rPr>
        <w:t xml:space="preserve"> </w:t>
      </w:r>
      <w:r>
        <w:rPr>
          <w:spacing w:val="-1"/>
        </w:rPr>
        <w:t>the</w:t>
      </w:r>
      <w:r>
        <w:rPr>
          <w:spacing w:val="43"/>
        </w:rPr>
        <w:t xml:space="preserve"> </w:t>
      </w:r>
      <w:r>
        <w:rPr>
          <w:spacing w:val="-1"/>
        </w:rPr>
        <w:t>timely</w:t>
      </w:r>
      <w:r>
        <w:rPr>
          <w:spacing w:val="41"/>
        </w:rPr>
        <w:t xml:space="preserve"> </w:t>
      </w:r>
      <w:r>
        <w:rPr>
          <w:spacing w:val="-1"/>
        </w:rPr>
        <w:t>evaluation</w:t>
      </w:r>
      <w:r>
        <w:rPr>
          <w:spacing w:val="43"/>
        </w:rPr>
        <w:t xml:space="preserve"> </w:t>
      </w:r>
      <w:r>
        <w:t>of</w:t>
      </w:r>
      <w:r>
        <w:rPr>
          <w:spacing w:val="41"/>
        </w:rPr>
        <w:t xml:space="preserve"> </w:t>
      </w:r>
      <w:r>
        <w:rPr>
          <w:spacing w:val="-1"/>
        </w:rPr>
        <w:t>proposals,</w:t>
      </w:r>
      <w:r>
        <w:rPr>
          <w:spacing w:val="41"/>
        </w:rPr>
        <w:t xml:space="preserve"> </w:t>
      </w:r>
      <w:r>
        <w:t>a</w:t>
      </w:r>
      <w:r>
        <w:rPr>
          <w:spacing w:val="43"/>
        </w:rPr>
        <w:t xml:space="preserve"> </w:t>
      </w:r>
      <w:r>
        <w:rPr>
          <w:spacing w:val="-1"/>
        </w:rPr>
        <w:t>standard</w:t>
      </w:r>
      <w:r>
        <w:rPr>
          <w:spacing w:val="43"/>
        </w:rPr>
        <w:t xml:space="preserve"> </w:t>
      </w:r>
      <w:r>
        <w:rPr>
          <w:spacing w:val="-2"/>
        </w:rPr>
        <w:t>format</w:t>
      </w:r>
      <w:r>
        <w:rPr>
          <w:spacing w:val="44"/>
        </w:rPr>
        <w:t xml:space="preserve"> </w:t>
      </w:r>
      <w:r>
        <w:t>for</w:t>
      </w:r>
      <w:r>
        <w:rPr>
          <w:spacing w:val="41"/>
        </w:rPr>
        <w:t xml:space="preserve"> </w:t>
      </w:r>
      <w:r>
        <w:rPr>
          <w:spacing w:val="-1"/>
        </w:rPr>
        <w:t>proposal</w:t>
      </w:r>
      <w:r>
        <w:rPr>
          <w:spacing w:val="44"/>
        </w:rPr>
        <w:t xml:space="preserve"> </w:t>
      </w:r>
      <w:r>
        <w:rPr>
          <w:spacing w:val="-1"/>
        </w:rPr>
        <w:t>submission</w:t>
      </w:r>
      <w:r>
        <w:rPr>
          <w:spacing w:val="43"/>
        </w:rPr>
        <w:t xml:space="preserve"> </w:t>
      </w:r>
      <w:r>
        <w:rPr>
          <w:spacing w:val="-1"/>
        </w:rPr>
        <w:t>has</w:t>
      </w:r>
      <w:r>
        <w:rPr>
          <w:spacing w:val="44"/>
        </w:rPr>
        <w:t xml:space="preserve"> </w:t>
      </w:r>
      <w:r>
        <w:rPr>
          <w:spacing w:val="-2"/>
        </w:rPr>
        <w:t>been</w:t>
      </w:r>
      <w:r>
        <w:rPr>
          <w:spacing w:val="77"/>
        </w:rPr>
        <w:t xml:space="preserve"> </w:t>
      </w:r>
      <w:r>
        <w:rPr>
          <w:spacing w:val="-1"/>
        </w:rPr>
        <w:t>developed</w:t>
      </w:r>
      <w:r>
        <w:rPr>
          <w:spacing w:val="7"/>
        </w:rPr>
        <w:t xml:space="preserve"> </w:t>
      </w:r>
      <w:r>
        <w:rPr>
          <w:spacing w:val="-1"/>
        </w:rPr>
        <w:t>and</w:t>
      </w:r>
      <w:r>
        <w:rPr>
          <w:spacing w:val="7"/>
        </w:rPr>
        <w:t xml:space="preserve"> </w:t>
      </w:r>
      <w:r>
        <w:t>is</w:t>
      </w:r>
      <w:r>
        <w:rPr>
          <w:spacing w:val="8"/>
        </w:rPr>
        <w:t xml:space="preserve"> </w:t>
      </w:r>
      <w:r>
        <w:rPr>
          <w:spacing w:val="-1"/>
        </w:rPr>
        <w:t>documented</w:t>
      </w:r>
      <w:r>
        <w:rPr>
          <w:spacing w:val="7"/>
        </w:rPr>
        <w:t xml:space="preserve"> </w:t>
      </w:r>
      <w:r>
        <w:t>in</w:t>
      </w:r>
      <w:r>
        <w:rPr>
          <w:spacing w:val="7"/>
        </w:rPr>
        <w:t xml:space="preserve"> </w:t>
      </w:r>
      <w:r>
        <w:rPr>
          <w:spacing w:val="-1"/>
        </w:rPr>
        <w:t>this</w:t>
      </w:r>
      <w:r>
        <w:rPr>
          <w:spacing w:val="8"/>
        </w:rPr>
        <w:t xml:space="preserve"> </w:t>
      </w:r>
      <w:r>
        <w:rPr>
          <w:spacing w:val="-1"/>
        </w:rPr>
        <w:t>section.</w:t>
      </w:r>
      <w:r>
        <w:rPr>
          <w:spacing w:val="14"/>
        </w:rPr>
        <w:t xml:space="preserve"> </w:t>
      </w:r>
      <w:r>
        <w:rPr>
          <w:spacing w:val="-1"/>
        </w:rPr>
        <w:t>All</w:t>
      </w:r>
      <w:r>
        <w:rPr>
          <w:spacing w:val="8"/>
        </w:rPr>
        <w:t xml:space="preserve"> </w:t>
      </w:r>
      <w:r>
        <w:rPr>
          <w:spacing w:val="-1"/>
        </w:rPr>
        <w:t>Respondents</w:t>
      </w:r>
      <w:r>
        <w:rPr>
          <w:spacing w:val="8"/>
        </w:rPr>
        <w:t xml:space="preserve"> </w:t>
      </w:r>
      <w:r>
        <w:rPr>
          <w:spacing w:val="-1"/>
        </w:rPr>
        <w:t>are</w:t>
      </w:r>
      <w:r>
        <w:rPr>
          <w:spacing w:val="7"/>
        </w:rPr>
        <w:t xml:space="preserve"> </w:t>
      </w:r>
      <w:r>
        <w:rPr>
          <w:spacing w:val="-1"/>
        </w:rPr>
        <w:t>required</w:t>
      </w:r>
      <w:r>
        <w:rPr>
          <w:spacing w:val="5"/>
        </w:rPr>
        <w:t xml:space="preserve"> </w:t>
      </w:r>
      <w:r>
        <w:t>to</w:t>
      </w:r>
      <w:r>
        <w:rPr>
          <w:spacing w:val="7"/>
        </w:rPr>
        <w:t xml:space="preserve"> </w:t>
      </w:r>
      <w:r>
        <w:rPr>
          <w:spacing w:val="-2"/>
        </w:rPr>
        <w:t>format</w:t>
      </w:r>
      <w:r>
        <w:rPr>
          <w:spacing w:val="8"/>
        </w:rPr>
        <w:t xml:space="preserve"> </w:t>
      </w:r>
      <w:r>
        <w:rPr>
          <w:spacing w:val="-1"/>
        </w:rPr>
        <w:t>their</w:t>
      </w:r>
      <w:r>
        <w:rPr>
          <w:spacing w:val="8"/>
        </w:rPr>
        <w:t xml:space="preserve"> </w:t>
      </w:r>
      <w:r>
        <w:rPr>
          <w:spacing w:val="-1"/>
        </w:rPr>
        <w:t>proposals</w:t>
      </w:r>
      <w:r>
        <w:rPr>
          <w:spacing w:val="5"/>
        </w:rPr>
        <w:t xml:space="preserve"> </w:t>
      </w:r>
      <w:r>
        <w:t>in</w:t>
      </w:r>
      <w:r>
        <w:rPr>
          <w:spacing w:val="7"/>
        </w:rPr>
        <w:t xml:space="preserve"> </w:t>
      </w:r>
      <w:r>
        <w:t>a</w:t>
      </w:r>
      <w:r>
        <w:rPr>
          <w:spacing w:val="85"/>
        </w:rPr>
        <w:t xml:space="preserve"> </w:t>
      </w:r>
      <w:r>
        <w:rPr>
          <w:spacing w:val="-1"/>
        </w:rPr>
        <w:t>manner</w:t>
      </w:r>
      <w:r>
        <w:rPr>
          <w:spacing w:val="1"/>
        </w:rPr>
        <w:t xml:space="preserve"> </w:t>
      </w:r>
      <w:r>
        <w:rPr>
          <w:spacing w:val="-1"/>
        </w:rPr>
        <w:t>consistent</w:t>
      </w:r>
      <w:r>
        <w:rPr>
          <w:spacing w:val="1"/>
        </w:rPr>
        <w:t xml:space="preserve"> </w:t>
      </w:r>
      <w:r>
        <w:rPr>
          <w:spacing w:val="-1"/>
        </w:rPr>
        <w:t>with</w:t>
      </w:r>
      <w:r>
        <w:t xml:space="preserve"> </w:t>
      </w:r>
      <w:r>
        <w:rPr>
          <w:spacing w:val="-1"/>
        </w:rPr>
        <w:t>the</w:t>
      </w:r>
      <w:r>
        <w:rPr>
          <w:spacing w:val="-2"/>
        </w:rPr>
        <w:t xml:space="preserve"> </w:t>
      </w:r>
      <w:r>
        <w:rPr>
          <w:spacing w:val="-1"/>
        </w:rPr>
        <w:t>guidelines</w:t>
      </w:r>
      <w:r>
        <w:t xml:space="preserve"> </w:t>
      </w:r>
      <w:r>
        <w:rPr>
          <w:spacing w:val="-1"/>
        </w:rPr>
        <w:t>described</w:t>
      </w:r>
      <w:r>
        <w:t xml:space="preserve"> </w:t>
      </w:r>
      <w:r>
        <w:rPr>
          <w:spacing w:val="-1"/>
        </w:rPr>
        <w:t>below.</w:t>
      </w:r>
    </w:p>
    <w:p w14:paraId="342EFDDE" w14:textId="77777777" w:rsidR="00E62BB3" w:rsidRDefault="00E62BB3">
      <w:pPr>
        <w:spacing w:before="4"/>
        <w:rPr>
          <w:rFonts w:ascii="Times New Roman" w:eastAsia="Times New Roman" w:hAnsi="Times New Roman" w:cs="Times New Roman"/>
          <w:sz w:val="17"/>
          <w:szCs w:val="17"/>
        </w:rPr>
      </w:pPr>
    </w:p>
    <w:p w14:paraId="09CDF31C" w14:textId="59BA0F39" w:rsidR="00E62BB3" w:rsidRDefault="00FF63C7">
      <w:pPr>
        <w:pStyle w:val="BodyText"/>
        <w:ind w:left="119"/>
        <w:jc w:val="both"/>
      </w:pPr>
      <w:r>
        <w:t>A</w:t>
      </w:r>
      <w:r>
        <w:rPr>
          <w:spacing w:val="-1"/>
        </w:rPr>
        <w:t xml:space="preserve"> complete</w:t>
      </w:r>
      <w:r>
        <w:t xml:space="preserve"> </w:t>
      </w:r>
      <w:r>
        <w:rPr>
          <w:spacing w:val="-1"/>
        </w:rPr>
        <w:t>proposal</w:t>
      </w:r>
      <w:r>
        <w:rPr>
          <w:spacing w:val="1"/>
        </w:rPr>
        <w:t xml:space="preserve"> </w:t>
      </w:r>
      <w:r w:rsidR="002C44DA">
        <w:rPr>
          <w:spacing w:val="1"/>
        </w:rPr>
        <w:t xml:space="preserve">must be submitted electronically </w:t>
      </w:r>
      <w:r w:rsidR="002C44DA">
        <w:rPr>
          <w:spacing w:val="-1"/>
        </w:rPr>
        <w:t>per</w:t>
      </w:r>
      <w:r w:rsidR="002C44DA">
        <w:rPr>
          <w:spacing w:val="1"/>
        </w:rPr>
        <w:t xml:space="preserve"> </w:t>
      </w:r>
      <w:r w:rsidR="002C44DA">
        <w:rPr>
          <w:spacing w:val="-1"/>
        </w:rPr>
        <w:t>the</w:t>
      </w:r>
      <w:r w:rsidR="002C44DA">
        <w:t xml:space="preserve"> </w:t>
      </w:r>
      <w:r w:rsidR="002C44DA">
        <w:rPr>
          <w:spacing w:val="-1"/>
        </w:rPr>
        <w:t>guidelines</w:t>
      </w:r>
      <w:r w:rsidR="002C44DA">
        <w:rPr>
          <w:spacing w:val="-2"/>
        </w:rPr>
        <w:t xml:space="preserve"> </w:t>
      </w:r>
      <w:r w:rsidR="002C44DA">
        <w:t xml:space="preserve">in </w:t>
      </w:r>
      <w:r w:rsidR="002C44DA">
        <w:rPr>
          <w:i/>
          <w:spacing w:val="-1"/>
        </w:rPr>
        <w:t>Section</w:t>
      </w:r>
      <w:r w:rsidR="002C44DA">
        <w:rPr>
          <w:i/>
          <w:spacing w:val="-3"/>
        </w:rPr>
        <w:t xml:space="preserve"> </w:t>
      </w:r>
      <w:r w:rsidR="002C44DA">
        <w:rPr>
          <w:i/>
        </w:rPr>
        <w:t xml:space="preserve">1.7 </w:t>
      </w:r>
      <w:r w:rsidR="002C44DA">
        <w:t>of</w:t>
      </w:r>
      <w:r w:rsidR="002C44DA">
        <w:rPr>
          <w:spacing w:val="-2"/>
        </w:rPr>
        <w:t xml:space="preserve"> </w:t>
      </w:r>
      <w:r w:rsidR="002C44DA">
        <w:rPr>
          <w:spacing w:val="-1"/>
        </w:rPr>
        <w:t>this</w:t>
      </w:r>
      <w:r w:rsidR="002C44DA">
        <w:t xml:space="preserve"> </w:t>
      </w:r>
      <w:r w:rsidR="002C44DA">
        <w:rPr>
          <w:spacing w:val="-1"/>
        </w:rPr>
        <w:t>RFP</w:t>
      </w:r>
      <w:r w:rsidR="002C44DA">
        <w:rPr>
          <w:spacing w:val="-2"/>
        </w:rPr>
        <w:t xml:space="preserve"> and must </w:t>
      </w:r>
      <w:r>
        <w:rPr>
          <w:spacing w:val="-1"/>
        </w:rPr>
        <w:t>include</w:t>
      </w:r>
      <w:r>
        <w:rPr>
          <w:spacing w:val="-2"/>
        </w:rPr>
        <w:t xml:space="preserve"> </w:t>
      </w:r>
      <w:r>
        <w:rPr>
          <w:spacing w:val="-1"/>
        </w:rPr>
        <w:t>the</w:t>
      </w:r>
      <w:r>
        <w:t xml:space="preserve"> </w:t>
      </w:r>
      <w:r>
        <w:rPr>
          <w:spacing w:val="-1"/>
        </w:rPr>
        <w:t>following:</w:t>
      </w:r>
    </w:p>
    <w:p w14:paraId="3CF43B42" w14:textId="77777777" w:rsidR="00E62BB3" w:rsidRDefault="00E62BB3">
      <w:pPr>
        <w:spacing w:before="8"/>
        <w:rPr>
          <w:rFonts w:ascii="Times New Roman" w:eastAsia="Times New Roman" w:hAnsi="Times New Roman" w:cs="Times New Roman"/>
          <w:sz w:val="20"/>
          <w:szCs w:val="20"/>
        </w:rPr>
      </w:pPr>
    </w:p>
    <w:p w14:paraId="03FED1E5" w14:textId="5C985C78" w:rsidR="00E62BB3" w:rsidRPr="002C44DA" w:rsidRDefault="002C44DA" w:rsidP="003F2412">
      <w:pPr>
        <w:pStyle w:val="BodyText"/>
        <w:numPr>
          <w:ilvl w:val="0"/>
          <w:numId w:val="10"/>
        </w:numPr>
        <w:tabs>
          <w:tab w:val="left" w:pos="481"/>
        </w:tabs>
        <w:spacing w:before="37"/>
        <w:ind w:left="480" w:hanging="360"/>
        <w:jc w:val="both"/>
      </w:pPr>
      <w:r w:rsidRPr="00FD1F29">
        <w:rPr>
          <w:spacing w:val="-1"/>
        </w:rPr>
        <w:t xml:space="preserve">A </w:t>
      </w:r>
      <w:r w:rsidR="00FF63C7" w:rsidRPr="002C44DA">
        <w:rPr>
          <w:spacing w:val="-1"/>
        </w:rPr>
        <w:t>transmittal</w:t>
      </w:r>
      <w:r w:rsidR="00FF63C7" w:rsidRPr="002C44DA">
        <w:rPr>
          <w:spacing w:val="-2"/>
        </w:rPr>
        <w:t xml:space="preserve"> </w:t>
      </w:r>
      <w:r w:rsidR="00FF63C7" w:rsidRPr="002C44DA">
        <w:rPr>
          <w:spacing w:val="-1"/>
        </w:rPr>
        <w:t>letter</w:t>
      </w:r>
      <w:r w:rsidR="00FF63C7" w:rsidRPr="002C44DA">
        <w:rPr>
          <w:spacing w:val="1"/>
        </w:rPr>
        <w:t xml:space="preserve"> </w:t>
      </w:r>
      <w:r w:rsidR="00FF63C7" w:rsidRPr="002C44DA">
        <w:rPr>
          <w:spacing w:val="-1"/>
        </w:rPr>
        <w:t>(with</w:t>
      </w:r>
      <w:r w:rsidR="00FF63C7" w:rsidRPr="002C44DA">
        <w:rPr>
          <w:spacing w:val="-3"/>
        </w:rPr>
        <w:t xml:space="preserve"> </w:t>
      </w:r>
      <w:r w:rsidR="00FF63C7" w:rsidRPr="002C44DA">
        <w:t>the</w:t>
      </w:r>
      <w:r w:rsidR="00FF63C7" w:rsidRPr="002C44DA">
        <w:rPr>
          <w:spacing w:val="-2"/>
        </w:rPr>
        <w:t xml:space="preserve"> </w:t>
      </w:r>
      <w:r w:rsidR="00FF63C7" w:rsidRPr="00A430B8">
        <w:rPr>
          <w:spacing w:val="-1"/>
        </w:rPr>
        <w:t>information</w:t>
      </w:r>
      <w:r w:rsidR="00FF63C7" w:rsidRPr="00A430B8">
        <w:t xml:space="preserve"> in</w:t>
      </w:r>
      <w:r w:rsidR="00FF63C7" w:rsidRPr="00A430B8">
        <w:rPr>
          <w:spacing w:val="-3"/>
        </w:rPr>
        <w:t xml:space="preserve"> </w:t>
      </w:r>
      <w:r w:rsidR="00FF63C7" w:rsidRPr="0044685C">
        <w:rPr>
          <w:i/>
          <w:spacing w:val="-1"/>
        </w:rPr>
        <w:t>Section</w:t>
      </w:r>
      <w:r w:rsidR="00FF63C7" w:rsidRPr="0044685C">
        <w:rPr>
          <w:i/>
        </w:rPr>
        <w:t xml:space="preserve"> 2.2 </w:t>
      </w:r>
      <w:r w:rsidR="00FF63C7" w:rsidRPr="0044685C">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61C6E262" w14:textId="7C57C375" w:rsidR="00E62BB3" w:rsidRPr="002C44DA" w:rsidRDefault="002C44DA" w:rsidP="003F2412">
      <w:pPr>
        <w:pStyle w:val="BodyText"/>
        <w:numPr>
          <w:ilvl w:val="0"/>
          <w:numId w:val="10"/>
        </w:numPr>
        <w:tabs>
          <w:tab w:val="left" w:pos="481"/>
        </w:tabs>
        <w:spacing w:before="35"/>
        <w:ind w:left="480" w:hanging="360"/>
        <w:jc w:val="both"/>
      </w:pPr>
      <w:r>
        <w:rPr>
          <w:spacing w:val="-1"/>
        </w:rPr>
        <w:t>A</w:t>
      </w:r>
      <w:r w:rsidR="00FF63C7" w:rsidRPr="002C44DA">
        <w:rPr>
          <w:spacing w:val="39"/>
        </w:rPr>
        <w:t xml:space="preserve"> </w:t>
      </w:r>
      <w:r w:rsidR="00FF63C7" w:rsidRPr="002C44DA">
        <w:rPr>
          <w:spacing w:val="-1"/>
        </w:rPr>
        <w:t>business</w:t>
      </w:r>
      <w:r w:rsidR="00FF63C7" w:rsidRPr="002C44DA">
        <w:rPr>
          <w:spacing w:val="36"/>
        </w:rPr>
        <w:t xml:space="preserve"> </w:t>
      </w:r>
      <w:r w:rsidR="00FF63C7" w:rsidRPr="002C44DA">
        <w:rPr>
          <w:spacing w:val="-1"/>
        </w:rPr>
        <w:t>proposal</w:t>
      </w:r>
      <w:r w:rsidR="00FF63C7" w:rsidRPr="002C44DA">
        <w:rPr>
          <w:spacing w:val="37"/>
        </w:rPr>
        <w:t xml:space="preserve"> </w:t>
      </w:r>
      <w:r w:rsidR="00FF63C7" w:rsidRPr="00A430B8">
        <w:rPr>
          <w:spacing w:val="-1"/>
        </w:rPr>
        <w:t>(with</w:t>
      </w:r>
      <w:r w:rsidR="00FF63C7" w:rsidRPr="00A430B8">
        <w:rPr>
          <w:spacing w:val="36"/>
        </w:rPr>
        <w:t xml:space="preserve"> </w:t>
      </w:r>
      <w:r w:rsidR="00FF63C7" w:rsidRPr="00A430B8">
        <w:t>the</w:t>
      </w:r>
      <w:r w:rsidR="00FF63C7" w:rsidRPr="0044685C">
        <w:rPr>
          <w:spacing w:val="36"/>
        </w:rPr>
        <w:t xml:space="preserve"> </w:t>
      </w:r>
      <w:r w:rsidR="00FF63C7" w:rsidRPr="0044685C">
        <w:rPr>
          <w:spacing w:val="-1"/>
        </w:rPr>
        <w:t>information</w:t>
      </w:r>
      <w:r w:rsidR="00FF63C7" w:rsidRPr="0044685C">
        <w:rPr>
          <w:spacing w:val="38"/>
        </w:rPr>
        <w:t xml:space="preserve"> </w:t>
      </w:r>
      <w:r w:rsidR="00FF63C7" w:rsidRPr="002C44DA">
        <w:rPr>
          <w:spacing w:val="-1"/>
        </w:rPr>
        <w:t>and</w:t>
      </w:r>
      <w:r w:rsidR="00FF63C7" w:rsidRPr="002C44DA">
        <w:rPr>
          <w:spacing w:val="38"/>
        </w:rPr>
        <w:t xml:space="preserve"> </w:t>
      </w:r>
      <w:r w:rsidR="00FF63C7" w:rsidRPr="002C44DA">
        <w:rPr>
          <w:spacing w:val="-1"/>
        </w:rPr>
        <w:t>attachments</w:t>
      </w:r>
      <w:r w:rsidR="00FF63C7" w:rsidRPr="002C44DA">
        <w:rPr>
          <w:spacing w:val="39"/>
        </w:rPr>
        <w:t xml:space="preserve"> </w:t>
      </w:r>
      <w:r w:rsidR="00FF63C7" w:rsidRPr="002C44DA">
        <w:rPr>
          <w:spacing w:val="-1"/>
        </w:rPr>
        <w:t>described</w:t>
      </w:r>
      <w:r w:rsidR="00FF63C7" w:rsidRPr="002C44DA">
        <w:rPr>
          <w:spacing w:val="36"/>
        </w:rPr>
        <w:t xml:space="preserve"> </w:t>
      </w:r>
      <w:r w:rsidR="00FF63C7" w:rsidRPr="002C44DA">
        <w:rPr>
          <w:spacing w:val="-1"/>
        </w:rPr>
        <w:t>in</w:t>
      </w:r>
    </w:p>
    <w:p w14:paraId="25E7A4AD" w14:textId="77777777" w:rsidR="00E62BB3" w:rsidRPr="002C44DA" w:rsidRDefault="00FF63C7">
      <w:pPr>
        <w:spacing w:before="39"/>
        <w:ind w:left="480"/>
        <w:rPr>
          <w:rFonts w:ascii="Times New Roman" w:eastAsia="Times New Roman" w:hAnsi="Times New Roman" w:cs="Times New Roman"/>
        </w:rPr>
      </w:pPr>
      <w:r w:rsidRPr="002C44DA">
        <w:rPr>
          <w:rFonts w:ascii="Times New Roman"/>
          <w:i/>
          <w:spacing w:val="-1"/>
        </w:rPr>
        <w:t>Section</w:t>
      </w:r>
      <w:r w:rsidRPr="002C44DA">
        <w:rPr>
          <w:rFonts w:ascii="Times New Roman"/>
          <w:i/>
        </w:rPr>
        <w:t xml:space="preserve"> </w:t>
      </w:r>
      <w:r w:rsidRPr="002C44DA">
        <w:rPr>
          <w:rFonts w:ascii="Times New Roman"/>
          <w:i/>
          <w:spacing w:val="-1"/>
        </w:rPr>
        <w:t>2.3</w:t>
      </w:r>
      <w:r w:rsidRPr="002C44DA">
        <w:rPr>
          <w:rFonts w:ascii="Times New Roman"/>
          <w:i/>
        </w:rPr>
        <w:t xml:space="preserve"> </w:t>
      </w:r>
      <w:r w:rsidRPr="002C44DA">
        <w:rPr>
          <w:rFonts w:ascii="Times New Roman"/>
        </w:rPr>
        <w:t>of</w:t>
      </w:r>
      <w:r w:rsidRPr="002C44DA">
        <w:rPr>
          <w:rFonts w:ascii="Times New Roman"/>
          <w:spacing w:val="-2"/>
        </w:rPr>
        <w:t xml:space="preserve"> </w:t>
      </w:r>
      <w:r w:rsidRPr="002C44DA">
        <w:rPr>
          <w:rFonts w:ascii="Times New Roman"/>
          <w:spacing w:val="-1"/>
        </w:rPr>
        <w:t>this</w:t>
      </w:r>
      <w:r w:rsidRPr="002C44DA">
        <w:rPr>
          <w:rFonts w:ascii="Times New Roman"/>
        </w:rPr>
        <w:t xml:space="preserve"> </w:t>
      </w:r>
      <w:r w:rsidRPr="002C44DA">
        <w:rPr>
          <w:rFonts w:ascii="Times New Roman"/>
          <w:spacing w:val="-1"/>
        </w:rPr>
        <w:t>RFP).</w:t>
      </w:r>
    </w:p>
    <w:p w14:paraId="42A5379F" w14:textId="1EA94061" w:rsidR="00E62BB3" w:rsidRPr="002C44DA" w:rsidRDefault="002C44DA" w:rsidP="003F2412">
      <w:pPr>
        <w:pStyle w:val="BodyText"/>
        <w:numPr>
          <w:ilvl w:val="0"/>
          <w:numId w:val="10"/>
        </w:numPr>
        <w:tabs>
          <w:tab w:val="left" w:pos="481"/>
        </w:tabs>
        <w:spacing w:before="36"/>
        <w:ind w:left="480" w:hanging="360"/>
        <w:jc w:val="both"/>
      </w:pPr>
      <w:r>
        <w:rPr>
          <w:spacing w:val="-1"/>
        </w:rPr>
        <w:t>A</w:t>
      </w:r>
      <w:r w:rsidR="00FF63C7" w:rsidRPr="002C44DA">
        <w:rPr>
          <w:spacing w:val="-2"/>
        </w:rPr>
        <w:t xml:space="preserve"> </w:t>
      </w:r>
      <w:r w:rsidR="00FF63C7" w:rsidRPr="002C44DA">
        <w:t xml:space="preserve">fee </w:t>
      </w:r>
      <w:r w:rsidR="00FF63C7" w:rsidRPr="00A430B8">
        <w:rPr>
          <w:spacing w:val="-1"/>
        </w:rPr>
        <w:t>proposal</w:t>
      </w:r>
      <w:r w:rsidR="00FF63C7" w:rsidRPr="00A430B8">
        <w:rPr>
          <w:spacing w:val="-2"/>
        </w:rPr>
        <w:t xml:space="preserve"> </w:t>
      </w:r>
      <w:r w:rsidR="00FF63C7" w:rsidRPr="00A430B8">
        <w:rPr>
          <w:spacing w:val="-1"/>
        </w:rPr>
        <w:t>(with</w:t>
      </w:r>
      <w:r w:rsidR="00FF63C7" w:rsidRPr="0044685C">
        <w:rPr>
          <w:spacing w:val="-3"/>
        </w:rPr>
        <w:t xml:space="preserve"> </w:t>
      </w:r>
      <w:r w:rsidR="00FF63C7" w:rsidRPr="0044685C">
        <w:t>the</w:t>
      </w:r>
      <w:r w:rsidR="00FF63C7" w:rsidRPr="0044685C">
        <w:rPr>
          <w:spacing w:val="-2"/>
        </w:rPr>
        <w:t xml:space="preserve"> </w:t>
      </w:r>
      <w:r w:rsidR="00FF63C7" w:rsidRPr="002C44DA">
        <w:rPr>
          <w:spacing w:val="-1"/>
        </w:rPr>
        <w:t>information</w:t>
      </w:r>
      <w:r w:rsidR="00FF63C7" w:rsidRPr="002C44DA">
        <w:t xml:space="preserve"> in </w:t>
      </w:r>
      <w:r w:rsidR="00FF63C7" w:rsidRPr="002C44DA">
        <w:rPr>
          <w:i/>
          <w:spacing w:val="-1"/>
        </w:rPr>
        <w:t>Section</w:t>
      </w:r>
      <w:r w:rsidR="00FF63C7" w:rsidRPr="002C44DA">
        <w:rPr>
          <w:i/>
          <w:spacing w:val="-3"/>
        </w:rPr>
        <w:t xml:space="preserve"> </w:t>
      </w:r>
      <w:r w:rsidR="00FF63C7" w:rsidRPr="002C44DA">
        <w:rPr>
          <w:i/>
        </w:rPr>
        <w:t xml:space="preserve">2.4 </w:t>
      </w:r>
      <w:r w:rsidR="00FF63C7" w:rsidRPr="002C44DA">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3E331C3B" w14:textId="77777777" w:rsidR="00E62BB3" w:rsidRDefault="00E62BB3">
      <w:pPr>
        <w:spacing w:before="1"/>
        <w:rPr>
          <w:rFonts w:ascii="Times New Roman" w:eastAsia="Times New Roman" w:hAnsi="Times New Roman" w:cs="Times New Roman"/>
          <w:sz w:val="21"/>
          <w:szCs w:val="21"/>
        </w:rPr>
      </w:pPr>
    </w:p>
    <w:p w14:paraId="49CEE225" w14:textId="77777777" w:rsidR="00E62BB3" w:rsidRDefault="00FF63C7" w:rsidP="003F2412">
      <w:pPr>
        <w:pStyle w:val="Heading2"/>
        <w:numPr>
          <w:ilvl w:val="1"/>
          <w:numId w:val="11"/>
        </w:numPr>
        <w:tabs>
          <w:tab w:val="left" w:pos="841"/>
        </w:tabs>
        <w:ind w:hanging="720"/>
        <w:jc w:val="both"/>
        <w:rPr>
          <w:b w:val="0"/>
          <w:bCs w:val="0"/>
        </w:rPr>
      </w:pPr>
      <w:bookmarkStart w:id="50" w:name="2.2_Transmittal_Letter"/>
      <w:bookmarkStart w:id="51" w:name="_Toc49938716"/>
      <w:bookmarkEnd w:id="50"/>
      <w:r>
        <w:t>Transmittal</w:t>
      </w:r>
      <w:r>
        <w:rPr>
          <w:spacing w:val="-22"/>
        </w:rPr>
        <w:t xml:space="preserve"> </w:t>
      </w:r>
      <w:r>
        <w:t>Letter</w:t>
      </w:r>
      <w:bookmarkEnd w:id="51"/>
    </w:p>
    <w:p w14:paraId="20C66FB3" w14:textId="77777777" w:rsidR="00E62BB3" w:rsidRDefault="00E62BB3">
      <w:pPr>
        <w:spacing w:before="10"/>
        <w:rPr>
          <w:rFonts w:ascii="Times New Roman" w:eastAsia="Times New Roman" w:hAnsi="Times New Roman" w:cs="Times New Roman"/>
          <w:b/>
          <w:bCs/>
          <w:sz w:val="20"/>
          <w:szCs w:val="20"/>
        </w:rPr>
      </w:pPr>
    </w:p>
    <w:p w14:paraId="77B7D9BA" w14:textId="77777777" w:rsidR="00E62BB3" w:rsidRDefault="00FF63C7">
      <w:pPr>
        <w:pStyle w:val="BodyText"/>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t>be in</w:t>
      </w:r>
      <w:r>
        <w:rPr>
          <w:spacing w:val="-3"/>
        </w:rPr>
        <w:t xml:space="preserve"> </w:t>
      </w:r>
      <w:r>
        <w:t>the</w:t>
      </w:r>
      <w:r>
        <w:rPr>
          <w:spacing w:val="-2"/>
        </w:rPr>
        <w:t xml:space="preserve"> </w:t>
      </w:r>
      <w:r>
        <w:rPr>
          <w:spacing w:val="-1"/>
        </w:rPr>
        <w:t>form</w:t>
      </w:r>
      <w:r>
        <w:rPr>
          <w:spacing w:val="-4"/>
        </w:rPr>
        <w:t xml:space="preserve"> </w:t>
      </w:r>
      <w:r>
        <w:t>of</w:t>
      </w:r>
      <w:r>
        <w:rPr>
          <w:spacing w:val="1"/>
        </w:rPr>
        <w:t xml:space="preserve"> </w:t>
      </w:r>
      <w:r>
        <w:t xml:space="preserve">a </w:t>
      </w:r>
      <w:r>
        <w:rPr>
          <w:spacing w:val="-1"/>
        </w:rPr>
        <w:t>letter</w:t>
      </w:r>
      <w:r>
        <w:rPr>
          <w:spacing w:val="1"/>
        </w:rPr>
        <w:t xml:space="preserve"> </w:t>
      </w:r>
      <w:r>
        <w:rPr>
          <w:spacing w:val="-2"/>
        </w:rPr>
        <w:t>and</w:t>
      </w:r>
      <w:r>
        <w:t xml:space="preserve"> </w:t>
      </w:r>
      <w:r>
        <w:rPr>
          <w:spacing w:val="-1"/>
        </w:rPr>
        <w:t>address</w:t>
      </w:r>
      <w:r>
        <w:rPr>
          <w:spacing w:val="-2"/>
        </w:rPr>
        <w:t xml:space="preserve"> </w:t>
      </w:r>
      <w:r>
        <w:t>the</w:t>
      </w:r>
      <w:r>
        <w:rPr>
          <w:spacing w:val="-2"/>
        </w:rPr>
        <w:t xml:space="preserve"> </w:t>
      </w:r>
      <w:r>
        <w:rPr>
          <w:spacing w:val="-1"/>
        </w:rPr>
        <w:t>following</w:t>
      </w:r>
      <w:r>
        <w:rPr>
          <w:spacing w:val="-3"/>
        </w:rPr>
        <w:t xml:space="preserve"> </w:t>
      </w:r>
      <w:r>
        <w:rPr>
          <w:spacing w:val="-1"/>
        </w:rPr>
        <w:t>topics:</w:t>
      </w:r>
    </w:p>
    <w:p w14:paraId="63289B25" w14:textId="77777777" w:rsidR="00E62BB3" w:rsidRDefault="00E62BB3">
      <w:pPr>
        <w:spacing w:before="11"/>
        <w:rPr>
          <w:rFonts w:ascii="Times New Roman" w:eastAsia="Times New Roman" w:hAnsi="Times New Roman" w:cs="Times New Roman"/>
          <w:sz w:val="20"/>
          <w:szCs w:val="20"/>
        </w:rPr>
      </w:pPr>
    </w:p>
    <w:p w14:paraId="27D4CDE8" w14:textId="77777777" w:rsidR="00E62BB3" w:rsidRDefault="00FF63C7" w:rsidP="003F2412">
      <w:pPr>
        <w:pStyle w:val="Heading3"/>
        <w:numPr>
          <w:ilvl w:val="2"/>
          <w:numId w:val="11"/>
        </w:numPr>
        <w:tabs>
          <w:tab w:val="left" w:pos="1561"/>
        </w:tabs>
        <w:ind w:hanging="720"/>
        <w:rPr>
          <w:b w:val="0"/>
          <w:bCs w:val="0"/>
        </w:rPr>
      </w:pPr>
      <w:r>
        <w:rPr>
          <w:spacing w:val="-1"/>
        </w:rPr>
        <w:t>Identification</w:t>
      </w:r>
      <w:r>
        <w:rPr>
          <w:spacing w:val="-3"/>
        </w:rPr>
        <w:t xml:space="preserve"> </w:t>
      </w:r>
      <w:r>
        <w:rPr>
          <w:spacing w:val="-2"/>
        </w:rPr>
        <w:t>of</w:t>
      </w:r>
      <w:r>
        <w:rPr>
          <w:spacing w:val="3"/>
        </w:rPr>
        <w:t xml:space="preserve"> </w:t>
      </w:r>
      <w:r>
        <w:rPr>
          <w:spacing w:val="-2"/>
        </w:rPr>
        <w:t>RFP</w:t>
      </w:r>
    </w:p>
    <w:p w14:paraId="29EC139A" w14:textId="77777777" w:rsidR="00E62BB3" w:rsidRDefault="00E62BB3">
      <w:pPr>
        <w:spacing w:before="4"/>
        <w:rPr>
          <w:rFonts w:ascii="Times New Roman" w:eastAsia="Times New Roman" w:hAnsi="Times New Roman" w:cs="Times New Roman"/>
          <w:b/>
          <w:bCs/>
          <w:sz w:val="20"/>
          <w:szCs w:val="20"/>
        </w:rPr>
      </w:pPr>
    </w:p>
    <w:p w14:paraId="60B8B803"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first</w:t>
      </w:r>
      <w:r>
        <w:rPr>
          <w:spacing w:val="1"/>
        </w:rPr>
        <w:t xml:space="preserve"> </w:t>
      </w:r>
      <w:r>
        <w:rPr>
          <w:spacing w:val="-1"/>
        </w:rPr>
        <w:t>identify</w:t>
      </w:r>
      <w:r>
        <w:rPr>
          <w:spacing w:val="-3"/>
        </w:rPr>
        <w:t xml:space="preserve"> </w:t>
      </w:r>
      <w:r>
        <w:t xml:space="preserve">the </w:t>
      </w:r>
      <w:r>
        <w:rPr>
          <w:spacing w:val="-1"/>
        </w:rPr>
        <w:t>RFP title</w:t>
      </w:r>
      <w:r>
        <w:rPr>
          <w:spacing w:val="-2"/>
        </w:rPr>
        <w:t xml:space="preserve"> </w:t>
      </w:r>
      <w:r>
        <w:rPr>
          <w:spacing w:val="-1"/>
        </w:rPr>
        <w:t>and</w:t>
      </w:r>
      <w:r>
        <w:t xml:space="preserve"> </w:t>
      </w:r>
      <w:r>
        <w:rPr>
          <w:spacing w:val="-1"/>
        </w:rPr>
        <w:t>number.</w:t>
      </w:r>
    </w:p>
    <w:p w14:paraId="2978265B" w14:textId="77777777" w:rsidR="00E62BB3" w:rsidRDefault="00E62BB3">
      <w:pPr>
        <w:spacing w:before="2"/>
        <w:rPr>
          <w:rFonts w:ascii="Times New Roman" w:eastAsia="Times New Roman" w:hAnsi="Times New Roman" w:cs="Times New Roman"/>
          <w:sz w:val="21"/>
          <w:szCs w:val="21"/>
        </w:rPr>
      </w:pPr>
    </w:p>
    <w:p w14:paraId="01642DAE" w14:textId="3293DCBC" w:rsidR="00E62BB3" w:rsidRDefault="00FF63C7" w:rsidP="003F2412">
      <w:pPr>
        <w:pStyle w:val="Heading3"/>
        <w:numPr>
          <w:ilvl w:val="2"/>
          <w:numId w:val="11"/>
        </w:numPr>
        <w:tabs>
          <w:tab w:val="left" w:pos="1561"/>
        </w:tabs>
        <w:ind w:hanging="720"/>
        <w:rPr>
          <w:b w:val="0"/>
          <w:bCs w:val="0"/>
        </w:rPr>
      </w:pPr>
      <w:r>
        <w:rPr>
          <w:spacing w:val="-1"/>
        </w:rPr>
        <w:t>Identification</w:t>
      </w:r>
      <w:r>
        <w:rPr>
          <w:spacing w:val="-3"/>
        </w:rPr>
        <w:t xml:space="preserve"> </w:t>
      </w:r>
      <w:r>
        <w:rPr>
          <w:spacing w:val="-2"/>
        </w:rPr>
        <w:t>of</w:t>
      </w:r>
      <w:r>
        <w:rPr>
          <w:spacing w:val="1"/>
        </w:rPr>
        <w:t xml:space="preserve"> </w:t>
      </w:r>
      <w:r w:rsidR="008435B8">
        <w:rPr>
          <w:spacing w:val="-1"/>
        </w:rPr>
        <w:t>Vendor</w:t>
      </w:r>
    </w:p>
    <w:p w14:paraId="7B391DA9" w14:textId="77777777" w:rsidR="00E62BB3" w:rsidRDefault="00E62BB3">
      <w:pPr>
        <w:spacing w:before="2"/>
        <w:rPr>
          <w:rFonts w:ascii="Times New Roman" w:eastAsia="Times New Roman" w:hAnsi="Times New Roman" w:cs="Times New Roman"/>
          <w:b/>
          <w:bCs/>
          <w:sz w:val="20"/>
          <w:szCs w:val="20"/>
        </w:rPr>
      </w:pPr>
    </w:p>
    <w:p w14:paraId="5933D81A"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identify</w:t>
      </w:r>
      <w:r>
        <w:rPr>
          <w:spacing w:val="-3"/>
        </w:rPr>
        <w:t xml:space="preserve"> </w:t>
      </w:r>
      <w:r>
        <w:t>the</w:t>
      </w:r>
      <w:r>
        <w:rPr>
          <w:spacing w:val="-2"/>
        </w:rPr>
        <w:t xml:space="preserve"> </w:t>
      </w:r>
      <w:r>
        <w:rPr>
          <w:spacing w:val="-1"/>
        </w:rPr>
        <w:t>following</w:t>
      </w:r>
      <w:r>
        <w:rPr>
          <w:spacing w:val="-3"/>
        </w:rPr>
        <w:t xml:space="preserve"> </w:t>
      </w:r>
      <w:r>
        <w:rPr>
          <w:spacing w:val="-1"/>
        </w:rPr>
        <w:t>information:</w:t>
      </w:r>
    </w:p>
    <w:p w14:paraId="34F63EA1" w14:textId="77777777" w:rsidR="00E62BB3" w:rsidRDefault="00E62BB3">
      <w:pPr>
        <w:spacing w:before="8"/>
        <w:rPr>
          <w:rFonts w:ascii="Times New Roman" w:eastAsia="Times New Roman" w:hAnsi="Times New Roman" w:cs="Times New Roman"/>
          <w:sz w:val="20"/>
          <w:szCs w:val="20"/>
        </w:rPr>
      </w:pPr>
    </w:p>
    <w:p w14:paraId="65CD7084" w14:textId="77777777" w:rsidR="00E62BB3" w:rsidRDefault="00FF63C7" w:rsidP="003F2412">
      <w:pPr>
        <w:pStyle w:val="BodyText"/>
        <w:numPr>
          <w:ilvl w:val="3"/>
          <w:numId w:val="11"/>
        </w:numPr>
        <w:tabs>
          <w:tab w:val="left" w:pos="1921"/>
        </w:tabs>
        <w:ind w:hanging="360"/>
        <w:jc w:val="both"/>
      </w:pPr>
      <w:r>
        <w:rPr>
          <w:spacing w:val="-1"/>
        </w:rPr>
        <w:t>Respondent</w:t>
      </w:r>
      <w:r>
        <w:rPr>
          <w:spacing w:val="1"/>
        </w:rPr>
        <w:t xml:space="preserve"> </w:t>
      </w:r>
      <w:r>
        <w:rPr>
          <w:spacing w:val="-2"/>
        </w:rPr>
        <w:t>Name</w:t>
      </w:r>
    </w:p>
    <w:p w14:paraId="1562637A" w14:textId="77777777" w:rsidR="00E62BB3" w:rsidRDefault="00FF63C7" w:rsidP="003F2412">
      <w:pPr>
        <w:pStyle w:val="BodyText"/>
        <w:numPr>
          <w:ilvl w:val="3"/>
          <w:numId w:val="11"/>
        </w:numPr>
        <w:tabs>
          <w:tab w:val="left" w:pos="1921"/>
        </w:tabs>
        <w:spacing w:before="35"/>
        <w:ind w:hanging="360"/>
        <w:jc w:val="both"/>
      </w:pPr>
      <w:r>
        <w:rPr>
          <w:spacing w:val="-1"/>
        </w:rPr>
        <w:t>Street</w:t>
      </w:r>
      <w:r>
        <w:rPr>
          <w:spacing w:val="1"/>
        </w:rPr>
        <w:t xml:space="preserve"> </w:t>
      </w:r>
      <w:r>
        <w:rPr>
          <w:spacing w:val="-2"/>
        </w:rPr>
        <w:t>Address</w:t>
      </w:r>
    </w:p>
    <w:p w14:paraId="7A8F0BE5" w14:textId="77777777" w:rsidR="00E62BB3" w:rsidRDefault="00FF63C7" w:rsidP="003F2412">
      <w:pPr>
        <w:pStyle w:val="BodyText"/>
        <w:numPr>
          <w:ilvl w:val="3"/>
          <w:numId w:val="11"/>
        </w:numPr>
        <w:tabs>
          <w:tab w:val="left" w:pos="1921"/>
        </w:tabs>
        <w:spacing w:before="37"/>
        <w:ind w:hanging="360"/>
        <w:jc w:val="both"/>
      </w:pPr>
      <w:r>
        <w:t>City</w:t>
      </w:r>
    </w:p>
    <w:p w14:paraId="5CC84275" w14:textId="77777777" w:rsidR="00E62BB3" w:rsidRDefault="00FF63C7" w:rsidP="003F2412">
      <w:pPr>
        <w:pStyle w:val="BodyText"/>
        <w:numPr>
          <w:ilvl w:val="3"/>
          <w:numId w:val="11"/>
        </w:numPr>
        <w:tabs>
          <w:tab w:val="left" w:pos="1921"/>
        </w:tabs>
        <w:spacing w:before="37"/>
        <w:ind w:hanging="360"/>
        <w:jc w:val="both"/>
      </w:pPr>
      <w:r>
        <w:rPr>
          <w:spacing w:val="-1"/>
        </w:rPr>
        <w:t>State</w:t>
      </w:r>
    </w:p>
    <w:p w14:paraId="09AA5C7F" w14:textId="77777777" w:rsidR="00E62BB3" w:rsidRDefault="00FF63C7" w:rsidP="003F2412">
      <w:pPr>
        <w:pStyle w:val="BodyText"/>
        <w:numPr>
          <w:ilvl w:val="3"/>
          <w:numId w:val="11"/>
        </w:numPr>
        <w:tabs>
          <w:tab w:val="left" w:pos="1921"/>
        </w:tabs>
        <w:spacing w:before="37"/>
        <w:ind w:hanging="360"/>
        <w:jc w:val="both"/>
      </w:pPr>
      <w:r>
        <w:rPr>
          <w:spacing w:val="-2"/>
        </w:rPr>
        <w:t>ZIP</w:t>
      </w:r>
    </w:p>
    <w:p w14:paraId="67AB2D61" w14:textId="77777777" w:rsidR="00E62BB3" w:rsidRDefault="00FF63C7" w:rsidP="003F2412">
      <w:pPr>
        <w:pStyle w:val="BodyText"/>
        <w:numPr>
          <w:ilvl w:val="3"/>
          <w:numId w:val="11"/>
        </w:numPr>
        <w:tabs>
          <w:tab w:val="left" w:pos="1922"/>
        </w:tabs>
        <w:spacing w:before="37"/>
        <w:ind w:left="1921"/>
        <w:jc w:val="both"/>
      </w:pPr>
      <w:r>
        <w:rPr>
          <w:spacing w:val="-1"/>
        </w:rPr>
        <w:t>Contact</w:t>
      </w:r>
      <w:r>
        <w:rPr>
          <w:spacing w:val="1"/>
        </w:rPr>
        <w:t xml:space="preserve"> </w:t>
      </w:r>
      <w:r>
        <w:rPr>
          <w:spacing w:val="-2"/>
        </w:rPr>
        <w:t>Name</w:t>
      </w:r>
    </w:p>
    <w:p w14:paraId="2CF8D9C0" w14:textId="77777777" w:rsidR="00E62BB3" w:rsidRDefault="00FF63C7" w:rsidP="003F2412">
      <w:pPr>
        <w:pStyle w:val="BodyText"/>
        <w:numPr>
          <w:ilvl w:val="3"/>
          <w:numId w:val="11"/>
        </w:numPr>
        <w:tabs>
          <w:tab w:val="left" w:pos="1922"/>
        </w:tabs>
        <w:spacing w:before="35"/>
        <w:ind w:left="1921"/>
        <w:jc w:val="both"/>
      </w:pPr>
      <w:r>
        <w:rPr>
          <w:spacing w:val="-1"/>
        </w:rPr>
        <w:t>Phone</w:t>
      </w:r>
    </w:p>
    <w:p w14:paraId="61C669B9" w14:textId="77777777" w:rsidR="00E62BB3" w:rsidRDefault="00FF63C7" w:rsidP="003F2412">
      <w:pPr>
        <w:pStyle w:val="BodyText"/>
        <w:numPr>
          <w:ilvl w:val="3"/>
          <w:numId w:val="11"/>
        </w:numPr>
        <w:tabs>
          <w:tab w:val="left" w:pos="1922"/>
        </w:tabs>
        <w:spacing w:before="40"/>
        <w:ind w:left="1921"/>
        <w:jc w:val="both"/>
      </w:pPr>
      <w:r>
        <w:rPr>
          <w:spacing w:val="-1"/>
        </w:rPr>
        <w:t>Email</w:t>
      </w:r>
    </w:p>
    <w:p w14:paraId="13D2C948" w14:textId="77777777" w:rsidR="00E62BB3" w:rsidRDefault="00E62BB3">
      <w:pPr>
        <w:spacing w:before="11"/>
        <w:rPr>
          <w:rFonts w:ascii="Times New Roman" w:eastAsia="Times New Roman" w:hAnsi="Times New Roman" w:cs="Times New Roman"/>
          <w:sz w:val="20"/>
          <w:szCs w:val="20"/>
        </w:rPr>
      </w:pPr>
    </w:p>
    <w:p w14:paraId="1880984A" w14:textId="77777777" w:rsidR="00E62BB3" w:rsidRDefault="00FF63C7" w:rsidP="003F2412">
      <w:pPr>
        <w:pStyle w:val="Heading3"/>
        <w:numPr>
          <w:ilvl w:val="2"/>
          <w:numId w:val="11"/>
        </w:numPr>
        <w:tabs>
          <w:tab w:val="left" w:pos="1561"/>
        </w:tabs>
        <w:ind w:hanging="720"/>
        <w:rPr>
          <w:b w:val="0"/>
          <w:bCs w:val="0"/>
        </w:rPr>
      </w:pPr>
      <w:r>
        <w:rPr>
          <w:spacing w:val="-1"/>
        </w:rPr>
        <w:t>Summary</w:t>
      </w:r>
      <w:r>
        <w:t xml:space="preserve"> </w:t>
      </w:r>
      <w:r>
        <w:rPr>
          <w:spacing w:val="-2"/>
        </w:rPr>
        <w:t>of</w:t>
      </w:r>
      <w:r>
        <w:rPr>
          <w:spacing w:val="1"/>
        </w:rPr>
        <w:t xml:space="preserve"> </w:t>
      </w:r>
      <w:r>
        <w:rPr>
          <w:spacing w:val="-1"/>
        </w:rPr>
        <w:t>Ability</w:t>
      </w:r>
      <w:r>
        <w:t xml:space="preserve"> </w:t>
      </w:r>
      <w:r>
        <w:rPr>
          <w:spacing w:val="-1"/>
        </w:rPr>
        <w:t>and</w:t>
      </w:r>
      <w:r>
        <w:rPr>
          <w:spacing w:val="-3"/>
        </w:rPr>
        <w:t xml:space="preserve"> </w:t>
      </w:r>
      <w:r>
        <w:rPr>
          <w:spacing w:val="-1"/>
        </w:rPr>
        <w:t>Desire</w:t>
      </w:r>
      <w:r>
        <w:t xml:space="preserve"> to </w:t>
      </w:r>
      <w:r>
        <w:rPr>
          <w:spacing w:val="-1"/>
        </w:rPr>
        <w:t>Supply</w:t>
      </w:r>
      <w:r>
        <w:rPr>
          <w:spacing w:val="-3"/>
        </w:rPr>
        <w:t xml:space="preserve"> </w:t>
      </w:r>
      <w:r>
        <w:rPr>
          <w:spacing w:val="-1"/>
        </w:rPr>
        <w:t>the</w:t>
      </w:r>
      <w:r>
        <w:t xml:space="preserve"> </w:t>
      </w:r>
      <w:r>
        <w:rPr>
          <w:spacing w:val="-1"/>
        </w:rPr>
        <w:t>Required Services</w:t>
      </w:r>
    </w:p>
    <w:p w14:paraId="185F0D27" w14:textId="77777777" w:rsidR="00E62BB3" w:rsidRDefault="00E62BB3">
      <w:pPr>
        <w:spacing w:before="4"/>
        <w:rPr>
          <w:rFonts w:ascii="Times New Roman" w:eastAsia="Times New Roman" w:hAnsi="Times New Roman" w:cs="Times New Roman"/>
          <w:b/>
          <w:bCs/>
          <w:sz w:val="20"/>
          <w:szCs w:val="20"/>
        </w:rPr>
      </w:pPr>
    </w:p>
    <w:p w14:paraId="11884279" w14:textId="629ABBFA" w:rsidR="00E62BB3" w:rsidRDefault="00FF63C7">
      <w:pPr>
        <w:pStyle w:val="BodyText"/>
        <w:spacing w:line="276" w:lineRule="auto"/>
        <w:ind w:left="1560" w:right="113"/>
        <w:jc w:val="both"/>
      </w:pPr>
      <w:r>
        <w:t>The</w:t>
      </w:r>
      <w:r>
        <w:rPr>
          <w:spacing w:val="48"/>
        </w:rPr>
        <w:t xml:space="preserve"> </w:t>
      </w:r>
      <w:r>
        <w:rPr>
          <w:spacing w:val="-1"/>
        </w:rPr>
        <w:t>transmittal</w:t>
      </w:r>
      <w:r>
        <w:rPr>
          <w:spacing w:val="49"/>
        </w:rPr>
        <w:t xml:space="preserve"> </w:t>
      </w:r>
      <w:r>
        <w:rPr>
          <w:spacing w:val="-1"/>
        </w:rPr>
        <w:t>letter</w:t>
      </w:r>
      <w:r>
        <w:rPr>
          <w:spacing w:val="51"/>
        </w:rPr>
        <w:t xml:space="preserve"> </w:t>
      </w:r>
      <w:r>
        <w:rPr>
          <w:spacing w:val="-2"/>
        </w:rPr>
        <w:t>must</w:t>
      </w:r>
      <w:r>
        <w:rPr>
          <w:spacing w:val="51"/>
        </w:rPr>
        <w:t xml:space="preserve"> </w:t>
      </w:r>
      <w:r>
        <w:rPr>
          <w:spacing w:val="-1"/>
        </w:rPr>
        <w:t>briefly</w:t>
      </w:r>
      <w:r>
        <w:rPr>
          <w:spacing w:val="48"/>
        </w:rPr>
        <w:t xml:space="preserve"> </w:t>
      </w:r>
      <w:r>
        <w:rPr>
          <w:spacing w:val="-2"/>
        </w:rPr>
        <w:t>summarize</w:t>
      </w:r>
      <w:r>
        <w:rPr>
          <w:spacing w:val="50"/>
        </w:rPr>
        <w:t xml:space="preserve"> </w:t>
      </w:r>
      <w:r>
        <w:t>the</w:t>
      </w:r>
      <w:r>
        <w:rPr>
          <w:spacing w:val="48"/>
        </w:rPr>
        <w:t xml:space="preserve"> </w:t>
      </w:r>
      <w:r>
        <w:rPr>
          <w:spacing w:val="-1"/>
        </w:rPr>
        <w:t>Respondent’s</w:t>
      </w:r>
      <w:r>
        <w:rPr>
          <w:spacing w:val="48"/>
        </w:rPr>
        <w:t xml:space="preserve"> </w:t>
      </w:r>
      <w:r>
        <w:rPr>
          <w:spacing w:val="-1"/>
        </w:rPr>
        <w:t>ability</w:t>
      </w:r>
      <w:r>
        <w:rPr>
          <w:spacing w:val="48"/>
        </w:rPr>
        <w:t xml:space="preserve"> </w:t>
      </w:r>
      <w:r>
        <w:t>to</w:t>
      </w:r>
      <w:r>
        <w:rPr>
          <w:spacing w:val="48"/>
        </w:rPr>
        <w:t xml:space="preserve"> </w:t>
      </w:r>
      <w:r>
        <w:rPr>
          <w:spacing w:val="-1"/>
        </w:rPr>
        <w:t>supply</w:t>
      </w:r>
      <w:r>
        <w:rPr>
          <w:spacing w:val="48"/>
        </w:rPr>
        <w:t xml:space="preserve"> </w:t>
      </w:r>
      <w:r>
        <w:t>the</w:t>
      </w:r>
      <w:r>
        <w:rPr>
          <w:spacing w:val="69"/>
        </w:rPr>
        <w:t xml:space="preserve"> </w:t>
      </w:r>
      <w:r>
        <w:rPr>
          <w:spacing w:val="-1"/>
        </w:rPr>
        <w:t>requested</w:t>
      </w:r>
      <w:r>
        <w:rPr>
          <w:spacing w:val="17"/>
        </w:rPr>
        <w:t xml:space="preserve"> </w:t>
      </w:r>
      <w:r>
        <w:rPr>
          <w:spacing w:val="-1"/>
        </w:rPr>
        <w:t>services.</w:t>
      </w:r>
      <w:r>
        <w:rPr>
          <w:spacing w:val="14"/>
        </w:rPr>
        <w:t xml:space="preserve"> </w:t>
      </w:r>
      <w:r>
        <w:t>The</w:t>
      </w:r>
      <w:r>
        <w:rPr>
          <w:spacing w:val="17"/>
        </w:rPr>
        <w:t xml:space="preserve"> </w:t>
      </w:r>
      <w:r>
        <w:rPr>
          <w:spacing w:val="-1"/>
        </w:rPr>
        <w:t>letter</w:t>
      </w:r>
      <w:r>
        <w:rPr>
          <w:spacing w:val="17"/>
        </w:rPr>
        <w:t xml:space="preserve"> </w:t>
      </w:r>
      <w:r>
        <w:rPr>
          <w:spacing w:val="-1"/>
        </w:rPr>
        <w:t>must</w:t>
      </w:r>
      <w:r>
        <w:rPr>
          <w:spacing w:val="18"/>
        </w:rPr>
        <w:t xml:space="preserve"> </w:t>
      </w:r>
      <w:r>
        <w:t>also</w:t>
      </w:r>
      <w:r>
        <w:rPr>
          <w:spacing w:val="17"/>
        </w:rPr>
        <w:t xml:space="preserve"> </w:t>
      </w:r>
      <w:r>
        <w:rPr>
          <w:spacing w:val="-1"/>
        </w:rPr>
        <w:t>contain</w:t>
      </w:r>
      <w:r>
        <w:rPr>
          <w:spacing w:val="17"/>
        </w:rPr>
        <w:t xml:space="preserve"> </w:t>
      </w:r>
      <w:r>
        <w:t>a</w:t>
      </w:r>
      <w:r>
        <w:rPr>
          <w:spacing w:val="17"/>
        </w:rPr>
        <w:t xml:space="preserve"> </w:t>
      </w:r>
      <w:r>
        <w:rPr>
          <w:spacing w:val="-1"/>
        </w:rPr>
        <w:t>statement</w:t>
      </w:r>
      <w:r>
        <w:rPr>
          <w:spacing w:val="18"/>
        </w:rPr>
        <w:t xml:space="preserve"> </w:t>
      </w:r>
      <w:r>
        <w:rPr>
          <w:spacing w:val="-1"/>
        </w:rPr>
        <w:t>indicating</w:t>
      </w:r>
      <w:r>
        <w:rPr>
          <w:spacing w:val="14"/>
        </w:rPr>
        <w:t xml:space="preserve"> </w:t>
      </w:r>
      <w:r>
        <w:t>the</w:t>
      </w:r>
      <w:r>
        <w:rPr>
          <w:spacing w:val="17"/>
        </w:rPr>
        <w:t xml:space="preserve"> </w:t>
      </w:r>
      <w:r>
        <w:rPr>
          <w:spacing w:val="-1"/>
        </w:rPr>
        <w:t>Respondent’s</w:t>
      </w:r>
      <w:r>
        <w:rPr>
          <w:spacing w:val="59"/>
        </w:rPr>
        <w:t xml:space="preserve"> </w:t>
      </w:r>
      <w:r>
        <w:rPr>
          <w:spacing w:val="-1"/>
        </w:rPr>
        <w:t>willingness</w:t>
      </w:r>
      <w:r>
        <w:rPr>
          <w:spacing w:val="5"/>
        </w:rPr>
        <w:t xml:space="preserve"> </w:t>
      </w:r>
      <w:r>
        <w:rPr>
          <w:spacing w:val="-1"/>
        </w:rPr>
        <w:t>to</w:t>
      </w:r>
      <w:r>
        <w:rPr>
          <w:spacing w:val="7"/>
        </w:rPr>
        <w:t xml:space="preserve"> </w:t>
      </w:r>
      <w:r>
        <w:rPr>
          <w:spacing w:val="-1"/>
        </w:rPr>
        <w:t>provide</w:t>
      </w:r>
      <w:r>
        <w:rPr>
          <w:spacing w:val="5"/>
        </w:rPr>
        <w:t xml:space="preserve"> </w:t>
      </w:r>
      <w:r>
        <w:t>the</w:t>
      </w:r>
      <w:r>
        <w:rPr>
          <w:spacing w:val="5"/>
        </w:rPr>
        <w:t xml:space="preserve"> </w:t>
      </w:r>
      <w:r>
        <w:rPr>
          <w:spacing w:val="-1"/>
        </w:rPr>
        <w:t>requested</w:t>
      </w:r>
      <w:r>
        <w:rPr>
          <w:spacing w:val="5"/>
        </w:rPr>
        <w:t xml:space="preserve"> </w:t>
      </w:r>
      <w:r>
        <w:rPr>
          <w:spacing w:val="-1"/>
        </w:rPr>
        <w:t>services</w:t>
      </w:r>
      <w:r>
        <w:rPr>
          <w:spacing w:val="7"/>
        </w:rPr>
        <w:t xml:space="preserve"> </w:t>
      </w:r>
      <w:r>
        <w:rPr>
          <w:spacing w:val="-1"/>
        </w:rPr>
        <w:t>subject</w:t>
      </w:r>
      <w:r>
        <w:rPr>
          <w:spacing w:val="6"/>
        </w:rPr>
        <w:t xml:space="preserve"> </w:t>
      </w:r>
      <w:r>
        <w:rPr>
          <w:spacing w:val="-1"/>
        </w:rPr>
        <w:t>to</w:t>
      </w:r>
      <w:r>
        <w:rPr>
          <w:spacing w:val="7"/>
        </w:rPr>
        <w:t xml:space="preserve"> </w:t>
      </w:r>
      <w:r>
        <w:rPr>
          <w:spacing w:val="-1"/>
        </w:rPr>
        <w:t>the</w:t>
      </w:r>
      <w:r>
        <w:rPr>
          <w:spacing w:val="5"/>
        </w:rPr>
        <w:t xml:space="preserve"> </w:t>
      </w:r>
      <w:r>
        <w:rPr>
          <w:spacing w:val="-1"/>
        </w:rPr>
        <w:t>terms</w:t>
      </w:r>
      <w:r>
        <w:rPr>
          <w:spacing w:val="7"/>
        </w:rPr>
        <w:t xml:space="preserve"> </w:t>
      </w:r>
      <w:r>
        <w:rPr>
          <w:spacing w:val="-1"/>
        </w:rPr>
        <w:t>and</w:t>
      </w:r>
      <w:r>
        <w:rPr>
          <w:spacing w:val="7"/>
        </w:rPr>
        <w:t xml:space="preserve"> </w:t>
      </w:r>
      <w:r>
        <w:rPr>
          <w:spacing w:val="-1"/>
        </w:rPr>
        <w:t>conditions</w:t>
      </w:r>
      <w:r>
        <w:rPr>
          <w:spacing w:val="3"/>
        </w:rPr>
        <w:t xml:space="preserve"> </w:t>
      </w:r>
      <w:r>
        <w:t>set</w:t>
      </w:r>
      <w:r>
        <w:rPr>
          <w:spacing w:val="6"/>
        </w:rPr>
        <w:t xml:space="preserve"> </w:t>
      </w:r>
      <w:r>
        <w:rPr>
          <w:spacing w:val="-1"/>
        </w:rPr>
        <w:t>forth</w:t>
      </w:r>
      <w:r>
        <w:rPr>
          <w:spacing w:val="51"/>
        </w:rPr>
        <w:t xml:space="preserve"> </w:t>
      </w:r>
      <w:r>
        <w:t xml:space="preserve">in </w:t>
      </w:r>
      <w:r>
        <w:rPr>
          <w:spacing w:val="-1"/>
        </w:rPr>
        <w:t>the</w:t>
      </w:r>
      <w:r>
        <w:t xml:space="preserve"> </w:t>
      </w:r>
      <w:r>
        <w:rPr>
          <w:spacing w:val="-1"/>
        </w:rPr>
        <w:t>RFP,</w:t>
      </w:r>
      <w:r>
        <w:t xml:space="preserve"> </w:t>
      </w:r>
      <w:r>
        <w:rPr>
          <w:spacing w:val="-1"/>
        </w:rPr>
        <w:t>including</w:t>
      </w:r>
      <w:r>
        <w:rPr>
          <w:spacing w:val="-3"/>
        </w:rPr>
        <w:t xml:space="preserve"> </w:t>
      </w:r>
      <w:r>
        <w:rPr>
          <w:spacing w:val="-1"/>
        </w:rPr>
        <w:t>INPRS’</w:t>
      </w:r>
      <w:r>
        <w:t xml:space="preserve"> </w:t>
      </w:r>
      <w:r>
        <w:rPr>
          <w:spacing w:val="-1"/>
        </w:rPr>
        <w:t>standard</w:t>
      </w:r>
      <w:r>
        <w:rPr>
          <w:spacing w:val="-3"/>
        </w:rPr>
        <w:t xml:space="preserve"> </w:t>
      </w:r>
      <w:r>
        <w:rPr>
          <w:spacing w:val="-1"/>
        </w:rPr>
        <w:t>contract</w:t>
      </w:r>
      <w:r>
        <w:rPr>
          <w:spacing w:val="-2"/>
        </w:rPr>
        <w:t xml:space="preserve"> </w:t>
      </w:r>
      <w:r>
        <w:rPr>
          <w:spacing w:val="-1"/>
        </w:rPr>
        <w:t>clauses</w:t>
      </w:r>
      <w:r w:rsidR="00320517">
        <w:rPr>
          <w:spacing w:val="-1"/>
        </w:rPr>
        <w:t xml:space="preserve"> and INPRS’s Investment Policy Statement </w:t>
      </w:r>
      <w:r w:rsidR="002455DF">
        <w:rPr>
          <w:spacing w:val="-1"/>
        </w:rPr>
        <w:t>[</w:t>
      </w:r>
      <w:r w:rsidR="00320517">
        <w:rPr>
          <w:spacing w:val="-1"/>
        </w:rPr>
        <w:t xml:space="preserve">including the requirements </w:t>
      </w:r>
      <w:r w:rsidR="002455DF">
        <w:rPr>
          <w:spacing w:val="-1"/>
        </w:rPr>
        <w:t xml:space="preserve">of IC 5-10.2-14-9(a) as implemented in IPS Section 8.2.6 </w:t>
      </w:r>
      <w:r w:rsidR="00320517">
        <w:rPr>
          <w:spacing w:val="-1"/>
        </w:rPr>
        <w:t xml:space="preserve">regarding </w:t>
      </w:r>
      <w:r w:rsidR="002455DF">
        <w:rPr>
          <w:spacing w:val="-1"/>
        </w:rPr>
        <w:t xml:space="preserve">the </w:t>
      </w:r>
      <w:r w:rsidR="00320517">
        <w:rPr>
          <w:spacing w:val="-1"/>
        </w:rPr>
        <w:t>use of non</w:t>
      </w:r>
      <w:r w:rsidR="00E67215">
        <w:rPr>
          <w:spacing w:val="-1"/>
        </w:rPr>
        <w:t>-</w:t>
      </w:r>
      <w:r w:rsidR="00320517">
        <w:rPr>
          <w:spacing w:val="-1"/>
        </w:rPr>
        <w:t>financial factors</w:t>
      </w:r>
      <w:r w:rsidR="002455DF">
        <w:rPr>
          <w:spacing w:val="-1"/>
        </w:rPr>
        <w:t>]</w:t>
      </w:r>
      <w:r>
        <w:rPr>
          <w:spacing w:val="-1"/>
        </w:rPr>
        <w:t>.</w:t>
      </w:r>
    </w:p>
    <w:p w14:paraId="336AE35D" w14:textId="77777777" w:rsidR="00E62BB3" w:rsidRDefault="00E62BB3">
      <w:pPr>
        <w:spacing w:line="276" w:lineRule="auto"/>
        <w:jc w:val="both"/>
        <w:sectPr w:rsidR="00E62BB3">
          <w:pgSz w:w="12240" w:h="15840"/>
          <w:pgMar w:top="1400" w:right="1320" w:bottom="1160" w:left="1320" w:header="0" w:footer="977" w:gutter="0"/>
          <w:cols w:space="720"/>
        </w:sectPr>
      </w:pPr>
    </w:p>
    <w:p w14:paraId="26A14499" w14:textId="77777777" w:rsidR="00E62BB3" w:rsidRDefault="00FF63C7" w:rsidP="003F2412">
      <w:pPr>
        <w:pStyle w:val="Heading3"/>
        <w:numPr>
          <w:ilvl w:val="2"/>
          <w:numId w:val="11"/>
        </w:numPr>
        <w:tabs>
          <w:tab w:val="left" w:pos="1541"/>
        </w:tabs>
        <w:spacing w:before="58"/>
        <w:ind w:left="1540" w:hanging="720"/>
        <w:rPr>
          <w:b w:val="0"/>
          <w:bCs w:val="0"/>
        </w:rPr>
      </w:pPr>
      <w:r>
        <w:rPr>
          <w:spacing w:val="-1"/>
        </w:rPr>
        <w:lastRenderedPageBreak/>
        <w:t>Signature</w:t>
      </w:r>
      <w:r>
        <w:t xml:space="preserve"> </w:t>
      </w:r>
      <w:r>
        <w:rPr>
          <w:spacing w:val="-2"/>
        </w:rPr>
        <w:t>of</w:t>
      </w:r>
      <w:r>
        <w:rPr>
          <w:spacing w:val="1"/>
        </w:rPr>
        <w:t xml:space="preserve"> </w:t>
      </w:r>
      <w:r>
        <w:rPr>
          <w:spacing w:val="-1"/>
        </w:rPr>
        <w:t>Authorized</w:t>
      </w:r>
      <w:r>
        <w:rPr>
          <w:spacing w:val="-3"/>
        </w:rPr>
        <w:t xml:space="preserve"> </w:t>
      </w:r>
      <w:r>
        <w:rPr>
          <w:spacing w:val="-1"/>
        </w:rPr>
        <w:t>Representative</w:t>
      </w:r>
    </w:p>
    <w:p w14:paraId="13D164F2" w14:textId="77777777" w:rsidR="00E62BB3" w:rsidRDefault="00E62BB3">
      <w:pPr>
        <w:spacing w:before="4"/>
        <w:rPr>
          <w:rFonts w:ascii="Times New Roman" w:eastAsia="Times New Roman" w:hAnsi="Times New Roman" w:cs="Times New Roman"/>
          <w:b/>
          <w:bCs/>
          <w:sz w:val="20"/>
          <w:szCs w:val="20"/>
        </w:rPr>
      </w:pPr>
    </w:p>
    <w:p w14:paraId="631A56B4" w14:textId="09368613" w:rsidR="00E62BB3" w:rsidRDefault="00FF63C7">
      <w:pPr>
        <w:pStyle w:val="BodyText"/>
        <w:spacing w:line="275" w:lineRule="auto"/>
        <w:ind w:left="1540" w:right="112"/>
        <w:jc w:val="both"/>
        <w:rPr>
          <w:spacing w:val="-1"/>
        </w:rPr>
      </w:pPr>
      <w:r>
        <w:rPr>
          <w:spacing w:val="-1"/>
        </w:rPr>
        <w:t>An</w:t>
      </w:r>
      <w:r>
        <w:rPr>
          <w:spacing w:val="38"/>
        </w:rPr>
        <w:t xml:space="preserve"> </w:t>
      </w:r>
      <w:r>
        <w:rPr>
          <w:spacing w:val="-1"/>
        </w:rPr>
        <w:t>authorized</w:t>
      </w:r>
      <w:r>
        <w:rPr>
          <w:spacing w:val="36"/>
        </w:rPr>
        <w:t xml:space="preserve"> </w:t>
      </w:r>
      <w:r>
        <w:rPr>
          <w:spacing w:val="-1"/>
        </w:rPr>
        <w:t>representative</w:t>
      </w:r>
      <w:r>
        <w:rPr>
          <w:spacing w:val="39"/>
        </w:rPr>
        <w:t xml:space="preserve"> </w:t>
      </w:r>
      <w:r>
        <w:rPr>
          <w:spacing w:val="-1"/>
        </w:rPr>
        <w:t>of</w:t>
      </w:r>
      <w:r>
        <w:rPr>
          <w:spacing w:val="37"/>
        </w:rPr>
        <w:t xml:space="preserve"> </w:t>
      </w:r>
      <w:r>
        <w:t>the</w:t>
      </w:r>
      <w:r>
        <w:rPr>
          <w:spacing w:val="39"/>
        </w:rPr>
        <w:t xml:space="preserve"> </w:t>
      </w:r>
      <w:r>
        <w:rPr>
          <w:spacing w:val="-1"/>
        </w:rPr>
        <w:t>Respondent</w:t>
      </w:r>
      <w:r>
        <w:rPr>
          <w:spacing w:val="37"/>
        </w:rPr>
        <w:t xml:space="preserve"> </w:t>
      </w:r>
      <w:r>
        <w:rPr>
          <w:spacing w:val="-1"/>
        </w:rPr>
        <w:t>must</w:t>
      </w:r>
      <w:r>
        <w:rPr>
          <w:spacing w:val="39"/>
        </w:rPr>
        <w:t xml:space="preserve"> </w:t>
      </w:r>
      <w:r>
        <w:rPr>
          <w:spacing w:val="-1"/>
        </w:rPr>
        <w:t>sign</w:t>
      </w:r>
      <w:r>
        <w:rPr>
          <w:spacing w:val="38"/>
        </w:rPr>
        <w:t xml:space="preserve"> </w:t>
      </w:r>
      <w:r>
        <w:t>the</w:t>
      </w:r>
      <w:r>
        <w:rPr>
          <w:spacing w:val="36"/>
        </w:rPr>
        <w:t xml:space="preserve"> </w:t>
      </w:r>
      <w:r>
        <w:rPr>
          <w:spacing w:val="-1"/>
        </w:rPr>
        <w:t>transmittal</w:t>
      </w:r>
      <w:r>
        <w:rPr>
          <w:spacing w:val="37"/>
        </w:rPr>
        <w:t xml:space="preserve"> </w:t>
      </w:r>
      <w:r>
        <w:rPr>
          <w:spacing w:val="-1"/>
        </w:rPr>
        <w:t>letter.</w:t>
      </w:r>
      <w:r>
        <w:rPr>
          <w:spacing w:val="55"/>
        </w:rPr>
        <w:t xml:space="preserve"> </w:t>
      </w:r>
      <w:r>
        <w:rPr>
          <w:spacing w:val="-1"/>
        </w:rPr>
        <w:t>Respondent</w:t>
      </w:r>
      <w:r>
        <w:rPr>
          <w:spacing w:val="6"/>
        </w:rPr>
        <w:t xml:space="preserve"> </w:t>
      </w:r>
      <w:r>
        <w:rPr>
          <w:spacing w:val="-1"/>
        </w:rPr>
        <w:t>personnel</w:t>
      </w:r>
      <w:r>
        <w:rPr>
          <w:spacing w:val="6"/>
        </w:rPr>
        <w:t xml:space="preserve"> </w:t>
      </w:r>
      <w:r>
        <w:rPr>
          <w:spacing w:val="-1"/>
        </w:rPr>
        <w:t>signing</w:t>
      </w:r>
      <w:r>
        <w:rPr>
          <w:spacing w:val="2"/>
        </w:rPr>
        <w:t xml:space="preserve"> </w:t>
      </w:r>
      <w:r>
        <w:t>the</w:t>
      </w:r>
      <w:r>
        <w:rPr>
          <w:spacing w:val="5"/>
        </w:rPr>
        <w:t xml:space="preserve"> </w:t>
      </w:r>
      <w:r>
        <w:rPr>
          <w:spacing w:val="-1"/>
        </w:rPr>
        <w:t>transmittal</w:t>
      </w:r>
      <w:r>
        <w:rPr>
          <w:spacing w:val="6"/>
        </w:rPr>
        <w:t xml:space="preserve"> </w:t>
      </w:r>
      <w:r>
        <w:rPr>
          <w:spacing w:val="-1"/>
        </w:rPr>
        <w:t>letter</w:t>
      </w:r>
      <w:r>
        <w:rPr>
          <w:spacing w:val="3"/>
        </w:rPr>
        <w:t xml:space="preserve"> </w:t>
      </w:r>
      <w:r>
        <w:t>of</w:t>
      </w:r>
      <w:r>
        <w:rPr>
          <w:spacing w:val="6"/>
        </w:rPr>
        <w:t xml:space="preserve"> </w:t>
      </w:r>
      <w:r>
        <w:t>the</w:t>
      </w:r>
      <w:r>
        <w:rPr>
          <w:spacing w:val="5"/>
        </w:rPr>
        <w:t xml:space="preserve"> </w:t>
      </w:r>
      <w:r>
        <w:rPr>
          <w:spacing w:val="-1"/>
        </w:rPr>
        <w:t>proposal</w:t>
      </w:r>
      <w:r>
        <w:rPr>
          <w:spacing w:val="6"/>
        </w:rPr>
        <w:t xml:space="preserve"> </w:t>
      </w:r>
      <w:r>
        <w:rPr>
          <w:spacing w:val="-1"/>
        </w:rPr>
        <w:t>must</w:t>
      </w:r>
      <w:r>
        <w:rPr>
          <w:spacing w:val="6"/>
        </w:rPr>
        <w:t xml:space="preserve"> </w:t>
      </w:r>
      <w:r>
        <w:t>be</w:t>
      </w:r>
      <w:r>
        <w:rPr>
          <w:spacing w:val="3"/>
        </w:rPr>
        <w:t xml:space="preserve"> </w:t>
      </w:r>
      <w:r>
        <w:t>legally</w:t>
      </w:r>
      <w:r>
        <w:rPr>
          <w:spacing w:val="45"/>
        </w:rPr>
        <w:t xml:space="preserve"> </w:t>
      </w:r>
      <w:r>
        <w:rPr>
          <w:spacing w:val="-1"/>
        </w:rPr>
        <w:t>authorized</w:t>
      </w:r>
      <w:r>
        <w:rPr>
          <w:spacing w:val="-10"/>
        </w:rPr>
        <w:t xml:space="preserve"> </w:t>
      </w:r>
      <w:r>
        <w:t>by</w:t>
      </w:r>
      <w:r>
        <w:rPr>
          <w:spacing w:val="-12"/>
        </w:rPr>
        <w:t xml:space="preserve"> </w:t>
      </w:r>
      <w:r>
        <w:rPr>
          <w:spacing w:val="-1"/>
        </w:rPr>
        <w:t>the</w:t>
      </w:r>
      <w:r>
        <w:rPr>
          <w:spacing w:val="-10"/>
        </w:rPr>
        <w:t xml:space="preserve"> </w:t>
      </w:r>
      <w:r>
        <w:rPr>
          <w:spacing w:val="-1"/>
        </w:rPr>
        <w:t>organization</w:t>
      </w:r>
      <w:r>
        <w:rPr>
          <w:spacing w:val="-10"/>
        </w:rPr>
        <w:t xml:space="preserve"> </w:t>
      </w:r>
      <w:r>
        <w:t>to</w:t>
      </w:r>
      <w:r>
        <w:rPr>
          <w:spacing w:val="-10"/>
        </w:rPr>
        <w:t xml:space="preserve"> </w:t>
      </w:r>
      <w:r>
        <w:rPr>
          <w:spacing w:val="-2"/>
        </w:rPr>
        <w:t>commit</w:t>
      </w:r>
      <w:r>
        <w:rPr>
          <w:spacing w:val="-9"/>
        </w:rPr>
        <w:t xml:space="preserve"> </w:t>
      </w:r>
      <w:r>
        <w:t>the</w:t>
      </w:r>
      <w:r>
        <w:rPr>
          <w:spacing w:val="-10"/>
        </w:rPr>
        <w:t xml:space="preserve"> </w:t>
      </w:r>
      <w:r>
        <w:rPr>
          <w:spacing w:val="-1"/>
        </w:rPr>
        <w:t>organization</w:t>
      </w:r>
      <w:r>
        <w:rPr>
          <w:spacing w:val="-10"/>
        </w:rPr>
        <w:t xml:space="preserve"> </w:t>
      </w:r>
      <w:r>
        <w:rPr>
          <w:spacing w:val="-1"/>
        </w:rPr>
        <w:t>contractually.</w:t>
      </w:r>
      <w:r>
        <w:rPr>
          <w:spacing w:val="36"/>
        </w:rPr>
        <w:t xml:space="preserve"> </w:t>
      </w:r>
      <w:r>
        <w:rPr>
          <w:spacing w:val="-1"/>
        </w:rPr>
        <w:t>This</w:t>
      </w:r>
      <w:r>
        <w:rPr>
          <w:spacing w:val="-9"/>
        </w:rPr>
        <w:t xml:space="preserve"> </w:t>
      </w:r>
      <w:r>
        <w:rPr>
          <w:spacing w:val="-1"/>
        </w:rPr>
        <w:t>section</w:t>
      </w:r>
      <w:r>
        <w:rPr>
          <w:spacing w:val="-10"/>
        </w:rPr>
        <w:t xml:space="preserve"> </w:t>
      </w:r>
      <w:r>
        <w:rPr>
          <w:spacing w:val="-1"/>
        </w:rPr>
        <w:t>must</w:t>
      </w:r>
      <w:r>
        <w:rPr>
          <w:spacing w:val="47"/>
        </w:rPr>
        <w:t xml:space="preserve"> </w:t>
      </w:r>
      <w:r>
        <w:rPr>
          <w:spacing w:val="-1"/>
        </w:rPr>
        <w:t>contain</w:t>
      </w:r>
      <w:r>
        <w:rPr>
          <w:spacing w:val="26"/>
        </w:rPr>
        <w:t xml:space="preserve"> </w:t>
      </w:r>
      <w:r>
        <w:rPr>
          <w:spacing w:val="-2"/>
        </w:rPr>
        <w:t>proof</w:t>
      </w:r>
      <w:r>
        <w:rPr>
          <w:spacing w:val="27"/>
        </w:rPr>
        <w:t xml:space="preserve"> </w:t>
      </w:r>
      <w:r>
        <w:t>of</w:t>
      </w:r>
      <w:r>
        <w:rPr>
          <w:spacing w:val="27"/>
        </w:rPr>
        <w:t xml:space="preserve"> </w:t>
      </w:r>
      <w:r>
        <w:rPr>
          <w:spacing w:val="-1"/>
        </w:rPr>
        <w:t>such</w:t>
      </w:r>
      <w:r>
        <w:rPr>
          <w:spacing w:val="26"/>
        </w:rPr>
        <w:t xml:space="preserve"> </w:t>
      </w:r>
      <w:r>
        <w:rPr>
          <w:spacing w:val="-1"/>
        </w:rPr>
        <w:t>authority.</w:t>
      </w:r>
      <w:r>
        <w:rPr>
          <w:spacing w:val="53"/>
        </w:rPr>
        <w:t xml:space="preserve"> </w:t>
      </w:r>
      <w:r>
        <w:t>A</w:t>
      </w:r>
      <w:r>
        <w:rPr>
          <w:spacing w:val="25"/>
        </w:rPr>
        <w:t xml:space="preserve"> </w:t>
      </w:r>
      <w:r>
        <w:t>copy</w:t>
      </w:r>
      <w:r>
        <w:rPr>
          <w:spacing w:val="24"/>
        </w:rPr>
        <w:t xml:space="preserve"> </w:t>
      </w:r>
      <w:r>
        <w:t>of</w:t>
      </w:r>
      <w:r>
        <w:rPr>
          <w:spacing w:val="27"/>
        </w:rPr>
        <w:t xml:space="preserve"> </w:t>
      </w:r>
      <w:r>
        <w:rPr>
          <w:spacing w:val="-1"/>
        </w:rPr>
        <w:t>corporate</w:t>
      </w:r>
      <w:r>
        <w:rPr>
          <w:spacing w:val="27"/>
        </w:rPr>
        <w:t xml:space="preserve"> </w:t>
      </w:r>
      <w:r>
        <w:rPr>
          <w:spacing w:val="-1"/>
        </w:rPr>
        <w:t>bylaws</w:t>
      </w:r>
      <w:r>
        <w:rPr>
          <w:spacing w:val="27"/>
        </w:rPr>
        <w:t xml:space="preserve"> </w:t>
      </w:r>
      <w:r>
        <w:t>or</w:t>
      </w:r>
      <w:r>
        <w:rPr>
          <w:spacing w:val="27"/>
        </w:rPr>
        <w:t xml:space="preserve"> </w:t>
      </w:r>
      <w:r>
        <w:t>a</w:t>
      </w:r>
      <w:r>
        <w:rPr>
          <w:spacing w:val="24"/>
        </w:rPr>
        <w:t xml:space="preserve"> </w:t>
      </w:r>
      <w:r>
        <w:rPr>
          <w:spacing w:val="-1"/>
        </w:rPr>
        <w:t>corporate</w:t>
      </w:r>
      <w:r>
        <w:rPr>
          <w:spacing w:val="26"/>
        </w:rPr>
        <w:t xml:space="preserve"> </w:t>
      </w:r>
      <w:r>
        <w:rPr>
          <w:spacing w:val="-1"/>
        </w:rPr>
        <w:t>resolution</w:t>
      </w:r>
      <w:r>
        <w:rPr>
          <w:spacing w:val="51"/>
        </w:rPr>
        <w:t xml:space="preserve"> </w:t>
      </w:r>
      <w:r>
        <w:rPr>
          <w:spacing w:val="-1"/>
        </w:rPr>
        <w:t>adopted</w:t>
      </w:r>
      <w:r>
        <w:t xml:space="preserve"> by</w:t>
      </w:r>
      <w:r>
        <w:rPr>
          <w:spacing w:val="-3"/>
        </w:rPr>
        <w:t xml:space="preserve"> </w:t>
      </w:r>
      <w:r>
        <w:t>the</w:t>
      </w:r>
      <w:r>
        <w:rPr>
          <w:spacing w:val="-2"/>
        </w:rPr>
        <w:t xml:space="preserve"> </w:t>
      </w:r>
      <w:r>
        <w:rPr>
          <w:spacing w:val="-1"/>
        </w:rPr>
        <w:t>board</w:t>
      </w:r>
      <w:r>
        <w:t xml:space="preserve"> of</w:t>
      </w:r>
      <w:r>
        <w:rPr>
          <w:spacing w:val="-2"/>
        </w:rPr>
        <w:t xml:space="preserve"> </w:t>
      </w:r>
      <w:r>
        <w:rPr>
          <w:spacing w:val="-1"/>
        </w:rPr>
        <w:t>directors</w:t>
      </w:r>
      <w:r>
        <w:rPr>
          <w:spacing w:val="-2"/>
        </w:rPr>
        <w:t xml:space="preserve"> </w:t>
      </w:r>
      <w:r>
        <w:rPr>
          <w:spacing w:val="-1"/>
        </w:rPr>
        <w:t>indicating</w:t>
      </w:r>
      <w:r>
        <w:rPr>
          <w:spacing w:val="-3"/>
        </w:rPr>
        <w:t xml:space="preserve"> </w:t>
      </w:r>
      <w:r>
        <w:rPr>
          <w:spacing w:val="-1"/>
        </w:rPr>
        <w:t>this</w:t>
      </w:r>
      <w:r>
        <w:rPr>
          <w:spacing w:val="-2"/>
        </w:rPr>
        <w:t xml:space="preserve"> </w:t>
      </w:r>
      <w:r>
        <w:rPr>
          <w:spacing w:val="-1"/>
        </w:rPr>
        <w:t>authority</w:t>
      </w:r>
      <w:r>
        <w:rPr>
          <w:spacing w:val="-3"/>
        </w:rPr>
        <w:t xml:space="preserve"> </w:t>
      </w:r>
      <w:r>
        <w:rPr>
          <w:spacing w:val="-1"/>
        </w:rPr>
        <w:t>will</w:t>
      </w:r>
      <w:r>
        <w:rPr>
          <w:spacing w:val="1"/>
        </w:rPr>
        <w:t xml:space="preserve"> </w:t>
      </w:r>
      <w:r>
        <w:rPr>
          <w:spacing w:val="-1"/>
        </w:rPr>
        <w:t>fulfill</w:t>
      </w:r>
      <w:r>
        <w:rPr>
          <w:spacing w:val="-2"/>
        </w:rPr>
        <w:t xml:space="preserve"> </w:t>
      </w:r>
      <w:r>
        <w:rPr>
          <w:spacing w:val="-1"/>
        </w:rPr>
        <w:t>this</w:t>
      </w:r>
      <w:r>
        <w:t xml:space="preserve"> </w:t>
      </w:r>
      <w:r>
        <w:rPr>
          <w:spacing w:val="-1"/>
        </w:rPr>
        <w:t>requirement.</w:t>
      </w:r>
    </w:p>
    <w:p w14:paraId="0BC233B7" w14:textId="5D9FAE04" w:rsidR="00B8731F" w:rsidRDefault="00B8731F">
      <w:pPr>
        <w:pStyle w:val="BodyText"/>
        <w:spacing w:line="275" w:lineRule="auto"/>
        <w:ind w:left="1540" w:right="112"/>
        <w:jc w:val="both"/>
        <w:rPr>
          <w:spacing w:val="-1"/>
        </w:rPr>
      </w:pPr>
    </w:p>
    <w:p w14:paraId="718E5191" w14:textId="77777777" w:rsidR="00B8731F" w:rsidRPr="00477EF5" w:rsidRDefault="00B8731F" w:rsidP="003F2412">
      <w:pPr>
        <w:pStyle w:val="ListParagraph"/>
        <w:numPr>
          <w:ilvl w:val="2"/>
          <w:numId w:val="11"/>
        </w:numPr>
        <w:spacing w:before="58"/>
        <w:ind w:left="1560"/>
        <w:outlineLvl w:val="2"/>
        <w:rPr>
          <w:rFonts w:ascii="Times New Roman" w:hAnsi="Times New Roman" w:cs="Times New Roman"/>
          <w:b/>
          <w:bCs/>
        </w:rPr>
      </w:pPr>
      <w:r w:rsidRPr="00477EF5">
        <w:rPr>
          <w:rFonts w:ascii="Times New Roman" w:hAnsi="Times New Roman" w:cs="Times New Roman"/>
          <w:b/>
          <w:bCs/>
        </w:rPr>
        <w:t>Confidential Information</w:t>
      </w:r>
    </w:p>
    <w:p w14:paraId="7BDC23C1" w14:textId="77777777" w:rsidR="00B8731F" w:rsidRPr="00477EF5" w:rsidRDefault="00B8731F" w:rsidP="00B8731F">
      <w:pPr>
        <w:spacing w:before="58"/>
        <w:ind w:left="839"/>
        <w:outlineLvl w:val="2"/>
        <w:rPr>
          <w:rFonts w:ascii="Times New Roman" w:hAnsi="Times New Roman" w:cs="Times New Roman"/>
          <w:b/>
          <w:bCs/>
        </w:rPr>
      </w:pPr>
    </w:p>
    <w:p w14:paraId="47549B86" w14:textId="77777777" w:rsidR="00B8731F" w:rsidRPr="00477EF5" w:rsidRDefault="00B8731F" w:rsidP="00B8731F">
      <w:pPr>
        <w:pStyle w:val="BodyText"/>
        <w:spacing w:line="276" w:lineRule="auto"/>
        <w:ind w:left="1541"/>
        <w:jc w:val="both"/>
        <w:rPr>
          <w:rFonts w:cs="Times New Roman"/>
        </w:rPr>
      </w:pPr>
      <w:r w:rsidRPr="00477EF5">
        <w:rPr>
          <w:rFonts w:cs="Times New Roman"/>
        </w:rPr>
        <w:t>Respondents are advised that materials contained in proposals are subject to the Access to Public Records Act (APRA), IC 5-14-3</w:t>
      </w:r>
      <w:r w:rsidRPr="00477EF5">
        <w:rPr>
          <w:rFonts w:cs="Times New Roman"/>
          <w:i/>
        </w:rPr>
        <w:t xml:space="preserve"> et seq.</w:t>
      </w:r>
      <w:r w:rsidRPr="00477EF5">
        <w:rPr>
          <w:rFonts w:cs="Times New Roman"/>
        </w:rPr>
        <w:t xml:space="preserve"> (</w:t>
      </w:r>
      <w:r w:rsidRPr="00477EF5">
        <w:rPr>
          <w:rFonts w:cs="Times New Roman"/>
          <w:b/>
        </w:rPr>
        <w:t xml:space="preserve">See </w:t>
      </w:r>
      <w:r w:rsidRPr="00477EF5">
        <w:rPr>
          <w:rFonts w:cs="Times New Roman"/>
          <w:b/>
          <w:i/>
        </w:rPr>
        <w:t>Section 1.</w:t>
      </w:r>
      <w:r>
        <w:rPr>
          <w:rFonts w:cs="Times New Roman"/>
          <w:b/>
          <w:i/>
        </w:rPr>
        <w:t>9</w:t>
      </w:r>
      <w:r w:rsidRPr="00477EF5">
        <w:rPr>
          <w:rFonts w:cs="Times New Roman"/>
          <w:b/>
          <w:i/>
        </w:rPr>
        <w:t xml:space="preserve"> </w:t>
      </w:r>
      <w:r w:rsidRPr="00477EF5">
        <w:rPr>
          <w:rFonts w:cs="Times New Roman"/>
          <w:b/>
        </w:rPr>
        <w:t>of this RFP</w:t>
      </w:r>
      <w:r w:rsidRPr="00477EF5">
        <w:rPr>
          <w:rFonts w:cs="Times New Roman"/>
          <w:i/>
        </w:rPr>
        <w:t>.</w:t>
      </w:r>
      <w:r w:rsidRPr="00477EF5">
        <w:rPr>
          <w:rFonts w:cs="Times New Roman"/>
        </w:rPr>
        <w:t>)</w:t>
      </w:r>
    </w:p>
    <w:p w14:paraId="13DF39A0" w14:textId="77777777" w:rsidR="00B8731F" w:rsidRPr="00477EF5" w:rsidRDefault="00B8731F" w:rsidP="00B8731F">
      <w:pPr>
        <w:pStyle w:val="BodyText"/>
        <w:rPr>
          <w:rFonts w:cs="Times New Roman"/>
        </w:rPr>
      </w:pPr>
      <w:r w:rsidRPr="00477EF5">
        <w:rPr>
          <w:rFonts w:cs="Times New Roman"/>
        </w:rPr>
        <w:tab/>
      </w:r>
      <w:r w:rsidRPr="00477EF5">
        <w:rPr>
          <w:rFonts w:cs="Times New Roman"/>
        </w:rPr>
        <w:tab/>
      </w:r>
    </w:p>
    <w:p w14:paraId="75B26FB6" w14:textId="77777777" w:rsidR="00B8731F" w:rsidRPr="00477EF5" w:rsidRDefault="00B8731F" w:rsidP="00B8731F">
      <w:pPr>
        <w:pStyle w:val="ListParagraph"/>
        <w:tabs>
          <w:tab w:val="left" w:pos="1919"/>
          <w:tab w:val="left" w:pos="1920"/>
        </w:tabs>
        <w:autoSpaceDE w:val="0"/>
        <w:autoSpaceDN w:val="0"/>
        <w:spacing w:line="276" w:lineRule="auto"/>
        <w:ind w:left="1541"/>
        <w:jc w:val="both"/>
        <w:rPr>
          <w:rFonts w:ascii="Times New Roman" w:hAnsi="Times New Roman" w:cs="Times New Roman"/>
        </w:rPr>
      </w:pPr>
      <w:r w:rsidRPr="00477EF5">
        <w:rPr>
          <w:rFonts w:ascii="Times New Roman" w:hAnsi="Times New Roman" w:cs="Times New Roman"/>
        </w:rPr>
        <w:t xml:space="preserve">Provide the following information. If the Respondent does not provide this information, INPRS will NOT consider the submission confidential.  </w:t>
      </w:r>
    </w:p>
    <w:p w14:paraId="597488FC" w14:textId="77777777" w:rsidR="00B8731F" w:rsidRPr="00477EF5" w:rsidRDefault="00B8731F" w:rsidP="00B8731F">
      <w:pPr>
        <w:pStyle w:val="ListParagraph"/>
        <w:tabs>
          <w:tab w:val="left" w:pos="1919"/>
          <w:tab w:val="left" w:pos="1920"/>
        </w:tabs>
        <w:autoSpaceDE w:val="0"/>
        <w:autoSpaceDN w:val="0"/>
        <w:ind w:left="1080"/>
        <w:jc w:val="both"/>
        <w:rPr>
          <w:rFonts w:ascii="Times New Roman" w:hAnsi="Times New Roman" w:cs="Times New Roman"/>
        </w:rPr>
      </w:pPr>
    </w:p>
    <w:p w14:paraId="66B80CBA" w14:textId="77777777" w:rsidR="00B8731F" w:rsidRPr="00477EF5" w:rsidRDefault="00B8731F" w:rsidP="003F2412">
      <w:pPr>
        <w:pStyle w:val="ListParagraph"/>
        <w:numPr>
          <w:ilvl w:val="3"/>
          <w:numId w:val="19"/>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List all documents, or sections of documents, for which statutory exemption to the APRA is being</w:t>
      </w:r>
      <w:r w:rsidRPr="00477EF5">
        <w:rPr>
          <w:rFonts w:ascii="Times New Roman" w:hAnsi="Times New Roman" w:cs="Times New Roman"/>
          <w:spacing w:val="-5"/>
        </w:rPr>
        <w:t xml:space="preserve"> </w:t>
      </w:r>
      <w:r w:rsidRPr="00477EF5">
        <w:rPr>
          <w:rFonts w:ascii="Times New Roman" w:hAnsi="Times New Roman" w:cs="Times New Roman"/>
        </w:rPr>
        <w:t xml:space="preserve">claimed. </w:t>
      </w:r>
      <w:r w:rsidRPr="00477EF5">
        <w:rPr>
          <w:rFonts w:ascii="Times New Roman" w:hAnsi="Times New Roman" w:cs="Times New Roman"/>
        </w:rPr>
        <w:tab/>
        <w:t>INPRS does NOT accept blanket confidentiality exceptions for the totality of the proposal.</w:t>
      </w:r>
    </w:p>
    <w:p w14:paraId="3DCD2BF7" w14:textId="77777777" w:rsidR="00B8731F" w:rsidRPr="00477EF5" w:rsidRDefault="00B8731F" w:rsidP="003F2412">
      <w:pPr>
        <w:pStyle w:val="ListParagraph"/>
        <w:numPr>
          <w:ilvl w:val="3"/>
          <w:numId w:val="20"/>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Specify which statutory exception of APRA applies for each document, or section of the</w:t>
      </w:r>
      <w:r w:rsidRPr="00477EF5">
        <w:rPr>
          <w:rFonts w:ascii="Times New Roman" w:hAnsi="Times New Roman" w:cs="Times New Roman"/>
          <w:spacing w:val="-3"/>
        </w:rPr>
        <w:t xml:space="preserve"> </w:t>
      </w:r>
      <w:r w:rsidRPr="00477EF5">
        <w:rPr>
          <w:rFonts w:ascii="Times New Roman" w:hAnsi="Times New Roman" w:cs="Times New Roman"/>
        </w:rPr>
        <w:t xml:space="preserve">document. </w:t>
      </w:r>
    </w:p>
    <w:p w14:paraId="031C67E5" w14:textId="77777777" w:rsidR="00B8731F" w:rsidRPr="00477EF5" w:rsidRDefault="00B8731F" w:rsidP="003F2412">
      <w:pPr>
        <w:pStyle w:val="ListParagraph"/>
        <w:numPr>
          <w:ilvl w:val="3"/>
          <w:numId w:val="20"/>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Provide a description explaining the manner in which the statutory exception to the APRA applies for each document or section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73CA6267" w14:textId="77777777" w:rsidR="00B8731F" w:rsidRPr="00477EF5" w:rsidRDefault="00B8731F" w:rsidP="003F2412">
      <w:pPr>
        <w:pStyle w:val="ListParagraph"/>
        <w:numPr>
          <w:ilvl w:val="3"/>
          <w:numId w:val="19"/>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Provide a separate redacted (for public release) version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047D197A" w14:textId="77777777" w:rsidR="00E62BB3" w:rsidRDefault="00E62BB3">
      <w:pPr>
        <w:spacing w:before="1"/>
        <w:rPr>
          <w:rFonts w:ascii="Times New Roman" w:eastAsia="Times New Roman" w:hAnsi="Times New Roman" w:cs="Times New Roman"/>
          <w:sz w:val="18"/>
          <w:szCs w:val="18"/>
        </w:rPr>
      </w:pPr>
    </w:p>
    <w:p w14:paraId="4E4707E1" w14:textId="77777777" w:rsidR="00E62BB3" w:rsidRDefault="00FF63C7" w:rsidP="003F2412">
      <w:pPr>
        <w:pStyle w:val="Heading3"/>
        <w:numPr>
          <w:ilvl w:val="2"/>
          <w:numId w:val="11"/>
        </w:numPr>
        <w:tabs>
          <w:tab w:val="left" w:pos="1541"/>
        </w:tabs>
        <w:ind w:left="1540" w:hanging="720"/>
        <w:rPr>
          <w:b w:val="0"/>
          <w:bCs w:val="0"/>
        </w:rPr>
      </w:pPr>
      <w:r>
        <w:rPr>
          <w:spacing w:val="-1"/>
        </w:rPr>
        <w:t>Other</w:t>
      </w:r>
      <w:r>
        <w:t xml:space="preserve"> </w:t>
      </w:r>
      <w:r>
        <w:rPr>
          <w:spacing w:val="-1"/>
        </w:rPr>
        <w:t>Information</w:t>
      </w:r>
    </w:p>
    <w:p w14:paraId="1606232D" w14:textId="77777777" w:rsidR="00E62BB3" w:rsidRDefault="00E62BB3">
      <w:pPr>
        <w:spacing w:before="4"/>
        <w:rPr>
          <w:rFonts w:ascii="Times New Roman" w:eastAsia="Times New Roman" w:hAnsi="Times New Roman" w:cs="Times New Roman"/>
          <w:b/>
          <w:bCs/>
          <w:sz w:val="20"/>
          <w:szCs w:val="20"/>
        </w:rPr>
      </w:pPr>
    </w:p>
    <w:p w14:paraId="04802010" w14:textId="77777777" w:rsidR="00E62BB3" w:rsidRDefault="00FF63C7">
      <w:pPr>
        <w:pStyle w:val="BodyText"/>
        <w:ind w:left="1540"/>
        <w:jc w:val="both"/>
      </w:pPr>
      <w:r>
        <w:rPr>
          <w:spacing w:val="-1"/>
        </w:rPr>
        <w:t>Any</w:t>
      </w:r>
      <w:r>
        <w:rPr>
          <w:spacing w:val="-3"/>
        </w:rPr>
        <w:t xml:space="preserve"> </w:t>
      </w:r>
      <w:r>
        <w:t>other</w:t>
      </w:r>
      <w:r>
        <w:rPr>
          <w:spacing w:val="1"/>
        </w:rPr>
        <w:t xml:space="preserve"> </w:t>
      </w:r>
      <w:r>
        <w:rPr>
          <w:spacing w:val="-1"/>
        </w:rPr>
        <w:t>information</w:t>
      </w:r>
      <w:r>
        <w:rPr>
          <w:spacing w:val="-3"/>
        </w:rPr>
        <w:t xml:space="preserve"> </w:t>
      </w:r>
      <w:r>
        <w:t>the</w:t>
      </w:r>
      <w:r>
        <w:rPr>
          <w:spacing w:val="-2"/>
        </w:rPr>
        <w:t xml:space="preserve"> </w:t>
      </w:r>
      <w:r>
        <w:rPr>
          <w:spacing w:val="-1"/>
        </w:rPr>
        <w:t>Respondent</w:t>
      </w:r>
      <w:r>
        <w:rPr>
          <w:spacing w:val="1"/>
        </w:rPr>
        <w:t xml:space="preserve"> </w:t>
      </w:r>
      <w:r>
        <w:rPr>
          <w:spacing w:val="-2"/>
        </w:rPr>
        <w:t>may</w:t>
      </w:r>
      <w:r>
        <w:rPr>
          <w:spacing w:val="-3"/>
        </w:rPr>
        <w:t xml:space="preserve"> </w:t>
      </w:r>
      <w:r>
        <w:rPr>
          <w:spacing w:val="-1"/>
        </w:rPr>
        <w:t>wish</w:t>
      </w:r>
      <w:r>
        <w:t xml:space="preserve"> to </w:t>
      </w:r>
      <w:r>
        <w:rPr>
          <w:spacing w:val="-1"/>
        </w:rPr>
        <w:t>briefly</w:t>
      </w:r>
      <w:r>
        <w:rPr>
          <w:spacing w:val="-3"/>
        </w:rPr>
        <w:t xml:space="preserve"> </w:t>
      </w:r>
      <w:r>
        <w:rPr>
          <w:spacing w:val="-1"/>
        </w:rPr>
        <w:t>summarize</w:t>
      </w:r>
      <w:r>
        <w:t xml:space="preserve"> will</w:t>
      </w:r>
      <w:r>
        <w:rPr>
          <w:spacing w:val="-2"/>
        </w:rPr>
        <w:t xml:space="preserve"> </w:t>
      </w:r>
      <w:r>
        <w:t xml:space="preserve">be </w:t>
      </w:r>
      <w:r>
        <w:rPr>
          <w:spacing w:val="-1"/>
        </w:rPr>
        <w:t>acceptable.</w:t>
      </w:r>
    </w:p>
    <w:p w14:paraId="425AA775" w14:textId="77777777" w:rsidR="00E62BB3" w:rsidRDefault="00E62BB3">
      <w:pPr>
        <w:spacing w:before="1"/>
        <w:rPr>
          <w:rFonts w:ascii="Times New Roman" w:eastAsia="Times New Roman" w:hAnsi="Times New Roman" w:cs="Times New Roman"/>
          <w:sz w:val="21"/>
          <w:szCs w:val="21"/>
        </w:rPr>
      </w:pPr>
    </w:p>
    <w:p w14:paraId="2AD6FC56" w14:textId="77777777" w:rsidR="00E62BB3" w:rsidRDefault="00FF63C7" w:rsidP="003F2412">
      <w:pPr>
        <w:pStyle w:val="Heading2"/>
        <w:numPr>
          <w:ilvl w:val="1"/>
          <w:numId w:val="11"/>
        </w:numPr>
        <w:tabs>
          <w:tab w:val="left" w:pos="821"/>
        </w:tabs>
        <w:ind w:left="820" w:hanging="720"/>
        <w:rPr>
          <w:b w:val="0"/>
          <w:bCs w:val="0"/>
        </w:rPr>
      </w:pPr>
      <w:bookmarkStart w:id="52" w:name="2.3_Business_Proposal"/>
      <w:bookmarkStart w:id="53" w:name="_Toc49938717"/>
      <w:bookmarkEnd w:id="52"/>
      <w:r>
        <w:rPr>
          <w:spacing w:val="-1"/>
        </w:rPr>
        <w:t>Business</w:t>
      </w:r>
      <w:r>
        <w:rPr>
          <w:spacing w:val="-18"/>
        </w:rPr>
        <w:t xml:space="preserve"> </w:t>
      </w:r>
      <w:r>
        <w:t>Proposal</w:t>
      </w:r>
      <w:bookmarkEnd w:id="53"/>
    </w:p>
    <w:p w14:paraId="149B3800" w14:textId="77777777" w:rsidR="00E62BB3" w:rsidRDefault="00E62BB3">
      <w:pPr>
        <w:spacing w:before="10"/>
        <w:rPr>
          <w:rFonts w:ascii="Times New Roman" w:eastAsia="Times New Roman" w:hAnsi="Times New Roman" w:cs="Times New Roman"/>
          <w:b/>
          <w:bCs/>
          <w:sz w:val="20"/>
          <w:szCs w:val="20"/>
        </w:rPr>
      </w:pPr>
    </w:p>
    <w:p w14:paraId="21C019CA" w14:textId="77777777" w:rsidR="00E62BB3" w:rsidRDefault="00FF63C7">
      <w:pPr>
        <w:pStyle w:val="BodyText"/>
        <w:spacing w:line="275" w:lineRule="auto"/>
        <w:ind w:left="100" w:right="153"/>
      </w:pPr>
      <w:r>
        <w:t>The</w:t>
      </w:r>
      <w:r>
        <w:rPr>
          <w:spacing w:val="10"/>
        </w:rPr>
        <w:t xml:space="preserve"> </w:t>
      </w:r>
      <w:r>
        <w:rPr>
          <w:spacing w:val="-1"/>
        </w:rPr>
        <w:t>business</w:t>
      </w:r>
      <w:r>
        <w:rPr>
          <w:spacing w:val="10"/>
        </w:rPr>
        <w:t xml:space="preserve"> </w:t>
      </w:r>
      <w:r>
        <w:rPr>
          <w:spacing w:val="-1"/>
        </w:rPr>
        <w:t>proposal</w:t>
      </w:r>
      <w:r>
        <w:rPr>
          <w:spacing w:val="13"/>
        </w:rPr>
        <w:t xml:space="preserve"> </w:t>
      </w:r>
      <w:r>
        <w:rPr>
          <w:spacing w:val="-1"/>
        </w:rPr>
        <w:t>must</w:t>
      </w:r>
      <w:r>
        <w:rPr>
          <w:spacing w:val="13"/>
        </w:rPr>
        <w:t xml:space="preserve"> </w:t>
      </w:r>
      <w:r>
        <w:rPr>
          <w:spacing w:val="-1"/>
        </w:rPr>
        <w:t>contain</w:t>
      </w:r>
      <w:r>
        <w:rPr>
          <w:spacing w:val="9"/>
        </w:rPr>
        <w:t xml:space="preserve"> </w:t>
      </w:r>
      <w:r>
        <w:t>the</w:t>
      </w:r>
      <w:r>
        <w:rPr>
          <w:spacing w:val="10"/>
        </w:rPr>
        <w:t xml:space="preserve"> </w:t>
      </w:r>
      <w:r>
        <w:rPr>
          <w:spacing w:val="-1"/>
        </w:rPr>
        <w:t>required</w:t>
      </w:r>
      <w:r>
        <w:rPr>
          <w:spacing w:val="9"/>
        </w:rPr>
        <w:t xml:space="preserve"> </w:t>
      </w:r>
      <w:r>
        <w:rPr>
          <w:spacing w:val="-1"/>
        </w:rPr>
        <w:t>information</w:t>
      </w:r>
      <w:r>
        <w:rPr>
          <w:spacing w:val="12"/>
        </w:rPr>
        <w:t xml:space="preserve"> </w:t>
      </w:r>
      <w:r>
        <w:t>and</w:t>
      </w:r>
      <w:r>
        <w:rPr>
          <w:spacing w:val="9"/>
        </w:rPr>
        <w:t xml:space="preserve"> </w:t>
      </w:r>
      <w:r>
        <w:t>be</w:t>
      </w:r>
      <w:r>
        <w:rPr>
          <w:spacing w:val="10"/>
        </w:rPr>
        <w:t xml:space="preserve"> </w:t>
      </w:r>
      <w:r>
        <w:rPr>
          <w:spacing w:val="-1"/>
        </w:rPr>
        <w:t>organized</w:t>
      </w:r>
      <w:r>
        <w:rPr>
          <w:spacing w:val="9"/>
        </w:rPr>
        <w:t xml:space="preserve"> </w:t>
      </w:r>
      <w:r>
        <w:rPr>
          <w:spacing w:val="-1"/>
        </w:rPr>
        <w:t>under</w:t>
      </w:r>
      <w:r>
        <w:rPr>
          <w:spacing w:val="10"/>
        </w:rPr>
        <w:t xml:space="preserve"> </w:t>
      </w:r>
      <w:r>
        <w:t>the</w:t>
      </w:r>
      <w:r>
        <w:rPr>
          <w:spacing w:val="10"/>
        </w:rPr>
        <w:t xml:space="preserve"> </w:t>
      </w:r>
      <w:r>
        <w:rPr>
          <w:spacing w:val="-1"/>
        </w:rPr>
        <w:t>specific</w:t>
      </w:r>
      <w:r>
        <w:rPr>
          <w:spacing w:val="12"/>
        </w:rPr>
        <w:t xml:space="preserve"> </w:t>
      </w:r>
      <w:r>
        <w:rPr>
          <w:spacing w:val="-1"/>
        </w:rPr>
        <w:t>section</w:t>
      </w:r>
      <w:r>
        <w:rPr>
          <w:spacing w:val="57"/>
        </w:rPr>
        <w:t xml:space="preserve"> </w:t>
      </w:r>
      <w:r>
        <w:rPr>
          <w:spacing w:val="-1"/>
        </w:rPr>
        <w:t>titles</w:t>
      </w:r>
      <w:r>
        <w:t xml:space="preserve"> as</w:t>
      </w:r>
      <w:r>
        <w:rPr>
          <w:spacing w:val="-2"/>
        </w:rPr>
        <w:t xml:space="preserve"> </w:t>
      </w:r>
      <w:r>
        <w:rPr>
          <w:spacing w:val="-1"/>
        </w:rPr>
        <w:t>listed</w:t>
      </w:r>
      <w:r>
        <w:t xml:space="preserve"> </w:t>
      </w:r>
      <w:r>
        <w:rPr>
          <w:spacing w:val="-1"/>
        </w:rPr>
        <w:t>below.</w:t>
      </w:r>
    </w:p>
    <w:p w14:paraId="61AA204A" w14:textId="77777777" w:rsidR="00E62BB3" w:rsidRDefault="00E62BB3">
      <w:pPr>
        <w:spacing w:before="10"/>
        <w:rPr>
          <w:rFonts w:ascii="Times New Roman" w:eastAsia="Times New Roman" w:hAnsi="Times New Roman" w:cs="Times New Roman"/>
          <w:sz w:val="17"/>
          <w:szCs w:val="17"/>
        </w:rPr>
      </w:pPr>
    </w:p>
    <w:p w14:paraId="56A5A2C7" w14:textId="77777777" w:rsidR="00E62BB3" w:rsidRDefault="00FF63C7" w:rsidP="003F2412">
      <w:pPr>
        <w:pStyle w:val="Heading3"/>
        <w:numPr>
          <w:ilvl w:val="2"/>
          <w:numId w:val="11"/>
        </w:numPr>
        <w:tabs>
          <w:tab w:val="left" w:pos="1541"/>
        </w:tabs>
        <w:ind w:left="1540" w:hanging="720"/>
        <w:rPr>
          <w:b w:val="0"/>
          <w:bCs w:val="0"/>
        </w:rPr>
      </w:pPr>
      <w:r>
        <w:rPr>
          <w:spacing w:val="-1"/>
        </w:rPr>
        <w:t>Executive</w:t>
      </w:r>
      <w:r>
        <w:t xml:space="preserve"> </w:t>
      </w:r>
      <w:r>
        <w:rPr>
          <w:spacing w:val="-1"/>
        </w:rPr>
        <w:t>Summary</w:t>
      </w:r>
    </w:p>
    <w:p w14:paraId="2B629BB7" w14:textId="77777777" w:rsidR="00E62BB3" w:rsidRDefault="00E62BB3">
      <w:pPr>
        <w:spacing w:before="4"/>
        <w:rPr>
          <w:rFonts w:ascii="Times New Roman" w:eastAsia="Times New Roman" w:hAnsi="Times New Roman" w:cs="Times New Roman"/>
          <w:b/>
          <w:bCs/>
          <w:sz w:val="20"/>
          <w:szCs w:val="20"/>
        </w:rPr>
      </w:pPr>
    </w:p>
    <w:p w14:paraId="00FC72C8" w14:textId="77777777" w:rsidR="00E62BB3" w:rsidRDefault="00FF63C7">
      <w:pPr>
        <w:pStyle w:val="BodyText"/>
        <w:ind w:left="1540"/>
        <w:jc w:val="both"/>
      </w:pPr>
      <w:r>
        <w:rPr>
          <w:spacing w:val="-1"/>
        </w:rPr>
        <w:t>Provide</w:t>
      </w:r>
      <w:r>
        <w:t xml:space="preserve"> a </w:t>
      </w:r>
      <w:r w:rsidR="003643A6">
        <w:rPr>
          <w:spacing w:val="-2"/>
        </w:rPr>
        <w:t>high</w:t>
      </w:r>
      <w:r w:rsidR="003643A6">
        <w:t>-level</w:t>
      </w:r>
      <w:r>
        <w:rPr>
          <w:spacing w:val="1"/>
        </w:rPr>
        <w:t xml:space="preserve"> </w:t>
      </w:r>
      <w:r>
        <w:rPr>
          <w:spacing w:val="-1"/>
        </w:rPr>
        <w:t>description</w:t>
      </w:r>
      <w:r>
        <w:rPr>
          <w:spacing w:val="-3"/>
        </w:rPr>
        <w:t xml:space="preserve"> </w:t>
      </w:r>
      <w:r>
        <w:t>of</w:t>
      </w:r>
      <w:r>
        <w:rPr>
          <w:spacing w:val="-2"/>
        </w:rPr>
        <w:t xml:space="preserve"> </w:t>
      </w:r>
      <w:r>
        <w:t xml:space="preserve">the </w:t>
      </w:r>
      <w:r>
        <w:rPr>
          <w:spacing w:val="-1"/>
        </w:rPr>
        <w:t>proposed</w:t>
      </w:r>
      <w:r>
        <w:rPr>
          <w:spacing w:val="-3"/>
        </w:rPr>
        <w:t xml:space="preserve"> </w:t>
      </w:r>
      <w:r>
        <w:rPr>
          <w:spacing w:val="-1"/>
        </w:rPr>
        <w:t>scope</w:t>
      </w:r>
      <w:r>
        <w:rPr>
          <w:spacing w:val="-2"/>
        </w:rPr>
        <w:t xml:space="preserve"> </w:t>
      </w:r>
      <w:r>
        <w:t>of</w:t>
      </w:r>
      <w:r>
        <w:rPr>
          <w:spacing w:val="1"/>
        </w:rPr>
        <w:t xml:space="preserve"> </w:t>
      </w:r>
      <w:r>
        <w:rPr>
          <w:spacing w:val="-1"/>
        </w:rPr>
        <w:t>services.</w:t>
      </w:r>
    </w:p>
    <w:p w14:paraId="6FCC1814" w14:textId="77777777" w:rsidR="00E62BB3" w:rsidRDefault="00E62BB3">
      <w:pPr>
        <w:spacing w:before="2"/>
        <w:rPr>
          <w:rFonts w:ascii="Times New Roman" w:eastAsia="Times New Roman" w:hAnsi="Times New Roman" w:cs="Times New Roman"/>
          <w:sz w:val="21"/>
          <w:szCs w:val="21"/>
        </w:rPr>
      </w:pPr>
    </w:p>
    <w:p w14:paraId="03C4A4AB" w14:textId="77777777" w:rsidR="00E62BB3" w:rsidRDefault="00FF63C7" w:rsidP="003F2412">
      <w:pPr>
        <w:pStyle w:val="Heading3"/>
        <w:numPr>
          <w:ilvl w:val="2"/>
          <w:numId w:val="11"/>
        </w:numPr>
        <w:tabs>
          <w:tab w:val="left" w:pos="1541"/>
        </w:tabs>
        <w:ind w:left="1540" w:hanging="720"/>
        <w:rPr>
          <w:b w:val="0"/>
          <w:bCs w:val="0"/>
        </w:rPr>
      </w:pPr>
      <w:r>
        <w:rPr>
          <w:spacing w:val="-1"/>
        </w:rPr>
        <w:t>Relevant</w:t>
      </w:r>
      <w:r>
        <w:rPr>
          <w:spacing w:val="1"/>
        </w:rPr>
        <w:t xml:space="preserve"> </w:t>
      </w:r>
      <w:r>
        <w:rPr>
          <w:spacing w:val="-1"/>
        </w:rPr>
        <w:t>Experience</w:t>
      </w:r>
    </w:p>
    <w:p w14:paraId="29EDD444" w14:textId="77777777" w:rsidR="00E62BB3" w:rsidRDefault="00E62BB3">
      <w:pPr>
        <w:spacing w:before="2"/>
        <w:rPr>
          <w:rFonts w:ascii="Times New Roman" w:eastAsia="Times New Roman" w:hAnsi="Times New Roman" w:cs="Times New Roman"/>
          <w:b/>
          <w:bCs/>
          <w:sz w:val="20"/>
          <w:szCs w:val="20"/>
        </w:rPr>
      </w:pPr>
    </w:p>
    <w:p w14:paraId="23F50B9F" w14:textId="77777777" w:rsidR="00E62BB3" w:rsidRDefault="00FF63C7">
      <w:pPr>
        <w:pStyle w:val="BodyText"/>
        <w:ind w:left="1540"/>
        <w:jc w:val="both"/>
      </w:pPr>
      <w:r>
        <w:rPr>
          <w:spacing w:val="-1"/>
        </w:rPr>
        <w:t>See</w:t>
      </w:r>
      <w:r>
        <w:t xml:space="preserve"> </w:t>
      </w:r>
      <w:r>
        <w:rPr>
          <w:spacing w:val="-1"/>
        </w:rPr>
        <w:t>Appendix</w:t>
      </w:r>
      <w:r>
        <w:t xml:space="preserve"> C</w:t>
      </w:r>
      <w:r>
        <w:rPr>
          <w:spacing w:val="-1"/>
        </w:rPr>
        <w:t xml:space="preserve"> Questionnaire.</w:t>
      </w:r>
    </w:p>
    <w:p w14:paraId="0ACBA137" w14:textId="77777777" w:rsidR="00E62BB3" w:rsidRDefault="00E62BB3">
      <w:pPr>
        <w:spacing w:before="2"/>
        <w:rPr>
          <w:rFonts w:ascii="Times New Roman" w:eastAsia="Times New Roman" w:hAnsi="Times New Roman" w:cs="Times New Roman"/>
          <w:sz w:val="21"/>
          <w:szCs w:val="21"/>
        </w:rPr>
      </w:pPr>
    </w:p>
    <w:p w14:paraId="40F47546" w14:textId="77777777" w:rsidR="00E62BB3" w:rsidRDefault="00FF63C7" w:rsidP="003F2412">
      <w:pPr>
        <w:pStyle w:val="Heading3"/>
        <w:numPr>
          <w:ilvl w:val="2"/>
          <w:numId w:val="11"/>
        </w:numPr>
        <w:tabs>
          <w:tab w:val="left" w:pos="1541"/>
        </w:tabs>
        <w:ind w:left="1540" w:hanging="720"/>
        <w:rPr>
          <w:b w:val="0"/>
          <w:bCs w:val="0"/>
        </w:rPr>
      </w:pPr>
      <w:r>
        <w:rPr>
          <w:spacing w:val="-1"/>
        </w:rPr>
        <w:t>Organizational</w:t>
      </w:r>
      <w:r>
        <w:rPr>
          <w:spacing w:val="1"/>
        </w:rPr>
        <w:t xml:space="preserve"> </w:t>
      </w:r>
      <w:r>
        <w:rPr>
          <w:spacing w:val="-1"/>
        </w:rPr>
        <w:t>Capability</w:t>
      </w:r>
    </w:p>
    <w:p w14:paraId="7D43E467" w14:textId="77777777" w:rsidR="00E62BB3" w:rsidRDefault="00E62BB3">
      <w:pPr>
        <w:spacing w:before="2"/>
        <w:rPr>
          <w:rFonts w:ascii="Times New Roman" w:eastAsia="Times New Roman" w:hAnsi="Times New Roman" w:cs="Times New Roman"/>
          <w:b/>
          <w:bCs/>
          <w:sz w:val="20"/>
          <w:szCs w:val="20"/>
        </w:rPr>
      </w:pPr>
    </w:p>
    <w:p w14:paraId="309E4BCA" w14:textId="77777777" w:rsidR="00E62BB3" w:rsidRDefault="00FF63C7">
      <w:pPr>
        <w:pStyle w:val="BodyText"/>
        <w:spacing w:line="275" w:lineRule="auto"/>
        <w:ind w:left="1540" w:right="153"/>
      </w:pPr>
      <w:r>
        <w:rPr>
          <w:spacing w:val="-1"/>
        </w:rPr>
        <w:t>Describe</w:t>
      </w:r>
      <w:r>
        <w:rPr>
          <w:spacing w:val="-17"/>
        </w:rPr>
        <w:t xml:space="preserve"> </w:t>
      </w:r>
      <w:r>
        <w:t>the</w:t>
      </w:r>
      <w:r>
        <w:rPr>
          <w:spacing w:val="-14"/>
        </w:rPr>
        <w:t xml:space="preserve"> </w:t>
      </w:r>
      <w:r>
        <w:rPr>
          <w:spacing w:val="-1"/>
        </w:rPr>
        <w:t>Respondent’s</w:t>
      </w:r>
      <w:r>
        <w:rPr>
          <w:spacing w:val="-14"/>
        </w:rPr>
        <w:t xml:space="preserve"> </w:t>
      </w:r>
      <w:r>
        <w:rPr>
          <w:spacing w:val="-1"/>
        </w:rPr>
        <w:t>organizational</w:t>
      </w:r>
      <w:r>
        <w:rPr>
          <w:spacing w:val="-14"/>
        </w:rPr>
        <w:t xml:space="preserve"> </w:t>
      </w:r>
      <w:r>
        <w:rPr>
          <w:spacing w:val="-1"/>
        </w:rPr>
        <w:t>capability</w:t>
      </w:r>
      <w:r>
        <w:rPr>
          <w:spacing w:val="-17"/>
        </w:rPr>
        <w:t xml:space="preserve"> </w:t>
      </w:r>
      <w:r>
        <w:t>to</w:t>
      </w:r>
      <w:r>
        <w:rPr>
          <w:spacing w:val="-15"/>
        </w:rPr>
        <w:t xml:space="preserve"> </w:t>
      </w:r>
      <w:r>
        <w:rPr>
          <w:spacing w:val="-1"/>
        </w:rPr>
        <w:t>provide</w:t>
      </w:r>
      <w:r>
        <w:rPr>
          <w:spacing w:val="-14"/>
        </w:rPr>
        <w:t xml:space="preserve"> </w:t>
      </w:r>
      <w:r>
        <w:rPr>
          <w:spacing w:val="-1"/>
        </w:rPr>
        <w:t>the</w:t>
      </w:r>
      <w:r>
        <w:rPr>
          <w:spacing w:val="-14"/>
        </w:rPr>
        <w:t xml:space="preserve"> </w:t>
      </w:r>
      <w:r>
        <w:rPr>
          <w:spacing w:val="-1"/>
        </w:rPr>
        <w:t>scope</w:t>
      </w:r>
      <w:r>
        <w:rPr>
          <w:spacing w:val="-14"/>
        </w:rPr>
        <w:t xml:space="preserve"> </w:t>
      </w:r>
      <w:r>
        <w:t>of</w:t>
      </w:r>
      <w:r>
        <w:rPr>
          <w:spacing w:val="-14"/>
        </w:rPr>
        <w:t xml:space="preserve"> </w:t>
      </w:r>
      <w:r>
        <w:rPr>
          <w:spacing w:val="-1"/>
        </w:rPr>
        <w:t>work</w:t>
      </w:r>
      <w:r>
        <w:rPr>
          <w:spacing w:val="-17"/>
        </w:rPr>
        <w:t xml:space="preserve"> </w:t>
      </w:r>
      <w:r>
        <w:rPr>
          <w:spacing w:val="-1"/>
        </w:rPr>
        <w:t>described</w:t>
      </w:r>
      <w:r>
        <w:rPr>
          <w:spacing w:val="69"/>
        </w:rPr>
        <w:t xml:space="preserve"> </w:t>
      </w:r>
      <w:r>
        <w:t>in</w:t>
      </w:r>
      <w:r>
        <w:rPr>
          <w:spacing w:val="-3"/>
        </w:rPr>
        <w:t xml:space="preserve"> </w:t>
      </w:r>
      <w:r>
        <w:rPr>
          <w:rFonts w:cs="Times New Roman"/>
          <w:i/>
          <w:spacing w:val="-1"/>
        </w:rPr>
        <w:t>Section</w:t>
      </w:r>
      <w:r>
        <w:rPr>
          <w:rFonts w:cs="Times New Roman"/>
          <w:i/>
          <w:spacing w:val="-3"/>
        </w:rPr>
        <w:t xml:space="preserve"> </w:t>
      </w:r>
      <w:r>
        <w:rPr>
          <w:rFonts w:cs="Times New Roman"/>
          <w:i/>
        </w:rPr>
        <w:t>3</w:t>
      </w:r>
      <w:r>
        <w:rPr>
          <w:rFonts w:cs="Times New Roman"/>
          <w:i/>
          <w:spacing w:val="-3"/>
        </w:rPr>
        <w:t xml:space="preserve"> </w:t>
      </w:r>
      <w:r>
        <w:rPr>
          <w:spacing w:val="-2"/>
        </w:rPr>
        <w:t xml:space="preserve">of </w:t>
      </w:r>
      <w:r>
        <w:rPr>
          <w:spacing w:val="-1"/>
        </w:rPr>
        <w:t>this</w:t>
      </w:r>
      <w:r>
        <w:rPr>
          <w:spacing w:val="-2"/>
        </w:rPr>
        <w:t xml:space="preserve"> </w:t>
      </w:r>
      <w:r>
        <w:rPr>
          <w:spacing w:val="-1"/>
        </w:rPr>
        <w:t>RFP.</w:t>
      </w:r>
      <w:r>
        <w:rPr>
          <w:spacing w:val="48"/>
        </w:rPr>
        <w:t xml:space="preserve"> </w:t>
      </w:r>
      <w:r>
        <w:rPr>
          <w:spacing w:val="-1"/>
        </w:rPr>
        <w:t>To</w:t>
      </w:r>
      <w:r>
        <w:rPr>
          <w:spacing w:val="-3"/>
        </w:rPr>
        <w:t xml:space="preserve"> </w:t>
      </w:r>
      <w:r>
        <w:rPr>
          <w:spacing w:val="-1"/>
        </w:rPr>
        <w:t>demonstrate</w:t>
      </w:r>
      <w:r>
        <w:rPr>
          <w:spacing w:val="-2"/>
        </w:rPr>
        <w:t xml:space="preserve"> </w:t>
      </w:r>
      <w:r>
        <w:rPr>
          <w:spacing w:val="-1"/>
        </w:rPr>
        <w:t>organizational</w:t>
      </w:r>
      <w:r>
        <w:rPr>
          <w:spacing w:val="-2"/>
        </w:rPr>
        <w:t xml:space="preserve"> </w:t>
      </w:r>
      <w:r>
        <w:rPr>
          <w:spacing w:val="-1"/>
        </w:rPr>
        <w:t>capability,</w:t>
      </w:r>
      <w:r>
        <w:rPr>
          <w:spacing w:val="-3"/>
        </w:rPr>
        <w:t xml:space="preserve"> </w:t>
      </w:r>
      <w:r>
        <w:rPr>
          <w:spacing w:val="-1"/>
        </w:rPr>
        <w:t>provide</w:t>
      </w:r>
      <w:r>
        <w:rPr>
          <w:spacing w:val="-5"/>
        </w:rPr>
        <w:t xml:space="preserve"> </w:t>
      </w:r>
      <w:r>
        <w:t>the</w:t>
      </w:r>
      <w:r>
        <w:rPr>
          <w:spacing w:val="-5"/>
        </w:rPr>
        <w:t xml:space="preserve"> </w:t>
      </w:r>
      <w:r>
        <w:rPr>
          <w:spacing w:val="-1"/>
        </w:rPr>
        <w:t>following:</w:t>
      </w:r>
    </w:p>
    <w:p w14:paraId="43CE4E56" w14:textId="77777777" w:rsidR="00E62BB3" w:rsidRDefault="00E62BB3">
      <w:pPr>
        <w:spacing w:before="1"/>
        <w:rPr>
          <w:rFonts w:ascii="Times New Roman" w:eastAsia="Times New Roman" w:hAnsi="Times New Roman" w:cs="Times New Roman"/>
          <w:sz w:val="18"/>
          <w:szCs w:val="18"/>
        </w:rPr>
      </w:pPr>
    </w:p>
    <w:p w14:paraId="5CA01DCB" w14:textId="77777777" w:rsidR="00E62BB3" w:rsidRDefault="00FF63C7" w:rsidP="003F2412">
      <w:pPr>
        <w:pStyle w:val="Heading3"/>
        <w:numPr>
          <w:ilvl w:val="0"/>
          <w:numId w:val="9"/>
        </w:numPr>
        <w:tabs>
          <w:tab w:val="left" w:pos="1992"/>
        </w:tabs>
        <w:ind w:hanging="386"/>
        <w:jc w:val="both"/>
        <w:rPr>
          <w:b w:val="0"/>
          <w:bCs w:val="0"/>
        </w:rPr>
      </w:pPr>
      <w:r>
        <w:rPr>
          <w:spacing w:val="-1"/>
        </w:rPr>
        <w:t>Personnel</w:t>
      </w:r>
    </w:p>
    <w:p w14:paraId="05A3EBD0" w14:textId="77777777" w:rsidR="00E62BB3" w:rsidRDefault="00E62BB3">
      <w:pPr>
        <w:spacing w:before="1"/>
        <w:rPr>
          <w:rFonts w:ascii="Times New Roman" w:eastAsia="Times New Roman" w:hAnsi="Times New Roman" w:cs="Times New Roman"/>
          <w:b/>
          <w:bCs/>
          <w:sz w:val="28"/>
          <w:szCs w:val="28"/>
        </w:rPr>
      </w:pPr>
    </w:p>
    <w:p w14:paraId="7C9A2FB9" w14:textId="77777777" w:rsidR="00E62BB3" w:rsidRDefault="00FF63C7">
      <w:pPr>
        <w:pStyle w:val="BodyText"/>
        <w:ind w:left="1540"/>
        <w:jc w:val="both"/>
      </w:pPr>
      <w:r>
        <w:rPr>
          <w:spacing w:val="-1"/>
        </w:rPr>
        <w:lastRenderedPageBreak/>
        <w:t>See</w:t>
      </w:r>
      <w:r>
        <w:t xml:space="preserve"> </w:t>
      </w:r>
      <w:r>
        <w:rPr>
          <w:spacing w:val="-1"/>
        </w:rPr>
        <w:t>Appendix</w:t>
      </w:r>
      <w:r>
        <w:t xml:space="preserve"> C</w:t>
      </w:r>
      <w:r>
        <w:rPr>
          <w:spacing w:val="-1"/>
        </w:rPr>
        <w:t xml:space="preserve"> Questionnaire</w:t>
      </w:r>
    </w:p>
    <w:p w14:paraId="4225D002" w14:textId="77777777" w:rsidR="00E62BB3" w:rsidRDefault="00E62BB3">
      <w:pPr>
        <w:spacing w:before="2"/>
        <w:rPr>
          <w:rFonts w:ascii="Times New Roman" w:eastAsia="Times New Roman" w:hAnsi="Times New Roman" w:cs="Times New Roman"/>
          <w:sz w:val="21"/>
          <w:szCs w:val="21"/>
        </w:rPr>
      </w:pPr>
    </w:p>
    <w:p w14:paraId="3FA9A3AF" w14:textId="77777777" w:rsidR="00E62BB3" w:rsidRDefault="00FF63C7" w:rsidP="003F2412">
      <w:pPr>
        <w:pStyle w:val="Heading3"/>
        <w:numPr>
          <w:ilvl w:val="0"/>
          <w:numId w:val="9"/>
        </w:numPr>
        <w:tabs>
          <w:tab w:val="left" w:pos="1992"/>
        </w:tabs>
        <w:ind w:hanging="449"/>
        <w:jc w:val="both"/>
        <w:rPr>
          <w:b w:val="0"/>
          <w:bCs w:val="0"/>
        </w:rPr>
      </w:pPr>
      <w:r>
        <w:rPr>
          <w:spacing w:val="-1"/>
        </w:rPr>
        <w:t>Registration</w:t>
      </w:r>
      <w:r>
        <w:rPr>
          <w:spacing w:val="-3"/>
        </w:rPr>
        <w:t xml:space="preserve"> </w:t>
      </w:r>
      <w:r>
        <w:t xml:space="preserve">to </w:t>
      </w:r>
      <w:r>
        <w:rPr>
          <w:spacing w:val="-1"/>
        </w:rPr>
        <w:t>do</w:t>
      </w:r>
      <w:r>
        <w:rPr>
          <w:spacing w:val="-3"/>
        </w:rPr>
        <w:t xml:space="preserve"> </w:t>
      </w:r>
      <w:r>
        <w:rPr>
          <w:spacing w:val="-1"/>
        </w:rPr>
        <w:t>Business</w:t>
      </w:r>
    </w:p>
    <w:p w14:paraId="69F94AEF" w14:textId="77777777" w:rsidR="00E62BB3" w:rsidRDefault="00FF63C7">
      <w:pPr>
        <w:pStyle w:val="BodyText"/>
        <w:spacing w:before="32" w:line="276" w:lineRule="auto"/>
        <w:ind w:left="1991" w:right="114"/>
        <w:jc w:val="both"/>
      </w:pPr>
      <w:r>
        <w:rPr>
          <w:spacing w:val="-1"/>
        </w:rPr>
        <w:t>Respondents</w:t>
      </w:r>
      <w:r>
        <w:rPr>
          <w:spacing w:val="17"/>
        </w:rPr>
        <w:t xml:space="preserve"> </w:t>
      </w:r>
      <w:r>
        <w:rPr>
          <w:spacing w:val="-1"/>
        </w:rPr>
        <w:t>proposing</w:t>
      </w:r>
      <w:r>
        <w:rPr>
          <w:spacing w:val="14"/>
        </w:rPr>
        <w:t xml:space="preserve"> </w:t>
      </w:r>
      <w:r>
        <w:t>to</w:t>
      </w:r>
      <w:r>
        <w:rPr>
          <w:spacing w:val="14"/>
        </w:rPr>
        <w:t xml:space="preserve"> </w:t>
      </w:r>
      <w:r>
        <w:rPr>
          <w:spacing w:val="-1"/>
        </w:rPr>
        <w:t>provide</w:t>
      </w:r>
      <w:r>
        <w:rPr>
          <w:spacing w:val="17"/>
        </w:rPr>
        <w:t xml:space="preserve"> </w:t>
      </w:r>
      <w:r>
        <w:rPr>
          <w:spacing w:val="-1"/>
        </w:rPr>
        <w:t>services</w:t>
      </w:r>
      <w:r>
        <w:rPr>
          <w:spacing w:val="15"/>
        </w:rPr>
        <w:t xml:space="preserve"> </w:t>
      </w:r>
      <w:r>
        <w:rPr>
          <w:spacing w:val="-1"/>
        </w:rPr>
        <w:t>required</w:t>
      </w:r>
      <w:r>
        <w:rPr>
          <w:spacing w:val="17"/>
        </w:rPr>
        <w:t xml:space="preserve"> </w:t>
      </w:r>
      <w:r>
        <w:rPr>
          <w:spacing w:val="-2"/>
        </w:rPr>
        <w:t>by</w:t>
      </w:r>
      <w:r>
        <w:rPr>
          <w:spacing w:val="14"/>
        </w:rPr>
        <w:t xml:space="preserve"> </w:t>
      </w:r>
      <w:r>
        <w:t>this</w:t>
      </w:r>
      <w:r>
        <w:rPr>
          <w:spacing w:val="17"/>
        </w:rPr>
        <w:t xml:space="preserve"> </w:t>
      </w:r>
      <w:r>
        <w:rPr>
          <w:spacing w:val="-1"/>
        </w:rPr>
        <w:t>RFP</w:t>
      </w:r>
      <w:r>
        <w:rPr>
          <w:spacing w:val="16"/>
        </w:rPr>
        <w:t xml:space="preserve"> </w:t>
      </w:r>
      <w:r>
        <w:t>are</w:t>
      </w:r>
      <w:r>
        <w:rPr>
          <w:spacing w:val="17"/>
        </w:rPr>
        <w:t xml:space="preserve"> </w:t>
      </w:r>
      <w:r>
        <w:rPr>
          <w:spacing w:val="-1"/>
        </w:rPr>
        <w:t>required</w:t>
      </w:r>
      <w:r>
        <w:rPr>
          <w:spacing w:val="14"/>
        </w:rPr>
        <w:t xml:space="preserve"> </w:t>
      </w:r>
      <w:r>
        <w:t>to</w:t>
      </w:r>
      <w:r>
        <w:rPr>
          <w:spacing w:val="17"/>
        </w:rPr>
        <w:t xml:space="preserve"> </w:t>
      </w:r>
      <w:r>
        <w:t>be</w:t>
      </w:r>
      <w:r>
        <w:rPr>
          <w:spacing w:val="67"/>
        </w:rPr>
        <w:t xml:space="preserve"> </w:t>
      </w:r>
      <w:r>
        <w:rPr>
          <w:spacing w:val="-1"/>
        </w:rPr>
        <w:t>registered</w:t>
      </w:r>
      <w:r>
        <w:rPr>
          <w:spacing w:val="19"/>
        </w:rPr>
        <w:t xml:space="preserve"> </w:t>
      </w:r>
      <w:r>
        <w:t>to</w:t>
      </w:r>
      <w:r>
        <w:rPr>
          <w:spacing w:val="21"/>
        </w:rPr>
        <w:t xml:space="preserve"> </w:t>
      </w:r>
      <w:r>
        <w:t>do</w:t>
      </w:r>
      <w:r>
        <w:rPr>
          <w:spacing w:val="19"/>
        </w:rPr>
        <w:t xml:space="preserve"> </w:t>
      </w:r>
      <w:r>
        <w:rPr>
          <w:spacing w:val="-1"/>
        </w:rPr>
        <w:t>business</w:t>
      </w:r>
      <w:r>
        <w:rPr>
          <w:spacing w:val="17"/>
        </w:rPr>
        <w:t xml:space="preserve"> </w:t>
      </w:r>
      <w:r>
        <w:rPr>
          <w:spacing w:val="-1"/>
        </w:rPr>
        <w:t>within</w:t>
      </w:r>
      <w:r>
        <w:rPr>
          <w:spacing w:val="19"/>
        </w:rPr>
        <w:t xml:space="preserve"> </w:t>
      </w:r>
      <w:r>
        <w:t>the</w:t>
      </w:r>
      <w:r>
        <w:rPr>
          <w:spacing w:val="19"/>
        </w:rPr>
        <w:t xml:space="preserve"> </w:t>
      </w:r>
      <w:r>
        <w:rPr>
          <w:spacing w:val="-1"/>
        </w:rPr>
        <w:t>state</w:t>
      </w:r>
      <w:r>
        <w:rPr>
          <w:spacing w:val="22"/>
        </w:rPr>
        <w:t xml:space="preserve"> </w:t>
      </w:r>
      <w:r>
        <w:rPr>
          <w:spacing w:val="-1"/>
        </w:rPr>
        <w:t>with</w:t>
      </w:r>
      <w:r>
        <w:rPr>
          <w:spacing w:val="19"/>
        </w:rPr>
        <w:t xml:space="preserve"> </w:t>
      </w:r>
      <w:r>
        <w:t>the</w:t>
      </w:r>
      <w:r>
        <w:rPr>
          <w:spacing w:val="19"/>
        </w:rPr>
        <w:t xml:space="preserve"> </w:t>
      </w:r>
      <w:r>
        <w:rPr>
          <w:spacing w:val="-1"/>
        </w:rPr>
        <w:t>Indiana</w:t>
      </w:r>
      <w:r>
        <w:rPr>
          <w:spacing w:val="22"/>
        </w:rPr>
        <w:t xml:space="preserve"> </w:t>
      </w:r>
      <w:r>
        <w:rPr>
          <w:spacing w:val="-1"/>
        </w:rPr>
        <w:t>Secretary</w:t>
      </w:r>
      <w:r>
        <w:rPr>
          <w:spacing w:val="19"/>
        </w:rPr>
        <w:t xml:space="preserve"> </w:t>
      </w:r>
      <w:r>
        <w:t>of</w:t>
      </w:r>
      <w:r>
        <w:rPr>
          <w:spacing w:val="22"/>
        </w:rPr>
        <w:t xml:space="preserve"> </w:t>
      </w:r>
      <w:r>
        <w:rPr>
          <w:spacing w:val="-1"/>
        </w:rPr>
        <w:t>State.</w:t>
      </w:r>
      <w:r>
        <w:rPr>
          <w:spacing w:val="38"/>
        </w:rPr>
        <w:t xml:space="preserve"> </w:t>
      </w:r>
      <w:r>
        <w:rPr>
          <w:spacing w:val="-1"/>
        </w:rPr>
        <w:t>The</w:t>
      </w:r>
      <w:r>
        <w:rPr>
          <w:spacing w:val="51"/>
        </w:rPr>
        <w:t xml:space="preserve"> </w:t>
      </w:r>
      <w:r>
        <w:rPr>
          <w:spacing w:val="-1"/>
        </w:rPr>
        <w:t>contact</w:t>
      </w:r>
      <w:r>
        <w:rPr>
          <w:spacing w:val="15"/>
        </w:rPr>
        <w:t xml:space="preserve"> </w:t>
      </w:r>
      <w:r>
        <w:rPr>
          <w:spacing w:val="-1"/>
        </w:rPr>
        <w:t>information</w:t>
      </w:r>
      <w:r>
        <w:rPr>
          <w:spacing w:val="14"/>
        </w:rPr>
        <w:t xml:space="preserve"> </w:t>
      </w:r>
      <w:r>
        <w:t>for</w:t>
      </w:r>
      <w:r>
        <w:rPr>
          <w:spacing w:val="15"/>
        </w:rPr>
        <w:t xml:space="preserve"> </w:t>
      </w:r>
      <w:r>
        <w:rPr>
          <w:spacing w:val="-1"/>
        </w:rPr>
        <w:t>this</w:t>
      </w:r>
      <w:r>
        <w:rPr>
          <w:spacing w:val="17"/>
        </w:rPr>
        <w:t xml:space="preserve"> </w:t>
      </w:r>
      <w:r>
        <w:rPr>
          <w:spacing w:val="-1"/>
        </w:rPr>
        <w:t>office</w:t>
      </w:r>
      <w:r>
        <w:rPr>
          <w:spacing w:val="17"/>
        </w:rPr>
        <w:t xml:space="preserve"> </w:t>
      </w:r>
      <w:r>
        <w:rPr>
          <w:spacing w:val="-2"/>
        </w:rPr>
        <w:t>may</w:t>
      </w:r>
      <w:r>
        <w:rPr>
          <w:spacing w:val="14"/>
        </w:rPr>
        <w:t xml:space="preserve"> </w:t>
      </w:r>
      <w:r>
        <w:t>be</w:t>
      </w:r>
      <w:r>
        <w:rPr>
          <w:spacing w:val="17"/>
        </w:rPr>
        <w:t xml:space="preserve"> </w:t>
      </w:r>
      <w:r>
        <w:rPr>
          <w:spacing w:val="-1"/>
        </w:rPr>
        <w:t>found</w:t>
      </w:r>
      <w:r>
        <w:rPr>
          <w:spacing w:val="14"/>
        </w:rPr>
        <w:t xml:space="preserve"> </w:t>
      </w:r>
      <w:r>
        <w:t>in</w:t>
      </w:r>
      <w:r>
        <w:rPr>
          <w:spacing w:val="17"/>
        </w:rPr>
        <w:t xml:space="preserve"> </w:t>
      </w:r>
      <w:r>
        <w:rPr>
          <w:rFonts w:cs="Times New Roman"/>
          <w:i/>
          <w:spacing w:val="-1"/>
        </w:rPr>
        <w:t>Section</w:t>
      </w:r>
      <w:r>
        <w:rPr>
          <w:rFonts w:cs="Times New Roman"/>
          <w:i/>
          <w:spacing w:val="14"/>
        </w:rPr>
        <w:t xml:space="preserve"> </w:t>
      </w:r>
      <w:r>
        <w:rPr>
          <w:rFonts w:cs="Times New Roman"/>
          <w:i/>
        </w:rPr>
        <w:t>1.13</w:t>
      </w:r>
      <w:r>
        <w:rPr>
          <w:rFonts w:cs="Times New Roman"/>
          <w:i/>
          <w:spacing w:val="17"/>
        </w:rPr>
        <w:t xml:space="preserve"> </w:t>
      </w:r>
      <w:r>
        <w:rPr>
          <w:spacing w:val="-2"/>
        </w:rPr>
        <w:t>of</w:t>
      </w:r>
      <w:r>
        <w:rPr>
          <w:spacing w:val="15"/>
        </w:rPr>
        <w:t xml:space="preserve"> </w:t>
      </w:r>
      <w:r>
        <w:rPr>
          <w:spacing w:val="-1"/>
        </w:rPr>
        <w:t>this</w:t>
      </w:r>
      <w:r>
        <w:rPr>
          <w:spacing w:val="17"/>
        </w:rPr>
        <w:t xml:space="preserve"> </w:t>
      </w:r>
      <w:r>
        <w:rPr>
          <w:spacing w:val="-1"/>
        </w:rPr>
        <w:t>RFP.</w:t>
      </w:r>
      <w:r>
        <w:rPr>
          <w:spacing w:val="29"/>
        </w:rPr>
        <w:t xml:space="preserve"> </w:t>
      </w:r>
      <w:r>
        <w:rPr>
          <w:spacing w:val="-1"/>
        </w:rPr>
        <w:t>This</w:t>
      </w:r>
      <w:r>
        <w:rPr>
          <w:spacing w:val="51"/>
        </w:rPr>
        <w:t xml:space="preserve"> </w:t>
      </w:r>
      <w:r>
        <w:rPr>
          <w:spacing w:val="-1"/>
        </w:rPr>
        <w:t>process</w:t>
      </w:r>
      <w:r>
        <w:rPr>
          <w:spacing w:val="44"/>
        </w:rPr>
        <w:t xml:space="preserve"> </w:t>
      </w:r>
      <w:r>
        <w:rPr>
          <w:spacing w:val="-1"/>
        </w:rPr>
        <w:t>must</w:t>
      </w:r>
      <w:r>
        <w:rPr>
          <w:spacing w:val="42"/>
        </w:rPr>
        <w:t xml:space="preserve"> </w:t>
      </w:r>
      <w:r>
        <w:t>be</w:t>
      </w:r>
      <w:r>
        <w:rPr>
          <w:spacing w:val="41"/>
        </w:rPr>
        <w:t xml:space="preserve"> </w:t>
      </w:r>
      <w:r>
        <w:rPr>
          <w:spacing w:val="-1"/>
        </w:rPr>
        <w:t>concluded</w:t>
      </w:r>
      <w:r>
        <w:rPr>
          <w:spacing w:val="43"/>
        </w:rPr>
        <w:t xml:space="preserve"> </w:t>
      </w:r>
      <w:r>
        <w:rPr>
          <w:spacing w:val="-1"/>
        </w:rPr>
        <w:t>prior</w:t>
      </w:r>
      <w:r>
        <w:rPr>
          <w:spacing w:val="41"/>
        </w:rPr>
        <w:t xml:space="preserve"> </w:t>
      </w:r>
      <w:r>
        <w:t>to</w:t>
      </w:r>
      <w:r>
        <w:rPr>
          <w:spacing w:val="41"/>
        </w:rPr>
        <w:t xml:space="preserve"> </w:t>
      </w:r>
      <w:r>
        <w:rPr>
          <w:spacing w:val="-1"/>
        </w:rPr>
        <w:t>contract</w:t>
      </w:r>
      <w:r>
        <w:rPr>
          <w:spacing w:val="42"/>
        </w:rPr>
        <w:t xml:space="preserve"> </w:t>
      </w:r>
      <w:r>
        <w:rPr>
          <w:spacing w:val="-1"/>
        </w:rPr>
        <w:t>negotiations</w:t>
      </w:r>
      <w:r>
        <w:rPr>
          <w:spacing w:val="44"/>
        </w:rPr>
        <w:t xml:space="preserve"> </w:t>
      </w:r>
      <w:r>
        <w:rPr>
          <w:spacing w:val="-1"/>
        </w:rPr>
        <w:t>with</w:t>
      </w:r>
      <w:r>
        <w:rPr>
          <w:spacing w:val="43"/>
        </w:rPr>
        <w:t xml:space="preserve"> </w:t>
      </w:r>
      <w:r>
        <w:rPr>
          <w:spacing w:val="-2"/>
        </w:rPr>
        <w:t>INPRS.</w:t>
      </w:r>
      <w:r>
        <w:rPr>
          <w:spacing w:val="31"/>
        </w:rPr>
        <w:t xml:space="preserve"> </w:t>
      </w:r>
      <w:r>
        <w:rPr>
          <w:spacing w:val="-2"/>
        </w:rPr>
        <w:t>It</w:t>
      </w:r>
      <w:r>
        <w:rPr>
          <w:spacing w:val="44"/>
        </w:rPr>
        <w:t xml:space="preserve"> </w:t>
      </w:r>
      <w:r>
        <w:t>is</w:t>
      </w:r>
      <w:r>
        <w:rPr>
          <w:spacing w:val="44"/>
        </w:rPr>
        <w:t xml:space="preserve"> </w:t>
      </w:r>
      <w:r>
        <w:rPr>
          <w:spacing w:val="-2"/>
        </w:rPr>
        <w:t>the</w:t>
      </w:r>
      <w:r>
        <w:rPr>
          <w:spacing w:val="59"/>
        </w:rPr>
        <w:t xml:space="preserve"> </w:t>
      </w:r>
      <w:r>
        <w:rPr>
          <w:spacing w:val="-1"/>
        </w:rPr>
        <w:t>Respondent’s</w:t>
      </w:r>
      <w:r>
        <w:rPr>
          <w:spacing w:val="22"/>
        </w:rPr>
        <w:t xml:space="preserve"> </w:t>
      </w:r>
      <w:r>
        <w:rPr>
          <w:spacing w:val="-1"/>
        </w:rPr>
        <w:t>responsibility</w:t>
      </w:r>
      <w:r>
        <w:rPr>
          <w:spacing w:val="21"/>
        </w:rPr>
        <w:t xml:space="preserve"> </w:t>
      </w:r>
      <w:r>
        <w:t>to</w:t>
      </w:r>
      <w:r>
        <w:rPr>
          <w:spacing w:val="24"/>
        </w:rPr>
        <w:t xml:space="preserve"> </w:t>
      </w:r>
      <w:r>
        <w:rPr>
          <w:spacing w:val="-1"/>
        </w:rPr>
        <w:t>successfully</w:t>
      </w:r>
      <w:r>
        <w:rPr>
          <w:spacing w:val="21"/>
        </w:rPr>
        <w:t xml:space="preserve"> </w:t>
      </w:r>
      <w:r>
        <w:rPr>
          <w:spacing w:val="-1"/>
        </w:rPr>
        <w:t>complete</w:t>
      </w:r>
      <w:r>
        <w:rPr>
          <w:spacing w:val="22"/>
        </w:rPr>
        <w:t xml:space="preserve"> </w:t>
      </w:r>
      <w:r>
        <w:t>the</w:t>
      </w:r>
      <w:r>
        <w:rPr>
          <w:spacing w:val="22"/>
        </w:rPr>
        <w:t xml:space="preserve"> </w:t>
      </w:r>
      <w:r>
        <w:rPr>
          <w:spacing w:val="-1"/>
        </w:rPr>
        <w:t>required</w:t>
      </w:r>
      <w:r>
        <w:rPr>
          <w:spacing w:val="21"/>
        </w:rPr>
        <w:t xml:space="preserve"> </w:t>
      </w:r>
      <w:r>
        <w:rPr>
          <w:spacing w:val="-1"/>
        </w:rPr>
        <w:t>registration</w:t>
      </w:r>
      <w:r>
        <w:rPr>
          <w:spacing w:val="21"/>
        </w:rPr>
        <w:t xml:space="preserve"> </w:t>
      </w:r>
      <w:r>
        <w:rPr>
          <w:spacing w:val="-1"/>
        </w:rPr>
        <w:t>with</w:t>
      </w:r>
      <w:r>
        <w:rPr>
          <w:spacing w:val="69"/>
        </w:rPr>
        <w:t xml:space="preserve"> </w:t>
      </w:r>
      <w:r>
        <w:t>the</w:t>
      </w:r>
      <w:r>
        <w:rPr>
          <w:spacing w:val="24"/>
        </w:rPr>
        <w:t xml:space="preserve"> </w:t>
      </w:r>
      <w:r>
        <w:rPr>
          <w:spacing w:val="-1"/>
        </w:rPr>
        <w:t>Secretary</w:t>
      </w:r>
      <w:r>
        <w:rPr>
          <w:spacing w:val="24"/>
        </w:rPr>
        <w:t xml:space="preserve"> </w:t>
      </w:r>
      <w:r>
        <w:rPr>
          <w:spacing w:val="-2"/>
        </w:rPr>
        <w:t>of</w:t>
      </w:r>
      <w:r>
        <w:rPr>
          <w:spacing w:val="27"/>
        </w:rPr>
        <w:t xml:space="preserve"> </w:t>
      </w:r>
      <w:r>
        <w:rPr>
          <w:spacing w:val="-1"/>
        </w:rPr>
        <w:t>State.</w:t>
      </w:r>
      <w:r>
        <w:rPr>
          <w:spacing w:val="48"/>
        </w:rPr>
        <w:t xml:space="preserve"> </w:t>
      </w:r>
      <w:r>
        <w:rPr>
          <w:spacing w:val="-1"/>
        </w:rPr>
        <w:t>The</w:t>
      </w:r>
      <w:r>
        <w:rPr>
          <w:spacing w:val="27"/>
        </w:rPr>
        <w:t xml:space="preserve"> </w:t>
      </w:r>
      <w:r>
        <w:rPr>
          <w:spacing w:val="-1"/>
        </w:rPr>
        <w:t>Respondent</w:t>
      </w:r>
      <w:r>
        <w:rPr>
          <w:spacing w:val="25"/>
        </w:rPr>
        <w:t xml:space="preserve"> </w:t>
      </w:r>
      <w:r>
        <w:rPr>
          <w:spacing w:val="-1"/>
        </w:rPr>
        <w:t>must</w:t>
      </w:r>
      <w:r>
        <w:rPr>
          <w:spacing w:val="27"/>
        </w:rPr>
        <w:t xml:space="preserve"> </w:t>
      </w:r>
      <w:r>
        <w:rPr>
          <w:spacing w:val="-1"/>
        </w:rPr>
        <w:t>indicate</w:t>
      </w:r>
      <w:r>
        <w:rPr>
          <w:spacing w:val="27"/>
        </w:rPr>
        <w:t xml:space="preserve"> </w:t>
      </w:r>
      <w:r>
        <w:rPr>
          <w:spacing w:val="-1"/>
        </w:rPr>
        <w:t>the</w:t>
      </w:r>
      <w:r>
        <w:rPr>
          <w:spacing w:val="24"/>
        </w:rPr>
        <w:t xml:space="preserve"> </w:t>
      </w:r>
      <w:r>
        <w:rPr>
          <w:spacing w:val="-1"/>
        </w:rPr>
        <w:t>status</w:t>
      </w:r>
      <w:r>
        <w:rPr>
          <w:spacing w:val="27"/>
        </w:rPr>
        <w:t xml:space="preserve"> </w:t>
      </w:r>
      <w:r>
        <w:rPr>
          <w:spacing w:val="-2"/>
        </w:rPr>
        <w:t>of</w:t>
      </w:r>
      <w:r>
        <w:rPr>
          <w:spacing w:val="23"/>
        </w:rPr>
        <w:t xml:space="preserve"> </w:t>
      </w:r>
      <w:r>
        <w:rPr>
          <w:spacing w:val="-1"/>
        </w:rPr>
        <w:t>registration,</w:t>
      </w:r>
      <w:r>
        <w:rPr>
          <w:spacing w:val="21"/>
        </w:rPr>
        <w:t xml:space="preserve"> </w:t>
      </w:r>
      <w:r>
        <w:rPr>
          <w:spacing w:val="-1"/>
        </w:rPr>
        <w:t>if</w:t>
      </w:r>
      <w:r>
        <w:rPr>
          <w:spacing w:val="51"/>
        </w:rPr>
        <w:t xml:space="preserve"> </w:t>
      </w:r>
      <w:r>
        <w:rPr>
          <w:spacing w:val="-1"/>
        </w:rPr>
        <w:t>applicable,</w:t>
      </w:r>
      <w:r>
        <w:rPr>
          <w:spacing w:val="-3"/>
        </w:rPr>
        <w:t xml:space="preserve"> </w:t>
      </w:r>
      <w:r>
        <w:t>in</w:t>
      </w:r>
      <w:r>
        <w:rPr>
          <w:spacing w:val="-3"/>
        </w:rPr>
        <w:t xml:space="preserve"> </w:t>
      </w:r>
      <w:r>
        <w:rPr>
          <w:spacing w:val="-1"/>
        </w:rPr>
        <w:t>this</w:t>
      </w:r>
      <w:r>
        <w:t xml:space="preserve"> </w:t>
      </w:r>
      <w:r>
        <w:rPr>
          <w:spacing w:val="-1"/>
        </w:rPr>
        <w:t>section</w:t>
      </w:r>
      <w:r>
        <w:t xml:space="preserve"> </w:t>
      </w:r>
      <w:r>
        <w:rPr>
          <w:spacing w:val="-2"/>
        </w:rPr>
        <w:t>of</w:t>
      </w:r>
      <w:r>
        <w:rPr>
          <w:spacing w:val="1"/>
        </w:rPr>
        <w:t xml:space="preserve"> </w:t>
      </w:r>
      <w:r>
        <w:rPr>
          <w:spacing w:val="-1"/>
        </w:rPr>
        <w:t>the</w:t>
      </w:r>
      <w:r>
        <w:t xml:space="preserve"> </w:t>
      </w:r>
      <w:r>
        <w:rPr>
          <w:spacing w:val="-1"/>
        </w:rPr>
        <w:t>proposal.</w:t>
      </w:r>
    </w:p>
    <w:p w14:paraId="1BBCB547" w14:textId="77777777" w:rsidR="00E62BB3" w:rsidRDefault="00E62BB3">
      <w:pPr>
        <w:spacing w:before="8"/>
        <w:rPr>
          <w:rFonts w:ascii="Times New Roman" w:eastAsia="Times New Roman" w:hAnsi="Times New Roman" w:cs="Times New Roman"/>
          <w:sz w:val="25"/>
          <w:szCs w:val="25"/>
        </w:rPr>
      </w:pPr>
    </w:p>
    <w:p w14:paraId="31832156" w14:textId="466C3D4A" w:rsidR="00E62BB3" w:rsidRDefault="00FF63C7" w:rsidP="003F2412">
      <w:pPr>
        <w:pStyle w:val="Heading3"/>
        <w:numPr>
          <w:ilvl w:val="0"/>
          <w:numId w:val="9"/>
        </w:numPr>
        <w:tabs>
          <w:tab w:val="left" w:pos="1992"/>
        </w:tabs>
        <w:ind w:hanging="509"/>
        <w:jc w:val="both"/>
        <w:rPr>
          <w:b w:val="0"/>
          <w:bCs w:val="0"/>
        </w:rPr>
      </w:pPr>
      <w:r>
        <w:rPr>
          <w:spacing w:val="-1"/>
        </w:rPr>
        <w:t>Financial</w:t>
      </w:r>
      <w:r>
        <w:rPr>
          <w:spacing w:val="1"/>
        </w:rPr>
        <w:t xml:space="preserve"> </w:t>
      </w:r>
      <w:r>
        <w:rPr>
          <w:spacing w:val="-1"/>
        </w:rPr>
        <w:t>Statements</w:t>
      </w:r>
    </w:p>
    <w:p w14:paraId="0EA2B118" w14:textId="77777777" w:rsidR="00E62BB3" w:rsidRDefault="00FF63C7">
      <w:pPr>
        <w:pStyle w:val="BodyText"/>
        <w:spacing w:before="32" w:line="276" w:lineRule="auto"/>
        <w:ind w:left="1991" w:right="114"/>
        <w:jc w:val="both"/>
      </w:pPr>
      <w:r>
        <w:rPr>
          <w:spacing w:val="-1"/>
        </w:rPr>
        <w:t>This</w:t>
      </w:r>
      <w:r>
        <w:rPr>
          <w:spacing w:val="-9"/>
        </w:rPr>
        <w:t xml:space="preserve"> </w:t>
      </w:r>
      <w:r>
        <w:rPr>
          <w:spacing w:val="-1"/>
        </w:rPr>
        <w:t>section</w:t>
      </w:r>
      <w:r>
        <w:rPr>
          <w:spacing w:val="-8"/>
        </w:rPr>
        <w:t xml:space="preserve"> </w:t>
      </w:r>
      <w:r>
        <w:rPr>
          <w:spacing w:val="-1"/>
        </w:rPr>
        <w:t>must</w:t>
      </w:r>
      <w:r>
        <w:rPr>
          <w:spacing w:val="-7"/>
        </w:rPr>
        <w:t xml:space="preserve"> </w:t>
      </w:r>
      <w:r>
        <w:rPr>
          <w:spacing w:val="-1"/>
        </w:rPr>
        <w:t>include</w:t>
      </w:r>
      <w:r>
        <w:rPr>
          <w:spacing w:val="-9"/>
        </w:rPr>
        <w:t xml:space="preserve"> </w:t>
      </w:r>
      <w:r>
        <w:rPr>
          <w:spacing w:val="-1"/>
        </w:rPr>
        <w:t>the</w:t>
      </w:r>
      <w:r>
        <w:rPr>
          <w:spacing w:val="-7"/>
        </w:rPr>
        <w:t xml:space="preserve"> </w:t>
      </w:r>
      <w:r>
        <w:rPr>
          <w:spacing w:val="-1"/>
        </w:rPr>
        <w:t>Respondent’s</w:t>
      </w:r>
      <w:r>
        <w:rPr>
          <w:spacing w:val="-9"/>
        </w:rPr>
        <w:t xml:space="preserve"> </w:t>
      </w:r>
      <w:r>
        <w:rPr>
          <w:spacing w:val="-1"/>
        </w:rPr>
        <w:t>financial</w:t>
      </w:r>
      <w:r>
        <w:rPr>
          <w:spacing w:val="-9"/>
        </w:rPr>
        <w:t xml:space="preserve"> </w:t>
      </w:r>
      <w:r>
        <w:rPr>
          <w:spacing w:val="-1"/>
        </w:rPr>
        <w:t>statements,</w:t>
      </w:r>
      <w:r>
        <w:rPr>
          <w:spacing w:val="-10"/>
        </w:rPr>
        <w:t xml:space="preserve"> </w:t>
      </w:r>
      <w:r>
        <w:rPr>
          <w:spacing w:val="-1"/>
        </w:rPr>
        <w:t>including</w:t>
      </w:r>
      <w:r>
        <w:rPr>
          <w:spacing w:val="-10"/>
        </w:rPr>
        <w:t xml:space="preserve"> </w:t>
      </w:r>
      <w:r>
        <w:t>an</w:t>
      </w:r>
      <w:r>
        <w:rPr>
          <w:spacing w:val="-8"/>
        </w:rPr>
        <w:t xml:space="preserve"> </w:t>
      </w:r>
      <w:r>
        <w:rPr>
          <w:spacing w:val="-2"/>
        </w:rPr>
        <w:t>income</w:t>
      </w:r>
      <w:r>
        <w:rPr>
          <w:spacing w:val="69"/>
        </w:rPr>
        <w:t xml:space="preserve"> </w:t>
      </w:r>
      <w:r>
        <w:rPr>
          <w:spacing w:val="-1"/>
        </w:rPr>
        <w:t>statement</w:t>
      </w:r>
      <w:r>
        <w:rPr>
          <w:spacing w:val="-2"/>
        </w:rPr>
        <w:t xml:space="preserve"> </w:t>
      </w:r>
      <w:r>
        <w:t>and</w:t>
      </w:r>
      <w:r>
        <w:rPr>
          <w:spacing w:val="-3"/>
        </w:rPr>
        <w:t xml:space="preserve"> </w:t>
      </w:r>
      <w:r>
        <w:rPr>
          <w:spacing w:val="-1"/>
        </w:rPr>
        <w:t>balance</w:t>
      </w:r>
      <w:r>
        <w:rPr>
          <w:spacing w:val="-2"/>
        </w:rPr>
        <w:t xml:space="preserve"> </w:t>
      </w:r>
      <w:r>
        <w:rPr>
          <w:spacing w:val="-1"/>
        </w:rPr>
        <w:t>sheet</w:t>
      </w:r>
      <w:r>
        <w:rPr>
          <w:spacing w:val="-4"/>
        </w:rPr>
        <w:t xml:space="preserve"> </w:t>
      </w:r>
      <w:r>
        <w:t>for</w:t>
      </w:r>
      <w:r>
        <w:rPr>
          <w:spacing w:val="-2"/>
        </w:rPr>
        <w:t xml:space="preserve"> </w:t>
      </w:r>
      <w:r>
        <w:rPr>
          <w:spacing w:val="-1"/>
        </w:rPr>
        <w:t>each</w:t>
      </w:r>
      <w:r>
        <w:rPr>
          <w:spacing w:val="-3"/>
        </w:rPr>
        <w:t xml:space="preserve"> </w:t>
      </w:r>
      <w:r>
        <w:t>of</w:t>
      </w:r>
      <w:r>
        <w:rPr>
          <w:spacing w:val="-2"/>
        </w:rPr>
        <w:t xml:space="preserve"> </w:t>
      </w:r>
      <w:r>
        <w:rPr>
          <w:spacing w:val="-1"/>
        </w:rPr>
        <w:t>the</w:t>
      </w:r>
      <w:r>
        <w:rPr>
          <w:spacing w:val="-2"/>
        </w:rPr>
        <w:t xml:space="preserve"> </w:t>
      </w:r>
      <w:r>
        <w:t>two</w:t>
      </w:r>
      <w:r>
        <w:rPr>
          <w:spacing w:val="-3"/>
        </w:rPr>
        <w:t xml:space="preserve"> </w:t>
      </w:r>
      <w:r>
        <w:rPr>
          <w:spacing w:val="-2"/>
        </w:rPr>
        <w:t xml:space="preserve">most </w:t>
      </w:r>
      <w:r>
        <w:rPr>
          <w:spacing w:val="-1"/>
        </w:rPr>
        <w:t>recently</w:t>
      </w:r>
      <w:r>
        <w:rPr>
          <w:spacing w:val="-5"/>
        </w:rPr>
        <w:t xml:space="preserve"> </w:t>
      </w:r>
      <w:r>
        <w:rPr>
          <w:spacing w:val="-1"/>
        </w:rPr>
        <w:t>completed</w:t>
      </w:r>
      <w:r>
        <w:rPr>
          <w:spacing w:val="-3"/>
        </w:rPr>
        <w:t xml:space="preserve"> </w:t>
      </w:r>
      <w:r>
        <w:rPr>
          <w:spacing w:val="-1"/>
        </w:rPr>
        <w:t>fiscal</w:t>
      </w:r>
      <w:r>
        <w:rPr>
          <w:spacing w:val="-2"/>
        </w:rPr>
        <w:t xml:space="preserve"> </w:t>
      </w:r>
      <w:r>
        <w:rPr>
          <w:spacing w:val="-1"/>
        </w:rPr>
        <w:t>years.</w:t>
      </w:r>
      <w:r>
        <w:rPr>
          <w:spacing w:val="53"/>
        </w:rPr>
        <w:t xml:space="preserve"> </w:t>
      </w:r>
      <w:r>
        <w:rPr>
          <w:spacing w:val="-2"/>
        </w:rPr>
        <w:t>In</w:t>
      </w:r>
      <w:r>
        <w:rPr>
          <w:spacing w:val="-10"/>
        </w:rPr>
        <w:t xml:space="preserve"> </w:t>
      </w:r>
      <w:r>
        <w:t>addition,</w:t>
      </w:r>
      <w:r>
        <w:rPr>
          <w:spacing w:val="-10"/>
        </w:rPr>
        <w:t xml:space="preserve"> </w:t>
      </w:r>
      <w:r>
        <w:rPr>
          <w:spacing w:val="-1"/>
        </w:rPr>
        <w:t>please</w:t>
      </w:r>
      <w:r>
        <w:rPr>
          <w:spacing w:val="-12"/>
        </w:rPr>
        <w:t xml:space="preserve"> </w:t>
      </w:r>
      <w:r>
        <w:rPr>
          <w:spacing w:val="-1"/>
        </w:rPr>
        <w:t>provide</w:t>
      </w:r>
      <w:r>
        <w:rPr>
          <w:spacing w:val="-14"/>
        </w:rPr>
        <w:t xml:space="preserve"> </w:t>
      </w:r>
      <w:r>
        <w:t>a</w:t>
      </w:r>
      <w:r>
        <w:rPr>
          <w:spacing w:val="-9"/>
        </w:rPr>
        <w:t xml:space="preserve"> </w:t>
      </w:r>
      <w:r>
        <w:t>copy</w:t>
      </w:r>
      <w:r>
        <w:rPr>
          <w:spacing w:val="-12"/>
        </w:rPr>
        <w:t xml:space="preserve"> </w:t>
      </w:r>
      <w:r>
        <w:rPr>
          <w:spacing w:val="-2"/>
        </w:rPr>
        <w:t>of</w:t>
      </w:r>
      <w:r>
        <w:rPr>
          <w:spacing w:val="-9"/>
        </w:rPr>
        <w:t xml:space="preserve"> </w:t>
      </w:r>
      <w:r>
        <w:rPr>
          <w:spacing w:val="-1"/>
        </w:rPr>
        <w:t>the</w:t>
      </w:r>
      <w:r>
        <w:rPr>
          <w:spacing w:val="-9"/>
        </w:rPr>
        <w:t xml:space="preserve"> </w:t>
      </w:r>
      <w:r>
        <w:rPr>
          <w:spacing w:val="-1"/>
        </w:rPr>
        <w:t>Respondent’s</w:t>
      </w:r>
      <w:r>
        <w:rPr>
          <w:spacing w:val="-14"/>
        </w:rPr>
        <w:t xml:space="preserve"> </w:t>
      </w:r>
      <w:r>
        <w:rPr>
          <w:spacing w:val="-1"/>
        </w:rPr>
        <w:t>most</w:t>
      </w:r>
      <w:r>
        <w:rPr>
          <w:spacing w:val="-9"/>
        </w:rPr>
        <w:t xml:space="preserve"> </w:t>
      </w:r>
      <w:r>
        <w:rPr>
          <w:spacing w:val="-1"/>
        </w:rPr>
        <w:t>recent</w:t>
      </w:r>
      <w:r>
        <w:rPr>
          <w:spacing w:val="-11"/>
        </w:rPr>
        <w:t xml:space="preserve"> </w:t>
      </w:r>
      <w:r>
        <w:rPr>
          <w:spacing w:val="-1"/>
        </w:rPr>
        <w:t>financial</w:t>
      </w:r>
      <w:r>
        <w:rPr>
          <w:spacing w:val="-11"/>
        </w:rPr>
        <w:t xml:space="preserve"> </w:t>
      </w:r>
      <w:r>
        <w:rPr>
          <w:spacing w:val="-1"/>
        </w:rPr>
        <w:t>statement</w:t>
      </w:r>
      <w:r>
        <w:rPr>
          <w:spacing w:val="43"/>
        </w:rPr>
        <w:t xml:space="preserve"> </w:t>
      </w:r>
      <w:r>
        <w:rPr>
          <w:spacing w:val="-1"/>
        </w:rPr>
        <w:t>audit</w:t>
      </w:r>
      <w:r>
        <w:rPr>
          <w:spacing w:val="1"/>
        </w:rPr>
        <w:t xml:space="preserve"> </w:t>
      </w:r>
      <w:r>
        <w:rPr>
          <w:spacing w:val="-1"/>
        </w:rPr>
        <w:t>report.</w:t>
      </w:r>
    </w:p>
    <w:p w14:paraId="04A3857D" w14:textId="77777777" w:rsidR="00E62BB3" w:rsidRDefault="00E62BB3">
      <w:pPr>
        <w:rPr>
          <w:rFonts w:ascii="Times New Roman" w:eastAsia="Times New Roman" w:hAnsi="Times New Roman" w:cs="Times New Roman"/>
          <w:sz w:val="20"/>
          <w:szCs w:val="20"/>
        </w:rPr>
      </w:pPr>
    </w:p>
    <w:p w14:paraId="1044ADAE" w14:textId="77777777" w:rsidR="00E62BB3" w:rsidRDefault="00E62BB3">
      <w:pPr>
        <w:spacing w:before="5"/>
        <w:rPr>
          <w:rFonts w:ascii="Times New Roman" w:eastAsia="Times New Roman" w:hAnsi="Times New Roman" w:cs="Times New Roman"/>
          <w:sz w:val="17"/>
          <w:szCs w:val="17"/>
        </w:rPr>
      </w:pPr>
    </w:p>
    <w:p w14:paraId="35C7B890" w14:textId="77777777" w:rsidR="00E62BB3" w:rsidRDefault="00FF63C7" w:rsidP="003F2412">
      <w:pPr>
        <w:pStyle w:val="Heading3"/>
        <w:numPr>
          <w:ilvl w:val="2"/>
          <w:numId w:val="11"/>
        </w:numPr>
        <w:tabs>
          <w:tab w:val="left" w:pos="1541"/>
        </w:tabs>
        <w:ind w:left="1540" w:hanging="720"/>
        <w:rPr>
          <w:b w:val="0"/>
          <w:bCs w:val="0"/>
        </w:rPr>
      </w:pPr>
      <w:r>
        <w:rPr>
          <w:spacing w:val="-1"/>
        </w:rPr>
        <w:t>Required</w:t>
      </w:r>
      <w:r>
        <w:rPr>
          <w:spacing w:val="-3"/>
        </w:rPr>
        <w:t xml:space="preserve"> </w:t>
      </w:r>
      <w:r>
        <w:rPr>
          <w:spacing w:val="-1"/>
        </w:rPr>
        <w:t>Questionnaire,</w:t>
      </w:r>
      <w:r>
        <w:rPr>
          <w:spacing w:val="-3"/>
        </w:rPr>
        <w:t xml:space="preserve"> </w:t>
      </w:r>
      <w:r>
        <w:rPr>
          <w:spacing w:val="-1"/>
        </w:rPr>
        <w:t>Appendix</w:t>
      </w:r>
      <w:r>
        <w:rPr>
          <w:spacing w:val="-3"/>
        </w:rPr>
        <w:t xml:space="preserve"> </w:t>
      </w:r>
      <w:r>
        <w:t>C</w:t>
      </w:r>
    </w:p>
    <w:p w14:paraId="4A0049AC" w14:textId="77777777" w:rsidR="00E62BB3" w:rsidRDefault="00E62BB3">
      <w:pPr>
        <w:spacing w:before="2"/>
        <w:rPr>
          <w:rFonts w:ascii="Times New Roman" w:eastAsia="Times New Roman" w:hAnsi="Times New Roman" w:cs="Times New Roman"/>
          <w:b/>
          <w:bCs/>
          <w:sz w:val="20"/>
          <w:szCs w:val="20"/>
        </w:rPr>
      </w:pPr>
    </w:p>
    <w:p w14:paraId="081731C4" w14:textId="31C6A966" w:rsidR="00E62BB3" w:rsidRDefault="00FF63C7">
      <w:pPr>
        <w:pStyle w:val="BodyText"/>
        <w:ind w:left="1540"/>
        <w:jc w:val="both"/>
      </w:pPr>
      <w:r>
        <w:rPr>
          <w:spacing w:val="-1"/>
        </w:rPr>
        <w:t>Complete</w:t>
      </w:r>
      <w:r>
        <w:t xml:space="preserve"> </w:t>
      </w:r>
      <w:r>
        <w:rPr>
          <w:spacing w:val="-1"/>
        </w:rPr>
        <w:t>the</w:t>
      </w:r>
      <w:r>
        <w:t xml:space="preserve"> </w:t>
      </w:r>
      <w:r>
        <w:rPr>
          <w:spacing w:val="-1"/>
        </w:rPr>
        <w:t>questionnaire,</w:t>
      </w:r>
      <w:r>
        <w:t xml:space="preserve"> </w:t>
      </w:r>
      <w:r>
        <w:rPr>
          <w:spacing w:val="-1"/>
        </w:rPr>
        <w:t>Appendix</w:t>
      </w:r>
      <w:r>
        <w:t xml:space="preserve"> C</w:t>
      </w:r>
      <w:r w:rsidR="006F0B41">
        <w:t>.</w:t>
      </w:r>
    </w:p>
    <w:p w14:paraId="7CDCDD5A" w14:textId="77777777" w:rsidR="00E62BB3" w:rsidRDefault="00E62BB3">
      <w:pPr>
        <w:spacing w:before="2"/>
        <w:rPr>
          <w:rFonts w:ascii="Times New Roman" w:eastAsia="Times New Roman" w:hAnsi="Times New Roman" w:cs="Times New Roman"/>
          <w:sz w:val="21"/>
          <w:szCs w:val="21"/>
        </w:rPr>
      </w:pPr>
    </w:p>
    <w:p w14:paraId="4024CBE4" w14:textId="1BB4011B" w:rsidR="00E62BB3" w:rsidRDefault="008435B8" w:rsidP="003F2412">
      <w:pPr>
        <w:pStyle w:val="Heading3"/>
        <w:numPr>
          <w:ilvl w:val="2"/>
          <w:numId w:val="11"/>
        </w:numPr>
        <w:tabs>
          <w:tab w:val="left" w:pos="1541"/>
        </w:tabs>
        <w:ind w:left="1540" w:hanging="720"/>
        <w:rPr>
          <w:b w:val="0"/>
          <w:bCs w:val="0"/>
        </w:rPr>
      </w:pPr>
      <w:r>
        <w:rPr>
          <w:spacing w:val="-1"/>
        </w:rPr>
        <w:t>Contract</w:t>
      </w:r>
    </w:p>
    <w:p w14:paraId="5EAECFF4" w14:textId="77777777" w:rsidR="00E62BB3" w:rsidRDefault="00E62BB3">
      <w:pPr>
        <w:spacing w:before="2"/>
        <w:rPr>
          <w:rFonts w:ascii="Times New Roman" w:eastAsia="Times New Roman" w:hAnsi="Times New Roman" w:cs="Times New Roman"/>
          <w:b/>
          <w:bCs/>
          <w:sz w:val="20"/>
          <w:szCs w:val="20"/>
        </w:rPr>
      </w:pPr>
    </w:p>
    <w:p w14:paraId="736CB395" w14:textId="2752005C" w:rsidR="00E62BB3" w:rsidRDefault="00FF63C7">
      <w:pPr>
        <w:pStyle w:val="BodyText"/>
        <w:spacing w:line="276" w:lineRule="auto"/>
        <w:ind w:left="1540" w:right="113"/>
        <w:jc w:val="both"/>
      </w:pPr>
      <w:r>
        <w:rPr>
          <w:i/>
          <w:spacing w:val="-1"/>
        </w:rPr>
        <w:t>Appendix</w:t>
      </w:r>
      <w:r>
        <w:rPr>
          <w:i/>
          <w:spacing w:val="3"/>
        </w:rPr>
        <w:t xml:space="preserve"> </w:t>
      </w:r>
      <w:r>
        <w:rPr>
          <w:i/>
          <w:spacing w:val="-1"/>
        </w:rPr>
        <w:t>A.2</w:t>
      </w:r>
      <w:r>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is</w:t>
      </w:r>
      <w:r>
        <w:t xml:space="preserve"> the</w:t>
      </w:r>
      <w:r>
        <w:rPr>
          <w:spacing w:val="3"/>
        </w:rPr>
        <w:t xml:space="preserve"> </w:t>
      </w:r>
      <w:r>
        <w:rPr>
          <w:spacing w:val="-1"/>
        </w:rPr>
        <w:t>base</w:t>
      </w:r>
      <w:r>
        <w:t xml:space="preserve"> </w:t>
      </w:r>
      <w:r w:rsidR="001E3DF0">
        <w:rPr>
          <w:spacing w:val="-1"/>
        </w:rPr>
        <w:t>contract</w:t>
      </w:r>
      <w:r>
        <w:rPr>
          <w:spacing w:val="3"/>
        </w:rPr>
        <w:t xml:space="preserve"> </w:t>
      </w:r>
      <w:r>
        <w:rPr>
          <w:spacing w:val="-1"/>
        </w:rPr>
        <w:t>that</w:t>
      </w:r>
      <w:r>
        <w:rPr>
          <w:spacing w:val="3"/>
        </w:rPr>
        <w:t xml:space="preserve"> </w:t>
      </w:r>
      <w:r>
        <w:rPr>
          <w:spacing w:val="-2"/>
        </w:rPr>
        <w:t>will</w:t>
      </w:r>
      <w:r>
        <w:rPr>
          <w:spacing w:val="1"/>
        </w:rPr>
        <w:t xml:space="preserve"> </w:t>
      </w:r>
      <w:r>
        <w:t>be</w:t>
      </w:r>
      <w:r>
        <w:rPr>
          <w:spacing w:val="3"/>
        </w:rPr>
        <w:t xml:space="preserve"> </w:t>
      </w:r>
      <w:r>
        <w:rPr>
          <w:spacing w:val="-1"/>
        </w:rPr>
        <w:t>used</w:t>
      </w:r>
      <w:r>
        <w:rPr>
          <w:spacing w:val="73"/>
        </w:rPr>
        <w:t xml:space="preserve"> </w:t>
      </w:r>
      <w:r>
        <w:t>if</w:t>
      </w:r>
      <w:r>
        <w:rPr>
          <w:spacing w:val="-4"/>
        </w:rPr>
        <w:t xml:space="preserve"> </w:t>
      </w:r>
      <w:r>
        <w:t>an</w:t>
      </w:r>
      <w:r>
        <w:rPr>
          <w:spacing w:val="-3"/>
        </w:rPr>
        <w:t xml:space="preserve"> </w:t>
      </w:r>
      <w:r>
        <w:rPr>
          <w:spacing w:val="-1"/>
        </w:rPr>
        <w:t>award</w:t>
      </w:r>
      <w:r>
        <w:rPr>
          <w:spacing w:val="-5"/>
        </w:rPr>
        <w:t xml:space="preserve"> </w:t>
      </w:r>
      <w:r>
        <w:t>is</w:t>
      </w:r>
      <w:r>
        <w:rPr>
          <w:spacing w:val="-2"/>
        </w:rPr>
        <w:t xml:space="preserve"> </w:t>
      </w:r>
      <w:r>
        <w:rPr>
          <w:spacing w:val="-1"/>
        </w:rPr>
        <w:t>made.</w:t>
      </w:r>
      <w:r>
        <w:rPr>
          <w:spacing w:val="50"/>
        </w:rPr>
        <w:t xml:space="preserve"> </w:t>
      </w:r>
      <w:r>
        <w:rPr>
          <w:spacing w:val="-1"/>
        </w:rPr>
        <w:t>Any</w:t>
      </w:r>
      <w:r>
        <w:rPr>
          <w:spacing w:val="-5"/>
        </w:rPr>
        <w:t xml:space="preserve"> </w:t>
      </w:r>
      <w:r>
        <w:rPr>
          <w:spacing w:val="-2"/>
        </w:rPr>
        <w:t xml:space="preserve">or </w:t>
      </w:r>
      <w:r>
        <w:rPr>
          <w:spacing w:val="-1"/>
        </w:rPr>
        <w:t>all</w:t>
      </w:r>
      <w:r>
        <w:rPr>
          <w:spacing w:val="-2"/>
        </w:rPr>
        <w:t xml:space="preserve"> </w:t>
      </w:r>
      <w:r>
        <w:rPr>
          <w:spacing w:val="-1"/>
        </w:rPr>
        <w:t>portions</w:t>
      </w:r>
      <w:r>
        <w:rPr>
          <w:spacing w:val="-2"/>
        </w:rPr>
        <w:t xml:space="preserve"> of </w:t>
      </w:r>
      <w:r>
        <w:rPr>
          <w:spacing w:val="-1"/>
        </w:rPr>
        <w:t>this</w:t>
      </w:r>
      <w:r>
        <w:rPr>
          <w:spacing w:val="-5"/>
        </w:rPr>
        <w:t xml:space="preserve"> </w:t>
      </w:r>
      <w:r>
        <w:rPr>
          <w:spacing w:val="-1"/>
        </w:rPr>
        <w:t>document</w:t>
      </w:r>
      <w:r>
        <w:rPr>
          <w:spacing w:val="-4"/>
        </w:rPr>
        <w:t xml:space="preserve"> </w:t>
      </w:r>
      <w:r>
        <w:t>are</w:t>
      </w:r>
      <w:r>
        <w:rPr>
          <w:spacing w:val="-5"/>
        </w:rPr>
        <w:t xml:space="preserve"> </w:t>
      </w:r>
      <w:r>
        <w:rPr>
          <w:spacing w:val="-1"/>
        </w:rPr>
        <w:t>incorporated</w:t>
      </w:r>
      <w:r>
        <w:rPr>
          <w:spacing w:val="-5"/>
        </w:rPr>
        <w:t xml:space="preserve"> </w:t>
      </w:r>
      <w:r>
        <w:t>by</w:t>
      </w:r>
      <w:r>
        <w:rPr>
          <w:spacing w:val="-5"/>
        </w:rPr>
        <w:t xml:space="preserve"> </w:t>
      </w:r>
      <w:r>
        <w:rPr>
          <w:spacing w:val="-1"/>
        </w:rPr>
        <w:t>reference</w:t>
      </w:r>
      <w:r>
        <w:rPr>
          <w:spacing w:val="-2"/>
        </w:rPr>
        <w:t xml:space="preserve"> </w:t>
      </w:r>
      <w:r>
        <w:t>as</w:t>
      </w:r>
      <w:r>
        <w:rPr>
          <w:spacing w:val="49"/>
        </w:rPr>
        <w:t xml:space="preserve"> </w:t>
      </w:r>
      <w:r>
        <w:t>an</w:t>
      </w:r>
      <w:r>
        <w:rPr>
          <w:spacing w:val="28"/>
        </w:rPr>
        <w:t xml:space="preserve"> </w:t>
      </w:r>
      <w:r>
        <w:rPr>
          <w:spacing w:val="-1"/>
        </w:rPr>
        <w:t>addendum</w:t>
      </w:r>
      <w:r>
        <w:rPr>
          <w:spacing w:val="25"/>
        </w:rPr>
        <w:t xml:space="preserve"> </w:t>
      </w:r>
      <w:r>
        <w:t>to</w:t>
      </w:r>
      <w:r>
        <w:rPr>
          <w:spacing w:val="26"/>
        </w:rPr>
        <w:t xml:space="preserve"> </w:t>
      </w:r>
      <w:r>
        <w:rPr>
          <w:spacing w:val="-1"/>
        </w:rPr>
        <w:t>the</w:t>
      </w:r>
      <w:r>
        <w:rPr>
          <w:spacing w:val="26"/>
        </w:rPr>
        <w:t xml:space="preserve"> </w:t>
      </w:r>
      <w:r>
        <w:rPr>
          <w:spacing w:val="-1"/>
        </w:rPr>
        <w:t>final</w:t>
      </w:r>
      <w:r>
        <w:rPr>
          <w:spacing w:val="27"/>
        </w:rPr>
        <w:t xml:space="preserve"> </w:t>
      </w:r>
      <w:r>
        <w:rPr>
          <w:spacing w:val="-1"/>
        </w:rPr>
        <w:t>contract.</w:t>
      </w:r>
      <w:r>
        <w:rPr>
          <w:spacing w:val="53"/>
        </w:rPr>
        <w:t xml:space="preserve"> </w:t>
      </w:r>
      <w:r>
        <w:t>The</w:t>
      </w:r>
      <w:r>
        <w:rPr>
          <w:spacing w:val="26"/>
        </w:rPr>
        <w:t xml:space="preserve"> </w:t>
      </w:r>
      <w:r>
        <w:rPr>
          <w:spacing w:val="-1"/>
        </w:rPr>
        <w:t>Respondent</w:t>
      </w:r>
      <w:r>
        <w:rPr>
          <w:spacing w:val="27"/>
        </w:rPr>
        <w:t xml:space="preserve"> </w:t>
      </w:r>
      <w:r>
        <w:t>is</w:t>
      </w:r>
      <w:r>
        <w:rPr>
          <w:spacing w:val="27"/>
        </w:rPr>
        <w:t xml:space="preserve"> </w:t>
      </w:r>
      <w:r>
        <w:rPr>
          <w:spacing w:val="-1"/>
        </w:rPr>
        <w:t>required</w:t>
      </w:r>
      <w:r>
        <w:rPr>
          <w:spacing w:val="26"/>
        </w:rPr>
        <w:t xml:space="preserve"> </w:t>
      </w:r>
      <w:r>
        <w:t>to</w:t>
      </w:r>
      <w:r>
        <w:rPr>
          <w:spacing w:val="26"/>
        </w:rPr>
        <w:t xml:space="preserve"> </w:t>
      </w:r>
      <w:r>
        <w:rPr>
          <w:spacing w:val="-1"/>
        </w:rPr>
        <w:t>clearly</w:t>
      </w:r>
      <w:r>
        <w:rPr>
          <w:spacing w:val="26"/>
        </w:rPr>
        <w:t xml:space="preserve"> </w:t>
      </w:r>
      <w:r>
        <w:rPr>
          <w:spacing w:val="-1"/>
        </w:rPr>
        <w:t>identify</w:t>
      </w:r>
      <w:r>
        <w:rPr>
          <w:spacing w:val="26"/>
        </w:rPr>
        <w:t xml:space="preserve"> </w:t>
      </w:r>
      <w:r>
        <w:t>and</w:t>
      </w:r>
      <w:r>
        <w:rPr>
          <w:spacing w:val="55"/>
        </w:rPr>
        <w:t xml:space="preserve"> </w:t>
      </w:r>
      <w:r>
        <w:rPr>
          <w:spacing w:val="-1"/>
        </w:rPr>
        <w:t>explain</w:t>
      </w:r>
      <w:r>
        <w:t xml:space="preserve"> </w:t>
      </w:r>
      <w:r>
        <w:rPr>
          <w:spacing w:val="-1"/>
        </w:rPr>
        <w:t>any</w:t>
      </w:r>
      <w:r>
        <w:rPr>
          <w:spacing w:val="-3"/>
        </w:rPr>
        <w:t xml:space="preserve"> </w:t>
      </w:r>
      <w:r>
        <w:rPr>
          <w:spacing w:val="-1"/>
        </w:rPr>
        <w:t>exception</w:t>
      </w:r>
      <w:r>
        <w:rPr>
          <w:spacing w:val="-3"/>
        </w:rPr>
        <w:t xml:space="preserve"> </w:t>
      </w:r>
      <w:r>
        <w:rPr>
          <w:spacing w:val="-1"/>
        </w:rPr>
        <w:t>that</w:t>
      </w:r>
      <w:r>
        <w:rPr>
          <w:spacing w:val="1"/>
        </w:rPr>
        <w:t xml:space="preserve"> </w:t>
      </w:r>
      <w:r>
        <w:rPr>
          <w:spacing w:val="-1"/>
        </w:rPr>
        <w:t>it</w:t>
      </w:r>
      <w:r>
        <w:rPr>
          <w:spacing w:val="1"/>
        </w:rPr>
        <w:t xml:space="preserve"> </w:t>
      </w:r>
      <w:r>
        <w:rPr>
          <w:spacing w:val="-1"/>
        </w:rPr>
        <w:t>desires</w:t>
      </w:r>
      <w:r>
        <w:t xml:space="preserve"> to</w:t>
      </w:r>
      <w:r>
        <w:rPr>
          <w:spacing w:val="-3"/>
        </w:rPr>
        <w:t xml:space="preserve"> </w:t>
      </w:r>
      <w:r>
        <w:rPr>
          <w:spacing w:val="-1"/>
        </w:rPr>
        <w:t>take</w:t>
      </w:r>
      <w:r>
        <w:t xml:space="preserve"> to </w:t>
      </w:r>
      <w:r>
        <w:rPr>
          <w:spacing w:val="-1"/>
        </w:rPr>
        <w:t>any</w:t>
      </w:r>
      <w:r>
        <w:rPr>
          <w:spacing w:val="-3"/>
        </w:rPr>
        <w:t xml:space="preserve"> </w:t>
      </w:r>
      <w:r>
        <w:t>of</w:t>
      </w:r>
      <w:r>
        <w:rPr>
          <w:spacing w:val="1"/>
        </w:rPr>
        <w:t xml:space="preserve"> </w:t>
      </w:r>
      <w:r>
        <w:rPr>
          <w:spacing w:val="-1"/>
        </w:rPr>
        <w:t>the</w:t>
      </w:r>
      <w:r>
        <w:t xml:space="preserve"> </w:t>
      </w:r>
      <w:r>
        <w:rPr>
          <w:spacing w:val="-2"/>
        </w:rPr>
        <w:t>terms</w:t>
      </w:r>
      <w:r>
        <w:t xml:space="preserve"> and </w:t>
      </w:r>
      <w:r>
        <w:rPr>
          <w:spacing w:val="-1"/>
        </w:rPr>
        <w:t>conditions</w:t>
      </w:r>
      <w:r>
        <w:t xml:space="preserve"> </w:t>
      </w:r>
      <w:r>
        <w:rPr>
          <w:spacing w:val="-2"/>
        </w:rPr>
        <w:t>of</w:t>
      </w:r>
      <w:r>
        <w:rPr>
          <w:spacing w:val="1"/>
        </w:rPr>
        <w:t xml:space="preserve"> </w:t>
      </w:r>
      <w:r>
        <w:rPr>
          <w:spacing w:val="-1"/>
        </w:rPr>
        <w:t>this</w:t>
      </w:r>
      <w:r>
        <w:t xml:space="preserve"> </w:t>
      </w:r>
      <w:r>
        <w:rPr>
          <w:spacing w:val="-1"/>
        </w:rPr>
        <w:t>RFP</w:t>
      </w:r>
      <w:r>
        <w:rPr>
          <w:spacing w:val="83"/>
        </w:rPr>
        <w:t xml:space="preserve"> </w:t>
      </w:r>
      <w:r>
        <w:t>in</w:t>
      </w:r>
      <w:r>
        <w:rPr>
          <w:spacing w:val="2"/>
        </w:rPr>
        <w:t xml:space="preserve"> </w:t>
      </w:r>
      <w:r>
        <w:rPr>
          <w:spacing w:val="-1"/>
        </w:rPr>
        <w:t>this</w:t>
      </w:r>
      <w:r>
        <w:rPr>
          <w:spacing w:val="3"/>
        </w:rPr>
        <w:t xml:space="preserve"> </w:t>
      </w:r>
      <w:r>
        <w:rPr>
          <w:spacing w:val="-1"/>
        </w:rPr>
        <w:t>section.</w:t>
      </w:r>
      <w:r>
        <w:rPr>
          <w:spacing w:val="5"/>
        </w:rPr>
        <w:t xml:space="preserve"> </w:t>
      </w:r>
      <w:r>
        <w:rPr>
          <w:spacing w:val="-1"/>
          <w:u w:val="single" w:color="000000"/>
        </w:rPr>
        <w:t>Additionally,</w:t>
      </w:r>
      <w:r>
        <w:rPr>
          <w:spacing w:val="2"/>
          <w:u w:val="single" w:color="000000"/>
        </w:rPr>
        <w:t xml:space="preserve"> </w:t>
      </w:r>
      <w:r>
        <w:rPr>
          <w:u w:val="single" w:color="000000"/>
        </w:rPr>
        <w:t>if</w:t>
      </w:r>
      <w:r>
        <w:rPr>
          <w:spacing w:val="3"/>
          <w:u w:val="single" w:color="000000"/>
        </w:rPr>
        <w:t xml:space="preserve"> </w:t>
      </w:r>
      <w:r>
        <w:rPr>
          <w:u w:val="single" w:color="000000"/>
        </w:rPr>
        <w:t>the</w:t>
      </w:r>
      <w:r>
        <w:rPr>
          <w:spacing w:val="2"/>
          <w:u w:val="single" w:color="000000"/>
        </w:rPr>
        <w:t xml:space="preserve"> </w:t>
      </w:r>
      <w:r>
        <w:rPr>
          <w:spacing w:val="-1"/>
          <w:u w:val="single" w:color="000000"/>
        </w:rPr>
        <w:t>Respondent</w:t>
      </w:r>
      <w:r>
        <w:rPr>
          <w:spacing w:val="3"/>
          <w:u w:val="single" w:color="000000"/>
        </w:rPr>
        <w:t xml:space="preserve"> </w:t>
      </w:r>
      <w:r>
        <w:rPr>
          <w:spacing w:val="-1"/>
          <w:u w:val="single" w:color="000000"/>
        </w:rPr>
        <w:t>wishes</w:t>
      </w:r>
      <w:r>
        <w:rPr>
          <w:u w:val="single" w:color="000000"/>
        </w:rPr>
        <w:t xml:space="preserve"> to</w:t>
      </w:r>
      <w:r>
        <w:rPr>
          <w:spacing w:val="2"/>
          <w:u w:val="single" w:color="000000"/>
        </w:rPr>
        <w:t xml:space="preserve"> </w:t>
      </w:r>
      <w:r>
        <w:rPr>
          <w:spacing w:val="-1"/>
          <w:u w:val="single" w:color="000000"/>
        </w:rPr>
        <w:t>include</w:t>
      </w:r>
      <w:r>
        <w:rPr>
          <w:spacing w:val="2"/>
          <w:u w:val="single" w:color="000000"/>
        </w:rPr>
        <w:t xml:space="preserve"> </w:t>
      </w:r>
      <w:r>
        <w:rPr>
          <w:u w:val="single" w:color="000000"/>
        </w:rPr>
        <w:t xml:space="preserve">or </w:t>
      </w:r>
      <w:r>
        <w:rPr>
          <w:spacing w:val="-1"/>
          <w:u w:val="single" w:color="000000"/>
        </w:rPr>
        <w:t>change</w:t>
      </w:r>
      <w:r>
        <w:rPr>
          <w:spacing w:val="2"/>
          <w:u w:val="single" w:color="000000"/>
        </w:rPr>
        <w:t xml:space="preserve"> </w:t>
      </w:r>
      <w:r>
        <w:rPr>
          <w:u w:val="single" w:color="000000"/>
        </w:rPr>
        <w:t xml:space="preserve">any </w:t>
      </w:r>
      <w:r>
        <w:rPr>
          <w:spacing w:val="-1"/>
          <w:u w:val="single" w:color="000000"/>
        </w:rPr>
        <w:t>language</w:t>
      </w:r>
      <w:r>
        <w:rPr>
          <w:spacing w:val="41"/>
        </w:rPr>
        <w:t xml:space="preserve"> </w:t>
      </w:r>
      <w:r>
        <w:rPr>
          <w:u w:val="single" w:color="000000"/>
        </w:rPr>
        <w:t>in</w:t>
      </w:r>
      <w:r>
        <w:rPr>
          <w:spacing w:val="38"/>
          <w:u w:val="single" w:color="000000"/>
        </w:rPr>
        <w:t xml:space="preserve"> </w:t>
      </w:r>
      <w:r>
        <w:rPr>
          <w:spacing w:val="-1"/>
          <w:u w:val="single" w:color="000000"/>
        </w:rPr>
        <w:t>the</w:t>
      </w:r>
      <w:r>
        <w:rPr>
          <w:spacing w:val="38"/>
          <w:u w:val="single" w:color="000000"/>
        </w:rPr>
        <w:t xml:space="preserve"> </w:t>
      </w:r>
      <w:r>
        <w:rPr>
          <w:spacing w:val="-1"/>
          <w:u w:val="single" w:color="000000"/>
        </w:rPr>
        <w:t>base</w:t>
      </w:r>
      <w:r>
        <w:rPr>
          <w:spacing w:val="38"/>
          <w:u w:val="single" w:color="000000"/>
        </w:rPr>
        <w:t xml:space="preserve"> </w:t>
      </w:r>
      <w:r w:rsidR="001E3DF0">
        <w:rPr>
          <w:spacing w:val="-2"/>
          <w:u w:val="single" w:color="000000"/>
        </w:rPr>
        <w:t>contract</w:t>
      </w:r>
      <w:r>
        <w:rPr>
          <w:spacing w:val="39"/>
          <w:u w:val="single" w:color="000000"/>
        </w:rPr>
        <w:t xml:space="preserve"> </w:t>
      </w:r>
      <w:r>
        <w:rPr>
          <w:spacing w:val="-1"/>
          <w:u w:val="single" w:color="000000"/>
        </w:rPr>
        <w:t>being</w:t>
      </w:r>
      <w:r>
        <w:rPr>
          <w:spacing w:val="36"/>
          <w:u w:val="single" w:color="000000"/>
        </w:rPr>
        <w:t xml:space="preserve"> </w:t>
      </w:r>
      <w:r>
        <w:rPr>
          <w:spacing w:val="-1"/>
          <w:u w:val="single" w:color="000000"/>
        </w:rPr>
        <w:t>submitted,</w:t>
      </w:r>
      <w:r>
        <w:rPr>
          <w:spacing w:val="38"/>
          <w:u w:val="single" w:color="000000"/>
        </w:rPr>
        <w:t xml:space="preserve"> </w:t>
      </w:r>
      <w:r>
        <w:rPr>
          <w:spacing w:val="-1"/>
          <w:u w:val="single" w:color="000000"/>
        </w:rPr>
        <w:t>proposed</w:t>
      </w:r>
      <w:r>
        <w:rPr>
          <w:spacing w:val="36"/>
          <w:u w:val="single" w:color="000000"/>
        </w:rPr>
        <w:t xml:space="preserve"> </w:t>
      </w:r>
      <w:r>
        <w:rPr>
          <w:spacing w:val="-1"/>
          <w:u w:val="single" w:color="000000"/>
        </w:rPr>
        <w:t>language</w:t>
      </w:r>
      <w:r>
        <w:rPr>
          <w:spacing w:val="38"/>
          <w:u w:val="single" w:color="000000"/>
        </w:rPr>
        <w:t xml:space="preserve"> </w:t>
      </w:r>
      <w:r>
        <w:rPr>
          <w:u w:val="single" w:color="000000"/>
        </w:rPr>
        <w:t>should</w:t>
      </w:r>
      <w:r>
        <w:rPr>
          <w:spacing w:val="38"/>
          <w:u w:val="single" w:color="000000"/>
        </w:rPr>
        <w:t xml:space="preserve"> </w:t>
      </w:r>
      <w:r>
        <w:rPr>
          <w:u w:val="single" w:color="000000"/>
        </w:rPr>
        <w:t>be</w:t>
      </w:r>
      <w:r>
        <w:rPr>
          <w:spacing w:val="36"/>
          <w:u w:val="single" w:color="000000"/>
        </w:rPr>
        <w:t xml:space="preserve"> </w:t>
      </w:r>
      <w:r>
        <w:rPr>
          <w:spacing w:val="-1"/>
          <w:u w:val="single" w:color="000000"/>
        </w:rPr>
        <w:t>included</w:t>
      </w:r>
      <w:r>
        <w:rPr>
          <w:spacing w:val="38"/>
          <w:u w:val="single" w:color="000000"/>
        </w:rPr>
        <w:t xml:space="preserve"> </w:t>
      </w:r>
      <w:r>
        <w:rPr>
          <w:u w:val="single" w:color="000000"/>
        </w:rPr>
        <w:t>in</w:t>
      </w:r>
      <w:r>
        <w:rPr>
          <w:spacing w:val="36"/>
          <w:u w:val="single" w:color="000000"/>
        </w:rPr>
        <w:t xml:space="preserve"> </w:t>
      </w:r>
      <w:r>
        <w:rPr>
          <w:spacing w:val="-1"/>
          <w:u w:val="single" w:color="000000"/>
        </w:rPr>
        <w:t>this</w:t>
      </w:r>
      <w:r>
        <w:rPr>
          <w:spacing w:val="63"/>
        </w:rPr>
        <w:t xml:space="preserve"> </w:t>
      </w:r>
      <w:r>
        <w:rPr>
          <w:spacing w:val="-1"/>
          <w:u w:val="single" w:color="000000"/>
        </w:rPr>
        <w:t>section</w:t>
      </w:r>
      <w:r>
        <w:rPr>
          <w:spacing w:val="12"/>
          <w:u w:val="single" w:color="000000"/>
        </w:rPr>
        <w:t xml:space="preserve"> </w:t>
      </w:r>
      <w:r>
        <w:rPr>
          <w:u w:val="single" w:color="000000"/>
        </w:rPr>
        <w:t>in</w:t>
      </w:r>
      <w:r>
        <w:rPr>
          <w:spacing w:val="14"/>
          <w:u w:val="single" w:color="000000"/>
        </w:rPr>
        <w:t xml:space="preserve"> </w:t>
      </w:r>
      <w:r>
        <w:rPr>
          <w:u w:val="single" w:color="000000"/>
        </w:rPr>
        <w:t>the</w:t>
      </w:r>
      <w:r>
        <w:rPr>
          <w:spacing w:val="14"/>
          <w:u w:val="single" w:color="000000"/>
        </w:rPr>
        <w:t xml:space="preserve"> </w:t>
      </w:r>
      <w:r>
        <w:rPr>
          <w:spacing w:val="-1"/>
          <w:u w:val="single" w:color="000000"/>
        </w:rPr>
        <w:t>form</w:t>
      </w:r>
      <w:r>
        <w:rPr>
          <w:spacing w:val="10"/>
          <w:u w:val="single" w:color="000000"/>
        </w:rPr>
        <w:t xml:space="preserve"> </w:t>
      </w:r>
      <w:r>
        <w:rPr>
          <w:u w:val="single" w:color="000000"/>
        </w:rPr>
        <w:t>of</w:t>
      </w:r>
      <w:r>
        <w:rPr>
          <w:spacing w:val="15"/>
          <w:u w:val="single" w:color="000000"/>
        </w:rPr>
        <w:t xml:space="preserve"> </w:t>
      </w:r>
      <w:r>
        <w:rPr>
          <w:u w:val="single" w:color="000000"/>
        </w:rPr>
        <w:t>an</w:t>
      </w:r>
      <w:r>
        <w:rPr>
          <w:spacing w:val="14"/>
          <w:u w:val="single" w:color="000000"/>
        </w:rPr>
        <w:t xml:space="preserve"> </w:t>
      </w:r>
      <w:r>
        <w:rPr>
          <w:spacing w:val="-1"/>
          <w:u w:val="single" w:color="000000"/>
        </w:rPr>
        <w:t>amendment</w:t>
      </w:r>
      <w:r>
        <w:rPr>
          <w:spacing w:val="15"/>
          <w:u w:val="single" w:color="000000"/>
        </w:rPr>
        <w:t xml:space="preserve"> </w:t>
      </w:r>
      <w:r>
        <w:rPr>
          <w:u w:val="single" w:color="000000"/>
        </w:rPr>
        <w:t>to</w:t>
      </w:r>
      <w:r>
        <w:rPr>
          <w:spacing w:val="14"/>
          <w:u w:val="single" w:color="000000"/>
        </w:rPr>
        <w:t xml:space="preserve"> </w:t>
      </w:r>
      <w:r>
        <w:rPr>
          <w:u w:val="single" w:color="000000"/>
        </w:rPr>
        <w:t>the</w:t>
      </w:r>
      <w:r>
        <w:rPr>
          <w:spacing w:val="14"/>
          <w:u w:val="single" w:color="000000"/>
        </w:rPr>
        <w:t xml:space="preserve"> </w:t>
      </w:r>
      <w:r>
        <w:rPr>
          <w:spacing w:val="-1"/>
          <w:u w:val="single" w:color="000000"/>
        </w:rPr>
        <w:t>base</w:t>
      </w:r>
      <w:r>
        <w:rPr>
          <w:spacing w:val="14"/>
          <w:u w:val="single" w:color="000000"/>
        </w:rPr>
        <w:t xml:space="preserve"> </w:t>
      </w:r>
      <w:r w:rsidR="001E3DF0">
        <w:rPr>
          <w:spacing w:val="-1"/>
          <w:u w:val="single" w:color="000000"/>
        </w:rPr>
        <w:t>contract</w:t>
      </w:r>
      <w:r>
        <w:rPr>
          <w:spacing w:val="-1"/>
          <w:u w:val="single" w:color="000000"/>
        </w:rPr>
        <w:t>.</w:t>
      </w:r>
      <w:r>
        <w:rPr>
          <w:spacing w:val="31"/>
          <w:u w:val="single" w:color="000000"/>
        </w:rPr>
        <w:t xml:space="preserve"> </w:t>
      </w:r>
      <w:r>
        <w:rPr>
          <w:spacing w:val="-4"/>
        </w:rPr>
        <w:t>It</w:t>
      </w:r>
      <w:r>
        <w:rPr>
          <w:spacing w:val="45"/>
        </w:rPr>
        <w:t xml:space="preserve"> </w:t>
      </w:r>
      <w:r>
        <w:rPr>
          <w:spacing w:val="-1"/>
        </w:rPr>
        <w:t>should</w:t>
      </w:r>
      <w:r>
        <w:rPr>
          <w:spacing w:val="5"/>
        </w:rPr>
        <w:t xml:space="preserve"> </w:t>
      </w:r>
      <w:r>
        <w:t>be</w:t>
      </w:r>
      <w:r>
        <w:rPr>
          <w:spacing w:val="3"/>
        </w:rPr>
        <w:t xml:space="preserve"> </w:t>
      </w:r>
      <w:r>
        <w:rPr>
          <w:spacing w:val="-1"/>
        </w:rPr>
        <w:t>noted</w:t>
      </w:r>
      <w:r>
        <w:rPr>
          <w:spacing w:val="2"/>
        </w:rPr>
        <w:t xml:space="preserve"> </w:t>
      </w:r>
      <w:r>
        <w:rPr>
          <w:spacing w:val="-1"/>
        </w:rPr>
        <w:t>that</w:t>
      </w:r>
      <w:r>
        <w:rPr>
          <w:spacing w:val="6"/>
        </w:rPr>
        <w:t xml:space="preserve"> </w:t>
      </w:r>
      <w:r>
        <w:rPr>
          <w:i/>
          <w:spacing w:val="-1"/>
        </w:rPr>
        <w:t>Appendix</w:t>
      </w:r>
      <w:r>
        <w:rPr>
          <w:i/>
          <w:spacing w:val="5"/>
        </w:rPr>
        <w:t xml:space="preserve"> </w:t>
      </w:r>
      <w:r>
        <w:rPr>
          <w:i/>
          <w:spacing w:val="-2"/>
        </w:rPr>
        <w:t>A.1</w:t>
      </w:r>
      <w:r>
        <w:rPr>
          <w:i/>
          <w:spacing w:val="4"/>
        </w:rPr>
        <w:t xml:space="preserve"> </w:t>
      </w:r>
      <w:r>
        <w:rPr>
          <w:spacing w:val="-2"/>
        </w:rPr>
        <w:t>of</w:t>
      </w:r>
      <w:r>
        <w:rPr>
          <w:spacing w:val="5"/>
        </w:rPr>
        <w:t xml:space="preserve"> </w:t>
      </w:r>
      <w:r>
        <w:rPr>
          <w:spacing w:val="-1"/>
        </w:rPr>
        <w:t>this</w:t>
      </w:r>
      <w:r>
        <w:rPr>
          <w:spacing w:val="3"/>
        </w:rPr>
        <w:t xml:space="preserve"> </w:t>
      </w:r>
      <w:r>
        <w:rPr>
          <w:spacing w:val="-1"/>
        </w:rPr>
        <w:t>RFP</w:t>
      </w:r>
      <w:r>
        <w:rPr>
          <w:spacing w:val="2"/>
        </w:rPr>
        <w:t xml:space="preserve"> </w:t>
      </w:r>
      <w:r>
        <w:rPr>
          <w:spacing w:val="-1"/>
        </w:rPr>
        <w:t>includes</w:t>
      </w:r>
      <w:r>
        <w:rPr>
          <w:spacing w:val="5"/>
        </w:rPr>
        <w:t xml:space="preserve"> </w:t>
      </w:r>
      <w:r>
        <w:rPr>
          <w:spacing w:val="-1"/>
        </w:rPr>
        <w:t>the</w:t>
      </w:r>
      <w:r>
        <w:rPr>
          <w:spacing w:val="5"/>
        </w:rPr>
        <w:t xml:space="preserve"> </w:t>
      </w:r>
      <w:r>
        <w:rPr>
          <w:spacing w:val="-1"/>
        </w:rPr>
        <w:t>essential</w:t>
      </w:r>
      <w:r>
        <w:rPr>
          <w:spacing w:val="3"/>
        </w:rPr>
        <w:t xml:space="preserve"> </w:t>
      </w:r>
      <w:r>
        <w:rPr>
          <w:spacing w:val="-1"/>
        </w:rPr>
        <w:t>clauses</w:t>
      </w:r>
      <w:r>
        <w:rPr>
          <w:spacing w:val="3"/>
        </w:rPr>
        <w:t xml:space="preserve"> </w:t>
      </w:r>
      <w:r>
        <w:rPr>
          <w:spacing w:val="-1"/>
        </w:rPr>
        <w:t>that</w:t>
      </w:r>
      <w:r>
        <w:rPr>
          <w:spacing w:val="3"/>
        </w:rPr>
        <w:t xml:space="preserve"> </w:t>
      </w:r>
      <w:r>
        <w:t>are</w:t>
      </w:r>
      <w:r>
        <w:rPr>
          <w:spacing w:val="3"/>
        </w:rPr>
        <w:t xml:space="preserve"> </w:t>
      </w:r>
      <w:r>
        <w:rPr>
          <w:spacing w:val="-1"/>
        </w:rPr>
        <w:t>non-negotiable.</w:t>
      </w:r>
    </w:p>
    <w:p w14:paraId="2C324335" w14:textId="77777777" w:rsidR="00E62BB3" w:rsidRDefault="00E62BB3">
      <w:pPr>
        <w:rPr>
          <w:rFonts w:ascii="Times New Roman" w:eastAsia="Times New Roman" w:hAnsi="Times New Roman" w:cs="Times New Roman"/>
          <w:sz w:val="18"/>
          <w:szCs w:val="18"/>
        </w:rPr>
      </w:pPr>
    </w:p>
    <w:p w14:paraId="1F490745" w14:textId="77777777" w:rsidR="00E62BB3" w:rsidRDefault="00FF63C7" w:rsidP="003F2412">
      <w:pPr>
        <w:pStyle w:val="Heading3"/>
        <w:numPr>
          <w:ilvl w:val="2"/>
          <w:numId w:val="11"/>
        </w:numPr>
        <w:tabs>
          <w:tab w:val="left" w:pos="1541"/>
        </w:tabs>
        <w:ind w:left="1540" w:hanging="720"/>
        <w:rPr>
          <w:b w:val="0"/>
          <w:bCs w:val="0"/>
        </w:rPr>
      </w:pPr>
      <w:r>
        <w:rPr>
          <w:spacing w:val="-1"/>
        </w:rPr>
        <w:t>Assumptions</w:t>
      </w:r>
    </w:p>
    <w:p w14:paraId="4FA8B2B0" w14:textId="77777777" w:rsidR="00E62BB3" w:rsidRDefault="00E62BB3">
      <w:pPr>
        <w:spacing w:before="2"/>
        <w:rPr>
          <w:rFonts w:ascii="Times New Roman" w:eastAsia="Times New Roman" w:hAnsi="Times New Roman" w:cs="Times New Roman"/>
          <w:b/>
          <w:bCs/>
          <w:sz w:val="20"/>
          <w:szCs w:val="20"/>
        </w:rPr>
      </w:pPr>
    </w:p>
    <w:p w14:paraId="15DBF4DD" w14:textId="18AE1D23" w:rsidR="00E62BB3" w:rsidRDefault="00FF63C7">
      <w:pPr>
        <w:pStyle w:val="BodyText"/>
        <w:spacing w:line="275" w:lineRule="auto"/>
        <w:ind w:left="1540" w:right="115"/>
        <w:jc w:val="both"/>
      </w:pPr>
      <w:r>
        <w:t>List</w:t>
      </w:r>
      <w:r>
        <w:rPr>
          <w:spacing w:val="25"/>
        </w:rPr>
        <w:t xml:space="preserve"> </w:t>
      </w:r>
      <w:r>
        <w:t>any</w:t>
      </w:r>
      <w:r>
        <w:rPr>
          <w:spacing w:val="24"/>
        </w:rPr>
        <w:t xml:space="preserve"> </w:t>
      </w:r>
      <w:r>
        <w:rPr>
          <w:spacing w:val="-1"/>
        </w:rPr>
        <w:t>assumptions</w:t>
      </w:r>
      <w:r>
        <w:rPr>
          <w:spacing w:val="27"/>
        </w:rPr>
        <w:t xml:space="preserve"> </w:t>
      </w:r>
      <w:r>
        <w:rPr>
          <w:spacing w:val="-1"/>
        </w:rPr>
        <w:t>made</w:t>
      </w:r>
      <w:r>
        <w:rPr>
          <w:spacing w:val="27"/>
        </w:rPr>
        <w:t xml:space="preserve"> </w:t>
      </w:r>
      <w:r>
        <w:rPr>
          <w:spacing w:val="-1"/>
        </w:rPr>
        <w:t>by</w:t>
      </w:r>
      <w:r>
        <w:rPr>
          <w:spacing w:val="24"/>
        </w:rPr>
        <w:t xml:space="preserve"> </w:t>
      </w:r>
      <w:r>
        <w:rPr>
          <w:spacing w:val="-1"/>
        </w:rPr>
        <w:t>the</w:t>
      </w:r>
      <w:r>
        <w:rPr>
          <w:spacing w:val="27"/>
        </w:rPr>
        <w:t xml:space="preserve"> </w:t>
      </w:r>
      <w:r>
        <w:rPr>
          <w:spacing w:val="-1"/>
        </w:rPr>
        <w:t>Respondent</w:t>
      </w:r>
      <w:r>
        <w:rPr>
          <w:spacing w:val="25"/>
        </w:rPr>
        <w:t xml:space="preserve"> </w:t>
      </w:r>
      <w:r>
        <w:t>in</w:t>
      </w:r>
      <w:r>
        <w:rPr>
          <w:spacing w:val="24"/>
        </w:rPr>
        <w:t xml:space="preserve"> </w:t>
      </w:r>
      <w:r>
        <w:rPr>
          <w:spacing w:val="-1"/>
        </w:rPr>
        <w:t>developing</w:t>
      </w:r>
      <w:r>
        <w:rPr>
          <w:spacing w:val="24"/>
        </w:rPr>
        <w:t xml:space="preserve"> </w:t>
      </w:r>
      <w:r>
        <w:rPr>
          <w:spacing w:val="-1"/>
        </w:rPr>
        <w:t>the</w:t>
      </w:r>
      <w:r>
        <w:rPr>
          <w:spacing w:val="24"/>
        </w:rPr>
        <w:t xml:space="preserve"> </w:t>
      </w:r>
      <w:r>
        <w:rPr>
          <w:spacing w:val="-1"/>
        </w:rPr>
        <w:t>resp</w:t>
      </w:r>
      <w:r w:rsidR="006F0B41">
        <w:rPr>
          <w:spacing w:val="-1"/>
        </w:rPr>
        <w:t>o</w:t>
      </w:r>
      <w:r>
        <w:rPr>
          <w:spacing w:val="-1"/>
        </w:rPr>
        <w:t>nse</w:t>
      </w:r>
      <w:r>
        <w:rPr>
          <w:spacing w:val="24"/>
        </w:rPr>
        <w:t xml:space="preserve"> </w:t>
      </w:r>
      <w:r>
        <w:rPr>
          <w:spacing w:val="-1"/>
        </w:rPr>
        <w:t>to</w:t>
      </w:r>
      <w:r>
        <w:rPr>
          <w:spacing w:val="24"/>
        </w:rPr>
        <w:t xml:space="preserve"> </w:t>
      </w:r>
      <w:r>
        <w:rPr>
          <w:spacing w:val="-1"/>
        </w:rPr>
        <w:t>this</w:t>
      </w:r>
      <w:r>
        <w:rPr>
          <w:spacing w:val="24"/>
        </w:rPr>
        <w:t xml:space="preserve"> </w:t>
      </w:r>
      <w:r>
        <w:rPr>
          <w:spacing w:val="-1"/>
        </w:rPr>
        <w:t>RFP,</w:t>
      </w:r>
      <w:r>
        <w:rPr>
          <w:spacing w:val="51"/>
        </w:rPr>
        <w:t xml:space="preserve"> </w:t>
      </w:r>
      <w:r>
        <w:rPr>
          <w:spacing w:val="-1"/>
        </w:rPr>
        <w:t>including</w:t>
      </w:r>
      <w:r>
        <w:t xml:space="preserve"> </w:t>
      </w:r>
      <w:r>
        <w:rPr>
          <w:spacing w:val="-2"/>
        </w:rPr>
        <w:t>INPRS</w:t>
      </w:r>
      <w:r>
        <w:rPr>
          <w:spacing w:val="-1"/>
        </w:rPr>
        <w:t xml:space="preserve"> responsibilities.</w:t>
      </w:r>
    </w:p>
    <w:p w14:paraId="324D7D7B" w14:textId="77777777" w:rsidR="00E62BB3" w:rsidRDefault="00E62BB3">
      <w:pPr>
        <w:spacing w:before="2"/>
        <w:rPr>
          <w:rFonts w:ascii="Times New Roman" w:eastAsia="Times New Roman" w:hAnsi="Times New Roman" w:cs="Times New Roman"/>
          <w:sz w:val="18"/>
          <w:szCs w:val="18"/>
        </w:rPr>
      </w:pPr>
    </w:p>
    <w:p w14:paraId="61D39E30" w14:textId="77777777" w:rsidR="00E62BB3" w:rsidRDefault="00FF63C7" w:rsidP="003F2412">
      <w:pPr>
        <w:pStyle w:val="Heading2"/>
        <w:numPr>
          <w:ilvl w:val="1"/>
          <w:numId w:val="11"/>
        </w:numPr>
        <w:tabs>
          <w:tab w:val="left" w:pos="821"/>
        </w:tabs>
        <w:ind w:left="820" w:hanging="720"/>
        <w:rPr>
          <w:b w:val="0"/>
          <w:bCs w:val="0"/>
        </w:rPr>
      </w:pPr>
      <w:bookmarkStart w:id="54" w:name="2.4_Fee_Proposal"/>
      <w:bookmarkStart w:id="55" w:name="_Toc49938718"/>
      <w:bookmarkEnd w:id="54"/>
      <w:r>
        <w:t>Fee</w:t>
      </w:r>
      <w:r>
        <w:rPr>
          <w:spacing w:val="-15"/>
        </w:rPr>
        <w:t xml:space="preserve"> </w:t>
      </w:r>
      <w:r>
        <w:t>Proposal</w:t>
      </w:r>
      <w:bookmarkEnd w:id="55"/>
    </w:p>
    <w:p w14:paraId="0E6894B9" w14:textId="77777777" w:rsidR="00E62BB3" w:rsidRDefault="00E62BB3">
      <w:pPr>
        <w:spacing w:before="8"/>
        <w:rPr>
          <w:rFonts w:ascii="Times New Roman" w:eastAsia="Times New Roman" w:hAnsi="Times New Roman" w:cs="Times New Roman"/>
          <w:b/>
          <w:bCs/>
          <w:sz w:val="20"/>
          <w:szCs w:val="20"/>
        </w:rPr>
      </w:pPr>
    </w:p>
    <w:p w14:paraId="5D1E254B" w14:textId="7D7AFABC" w:rsidR="00E62BB3" w:rsidRDefault="00FF63C7">
      <w:pPr>
        <w:pStyle w:val="BodyText"/>
        <w:ind w:left="1179" w:right="114"/>
        <w:jc w:val="both"/>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detailed</w:t>
      </w:r>
      <w:r>
        <w:rPr>
          <w:spacing w:val="21"/>
        </w:rPr>
        <w:t xml:space="preserve"> </w:t>
      </w:r>
      <w:r>
        <w:rPr>
          <w:spacing w:val="-1"/>
        </w:rPr>
        <w:t>fee</w:t>
      </w:r>
      <w:r>
        <w:rPr>
          <w:spacing w:val="22"/>
        </w:rPr>
        <w:t xml:space="preserve"> </w:t>
      </w:r>
      <w:r>
        <w:rPr>
          <w:spacing w:val="-1"/>
        </w:rPr>
        <w:t>proposal.</w:t>
      </w:r>
      <w:r>
        <w:rPr>
          <w:spacing w:val="21"/>
        </w:rPr>
        <w:t xml:space="preserve"> </w:t>
      </w:r>
      <w:r>
        <w:rPr>
          <w:spacing w:val="-1"/>
        </w:rPr>
        <w:t>Fee</w:t>
      </w:r>
      <w:r>
        <w:rPr>
          <w:spacing w:val="22"/>
        </w:rPr>
        <w:t xml:space="preserve"> </w:t>
      </w:r>
      <w:r>
        <w:rPr>
          <w:spacing w:val="-1"/>
        </w:rPr>
        <w:t>calculations/formulas</w:t>
      </w:r>
      <w:r>
        <w:rPr>
          <w:spacing w:val="22"/>
        </w:rPr>
        <w:t xml:space="preserve"> </w:t>
      </w:r>
      <w:r>
        <w:rPr>
          <w:spacing w:val="-1"/>
        </w:rPr>
        <w:t>shall</w:t>
      </w:r>
      <w:r>
        <w:rPr>
          <w:spacing w:val="22"/>
        </w:rPr>
        <w:t xml:space="preserve"> </w:t>
      </w:r>
      <w:r>
        <w:rPr>
          <w:spacing w:val="-1"/>
        </w:rPr>
        <w:t>assume</w:t>
      </w:r>
      <w:r>
        <w:rPr>
          <w:spacing w:val="24"/>
        </w:rPr>
        <w:t xml:space="preserve"> </w:t>
      </w:r>
      <w:r>
        <w:rPr>
          <w:spacing w:val="-1"/>
        </w:rPr>
        <w:t>U.S.</w:t>
      </w:r>
      <w:r>
        <w:rPr>
          <w:spacing w:val="21"/>
        </w:rPr>
        <w:t xml:space="preserve"> </w:t>
      </w:r>
      <w:r>
        <w:rPr>
          <w:spacing w:val="-1"/>
        </w:rPr>
        <w:t>dollars.</w:t>
      </w:r>
      <w:r>
        <w:rPr>
          <w:spacing w:val="63"/>
        </w:rPr>
        <w:t xml:space="preserve"> </w:t>
      </w:r>
      <w:r>
        <w:t>The</w:t>
      </w:r>
      <w:r>
        <w:rPr>
          <w:spacing w:val="17"/>
        </w:rPr>
        <w:t xml:space="preserve"> </w:t>
      </w:r>
      <w:r>
        <w:rPr>
          <w:spacing w:val="-2"/>
        </w:rPr>
        <w:t>Services</w:t>
      </w:r>
      <w:r>
        <w:rPr>
          <w:spacing w:val="17"/>
        </w:rPr>
        <w:t xml:space="preserve"> </w:t>
      </w:r>
      <w:r>
        <w:t>and</w:t>
      </w:r>
      <w:r>
        <w:rPr>
          <w:spacing w:val="17"/>
        </w:rPr>
        <w:t xml:space="preserve"> </w:t>
      </w:r>
      <w:r>
        <w:rPr>
          <w:spacing w:val="-1"/>
        </w:rPr>
        <w:t>asset</w:t>
      </w:r>
      <w:r>
        <w:rPr>
          <w:spacing w:val="18"/>
        </w:rPr>
        <w:t xml:space="preserve"> </w:t>
      </w:r>
      <w:r>
        <w:rPr>
          <w:spacing w:val="-1"/>
        </w:rPr>
        <w:t>thresholds</w:t>
      </w:r>
      <w:r>
        <w:rPr>
          <w:spacing w:val="17"/>
        </w:rPr>
        <w:t xml:space="preserve"> </w:t>
      </w:r>
      <w:r>
        <w:rPr>
          <w:spacing w:val="-1"/>
        </w:rPr>
        <w:t>detailed</w:t>
      </w:r>
      <w:r>
        <w:rPr>
          <w:spacing w:val="14"/>
        </w:rPr>
        <w:t xml:space="preserve"> </w:t>
      </w:r>
      <w:r>
        <w:t>in</w:t>
      </w:r>
      <w:r>
        <w:rPr>
          <w:spacing w:val="17"/>
        </w:rPr>
        <w:t xml:space="preserve"> </w:t>
      </w:r>
      <w:r>
        <w:rPr>
          <w:spacing w:val="-1"/>
        </w:rPr>
        <w:t>SECTION</w:t>
      </w:r>
      <w:r>
        <w:rPr>
          <w:spacing w:val="15"/>
        </w:rPr>
        <w:t xml:space="preserve"> </w:t>
      </w:r>
      <w:r>
        <w:t>3</w:t>
      </w:r>
      <w:r>
        <w:rPr>
          <w:spacing w:val="17"/>
        </w:rPr>
        <w:t xml:space="preserve"> </w:t>
      </w:r>
      <w:r>
        <w:t>–</w:t>
      </w:r>
      <w:r>
        <w:rPr>
          <w:spacing w:val="17"/>
        </w:rPr>
        <w:t xml:space="preserve"> </w:t>
      </w:r>
      <w:r>
        <w:rPr>
          <w:spacing w:val="-1"/>
        </w:rPr>
        <w:t>SCOPE</w:t>
      </w:r>
      <w:r>
        <w:rPr>
          <w:spacing w:val="16"/>
        </w:rPr>
        <w:t xml:space="preserve"> </w:t>
      </w:r>
      <w:r>
        <w:rPr>
          <w:spacing w:val="-1"/>
        </w:rPr>
        <w:t>OF</w:t>
      </w:r>
      <w:r>
        <w:rPr>
          <w:spacing w:val="16"/>
        </w:rPr>
        <w:t xml:space="preserve"> </w:t>
      </w:r>
      <w:r>
        <w:rPr>
          <w:spacing w:val="-1"/>
        </w:rPr>
        <w:t>SERVICES</w:t>
      </w:r>
      <w:r>
        <w:rPr>
          <w:spacing w:val="16"/>
        </w:rPr>
        <w:t xml:space="preserve"> </w:t>
      </w:r>
      <w:r>
        <w:t>of</w:t>
      </w:r>
      <w:r>
        <w:rPr>
          <w:spacing w:val="17"/>
        </w:rPr>
        <w:t xml:space="preserve"> </w:t>
      </w:r>
      <w:r>
        <w:t>this</w:t>
      </w:r>
      <w:r>
        <w:rPr>
          <w:spacing w:val="63"/>
        </w:rPr>
        <w:t xml:space="preserve"> </w:t>
      </w:r>
      <w:r>
        <w:rPr>
          <w:spacing w:val="-1"/>
        </w:rPr>
        <w:t>RFP</w:t>
      </w:r>
      <w:r>
        <w:rPr>
          <w:spacing w:val="-8"/>
        </w:rPr>
        <w:t xml:space="preserve"> </w:t>
      </w:r>
      <w:r>
        <w:t>are</w:t>
      </w:r>
      <w:r>
        <w:rPr>
          <w:spacing w:val="-7"/>
        </w:rPr>
        <w:t xml:space="preserve"> </w:t>
      </w:r>
      <w:r>
        <w:t>the</w:t>
      </w:r>
      <w:r>
        <w:rPr>
          <w:spacing w:val="-7"/>
        </w:rPr>
        <w:t xml:space="preserve"> </w:t>
      </w:r>
      <w:r>
        <w:rPr>
          <w:spacing w:val="-1"/>
        </w:rPr>
        <w:t>basis</w:t>
      </w:r>
      <w:r>
        <w:rPr>
          <w:spacing w:val="-7"/>
        </w:rPr>
        <w:t xml:space="preserve"> </w:t>
      </w:r>
      <w:r>
        <w:rPr>
          <w:spacing w:val="-1"/>
        </w:rPr>
        <w:t>for</w:t>
      </w:r>
      <w:r>
        <w:rPr>
          <w:spacing w:val="-7"/>
        </w:rPr>
        <w:t xml:space="preserve"> </w:t>
      </w:r>
      <w:r>
        <w:rPr>
          <w:spacing w:val="-1"/>
        </w:rPr>
        <w:t>the</w:t>
      </w:r>
      <w:r>
        <w:rPr>
          <w:spacing w:val="-7"/>
        </w:rPr>
        <w:t xml:space="preserve"> </w:t>
      </w:r>
      <w:r>
        <w:rPr>
          <w:spacing w:val="-1"/>
        </w:rPr>
        <w:t>proposed</w:t>
      </w:r>
      <w:r>
        <w:rPr>
          <w:spacing w:val="-8"/>
        </w:rPr>
        <w:t xml:space="preserve"> </w:t>
      </w:r>
      <w:r>
        <w:rPr>
          <w:spacing w:val="-1"/>
        </w:rPr>
        <w:t>fees.</w:t>
      </w:r>
      <w:r>
        <w:rPr>
          <w:spacing w:val="38"/>
        </w:rPr>
        <w:t xml:space="preserve"> </w:t>
      </w:r>
      <w:r>
        <w:t>The</w:t>
      </w:r>
      <w:r>
        <w:rPr>
          <w:spacing w:val="-7"/>
        </w:rPr>
        <w:t xml:space="preserve"> </w:t>
      </w:r>
      <w:r>
        <w:rPr>
          <w:spacing w:val="-1"/>
        </w:rPr>
        <w:t>proposed</w:t>
      </w:r>
      <w:r>
        <w:rPr>
          <w:spacing w:val="-8"/>
        </w:rPr>
        <w:t xml:space="preserve"> </w:t>
      </w:r>
      <w:r>
        <w:t>fees</w:t>
      </w:r>
      <w:r>
        <w:rPr>
          <w:spacing w:val="-7"/>
        </w:rPr>
        <w:t xml:space="preserve"> </w:t>
      </w:r>
      <w:r>
        <w:rPr>
          <w:spacing w:val="-1"/>
        </w:rPr>
        <w:t>shall</w:t>
      </w:r>
      <w:r>
        <w:rPr>
          <w:spacing w:val="-7"/>
        </w:rPr>
        <w:t xml:space="preserve"> </w:t>
      </w:r>
      <w:r>
        <w:rPr>
          <w:spacing w:val="-1"/>
        </w:rPr>
        <w:t>include</w:t>
      </w:r>
      <w:r>
        <w:rPr>
          <w:spacing w:val="-7"/>
        </w:rPr>
        <w:t xml:space="preserve"> </w:t>
      </w:r>
      <w:r>
        <w:rPr>
          <w:spacing w:val="-1"/>
        </w:rPr>
        <w:t>all</w:t>
      </w:r>
      <w:r>
        <w:rPr>
          <w:spacing w:val="-7"/>
        </w:rPr>
        <w:t xml:space="preserve"> </w:t>
      </w:r>
      <w:r>
        <w:rPr>
          <w:spacing w:val="-1"/>
        </w:rPr>
        <w:t>costs</w:t>
      </w:r>
      <w:r>
        <w:rPr>
          <w:spacing w:val="-7"/>
        </w:rPr>
        <w:t xml:space="preserve"> </w:t>
      </w:r>
      <w:r>
        <w:rPr>
          <w:spacing w:val="-1"/>
        </w:rPr>
        <w:t>for</w:t>
      </w:r>
      <w:r>
        <w:rPr>
          <w:spacing w:val="-7"/>
        </w:rPr>
        <w:t xml:space="preserve"> </w:t>
      </w:r>
      <w:r>
        <w:rPr>
          <w:spacing w:val="-1"/>
        </w:rPr>
        <w:t>providing</w:t>
      </w:r>
      <w:r>
        <w:rPr>
          <w:spacing w:val="67"/>
        </w:rPr>
        <w:t xml:space="preserve"> </w:t>
      </w:r>
      <w:r>
        <w:rPr>
          <w:spacing w:val="-1"/>
        </w:rPr>
        <w:t>Services</w:t>
      </w:r>
      <w:r>
        <w:t xml:space="preserve"> </w:t>
      </w:r>
      <w:r>
        <w:rPr>
          <w:spacing w:val="-1"/>
        </w:rPr>
        <w:t>to</w:t>
      </w:r>
      <w:r>
        <w:rPr>
          <w:spacing w:val="2"/>
        </w:rPr>
        <w:t xml:space="preserve"> </w:t>
      </w:r>
      <w:r>
        <w:rPr>
          <w:spacing w:val="-2"/>
        </w:rPr>
        <w:t>INPRS</w:t>
      </w:r>
      <w:r>
        <w:rPr>
          <w:spacing w:val="2"/>
        </w:rPr>
        <w:t xml:space="preserve"> </w:t>
      </w:r>
      <w:r>
        <w:t>as</w:t>
      </w:r>
      <w:r>
        <w:rPr>
          <w:spacing w:val="3"/>
        </w:rPr>
        <w:t xml:space="preserve"> </w:t>
      </w:r>
      <w:r>
        <w:rPr>
          <w:spacing w:val="-1"/>
        </w:rPr>
        <w:t>described</w:t>
      </w:r>
      <w:r>
        <w:t xml:space="preserve"> and </w:t>
      </w:r>
      <w:r>
        <w:rPr>
          <w:spacing w:val="-1"/>
        </w:rPr>
        <w:t>shall</w:t>
      </w:r>
      <w:r>
        <w:rPr>
          <w:spacing w:val="1"/>
        </w:rPr>
        <w:t xml:space="preserve"> </w:t>
      </w:r>
      <w:r>
        <w:t xml:space="preserve">be </w:t>
      </w:r>
      <w:r>
        <w:rPr>
          <w:spacing w:val="-1"/>
        </w:rPr>
        <w:t>guaranteed</w:t>
      </w:r>
      <w:r>
        <w:rPr>
          <w:spacing w:val="2"/>
        </w:rPr>
        <w:t xml:space="preserve"> </w:t>
      </w:r>
      <w:r>
        <w:rPr>
          <w:spacing w:val="-1"/>
        </w:rPr>
        <w:t>through</w:t>
      </w:r>
      <w:r>
        <w:rPr>
          <w:spacing w:val="2"/>
        </w:rPr>
        <w:t xml:space="preserve"> </w:t>
      </w:r>
      <w:r>
        <w:rPr>
          <w:spacing w:val="-1"/>
        </w:rPr>
        <w:t>the</w:t>
      </w:r>
      <w:r>
        <w:rPr>
          <w:spacing w:val="3"/>
        </w:rPr>
        <w:t xml:space="preserve"> </w:t>
      </w:r>
      <w:r>
        <w:rPr>
          <w:spacing w:val="-1"/>
        </w:rPr>
        <w:t>contract</w:t>
      </w:r>
      <w:r>
        <w:rPr>
          <w:spacing w:val="1"/>
        </w:rPr>
        <w:t xml:space="preserve"> </w:t>
      </w:r>
      <w:r>
        <w:rPr>
          <w:spacing w:val="-1"/>
        </w:rPr>
        <w:t>term.</w:t>
      </w:r>
      <w:r>
        <w:rPr>
          <w:spacing w:val="5"/>
        </w:rPr>
        <w:t xml:space="preserve"> </w:t>
      </w:r>
      <w:r>
        <w:rPr>
          <w:spacing w:val="-2"/>
        </w:rPr>
        <w:t>In</w:t>
      </w:r>
      <w:r>
        <w:rPr>
          <w:spacing w:val="2"/>
        </w:rPr>
        <w:t xml:space="preserve"> </w:t>
      </w:r>
      <w:r>
        <w:t>no</w:t>
      </w:r>
      <w:r>
        <w:rPr>
          <w:spacing w:val="2"/>
        </w:rPr>
        <w:t xml:space="preserve"> </w:t>
      </w:r>
      <w:r>
        <w:rPr>
          <w:spacing w:val="-2"/>
        </w:rPr>
        <w:t>case</w:t>
      </w:r>
      <w:r>
        <w:rPr>
          <w:spacing w:val="53"/>
        </w:rPr>
        <w:t xml:space="preserve"> </w:t>
      </w:r>
      <w:r>
        <w:t>will</w:t>
      </w:r>
      <w:r>
        <w:rPr>
          <w:spacing w:val="13"/>
        </w:rPr>
        <w:t xml:space="preserve"> </w:t>
      </w:r>
      <w:r>
        <w:t>the</w:t>
      </w:r>
      <w:r>
        <w:rPr>
          <w:spacing w:val="14"/>
        </w:rPr>
        <w:t xml:space="preserve"> </w:t>
      </w:r>
      <w:r>
        <w:rPr>
          <w:spacing w:val="-1"/>
        </w:rPr>
        <w:t>final</w:t>
      </w:r>
      <w:r>
        <w:rPr>
          <w:spacing w:val="15"/>
        </w:rPr>
        <w:t xml:space="preserve"> </w:t>
      </w:r>
      <w:r>
        <w:rPr>
          <w:spacing w:val="-1"/>
        </w:rPr>
        <w:t>fee</w:t>
      </w:r>
      <w:r>
        <w:rPr>
          <w:spacing w:val="14"/>
        </w:rPr>
        <w:t xml:space="preserve"> </w:t>
      </w:r>
      <w:r>
        <w:t>be</w:t>
      </w:r>
      <w:r>
        <w:rPr>
          <w:spacing w:val="14"/>
        </w:rPr>
        <w:t xml:space="preserve"> </w:t>
      </w:r>
      <w:r>
        <w:rPr>
          <w:spacing w:val="-1"/>
        </w:rPr>
        <w:t>higher</w:t>
      </w:r>
      <w:r>
        <w:rPr>
          <w:spacing w:val="13"/>
        </w:rPr>
        <w:t xml:space="preserve"> </w:t>
      </w:r>
      <w:r>
        <w:t>than</w:t>
      </w:r>
      <w:r>
        <w:rPr>
          <w:spacing w:val="14"/>
        </w:rPr>
        <w:t xml:space="preserve"> </w:t>
      </w:r>
      <w:r>
        <w:rPr>
          <w:spacing w:val="-1"/>
        </w:rPr>
        <w:t>the</w:t>
      </w:r>
      <w:r>
        <w:rPr>
          <w:spacing w:val="15"/>
        </w:rPr>
        <w:t xml:space="preserve"> </w:t>
      </w:r>
      <w:r>
        <w:rPr>
          <w:spacing w:val="-1"/>
        </w:rPr>
        <w:t>fee</w:t>
      </w:r>
      <w:r>
        <w:rPr>
          <w:spacing w:val="15"/>
        </w:rPr>
        <w:t xml:space="preserve"> </w:t>
      </w:r>
      <w:r>
        <w:rPr>
          <w:spacing w:val="-1"/>
        </w:rPr>
        <w:t>contained</w:t>
      </w:r>
      <w:r>
        <w:rPr>
          <w:spacing w:val="14"/>
        </w:rPr>
        <w:t xml:space="preserve"> </w:t>
      </w:r>
      <w:r>
        <w:rPr>
          <w:spacing w:val="-1"/>
        </w:rPr>
        <w:t>in</w:t>
      </w:r>
      <w:r>
        <w:rPr>
          <w:spacing w:val="14"/>
        </w:rPr>
        <w:t xml:space="preserve"> </w:t>
      </w:r>
      <w:r>
        <w:rPr>
          <w:spacing w:val="-1"/>
        </w:rPr>
        <w:t>the</w:t>
      </w:r>
      <w:r>
        <w:rPr>
          <w:spacing w:val="15"/>
        </w:rPr>
        <w:t xml:space="preserve"> </w:t>
      </w:r>
      <w:r>
        <w:rPr>
          <w:spacing w:val="-1"/>
        </w:rPr>
        <w:t>Proposal.</w:t>
      </w:r>
      <w:r>
        <w:rPr>
          <w:spacing w:val="29"/>
        </w:rPr>
        <w:t xml:space="preserve"> </w:t>
      </w:r>
      <w:r>
        <w:rPr>
          <w:spacing w:val="-1"/>
        </w:rPr>
        <w:t>Payment</w:t>
      </w:r>
      <w:r>
        <w:rPr>
          <w:spacing w:val="15"/>
        </w:rPr>
        <w:t xml:space="preserve"> </w:t>
      </w:r>
      <w:r>
        <w:t>of</w:t>
      </w:r>
      <w:r>
        <w:rPr>
          <w:spacing w:val="15"/>
        </w:rPr>
        <w:t xml:space="preserve"> </w:t>
      </w:r>
      <w:r>
        <w:rPr>
          <w:spacing w:val="-1"/>
        </w:rPr>
        <w:t>fees</w:t>
      </w:r>
      <w:r>
        <w:rPr>
          <w:spacing w:val="15"/>
        </w:rPr>
        <w:t xml:space="preserve"> </w:t>
      </w:r>
      <w:r>
        <w:rPr>
          <w:spacing w:val="-1"/>
        </w:rPr>
        <w:t>shall</w:t>
      </w:r>
      <w:r>
        <w:rPr>
          <w:spacing w:val="15"/>
        </w:rPr>
        <w:t xml:space="preserve"> </w:t>
      </w:r>
      <w:r>
        <w:t>be</w:t>
      </w:r>
      <w:r>
        <w:rPr>
          <w:spacing w:val="41"/>
        </w:rPr>
        <w:t xml:space="preserve"> </w:t>
      </w:r>
      <w:r>
        <w:rPr>
          <w:spacing w:val="-1"/>
        </w:rPr>
        <w:t>qu</w:t>
      </w:r>
      <w:r w:rsidRPr="00CD484D">
        <w:rPr>
          <w:spacing w:val="-1"/>
        </w:rPr>
        <w:t>arterly</w:t>
      </w:r>
      <w:r w:rsidRPr="00CD484D">
        <w:rPr>
          <w:spacing w:val="9"/>
        </w:rPr>
        <w:t xml:space="preserve"> </w:t>
      </w:r>
      <w:r w:rsidRPr="00CD484D">
        <w:t>in</w:t>
      </w:r>
      <w:r w:rsidRPr="00CD484D">
        <w:rPr>
          <w:spacing w:val="9"/>
        </w:rPr>
        <w:t xml:space="preserve"> </w:t>
      </w:r>
      <w:r w:rsidRPr="00CD484D">
        <w:rPr>
          <w:spacing w:val="-1"/>
        </w:rPr>
        <w:t>arrears.</w:t>
      </w:r>
      <w:r w:rsidRPr="00CD484D">
        <w:rPr>
          <w:spacing w:val="21"/>
        </w:rPr>
        <w:t xml:space="preserve"> </w:t>
      </w:r>
      <w:r w:rsidRPr="00ED439F">
        <w:rPr>
          <w:spacing w:val="-1"/>
        </w:rPr>
        <w:t>Please</w:t>
      </w:r>
      <w:r w:rsidRPr="00ED439F">
        <w:rPr>
          <w:spacing w:val="10"/>
        </w:rPr>
        <w:t xml:space="preserve"> </w:t>
      </w:r>
      <w:r w:rsidRPr="00ED439F">
        <w:rPr>
          <w:spacing w:val="-1"/>
        </w:rPr>
        <w:t>answer</w:t>
      </w:r>
      <w:r w:rsidRPr="00ED439F">
        <w:rPr>
          <w:spacing w:val="13"/>
        </w:rPr>
        <w:t xml:space="preserve"> </w:t>
      </w:r>
      <w:r w:rsidRPr="00ED439F">
        <w:rPr>
          <w:spacing w:val="-1"/>
        </w:rPr>
        <w:t>the</w:t>
      </w:r>
      <w:r w:rsidRPr="00ED439F">
        <w:rPr>
          <w:spacing w:val="10"/>
        </w:rPr>
        <w:t xml:space="preserve"> </w:t>
      </w:r>
      <w:r w:rsidRPr="00ED439F">
        <w:rPr>
          <w:spacing w:val="-1"/>
        </w:rPr>
        <w:t>“</w:t>
      </w:r>
      <w:r w:rsidR="001E3DF0" w:rsidRPr="00ED439F">
        <w:rPr>
          <w:spacing w:val="-1"/>
        </w:rPr>
        <w:t>Fees</w:t>
      </w:r>
      <w:r w:rsidRPr="00ED439F">
        <w:rPr>
          <w:spacing w:val="-1"/>
        </w:rPr>
        <w:t>”</w:t>
      </w:r>
      <w:r w:rsidRPr="00ED439F">
        <w:rPr>
          <w:spacing w:val="12"/>
        </w:rPr>
        <w:t xml:space="preserve"> </w:t>
      </w:r>
      <w:r w:rsidRPr="00ED439F">
        <w:rPr>
          <w:spacing w:val="-1"/>
        </w:rPr>
        <w:t>portion</w:t>
      </w:r>
      <w:r w:rsidRPr="00ED439F">
        <w:rPr>
          <w:spacing w:val="12"/>
        </w:rPr>
        <w:t xml:space="preserve"> </w:t>
      </w:r>
      <w:r w:rsidRPr="00ED439F">
        <w:rPr>
          <w:spacing w:val="-2"/>
        </w:rPr>
        <w:t>of</w:t>
      </w:r>
      <w:r w:rsidRPr="00ED439F">
        <w:rPr>
          <w:spacing w:val="10"/>
        </w:rPr>
        <w:t xml:space="preserve"> </w:t>
      </w:r>
      <w:r w:rsidRPr="00ED439F">
        <w:t>the</w:t>
      </w:r>
      <w:r w:rsidRPr="00ED439F">
        <w:rPr>
          <w:spacing w:val="59"/>
        </w:rPr>
        <w:t xml:space="preserve"> </w:t>
      </w:r>
      <w:r w:rsidRPr="00ED439F">
        <w:rPr>
          <w:spacing w:val="-1"/>
        </w:rPr>
        <w:t>Questionnaire.</w:t>
      </w:r>
    </w:p>
    <w:p w14:paraId="68898EE7" w14:textId="77777777" w:rsidR="00E62BB3" w:rsidRDefault="00E62BB3">
      <w:pPr>
        <w:spacing w:before="5"/>
        <w:rPr>
          <w:rFonts w:ascii="Times New Roman" w:eastAsia="Times New Roman" w:hAnsi="Times New Roman" w:cs="Times New Roman"/>
        </w:rPr>
      </w:pPr>
    </w:p>
    <w:p w14:paraId="003C19E6" w14:textId="77777777" w:rsidR="00E62BB3" w:rsidRDefault="00FF63C7">
      <w:pPr>
        <w:pStyle w:val="Heading3"/>
        <w:spacing w:line="275" w:lineRule="auto"/>
        <w:ind w:left="100" w:right="153" w:firstLine="0"/>
        <w:rPr>
          <w:b w:val="0"/>
          <w:bCs w:val="0"/>
        </w:rPr>
      </w:pPr>
      <w:r>
        <w:rPr>
          <w:spacing w:val="-1"/>
        </w:rPr>
        <w:t>FAILURE</w:t>
      </w:r>
      <w:r>
        <w:rPr>
          <w:spacing w:val="1"/>
        </w:rPr>
        <w:t xml:space="preserve"> </w:t>
      </w:r>
      <w:r>
        <w:rPr>
          <w:spacing w:val="-1"/>
        </w:rPr>
        <w:t>TO</w:t>
      </w:r>
      <w:r>
        <w:rPr>
          <w:spacing w:val="3"/>
        </w:rPr>
        <w:t xml:space="preserve"> </w:t>
      </w:r>
      <w:r>
        <w:rPr>
          <w:spacing w:val="-1"/>
        </w:rPr>
        <w:t>SUBMIT</w:t>
      </w:r>
      <w:r>
        <w:rPr>
          <w:spacing w:val="1"/>
        </w:rPr>
        <w:t xml:space="preserve"> </w:t>
      </w:r>
      <w:r>
        <w:t>A</w:t>
      </w:r>
      <w:r>
        <w:rPr>
          <w:spacing w:val="1"/>
        </w:rPr>
        <w:t xml:space="preserve"> </w:t>
      </w:r>
      <w:r>
        <w:rPr>
          <w:spacing w:val="-1"/>
        </w:rPr>
        <w:t>DETAILED</w:t>
      </w:r>
      <w:r>
        <w:rPr>
          <w:spacing w:val="4"/>
        </w:rPr>
        <w:t xml:space="preserve"> </w:t>
      </w:r>
      <w:r>
        <w:t>FEE</w:t>
      </w:r>
      <w:r>
        <w:rPr>
          <w:spacing w:val="1"/>
        </w:rPr>
        <w:t xml:space="preserve"> </w:t>
      </w:r>
      <w:r>
        <w:rPr>
          <w:spacing w:val="-1"/>
        </w:rPr>
        <w:t>PROPOSAL</w:t>
      </w:r>
      <w:r>
        <w:rPr>
          <w:spacing w:val="1"/>
        </w:rPr>
        <w:t xml:space="preserve"> </w:t>
      </w:r>
      <w:r>
        <w:rPr>
          <w:spacing w:val="-1"/>
        </w:rPr>
        <w:t>MAY</w:t>
      </w:r>
      <w:r>
        <w:rPr>
          <w:spacing w:val="4"/>
        </w:rPr>
        <w:t xml:space="preserve"> </w:t>
      </w:r>
      <w:r>
        <w:rPr>
          <w:spacing w:val="-1"/>
        </w:rPr>
        <w:t>ELIMINATE</w:t>
      </w:r>
      <w:r>
        <w:rPr>
          <w:spacing w:val="1"/>
        </w:rPr>
        <w:t xml:space="preserve"> </w:t>
      </w:r>
      <w:r>
        <w:t>A</w:t>
      </w:r>
      <w:r>
        <w:rPr>
          <w:spacing w:val="1"/>
        </w:rPr>
        <w:t xml:space="preserve"> </w:t>
      </w:r>
      <w:r>
        <w:rPr>
          <w:spacing w:val="-1"/>
        </w:rPr>
        <w:t>RESPONDENT’S</w:t>
      </w:r>
      <w:r>
        <w:rPr>
          <w:spacing w:val="41"/>
        </w:rPr>
        <w:t xml:space="preserve"> </w:t>
      </w:r>
      <w:r>
        <w:rPr>
          <w:spacing w:val="-2"/>
        </w:rPr>
        <w:t>ORGANIZATION</w:t>
      </w:r>
      <w:r>
        <w:rPr>
          <w:spacing w:val="-1"/>
        </w:rPr>
        <w:t xml:space="preserve"> FROM</w:t>
      </w:r>
      <w:r>
        <w:t xml:space="preserve"> </w:t>
      </w:r>
      <w:r>
        <w:rPr>
          <w:spacing w:val="-2"/>
        </w:rPr>
        <w:t>CONSIDERATION.</w:t>
      </w:r>
    </w:p>
    <w:p w14:paraId="1CBA4833" w14:textId="77777777" w:rsidR="00E62BB3" w:rsidRDefault="00E62BB3">
      <w:pPr>
        <w:spacing w:line="275" w:lineRule="auto"/>
        <w:sectPr w:rsidR="00E62BB3">
          <w:pgSz w:w="12240" w:h="15840"/>
          <w:pgMar w:top="1500" w:right="1320" w:bottom="1160" w:left="1340" w:header="0" w:footer="977" w:gutter="0"/>
          <w:cols w:space="720"/>
        </w:sectPr>
      </w:pPr>
    </w:p>
    <w:p w14:paraId="3170967C" w14:textId="094F4DA1" w:rsidR="00E62BB3" w:rsidRDefault="00FF63C7">
      <w:pPr>
        <w:pStyle w:val="Heading1"/>
        <w:spacing w:before="37"/>
        <w:jc w:val="both"/>
        <w:rPr>
          <w:spacing w:val="-1"/>
        </w:rPr>
      </w:pPr>
      <w:bookmarkStart w:id="56" w:name="Section_3_–_Scope_of_SERVICES"/>
      <w:bookmarkStart w:id="57" w:name="_Toc49938719"/>
      <w:bookmarkEnd w:id="56"/>
      <w:r>
        <w:rPr>
          <w:spacing w:val="-1"/>
        </w:rPr>
        <w:lastRenderedPageBreak/>
        <w:t>SECTION</w:t>
      </w:r>
      <w:r>
        <w:rPr>
          <w:spacing w:val="-2"/>
        </w:rPr>
        <w:t xml:space="preserve"> </w:t>
      </w:r>
      <w:r>
        <w:t>3</w:t>
      </w:r>
      <w:r>
        <w:rPr>
          <w:spacing w:val="-3"/>
        </w:rPr>
        <w:t xml:space="preserve"> </w:t>
      </w:r>
      <w:r>
        <w:t xml:space="preserve">– </w:t>
      </w:r>
      <w:r>
        <w:rPr>
          <w:spacing w:val="-2"/>
        </w:rPr>
        <w:t>SCOPE</w:t>
      </w:r>
      <w:r>
        <w:rPr>
          <w:spacing w:val="-1"/>
        </w:rPr>
        <w:t xml:space="preserve"> OF</w:t>
      </w:r>
      <w:r>
        <w:rPr>
          <w:spacing w:val="-2"/>
        </w:rPr>
        <w:t xml:space="preserve"> </w:t>
      </w:r>
      <w:r>
        <w:rPr>
          <w:spacing w:val="-1"/>
        </w:rPr>
        <w:t>SERVICES</w:t>
      </w:r>
      <w:bookmarkEnd w:id="57"/>
    </w:p>
    <w:p w14:paraId="4261DE0C" w14:textId="77777777" w:rsidR="000655DD" w:rsidRPr="002B165B" w:rsidRDefault="000655DD">
      <w:pPr>
        <w:pStyle w:val="Heading1"/>
        <w:spacing w:before="37"/>
        <w:jc w:val="both"/>
        <w:rPr>
          <w:rFonts w:cs="Times New Roman"/>
          <w:b w:val="0"/>
          <w:bCs w:val="0"/>
        </w:rPr>
      </w:pPr>
    </w:p>
    <w:p w14:paraId="41F35353" w14:textId="1BA9848B" w:rsidR="00715A5B"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The Indiana Public Retirement System (“INPRS”) is soliciting proposals from all qualified firms for</w:t>
      </w:r>
      <w:r w:rsidR="007241A8">
        <w:rPr>
          <w:rFonts w:ascii="Times New Roman" w:hAnsi="Times New Roman" w:cs="Times New Roman"/>
        </w:rPr>
        <w:t xml:space="preserve"> proxy voting services</w:t>
      </w:r>
      <w:r w:rsidRPr="00920A13">
        <w:rPr>
          <w:rFonts w:ascii="Times New Roman" w:hAnsi="Times New Roman" w:cs="Times New Roman"/>
        </w:rPr>
        <w:t xml:space="preserve">. INPRS anticipates </w:t>
      </w:r>
      <w:r w:rsidR="007241A8">
        <w:rPr>
          <w:rFonts w:ascii="Times New Roman" w:hAnsi="Times New Roman" w:cs="Times New Roman"/>
        </w:rPr>
        <w:t>acquiring</w:t>
      </w:r>
      <w:r w:rsidR="00715A5B">
        <w:rPr>
          <w:rFonts w:ascii="Times New Roman" w:hAnsi="Times New Roman" w:cs="Times New Roman"/>
        </w:rPr>
        <w:t xml:space="preserve"> one or multiple of the following services for its public equity investments:</w:t>
      </w:r>
      <w:r w:rsidR="007241A8">
        <w:rPr>
          <w:rFonts w:ascii="Times New Roman" w:hAnsi="Times New Roman" w:cs="Times New Roman"/>
        </w:rPr>
        <w:t xml:space="preserve"> </w:t>
      </w:r>
    </w:p>
    <w:p w14:paraId="79C4440E" w14:textId="15ADA039" w:rsidR="00715A5B" w:rsidRDefault="00715A5B" w:rsidP="00715A5B">
      <w:pPr>
        <w:pStyle w:val="ListParagraph"/>
        <w:numPr>
          <w:ilvl w:val="3"/>
          <w:numId w:val="11"/>
        </w:numPr>
        <w:spacing w:line="276" w:lineRule="auto"/>
        <w:ind w:right="115"/>
        <w:jc w:val="both"/>
        <w:rPr>
          <w:rFonts w:ascii="Times New Roman" w:hAnsi="Times New Roman" w:cs="Times New Roman"/>
        </w:rPr>
      </w:pPr>
      <w:r>
        <w:rPr>
          <w:rFonts w:ascii="Times New Roman" w:hAnsi="Times New Roman" w:cs="Times New Roman"/>
        </w:rPr>
        <w:t xml:space="preserve">A proxy voting policy (off-the-shelf or custom) and associated </w:t>
      </w:r>
      <w:proofErr w:type="gramStart"/>
      <w:r>
        <w:rPr>
          <w:rFonts w:ascii="Times New Roman" w:hAnsi="Times New Roman" w:cs="Times New Roman"/>
        </w:rPr>
        <w:t>research;</w:t>
      </w:r>
      <w:proofErr w:type="gramEnd"/>
    </w:p>
    <w:p w14:paraId="02516BB7" w14:textId="77777777" w:rsidR="00715A5B" w:rsidRDefault="00715A5B" w:rsidP="00715A5B">
      <w:pPr>
        <w:pStyle w:val="ListParagraph"/>
        <w:numPr>
          <w:ilvl w:val="3"/>
          <w:numId w:val="11"/>
        </w:numPr>
        <w:spacing w:line="276" w:lineRule="auto"/>
        <w:ind w:right="115"/>
        <w:jc w:val="both"/>
        <w:rPr>
          <w:rFonts w:ascii="Times New Roman" w:hAnsi="Times New Roman" w:cs="Times New Roman"/>
        </w:rPr>
      </w:pPr>
      <w:r>
        <w:rPr>
          <w:rFonts w:ascii="Times New Roman" w:hAnsi="Times New Roman" w:cs="Times New Roman"/>
        </w:rPr>
        <w:t xml:space="preserve">Vote execution of a proxy voting </w:t>
      </w:r>
      <w:proofErr w:type="gramStart"/>
      <w:r>
        <w:rPr>
          <w:rFonts w:ascii="Times New Roman" w:hAnsi="Times New Roman" w:cs="Times New Roman"/>
        </w:rPr>
        <w:t>policy;</w:t>
      </w:r>
      <w:proofErr w:type="gramEnd"/>
    </w:p>
    <w:p w14:paraId="620FF68E" w14:textId="132DB05D" w:rsidR="00715A5B" w:rsidRDefault="00715A5B" w:rsidP="00715A5B">
      <w:pPr>
        <w:pStyle w:val="ListParagraph"/>
        <w:numPr>
          <w:ilvl w:val="3"/>
          <w:numId w:val="11"/>
        </w:numPr>
        <w:spacing w:line="276" w:lineRule="auto"/>
        <w:ind w:right="115"/>
        <w:jc w:val="both"/>
        <w:rPr>
          <w:rFonts w:ascii="Times New Roman" w:hAnsi="Times New Roman" w:cs="Times New Roman"/>
        </w:rPr>
      </w:pPr>
      <w:r>
        <w:rPr>
          <w:rFonts w:ascii="Times New Roman" w:hAnsi="Times New Roman" w:cs="Times New Roman"/>
        </w:rPr>
        <w:t>Engagement with companies (if needed);</w:t>
      </w:r>
      <w:r w:rsidR="00EE1386">
        <w:rPr>
          <w:rFonts w:ascii="Times New Roman" w:hAnsi="Times New Roman" w:cs="Times New Roman"/>
        </w:rPr>
        <w:t xml:space="preserve"> and/or</w:t>
      </w:r>
    </w:p>
    <w:p w14:paraId="4C8FFA5D" w14:textId="4A9235A8" w:rsidR="00715A5B" w:rsidRDefault="00715A5B" w:rsidP="00715A5B">
      <w:pPr>
        <w:pStyle w:val="ListParagraph"/>
        <w:numPr>
          <w:ilvl w:val="3"/>
          <w:numId w:val="11"/>
        </w:numPr>
        <w:spacing w:line="276" w:lineRule="auto"/>
        <w:ind w:right="115"/>
        <w:jc w:val="both"/>
        <w:rPr>
          <w:rFonts w:ascii="Times New Roman" w:hAnsi="Times New Roman" w:cs="Times New Roman"/>
        </w:rPr>
      </w:pPr>
      <w:r>
        <w:rPr>
          <w:rFonts w:ascii="Times New Roman" w:hAnsi="Times New Roman" w:cs="Times New Roman"/>
        </w:rPr>
        <w:t>Proxy vot</w:t>
      </w:r>
      <w:r w:rsidR="001009FA">
        <w:rPr>
          <w:rFonts w:ascii="Times New Roman" w:hAnsi="Times New Roman" w:cs="Times New Roman"/>
        </w:rPr>
        <w:t>e</w:t>
      </w:r>
      <w:r>
        <w:rPr>
          <w:rFonts w:ascii="Times New Roman" w:hAnsi="Times New Roman" w:cs="Times New Roman"/>
        </w:rPr>
        <w:t xml:space="preserve"> and/or engagement reporting </w:t>
      </w:r>
    </w:p>
    <w:p w14:paraId="7176A114" w14:textId="4E55CC6B" w:rsidR="002B165B" w:rsidRPr="00604797" w:rsidRDefault="002B165B" w:rsidP="00715A5B">
      <w:pPr>
        <w:spacing w:line="276" w:lineRule="auto"/>
        <w:ind w:left="115" w:right="115"/>
        <w:jc w:val="both"/>
        <w:rPr>
          <w:rFonts w:ascii="Times New Roman" w:hAnsi="Times New Roman" w:cs="Times New Roman"/>
        </w:rPr>
      </w:pPr>
      <w:r w:rsidRPr="00604797">
        <w:rPr>
          <w:rFonts w:ascii="Times New Roman" w:hAnsi="Times New Roman" w:cs="Times New Roman"/>
        </w:rPr>
        <w:t xml:space="preserve">The </w:t>
      </w:r>
      <w:r w:rsidR="007241A8" w:rsidRPr="00604797">
        <w:rPr>
          <w:rFonts w:ascii="Times New Roman" w:hAnsi="Times New Roman" w:cs="Times New Roman"/>
        </w:rPr>
        <w:t>Contractor(s)</w:t>
      </w:r>
      <w:r w:rsidRPr="00604797">
        <w:rPr>
          <w:rFonts w:ascii="Times New Roman" w:hAnsi="Times New Roman" w:cs="Times New Roman"/>
        </w:rPr>
        <w:t xml:space="preserve"> must meet guidelines outlined in INPRS’ Investment Policy Statement (</w:t>
      </w:r>
      <w:hyperlink r:id="rId20" w:history="1">
        <w:r w:rsidRPr="00715A5B">
          <w:rPr>
            <w:rStyle w:val="Hyperlink"/>
            <w:rFonts w:ascii="Times New Roman" w:hAnsi="Times New Roman" w:cs="Times New Roman"/>
          </w:rPr>
          <w:t>https://www.in.gov/inprs/files/INPRS_IPS.pdf</w:t>
        </w:r>
      </w:hyperlink>
      <w:r w:rsidRPr="00604797">
        <w:rPr>
          <w:rFonts w:ascii="Times New Roman" w:hAnsi="Times New Roman" w:cs="Times New Roman"/>
        </w:rPr>
        <w:t xml:space="preserve">). </w:t>
      </w:r>
    </w:p>
    <w:p w14:paraId="6F0E647D" w14:textId="77777777" w:rsidR="002B165B" w:rsidRPr="00920A13" w:rsidRDefault="002B165B" w:rsidP="00920A13">
      <w:pPr>
        <w:spacing w:line="276" w:lineRule="auto"/>
        <w:ind w:left="115" w:right="115"/>
        <w:jc w:val="both"/>
        <w:rPr>
          <w:rFonts w:ascii="Times New Roman" w:hAnsi="Times New Roman" w:cs="Times New Roman"/>
        </w:rPr>
      </w:pPr>
    </w:p>
    <w:p w14:paraId="163202BA" w14:textId="02D17F25"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 xml:space="preserve">The objective of this RFP is to identify those respondents with the expertise, track record, and resources to </w:t>
      </w:r>
      <w:r w:rsidR="007241A8">
        <w:rPr>
          <w:rFonts w:ascii="Times New Roman" w:hAnsi="Times New Roman" w:cs="Times New Roman"/>
        </w:rPr>
        <w:t>provide the services</w:t>
      </w:r>
      <w:r w:rsidRPr="00920A13">
        <w:rPr>
          <w:rFonts w:ascii="Times New Roman" w:hAnsi="Times New Roman" w:cs="Times New Roman"/>
        </w:rPr>
        <w:t xml:space="preserve"> described above.</w:t>
      </w:r>
    </w:p>
    <w:p w14:paraId="179F6207" w14:textId="77777777" w:rsidR="002B165B" w:rsidRPr="00920A13" w:rsidRDefault="002B165B" w:rsidP="00920A13">
      <w:pPr>
        <w:spacing w:line="276" w:lineRule="auto"/>
        <w:ind w:left="115" w:right="115"/>
        <w:jc w:val="both"/>
        <w:rPr>
          <w:rFonts w:ascii="Times New Roman" w:hAnsi="Times New Roman" w:cs="Times New Roman"/>
        </w:rPr>
      </w:pPr>
    </w:p>
    <w:p w14:paraId="588072D2" w14:textId="334425E2"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Re</w:t>
      </w:r>
      <w:r w:rsidR="007463DF">
        <w:rPr>
          <w:rFonts w:ascii="Times New Roman" w:hAnsi="Times New Roman" w:cs="Times New Roman"/>
        </w:rPr>
        <w:t>commended</w:t>
      </w:r>
      <w:r w:rsidRPr="00920A13">
        <w:rPr>
          <w:rFonts w:ascii="Times New Roman" w:hAnsi="Times New Roman" w:cs="Times New Roman"/>
        </w:rPr>
        <w:t xml:space="preserve"> characteristics of the fir</w:t>
      </w:r>
      <w:r w:rsidR="001E3DF0">
        <w:rPr>
          <w:rFonts w:ascii="Times New Roman" w:hAnsi="Times New Roman" w:cs="Times New Roman"/>
        </w:rPr>
        <w:t>m</w:t>
      </w:r>
      <w:r w:rsidRPr="00920A13">
        <w:rPr>
          <w:rFonts w:ascii="Times New Roman" w:hAnsi="Times New Roman" w:cs="Times New Roman"/>
        </w:rPr>
        <w:t>:</w:t>
      </w:r>
    </w:p>
    <w:p w14:paraId="52C1B8AE" w14:textId="77777777" w:rsidR="002B165B" w:rsidRPr="00920A13" w:rsidRDefault="002B165B" w:rsidP="002B165B">
      <w:pPr>
        <w:jc w:val="both"/>
        <w:rPr>
          <w:rFonts w:ascii="Times New Roman" w:hAnsi="Times New Roman" w:cs="Times New Roman"/>
        </w:rPr>
      </w:pPr>
    </w:p>
    <w:p w14:paraId="6CD6D59B" w14:textId="0AD9B668" w:rsidR="002B165B" w:rsidRDefault="007463DF" w:rsidP="003F2412">
      <w:pPr>
        <w:pStyle w:val="ListParagraph"/>
        <w:numPr>
          <w:ilvl w:val="0"/>
          <w:numId w:val="18"/>
        </w:numPr>
        <w:contextualSpacing/>
        <w:jc w:val="both"/>
        <w:rPr>
          <w:rFonts w:ascii="Times New Roman" w:hAnsi="Times New Roman" w:cs="Times New Roman"/>
        </w:rPr>
      </w:pPr>
      <w:r>
        <w:rPr>
          <w:rFonts w:ascii="Times New Roman" w:hAnsi="Times New Roman" w:cs="Times New Roman"/>
        </w:rPr>
        <w:t>Be</w:t>
      </w:r>
      <w:r w:rsidR="002B165B" w:rsidRPr="00602109">
        <w:rPr>
          <w:rFonts w:ascii="Times New Roman" w:hAnsi="Times New Roman" w:cs="Times New Roman"/>
        </w:rPr>
        <w:t xml:space="preserve"> an investment advisor registered with the SEC.</w:t>
      </w:r>
      <w:r w:rsidR="004F37EE" w:rsidRPr="00602109">
        <w:rPr>
          <w:rFonts w:ascii="Times New Roman" w:hAnsi="Times New Roman" w:cs="Times New Roman"/>
        </w:rPr>
        <w:t xml:space="preserve"> </w:t>
      </w:r>
    </w:p>
    <w:p w14:paraId="5D3773EB" w14:textId="66213E34" w:rsidR="001E3DF0" w:rsidRDefault="001E3DF0" w:rsidP="003F2412">
      <w:pPr>
        <w:pStyle w:val="ListParagraph"/>
        <w:numPr>
          <w:ilvl w:val="0"/>
          <w:numId w:val="18"/>
        </w:numPr>
        <w:contextualSpacing/>
        <w:jc w:val="both"/>
        <w:rPr>
          <w:rFonts w:ascii="Times New Roman" w:hAnsi="Times New Roman" w:cs="Times New Roman"/>
        </w:rPr>
      </w:pPr>
      <w:r>
        <w:rPr>
          <w:rFonts w:ascii="Times New Roman" w:hAnsi="Times New Roman" w:cs="Times New Roman"/>
        </w:rPr>
        <w:t>Agree to act as a fiduciary within the meaning of applicable Indiana law.</w:t>
      </w:r>
    </w:p>
    <w:p w14:paraId="4DA8AB59" w14:textId="26691447" w:rsidR="001E3DF0" w:rsidRPr="00602109" w:rsidRDefault="001E3DF0" w:rsidP="003F2412">
      <w:pPr>
        <w:pStyle w:val="ListParagraph"/>
        <w:numPr>
          <w:ilvl w:val="0"/>
          <w:numId w:val="18"/>
        </w:numPr>
        <w:contextualSpacing/>
        <w:jc w:val="both"/>
        <w:rPr>
          <w:rFonts w:ascii="Times New Roman" w:hAnsi="Times New Roman" w:cs="Times New Roman"/>
        </w:rPr>
      </w:pPr>
      <w:r>
        <w:rPr>
          <w:rFonts w:ascii="Times New Roman" w:hAnsi="Times New Roman" w:cs="Times New Roman"/>
        </w:rPr>
        <w:t>Agree to comply with Indiana law as it applies to proxy voting for INPRS’s investments.</w:t>
      </w:r>
    </w:p>
    <w:p w14:paraId="08CD98D1" w14:textId="7A891C4D" w:rsidR="002B165B" w:rsidRPr="00602109" w:rsidRDefault="002B165B" w:rsidP="003F2412">
      <w:pPr>
        <w:pStyle w:val="ListParagraph"/>
        <w:numPr>
          <w:ilvl w:val="0"/>
          <w:numId w:val="18"/>
        </w:numPr>
        <w:contextualSpacing/>
        <w:jc w:val="both"/>
        <w:rPr>
          <w:rFonts w:ascii="Times New Roman" w:hAnsi="Times New Roman" w:cs="Times New Roman"/>
        </w:rPr>
      </w:pPr>
      <w:r w:rsidRPr="00602109">
        <w:rPr>
          <w:rFonts w:ascii="Times New Roman" w:hAnsi="Times New Roman" w:cs="Times New Roman"/>
        </w:rPr>
        <w:t xml:space="preserve">Have </w:t>
      </w:r>
      <w:r w:rsidR="001E3DF0">
        <w:rPr>
          <w:rFonts w:ascii="Times New Roman" w:hAnsi="Times New Roman" w:cs="Times New Roman"/>
        </w:rPr>
        <w:t xml:space="preserve">a minimum of two (2) public pension fund clients for which proxy voting services are provided with at least $10.0 billion or more in the investment portfolio. </w:t>
      </w:r>
    </w:p>
    <w:p w14:paraId="526C46FE" w14:textId="245C385E" w:rsidR="002B165B" w:rsidRDefault="007463DF" w:rsidP="003F2412">
      <w:pPr>
        <w:pStyle w:val="ListParagraph"/>
        <w:numPr>
          <w:ilvl w:val="0"/>
          <w:numId w:val="18"/>
        </w:numPr>
        <w:contextualSpacing/>
        <w:jc w:val="both"/>
        <w:rPr>
          <w:rFonts w:ascii="Times New Roman" w:hAnsi="Times New Roman" w:cs="Times New Roman"/>
        </w:rPr>
      </w:pPr>
      <w:r>
        <w:rPr>
          <w:rFonts w:ascii="Times New Roman" w:hAnsi="Times New Roman" w:cs="Times New Roman"/>
        </w:rPr>
        <w:t>H</w:t>
      </w:r>
      <w:r w:rsidR="002B165B" w:rsidRPr="00920A13">
        <w:rPr>
          <w:rFonts w:ascii="Times New Roman" w:hAnsi="Times New Roman" w:cs="Times New Roman"/>
        </w:rPr>
        <w:t>ave a minimum track reco</w:t>
      </w:r>
      <w:r w:rsidR="002B165B" w:rsidRPr="007463DF">
        <w:rPr>
          <w:rFonts w:ascii="Times New Roman" w:hAnsi="Times New Roman" w:cs="Times New Roman"/>
        </w:rPr>
        <w:t xml:space="preserve">rd of </w:t>
      </w:r>
      <w:r w:rsidR="001E3DF0">
        <w:rPr>
          <w:rFonts w:ascii="Times New Roman" w:hAnsi="Times New Roman" w:cs="Times New Roman"/>
        </w:rPr>
        <w:t>five</w:t>
      </w:r>
      <w:r w:rsidR="002B165B" w:rsidRPr="007463DF">
        <w:rPr>
          <w:rFonts w:ascii="Times New Roman" w:hAnsi="Times New Roman" w:cs="Times New Roman"/>
        </w:rPr>
        <w:t xml:space="preserve"> </w:t>
      </w:r>
      <w:r w:rsidR="001E3DF0">
        <w:rPr>
          <w:rFonts w:ascii="Times New Roman" w:hAnsi="Times New Roman" w:cs="Times New Roman"/>
        </w:rPr>
        <w:t xml:space="preserve">(5) </w:t>
      </w:r>
      <w:r w:rsidR="002B165B" w:rsidRPr="007463DF">
        <w:rPr>
          <w:rFonts w:ascii="Times New Roman" w:hAnsi="Times New Roman" w:cs="Times New Roman"/>
        </w:rPr>
        <w:t>years</w:t>
      </w:r>
      <w:r w:rsidR="002B165B" w:rsidRPr="00920A13">
        <w:rPr>
          <w:rFonts w:ascii="Times New Roman" w:hAnsi="Times New Roman" w:cs="Times New Roman"/>
        </w:rPr>
        <w:t xml:space="preserve"> acting as a </w:t>
      </w:r>
      <w:r w:rsidR="00503CDC">
        <w:rPr>
          <w:rFonts w:ascii="Times New Roman" w:hAnsi="Times New Roman" w:cs="Times New Roman"/>
        </w:rPr>
        <w:t>contractor</w:t>
      </w:r>
      <w:r w:rsidR="002B165B" w:rsidRPr="00920A13">
        <w:rPr>
          <w:rFonts w:ascii="Times New Roman" w:hAnsi="Times New Roman" w:cs="Times New Roman"/>
        </w:rPr>
        <w:t xml:space="preserve"> of</w:t>
      </w:r>
      <w:r w:rsidR="007241A8">
        <w:rPr>
          <w:rFonts w:ascii="Times New Roman" w:hAnsi="Times New Roman" w:cs="Times New Roman"/>
        </w:rPr>
        <w:t xml:space="preserve"> proxy voting service</w:t>
      </w:r>
      <w:r w:rsidR="004F37EE">
        <w:rPr>
          <w:rFonts w:ascii="Times New Roman" w:hAnsi="Times New Roman" w:cs="Times New Roman"/>
        </w:rPr>
        <w:t>s</w:t>
      </w:r>
      <w:r w:rsidR="002B165B" w:rsidRPr="00920A13">
        <w:rPr>
          <w:rFonts w:ascii="Times New Roman" w:hAnsi="Times New Roman" w:cs="Times New Roman"/>
        </w:rPr>
        <w:t xml:space="preserve">. </w:t>
      </w:r>
    </w:p>
    <w:p w14:paraId="182E3054" w14:textId="777772FF" w:rsidR="002B165B" w:rsidRDefault="002B165B" w:rsidP="003F2412">
      <w:pPr>
        <w:pStyle w:val="ListParagraph"/>
        <w:numPr>
          <w:ilvl w:val="0"/>
          <w:numId w:val="18"/>
        </w:numPr>
        <w:contextualSpacing/>
        <w:jc w:val="both"/>
        <w:rPr>
          <w:rFonts w:ascii="Times New Roman" w:hAnsi="Times New Roman" w:cs="Times New Roman"/>
        </w:rPr>
      </w:pPr>
      <w:r w:rsidRPr="00920A13">
        <w:rPr>
          <w:rFonts w:ascii="Times New Roman" w:hAnsi="Times New Roman" w:cs="Times New Roman"/>
        </w:rPr>
        <w:t xml:space="preserve">Agree to comply with INPRS’ Investment Policy Statement, </w:t>
      </w:r>
      <w:r w:rsidRPr="00602109">
        <w:rPr>
          <w:rFonts w:ascii="Times New Roman" w:hAnsi="Times New Roman" w:cs="Times New Roman"/>
        </w:rPr>
        <w:t xml:space="preserve">effective </w:t>
      </w:r>
      <w:r w:rsidR="00307CE0" w:rsidRPr="00602109">
        <w:rPr>
          <w:rFonts w:ascii="Times New Roman" w:hAnsi="Times New Roman" w:cs="Times New Roman"/>
        </w:rPr>
        <w:t>June 23</w:t>
      </w:r>
      <w:r w:rsidRPr="00602109">
        <w:rPr>
          <w:rFonts w:ascii="Times New Roman" w:hAnsi="Times New Roman" w:cs="Times New Roman"/>
        </w:rPr>
        <w:t>, 2</w:t>
      </w:r>
      <w:r w:rsidR="00307CE0" w:rsidRPr="00602109">
        <w:rPr>
          <w:rFonts w:ascii="Times New Roman" w:hAnsi="Times New Roman" w:cs="Times New Roman"/>
        </w:rPr>
        <w:t>023</w:t>
      </w:r>
      <w:r w:rsidRPr="00602109">
        <w:rPr>
          <w:rFonts w:ascii="Times New Roman" w:hAnsi="Times New Roman" w:cs="Times New Roman"/>
        </w:rPr>
        <w:t>, a</w:t>
      </w:r>
      <w:r w:rsidRPr="00920A13">
        <w:rPr>
          <w:rFonts w:ascii="Times New Roman" w:hAnsi="Times New Roman" w:cs="Times New Roman"/>
        </w:rPr>
        <w:t>nd as may be amended from time to time</w:t>
      </w:r>
      <w:r w:rsidR="00E67215">
        <w:rPr>
          <w:rFonts w:ascii="Times New Roman" w:hAnsi="Times New Roman" w:cs="Times New Roman"/>
        </w:rPr>
        <w:t>, and specifically Section 8.2.6 thereto</w:t>
      </w:r>
      <w:r w:rsidRPr="00920A13">
        <w:rPr>
          <w:rFonts w:ascii="Times New Roman" w:hAnsi="Times New Roman" w:cs="Times New Roman"/>
        </w:rPr>
        <w:t>.</w:t>
      </w:r>
    </w:p>
    <w:p w14:paraId="3C8396A6" w14:textId="48BB2B9C" w:rsidR="007241A8" w:rsidRDefault="007241A8" w:rsidP="003F2412">
      <w:pPr>
        <w:pStyle w:val="ListParagraph"/>
        <w:numPr>
          <w:ilvl w:val="0"/>
          <w:numId w:val="18"/>
        </w:numPr>
        <w:contextualSpacing/>
        <w:jc w:val="both"/>
        <w:rPr>
          <w:rFonts w:ascii="Times New Roman" w:hAnsi="Times New Roman" w:cs="Times New Roman"/>
        </w:rPr>
      </w:pPr>
      <w:r>
        <w:rPr>
          <w:rFonts w:ascii="Times New Roman" w:hAnsi="Times New Roman" w:cs="Times New Roman"/>
        </w:rPr>
        <w:t>Provide:</w:t>
      </w:r>
    </w:p>
    <w:p w14:paraId="1295D1D3" w14:textId="677FEA2D" w:rsidR="004F37EE"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O</w:t>
      </w:r>
      <w:r w:rsidR="004F37EE">
        <w:rPr>
          <w:rFonts w:ascii="Times New Roman" w:hAnsi="Times New Roman" w:cs="Times New Roman"/>
        </w:rPr>
        <w:t>ff-the-shelf or custom proxy voting policies</w:t>
      </w:r>
      <w:r w:rsidR="001E3DF0">
        <w:rPr>
          <w:rFonts w:ascii="Times New Roman" w:hAnsi="Times New Roman" w:cs="Times New Roman"/>
        </w:rPr>
        <w:t xml:space="preserve"> that cover global public equity securities</w:t>
      </w:r>
      <w:r w:rsidR="004F37EE">
        <w:rPr>
          <w:rFonts w:ascii="Times New Roman" w:hAnsi="Times New Roman" w:cs="Times New Roman"/>
        </w:rPr>
        <w:t xml:space="preserve"> consistent with fiduciary responsibilities that seek to enhance long-term shareholder value</w:t>
      </w:r>
      <w:r w:rsidR="00947450">
        <w:rPr>
          <w:rFonts w:ascii="Times New Roman" w:hAnsi="Times New Roman" w:cs="Times New Roman"/>
        </w:rPr>
        <w:t xml:space="preserve">, and recordkeeping of such proxy analysis and vote </w:t>
      </w:r>
      <w:proofErr w:type="gramStart"/>
      <w:r w:rsidR="00947450">
        <w:rPr>
          <w:rFonts w:ascii="Times New Roman" w:hAnsi="Times New Roman" w:cs="Times New Roman"/>
        </w:rPr>
        <w:t>recommendations</w:t>
      </w:r>
      <w:r>
        <w:rPr>
          <w:rFonts w:ascii="Times New Roman" w:hAnsi="Times New Roman" w:cs="Times New Roman"/>
        </w:rPr>
        <w:t>;</w:t>
      </w:r>
      <w:proofErr w:type="gramEnd"/>
    </w:p>
    <w:p w14:paraId="5E6BAC44" w14:textId="1093C798" w:rsidR="007241A8" w:rsidRPr="00490DB6"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P</w:t>
      </w:r>
      <w:r w:rsidR="004F37EE">
        <w:rPr>
          <w:rFonts w:ascii="Times New Roman" w:hAnsi="Times New Roman" w:cs="Times New Roman"/>
        </w:rPr>
        <w:t>roxy</w:t>
      </w:r>
      <w:r w:rsidR="003259A6">
        <w:rPr>
          <w:rFonts w:ascii="Times New Roman" w:hAnsi="Times New Roman" w:cs="Times New Roman"/>
        </w:rPr>
        <w:t xml:space="preserve"> </w:t>
      </w:r>
      <w:proofErr w:type="gramStart"/>
      <w:r w:rsidR="007241A8" w:rsidRPr="00490DB6">
        <w:rPr>
          <w:rFonts w:ascii="Times New Roman" w:hAnsi="Times New Roman" w:cs="Times New Roman"/>
        </w:rPr>
        <w:t>vote</w:t>
      </w:r>
      <w:proofErr w:type="gramEnd"/>
      <w:r w:rsidR="007241A8" w:rsidRPr="00490DB6">
        <w:rPr>
          <w:rFonts w:ascii="Times New Roman" w:hAnsi="Times New Roman" w:cs="Times New Roman"/>
        </w:rPr>
        <w:t xml:space="preserve"> </w:t>
      </w:r>
      <w:r w:rsidR="007241A8">
        <w:rPr>
          <w:rFonts w:ascii="Times New Roman" w:hAnsi="Times New Roman" w:cs="Times New Roman"/>
        </w:rPr>
        <w:t xml:space="preserve">specific </w:t>
      </w:r>
      <w:r w:rsidR="007241A8" w:rsidRPr="00490DB6">
        <w:rPr>
          <w:rFonts w:ascii="Times New Roman" w:hAnsi="Times New Roman" w:cs="Times New Roman"/>
        </w:rPr>
        <w:t>research report(s) with rationale(s) upon request for global public equity securities</w:t>
      </w:r>
      <w:r w:rsidR="007241A8">
        <w:rPr>
          <w:rFonts w:ascii="Times New Roman" w:hAnsi="Times New Roman" w:cs="Times New Roman"/>
        </w:rPr>
        <w:t>;</w:t>
      </w:r>
    </w:p>
    <w:p w14:paraId="63BC9740" w14:textId="038AD717" w:rsidR="007241A8" w:rsidRPr="00490DB6"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P</w:t>
      </w:r>
      <w:r w:rsidR="004F37EE">
        <w:rPr>
          <w:rFonts w:ascii="Times New Roman" w:hAnsi="Times New Roman" w:cs="Times New Roman"/>
        </w:rPr>
        <w:t xml:space="preserve">roxy </w:t>
      </w:r>
      <w:r w:rsidR="007241A8" w:rsidRPr="00490DB6">
        <w:rPr>
          <w:rFonts w:ascii="Times New Roman" w:hAnsi="Times New Roman" w:cs="Times New Roman"/>
        </w:rPr>
        <w:t xml:space="preserve">vote transmission services that coordinate with assets custodied at Bank of New York </w:t>
      </w:r>
      <w:proofErr w:type="gramStart"/>
      <w:r w:rsidR="007241A8" w:rsidRPr="00490DB6">
        <w:rPr>
          <w:rFonts w:ascii="Times New Roman" w:hAnsi="Times New Roman" w:cs="Times New Roman"/>
        </w:rPr>
        <w:t>Mellon</w:t>
      </w:r>
      <w:r w:rsidR="007241A8">
        <w:rPr>
          <w:rFonts w:ascii="Times New Roman" w:hAnsi="Times New Roman" w:cs="Times New Roman"/>
        </w:rPr>
        <w:t>;</w:t>
      </w:r>
      <w:proofErr w:type="gramEnd"/>
    </w:p>
    <w:p w14:paraId="55035754" w14:textId="00DF0438" w:rsidR="007241A8" w:rsidRPr="004F37EE"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P</w:t>
      </w:r>
      <w:r w:rsidR="004F37EE" w:rsidRPr="004F37EE">
        <w:rPr>
          <w:rFonts w:ascii="Times New Roman" w:hAnsi="Times New Roman" w:cs="Times New Roman"/>
        </w:rPr>
        <w:t xml:space="preserve">roxy </w:t>
      </w:r>
      <w:r w:rsidR="007241A8" w:rsidRPr="004F37EE">
        <w:rPr>
          <w:rFonts w:ascii="Times New Roman" w:hAnsi="Times New Roman" w:cs="Times New Roman"/>
        </w:rPr>
        <w:t>vote reporting</w:t>
      </w:r>
      <w:r>
        <w:rPr>
          <w:rFonts w:ascii="Times New Roman" w:hAnsi="Times New Roman" w:cs="Times New Roman"/>
        </w:rPr>
        <w:t xml:space="preserve"> and aggregation</w:t>
      </w:r>
      <w:r w:rsidR="007241A8" w:rsidRPr="004F37EE">
        <w:rPr>
          <w:rFonts w:ascii="Times New Roman" w:hAnsi="Times New Roman" w:cs="Times New Roman"/>
        </w:rPr>
        <w:t xml:space="preserve"> </w:t>
      </w:r>
      <w:proofErr w:type="gramStart"/>
      <w:r w:rsidR="007241A8" w:rsidRPr="004F37EE">
        <w:rPr>
          <w:rFonts w:ascii="Times New Roman" w:hAnsi="Times New Roman" w:cs="Times New Roman"/>
        </w:rPr>
        <w:t>service</w:t>
      </w:r>
      <w:r w:rsidR="004F37EE">
        <w:rPr>
          <w:rFonts w:ascii="Times New Roman" w:hAnsi="Times New Roman" w:cs="Times New Roman"/>
        </w:rPr>
        <w:t>s;</w:t>
      </w:r>
      <w:proofErr w:type="gramEnd"/>
    </w:p>
    <w:p w14:paraId="06960A13" w14:textId="74876C46" w:rsidR="004F37EE"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S</w:t>
      </w:r>
      <w:r w:rsidR="007241A8" w:rsidRPr="00490DB6">
        <w:rPr>
          <w:rFonts w:ascii="Times New Roman" w:hAnsi="Times New Roman" w:cs="Times New Roman"/>
        </w:rPr>
        <w:t>hareholder engagement services</w:t>
      </w:r>
      <w:r w:rsidR="00147A18">
        <w:rPr>
          <w:rFonts w:ascii="Times New Roman" w:hAnsi="Times New Roman" w:cs="Times New Roman"/>
        </w:rPr>
        <w:t>, if needed</w:t>
      </w:r>
      <w:r w:rsidR="004F37EE">
        <w:rPr>
          <w:rFonts w:ascii="Times New Roman" w:hAnsi="Times New Roman" w:cs="Times New Roman"/>
        </w:rPr>
        <w:t>; and</w:t>
      </w:r>
      <w:r w:rsidR="001E3DF0">
        <w:rPr>
          <w:rFonts w:ascii="Times New Roman" w:hAnsi="Times New Roman" w:cs="Times New Roman"/>
        </w:rPr>
        <w:t>/or</w:t>
      </w:r>
    </w:p>
    <w:p w14:paraId="7C3A0CA0" w14:textId="586E1E73" w:rsidR="007241A8" w:rsidRDefault="007463DF" w:rsidP="00676CFA">
      <w:pPr>
        <w:pStyle w:val="ListParagraph"/>
        <w:numPr>
          <w:ilvl w:val="0"/>
          <w:numId w:val="32"/>
        </w:numPr>
        <w:contextualSpacing/>
        <w:jc w:val="both"/>
        <w:rPr>
          <w:rFonts w:ascii="Times New Roman" w:hAnsi="Times New Roman" w:cs="Times New Roman"/>
        </w:rPr>
      </w:pPr>
      <w:r>
        <w:rPr>
          <w:rFonts w:ascii="Times New Roman" w:hAnsi="Times New Roman" w:cs="Times New Roman"/>
        </w:rPr>
        <w:t>U</w:t>
      </w:r>
      <w:r w:rsidR="004F37EE">
        <w:rPr>
          <w:rFonts w:ascii="Times New Roman" w:hAnsi="Times New Roman" w:cs="Times New Roman"/>
        </w:rPr>
        <w:t>pdates and education to Trustees and Staff on relevant issues and other non-routine matters that relate to proxy voting and shareholder engagement</w:t>
      </w:r>
      <w:r>
        <w:rPr>
          <w:rFonts w:ascii="Times New Roman" w:hAnsi="Times New Roman" w:cs="Times New Roman"/>
        </w:rPr>
        <w:t xml:space="preserve"> industry news, regulation, and trends.</w:t>
      </w:r>
    </w:p>
    <w:p w14:paraId="13930955" w14:textId="77777777" w:rsidR="001E3DF0" w:rsidRPr="00490DB6" w:rsidRDefault="001E3DF0" w:rsidP="001E3DF0">
      <w:pPr>
        <w:pStyle w:val="ListParagraph"/>
        <w:ind w:left="1080"/>
        <w:contextualSpacing/>
        <w:jc w:val="both"/>
        <w:rPr>
          <w:rFonts w:ascii="Times New Roman" w:hAnsi="Times New Roman" w:cs="Times New Roman"/>
        </w:rPr>
      </w:pPr>
    </w:p>
    <w:p w14:paraId="4F84E6D9" w14:textId="77777777" w:rsidR="007241A8" w:rsidRPr="007241A8" w:rsidRDefault="007241A8" w:rsidP="007241A8">
      <w:pPr>
        <w:ind w:left="720"/>
        <w:contextualSpacing/>
        <w:jc w:val="both"/>
        <w:rPr>
          <w:rFonts w:ascii="Times New Roman" w:hAnsi="Times New Roman" w:cs="Times New Roman"/>
        </w:rPr>
      </w:pPr>
    </w:p>
    <w:p w14:paraId="3F00B4D2" w14:textId="77777777" w:rsidR="002B165B" w:rsidRPr="00920A13" w:rsidRDefault="002B165B" w:rsidP="002B165B">
      <w:pPr>
        <w:widowControl/>
        <w:jc w:val="both"/>
        <w:rPr>
          <w:rFonts w:ascii="Times New Roman" w:hAnsi="Times New Roman" w:cs="Times New Roman"/>
          <w:b/>
          <w:color w:val="FF0000"/>
        </w:rPr>
      </w:pPr>
    </w:p>
    <w:p w14:paraId="1925BFDF"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u w:val="single"/>
        </w:rPr>
        <w:t>Background</w:t>
      </w:r>
      <w:r w:rsidRPr="00920A13">
        <w:rPr>
          <w:rFonts w:ascii="Times New Roman" w:hAnsi="Times New Roman" w:cs="Times New Roman"/>
        </w:rPr>
        <w:t>:</w:t>
      </w:r>
    </w:p>
    <w:p w14:paraId="583E90D9" w14:textId="77777777" w:rsidR="002B165B" w:rsidRPr="00920A13" w:rsidRDefault="002B165B" w:rsidP="00920A13">
      <w:pPr>
        <w:spacing w:line="276" w:lineRule="auto"/>
        <w:ind w:left="115" w:right="115"/>
        <w:jc w:val="both"/>
        <w:rPr>
          <w:rFonts w:ascii="Times New Roman" w:hAnsi="Times New Roman" w:cs="Times New Roman"/>
        </w:rPr>
      </w:pPr>
    </w:p>
    <w:p w14:paraId="01918357" w14:textId="61BE2E28" w:rsidR="007241A8" w:rsidRPr="00920A13" w:rsidRDefault="007241A8" w:rsidP="007241A8">
      <w:pPr>
        <w:spacing w:line="276" w:lineRule="auto"/>
        <w:ind w:left="115" w:right="115"/>
        <w:jc w:val="both"/>
        <w:rPr>
          <w:rFonts w:ascii="Times New Roman" w:hAnsi="Times New Roman" w:cs="Times New Roman"/>
        </w:rPr>
      </w:pPr>
      <w:r w:rsidRPr="005242D5">
        <w:rPr>
          <w:rFonts w:ascii="Times New Roman" w:hAnsi="Times New Roman" w:cs="Times New Roman"/>
        </w:rPr>
        <w:t xml:space="preserve">INPRS uses external management of all investment portfolios, including public equity assets. Acquired </w:t>
      </w:r>
      <w:r w:rsidR="00503CDC">
        <w:rPr>
          <w:rFonts w:ascii="Times New Roman" w:hAnsi="Times New Roman" w:cs="Times New Roman"/>
        </w:rPr>
        <w:t>Service Providers</w:t>
      </w:r>
      <w:r w:rsidRPr="005242D5">
        <w:rPr>
          <w:rFonts w:ascii="Times New Roman" w:hAnsi="Times New Roman" w:cs="Times New Roman"/>
        </w:rPr>
        <w:t xml:space="preserve"> must adhere to INPRS’s Investment Policy Statement, specifically </w:t>
      </w:r>
      <w:r>
        <w:rPr>
          <w:rFonts w:ascii="Times New Roman" w:hAnsi="Times New Roman" w:cs="Times New Roman"/>
        </w:rPr>
        <w:t xml:space="preserve">Section 8.2.6 Statement on ESG and Other Non-Financial Factors and </w:t>
      </w:r>
      <w:r w:rsidRPr="005242D5">
        <w:rPr>
          <w:rFonts w:ascii="Times New Roman" w:hAnsi="Times New Roman" w:cs="Times New Roman"/>
        </w:rPr>
        <w:t xml:space="preserve">Addendum 7 </w:t>
      </w:r>
      <w:r>
        <w:rPr>
          <w:rFonts w:ascii="Times New Roman" w:hAnsi="Times New Roman" w:cs="Times New Roman"/>
        </w:rPr>
        <w:t>Proxy Voting and Shareholder Engagement Policy. Both of these specified policies were last revised by INPRS’s Board of Trustees on June 23, 2023. In addition, recent legislation (</w:t>
      </w:r>
      <w:hyperlink r:id="rId21" w:anchor="5-10.2-14" w:history="1">
        <w:r w:rsidRPr="00490DB6">
          <w:rPr>
            <w:rStyle w:val="Hyperlink"/>
            <w:rFonts w:ascii="Times New Roman" w:hAnsi="Times New Roman" w:cs="Times New Roman"/>
          </w:rPr>
          <w:t>IC 5-10.2-14</w:t>
        </w:r>
      </w:hyperlink>
      <w:r>
        <w:rPr>
          <w:rFonts w:ascii="Times New Roman" w:hAnsi="Times New Roman" w:cs="Times New Roman"/>
        </w:rPr>
        <w:t xml:space="preserve">) passed by the Indiana General Assembly regulates the actions of INPRS’s investment managers and any proxy advisors. Therefore, INPRS is </w:t>
      </w:r>
      <w:r>
        <w:rPr>
          <w:rFonts w:ascii="Times New Roman" w:hAnsi="Times New Roman" w:cs="Times New Roman"/>
        </w:rPr>
        <w:lastRenderedPageBreak/>
        <w:t xml:space="preserve">releasing this </w:t>
      </w:r>
      <w:r w:rsidR="00966842">
        <w:rPr>
          <w:rFonts w:ascii="Times New Roman" w:hAnsi="Times New Roman" w:cs="Times New Roman"/>
        </w:rPr>
        <w:t xml:space="preserve">RFP </w:t>
      </w:r>
      <w:r>
        <w:rPr>
          <w:rFonts w:ascii="Times New Roman" w:hAnsi="Times New Roman" w:cs="Times New Roman"/>
        </w:rPr>
        <w:t>to determine the most efficient and effective course(s) of action to comply with these updated IPS and legislative requirements for the System’s investments</w:t>
      </w:r>
      <w:r w:rsidR="001A010C">
        <w:rPr>
          <w:rFonts w:ascii="Times New Roman" w:hAnsi="Times New Roman" w:cs="Times New Roman"/>
        </w:rPr>
        <w:t>.</w:t>
      </w:r>
      <w:r>
        <w:rPr>
          <w:rFonts w:ascii="Times New Roman" w:hAnsi="Times New Roman" w:cs="Times New Roman"/>
        </w:rPr>
        <w:t xml:space="preserve"> Currently, INPRS relies on each existing Investment Manager to vote its own proxies and report such activities to the System per IPS Addendum 7.3 and IC 5-10.2-14-11). However, INPRS reserves the right to revoke the proxy voting </w:t>
      </w:r>
      <w:r w:rsidRPr="001009FA">
        <w:rPr>
          <w:rFonts w:ascii="Times New Roman" w:hAnsi="Times New Roman" w:cs="Times New Roman"/>
        </w:rPr>
        <w:t xml:space="preserve">authority </w:t>
      </w:r>
      <w:r>
        <w:rPr>
          <w:rFonts w:ascii="Times New Roman" w:hAnsi="Times New Roman" w:cs="Times New Roman"/>
        </w:rPr>
        <w:t>of its Investment Managers.</w:t>
      </w:r>
    </w:p>
    <w:p w14:paraId="20274C9B" w14:textId="77777777" w:rsidR="002B165B" w:rsidRPr="00920A13" w:rsidRDefault="002B165B" w:rsidP="002B165B">
      <w:pPr>
        <w:jc w:val="both"/>
        <w:rPr>
          <w:rFonts w:ascii="Times New Roman" w:hAnsi="Times New Roman" w:cs="Times New Roman"/>
        </w:rPr>
      </w:pPr>
    </w:p>
    <w:p w14:paraId="46678722"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u w:val="single"/>
        </w:rPr>
        <w:t>Additional Information</w:t>
      </w:r>
      <w:r w:rsidRPr="00920A13">
        <w:rPr>
          <w:rFonts w:ascii="Times New Roman" w:hAnsi="Times New Roman" w:cs="Times New Roman"/>
        </w:rPr>
        <w:t>:</w:t>
      </w:r>
    </w:p>
    <w:p w14:paraId="0CB80955" w14:textId="77777777" w:rsidR="002B165B" w:rsidRPr="00920A13" w:rsidRDefault="002B165B" w:rsidP="002B165B">
      <w:pPr>
        <w:jc w:val="both"/>
        <w:rPr>
          <w:rFonts w:ascii="Times New Roman" w:hAnsi="Times New Roman" w:cs="Times New Roman"/>
        </w:rPr>
      </w:pPr>
    </w:p>
    <w:p w14:paraId="3DFC12AB" w14:textId="77777777" w:rsidR="00DC4668" w:rsidRDefault="007241A8" w:rsidP="00920A13">
      <w:pPr>
        <w:pStyle w:val="BodyText"/>
        <w:tabs>
          <w:tab w:val="left" w:pos="840"/>
        </w:tabs>
        <w:spacing w:line="276" w:lineRule="auto"/>
        <w:ind w:left="115" w:right="115"/>
        <w:jc w:val="both"/>
        <w:rPr>
          <w:rFonts w:cs="Times New Roman"/>
        </w:rPr>
      </w:pPr>
      <w:r w:rsidRPr="005611C0">
        <w:rPr>
          <w:rFonts w:cs="Times New Roman"/>
        </w:rPr>
        <w:t>INPRS’s public equity investments span multiple plans, investment strategies (e.g., United States vs. international) and accounts custodied at Bank of New York Mellon (i.e., separate accounts) and elsewhere (i.e., collective vehicles). Given the array of investments, INPRS seeks to determine the most efficient and effective contractors or patchwork of contractors that can collaborate with its existing roster of investment managers and other vendors (e.g., BNY Mellon) to meet its proxy voting and shareholder engagement regulations.</w:t>
      </w:r>
      <w:r>
        <w:rPr>
          <w:rFonts w:cs="Times New Roman"/>
        </w:rPr>
        <w:t xml:space="preserve"> </w:t>
      </w:r>
      <w:r w:rsidR="001009FA">
        <w:rPr>
          <w:rFonts w:cs="Times New Roman"/>
        </w:rPr>
        <w:t xml:space="preserve">This could range from acquiring vote reporting and analysis services of existing INPRS investment managers’ voting records to a complete outsourcing of all proxy voting services. </w:t>
      </w:r>
      <w:r>
        <w:rPr>
          <w:rFonts w:cs="Times New Roman"/>
        </w:rPr>
        <w:t>INPRS annually publishes its list of external public equity managers in its Annual Report (</w:t>
      </w:r>
      <w:hyperlink r:id="rId22" w:history="1">
        <w:r w:rsidR="00287B50">
          <w:rPr>
            <w:rStyle w:val="Hyperlink"/>
            <w:rFonts w:cs="Times New Roman"/>
          </w:rPr>
          <w:t>page 119 and 121 of its FY2023 report</w:t>
        </w:r>
      </w:hyperlink>
      <w:r>
        <w:rPr>
          <w:rFonts w:cs="Times New Roman"/>
        </w:rPr>
        <w:t>).</w:t>
      </w:r>
    </w:p>
    <w:p w14:paraId="4A763292" w14:textId="77777777" w:rsidR="002265BE" w:rsidRDefault="002265BE" w:rsidP="00920A13">
      <w:pPr>
        <w:pStyle w:val="BodyText"/>
        <w:tabs>
          <w:tab w:val="left" w:pos="840"/>
        </w:tabs>
        <w:spacing w:line="276" w:lineRule="auto"/>
        <w:ind w:left="115" w:right="115"/>
        <w:jc w:val="both"/>
        <w:rPr>
          <w:rFonts w:cs="Times New Roman"/>
        </w:rPr>
      </w:pPr>
    </w:p>
    <w:p w14:paraId="7CF00524" w14:textId="77777777" w:rsidR="002265BE" w:rsidRDefault="002265BE" w:rsidP="00920A13">
      <w:pPr>
        <w:pStyle w:val="BodyText"/>
        <w:tabs>
          <w:tab w:val="left" w:pos="840"/>
        </w:tabs>
        <w:spacing w:line="276" w:lineRule="auto"/>
        <w:ind w:left="115" w:right="115"/>
        <w:jc w:val="both"/>
        <w:rPr>
          <w:rFonts w:cs="Times New Roman"/>
        </w:rPr>
      </w:pPr>
    </w:p>
    <w:p w14:paraId="30F51068" w14:textId="68E68624" w:rsidR="002265BE" w:rsidRDefault="004F5CFC" w:rsidP="00920A13">
      <w:pPr>
        <w:pStyle w:val="BodyText"/>
        <w:tabs>
          <w:tab w:val="left" w:pos="840"/>
        </w:tabs>
        <w:spacing w:line="276" w:lineRule="auto"/>
        <w:ind w:left="115" w:right="115"/>
        <w:jc w:val="both"/>
        <w:rPr>
          <w:rFonts w:cs="Times New Roman"/>
        </w:rPr>
      </w:pPr>
      <w:r>
        <w:rPr>
          <w:rFonts w:cs="Times New Roman"/>
        </w:rPr>
        <w:tab/>
      </w:r>
      <w:r>
        <w:rPr>
          <w:rFonts w:cs="Times New Roman"/>
        </w:rPr>
        <w:tab/>
      </w:r>
      <w:r w:rsidR="002265BE">
        <w:rPr>
          <w:rFonts w:cs="Times New Roman"/>
        </w:rPr>
        <w:t>[THE REST OF THIS PAGE INTENTIONALLY LEFT BLANK]</w:t>
      </w:r>
    </w:p>
    <w:p w14:paraId="424670ED" w14:textId="77777777" w:rsidR="002265BE" w:rsidRDefault="002265BE" w:rsidP="00920A13">
      <w:pPr>
        <w:pStyle w:val="BodyText"/>
        <w:tabs>
          <w:tab w:val="left" w:pos="840"/>
        </w:tabs>
        <w:spacing w:line="276" w:lineRule="auto"/>
        <w:ind w:left="115" w:right="115"/>
        <w:jc w:val="both"/>
        <w:rPr>
          <w:rFonts w:cs="Times New Roman"/>
        </w:rPr>
      </w:pPr>
    </w:p>
    <w:p w14:paraId="438BA1FD" w14:textId="77777777" w:rsidR="002265BE" w:rsidRDefault="002265BE" w:rsidP="00920A13">
      <w:pPr>
        <w:pStyle w:val="BodyText"/>
        <w:tabs>
          <w:tab w:val="left" w:pos="840"/>
        </w:tabs>
        <w:spacing w:line="276" w:lineRule="auto"/>
        <w:ind w:left="115" w:right="115"/>
        <w:jc w:val="both"/>
        <w:rPr>
          <w:rFonts w:cs="Times New Roman"/>
        </w:rPr>
      </w:pPr>
    </w:p>
    <w:p w14:paraId="4397B116" w14:textId="77777777" w:rsidR="002265BE" w:rsidRDefault="002265BE" w:rsidP="00920A13">
      <w:pPr>
        <w:pStyle w:val="BodyText"/>
        <w:tabs>
          <w:tab w:val="left" w:pos="840"/>
        </w:tabs>
        <w:spacing w:line="276" w:lineRule="auto"/>
        <w:ind w:left="115" w:right="115"/>
        <w:jc w:val="both"/>
        <w:rPr>
          <w:rFonts w:cs="Times New Roman"/>
        </w:rPr>
      </w:pPr>
    </w:p>
    <w:p w14:paraId="72B9D948" w14:textId="77777777" w:rsidR="002265BE" w:rsidRDefault="002265BE" w:rsidP="00920A13">
      <w:pPr>
        <w:pStyle w:val="BodyText"/>
        <w:tabs>
          <w:tab w:val="left" w:pos="840"/>
        </w:tabs>
        <w:spacing w:line="276" w:lineRule="auto"/>
        <w:ind w:left="115" w:right="115"/>
        <w:jc w:val="both"/>
        <w:rPr>
          <w:rFonts w:cs="Times New Roman"/>
        </w:rPr>
      </w:pPr>
    </w:p>
    <w:p w14:paraId="2BA1B52C" w14:textId="77777777" w:rsidR="002265BE" w:rsidRDefault="002265BE" w:rsidP="00920A13">
      <w:pPr>
        <w:pStyle w:val="BodyText"/>
        <w:tabs>
          <w:tab w:val="left" w:pos="840"/>
        </w:tabs>
        <w:spacing w:line="276" w:lineRule="auto"/>
        <w:ind w:left="115" w:right="115"/>
        <w:jc w:val="both"/>
        <w:rPr>
          <w:rFonts w:cs="Times New Roman"/>
        </w:rPr>
      </w:pPr>
    </w:p>
    <w:p w14:paraId="012AD664" w14:textId="77777777" w:rsidR="002265BE" w:rsidRDefault="002265BE" w:rsidP="00920A13">
      <w:pPr>
        <w:pStyle w:val="BodyText"/>
        <w:tabs>
          <w:tab w:val="left" w:pos="840"/>
        </w:tabs>
        <w:spacing w:line="276" w:lineRule="auto"/>
        <w:ind w:left="115" w:right="115"/>
        <w:jc w:val="both"/>
        <w:rPr>
          <w:rFonts w:cs="Times New Roman"/>
        </w:rPr>
      </w:pPr>
    </w:p>
    <w:p w14:paraId="28185E1D" w14:textId="77777777" w:rsidR="002265BE" w:rsidRDefault="002265BE" w:rsidP="00920A13">
      <w:pPr>
        <w:pStyle w:val="BodyText"/>
        <w:tabs>
          <w:tab w:val="left" w:pos="840"/>
        </w:tabs>
        <w:spacing w:line="276" w:lineRule="auto"/>
        <w:ind w:left="115" w:right="115"/>
        <w:jc w:val="both"/>
        <w:rPr>
          <w:rFonts w:cs="Times New Roman"/>
        </w:rPr>
      </w:pPr>
    </w:p>
    <w:p w14:paraId="6D315103" w14:textId="77777777" w:rsidR="002265BE" w:rsidRDefault="002265BE" w:rsidP="00920A13">
      <w:pPr>
        <w:pStyle w:val="BodyText"/>
        <w:tabs>
          <w:tab w:val="left" w:pos="840"/>
        </w:tabs>
        <w:spacing w:line="276" w:lineRule="auto"/>
        <w:ind w:left="115" w:right="115"/>
        <w:jc w:val="both"/>
        <w:rPr>
          <w:rFonts w:cs="Times New Roman"/>
        </w:rPr>
      </w:pPr>
    </w:p>
    <w:p w14:paraId="700CCFDB" w14:textId="77777777" w:rsidR="002265BE" w:rsidRDefault="002265BE" w:rsidP="00920A13">
      <w:pPr>
        <w:pStyle w:val="BodyText"/>
        <w:tabs>
          <w:tab w:val="left" w:pos="840"/>
        </w:tabs>
        <w:spacing w:line="276" w:lineRule="auto"/>
        <w:ind w:left="115" w:right="115"/>
        <w:jc w:val="both"/>
        <w:rPr>
          <w:rFonts w:cs="Times New Roman"/>
        </w:rPr>
      </w:pPr>
    </w:p>
    <w:p w14:paraId="343300DE" w14:textId="77777777" w:rsidR="002265BE" w:rsidRDefault="002265BE" w:rsidP="00920A13">
      <w:pPr>
        <w:pStyle w:val="BodyText"/>
        <w:tabs>
          <w:tab w:val="left" w:pos="840"/>
        </w:tabs>
        <w:spacing w:line="276" w:lineRule="auto"/>
        <w:ind w:left="115" w:right="115"/>
        <w:jc w:val="both"/>
        <w:rPr>
          <w:rFonts w:cs="Times New Roman"/>
        </w:rPr>
      </w:pPr>
    </w:p>
    <w:p w14:paraId="7309B97D" w14:textId="77777777" w:rsidR="002265BE" w:rsidRDefault="002265BE" w:rsidP="00920A13">
      <w:pPr>
        <w:pStyle w:val="BodyText"/>
        <w:tabs>
          <w:tab w:val="left" w:pos="840"/>
        </w:tabs>
        <w:spacing w:line="276" w:lineRule="auto"/>
        <w:ind w:left="115" w:right="115"/>
        <w:jc w:val="both"/>
        <w:rPr>
          <w:rFonts w:cs="Times New Roman"/>
        </w:rPr>
      </w:pPr>
    </w:p>
    <w:p w14:paraId="41494339" w14:textId="77777777" w:rsidR="002265BE" w:rsidRDefault="002265BE" w:rsidP="00920A13">
      <w:pPr>
        <w:pStyle w:val="BodyText"/>
        <w:tabs>
          <w:tab w:val="left" w:pos="840"/>
        </w:tabs>
        <w:spacing w:line="276" w:lineRule="auto"/>
        <w:ind w:left="115" w:right="115"/>
        <w:jc w:val="both"/>
        <w:rPr>
          <w:rFonts w:cs="Times New Roman"/>
        </w:rPr>
      </w:pPr>
    </w:p>
    <w:p w14:paraId="6CA8B33B" w14:textId="77777777" w:rsidR="002265BE" w:rsidRDefault="002265BE" w:rsidP="00920A13">
      <w:pPr>
        <w:pStyle w:val="BodyText"/>
        <w:tabs>
          <w:tab w:val="left" w:pos="840"/>
        </w:tabs>
        <w:spacing w:line="276" w:lineRule="auto"/>
        <w:ind w:left="115" w:right="115"/>
        <w:jc w:val="both"/>
        <w:rPr>
          <w:rFonts w:cs="Times New Roman"/>
        </w:rPr>
      </w:pPr>
    </w:p>
    <w:p w14:paraId="1C9E165A" w14:textId="77777777" w:rsidR="002265BE" w:rsidRDefault="002265BE" w:rsidP="00920A13">
      <w:pPr>
        <w:pStyle w:val="BodyText"/>
        <w:tabs>
          <w:tab w:val="left" w:pos="840"/>
        </w:tabs>
        <w:spacing w:line="276" w:lineRule="auto"/>
        <w:ind w:left="115" w:right="115"/>
        <w:jc w:val="both"/>
        <w:rPr>
          <w:rFonts w:cs="Times New Roman"/>
        </w:rPr>
      </w:pPr>
    </w:p>
    <w:p w14:paraId="0F726481" w14:textId="77777777" w:rsidR="002265BE" w:rsidRDefault="002265BE" w:rsidP="00920A13">
      <w:pPr>
        <w:pStyle w:val="BodyText"/>
        <w:tabs>
          <w:tab w:val="left" w:pos="840"/>
        </w:tabs>
        <w:spacing w:line="276" w:lineRule="auto"/>
        <w:ind w:left="115" w:right="115"/>
        <w:jc w:val="both"/>
        <w:rPr>
          <w:rFonts w:cs="Times New Roman"/>
        </w:rPr>
      </w:pPr>
    </w:p>
    <w:p w14:paraId="0EC1AA4B" w14:textId="77777777" w:rsidR="002265BE" w:rsidRDefault="002265BE" w:rsidP="00920A13">
      <w:pPr>
        <w:pStyle w:val="BodyText"/>
        <w:tabs>
          <w:tab w:val="left" w:pos="840"/>
        </w:tabs>
        <w:spacing w:line="276" w:lineRule="auto"/>
        <w:ind w:left="115" w:right="115"/>
        <w:jc w:val="both"/>
        <w:rPr>
          <w:rFonts w:cs="Times New Roman"/>
        </w:rPr>
      </w:pPr>
    </w:p>
    <w:p w14:paraId="03E97BB9" w14:textId="77777777" w:rsidR="002265BE" w:rsidRDefault="002265BE" w:rsidP="00920A13">
      <w:pPr>
        <w:pStyle w:val="BodyText"/>
        <w:tabs>
          <w:tab w:val="left" w:pos="840"/>
        </w:tabs>
        <w:spacing w:line="276" w:lineRule="auto"/>
        <w:ind w:left="115" w:right="115"/>
        <w:jc w:val="both"/>
        <w:rPr>
          <w:rFonts w:cs="Times New Roman"/>
        </w:rPr>
      </w:pPr>
    </w:p>
    <w:p w14:paraId="7E01013D" w14:textId="77777777" w:rsidR="002265BE" w:rsidRDefault="002265BE" w:rsidP="00920A13">
      <w:pPr>
        <w:pStyle w:val="BodyText"/>
        <w:tabs>
          <w:tab w:val="left" w:pos="840"/>
        </w:tabs>
        <w:spacing w:line="276" w:lineRule="auto"/>
        <w:ind w:left="115" w:right="115"/>
        <w:jc w:val="both"/>
        <w:rPr>
          <w:rFonts w:cs="Times New Roman"/>
        </w:rPr>
      </w:pPr>
    </w:p>
    <w:p w14:paraId="0CCECDDA" w14:textId="77777777" w:rsidR="002265BE" w:rsidRDefault="002265BE" w:rsidP="00920A13">
      <w:pPr>
        <w:pStyle w:val="BodyText"/>
        <w:tabs>
          <w:tab w:val="left" w:pos="840"/>
        </w:tabs>
        <w:spacing w:line="276" w:lineRule="auto"/>
        <w:ind w:left="115" w:right="115"/>
        <w:jc w:val="both"/>
        <w:rPr>
          <w:rFonts w:cs="Times New Roman"/>
        </w:rPr>
      </w:pPr>
    </w:p>
    <w:p w14:paraId="0C8C45FC" w14:textId="77777777" w:rsidR="002265BE" w:rsidRDefault="002265BE" w:rsidP="00920A13">
      <w:pPr>
        <w:pStyle w:val="BodyText"/>
        <w:tabs>
          <w:tab w:val="left" w:pos="840"/>
        </w:tabs>
        <w:spacing w:line="276" w:lineRule="auto"/>
        <w:ind w:left="115" w:right="115"/>
        <w:jc w:val="both"/>
        <w:rPr>
          <w:rFonts w:cs="Times New Roman"/>
        </w:rPr>
      </w:pPr>
    </w:p>
    <w:p w14:paraId="532D494E" w14:textId="77777777" w:rsidR="002265BE" w:rsidRDefault="002265BE" w:rsidP="00920A13">
      <w:pPr>
        <w:pStyle w:val="BodyText"/>
        <w:tabs>
          <w:tab w:val="left" w:pos="840"/>
        </w:tabs>
        <w:spacing w:line="276" w:lineRule="auto"/>
        <w:ind w:left="115" w:right="115"/>
        <w:jc w:val="both"/>
        <w:rPr>
          <w:rFonts w:cs="Times New Roman"/>
        </w:rPr>
      </w:pPr>
    </w:p>
    <w:p w14:paraId="166C3DBA" w14:textId="77777777" w:rsidR="002265BE" w:rsidRDefault="002265BE" w:rsidP="00920A13">
      <w:pPr>
        <w:pStyle w:val="BodyText"/>
        <w:tabs>
          <w:tab w:val="left" w:pos="840"/>
        </w:tabs>
        <w:spacing w:line="276" w:lineRule="auto"/>
        <w:ind w:left="115" w:right="115"/>
        <w:jc w:val="both"/>
        <w:rPr>
          <w:rFonts w:cs="Times New Roman"/>
        </w:rPr>
      </w:pPr>
    </w:p>
    <w:p w14:paraId="43E3F8D1" w14:textId="77777777" w:rsidR="002265BE" w:rsidRDefault="002265BE" w:rsidP="00920A13">
      <w:pPr>
        <w:pStyle w:val="BodyText"/>
        <w:tabs>
          <w:tab w:val="left" w:pos="840"/>
        </w:tabs>
        <w:spacing w:line="276" w:lineRule="auto"/>
        <w:ind w:left="115" w:right="115"/>
        <w:jc w:val="both"/>
        <w:rPr>
          <w:rFonts w:cs="Times New Roman"/>
        </w:rPr>
      </w:pPr>
    </w:p>
    <w:p w14:paraId="1D604FEB" w14:textId="77777777" w:rsidR="004A14D1" w:rsidRDefault="004A14D1" w:rsidP="00920A13">
      <w:pPr>
        <w:pStyle w:val="BodyText"/>
        <w:tabs>
          <w:tab w:val="left" w:pos="840"/>
        </w:tabs>
        <w:spacing w:line="276" w:lineRule="auto"/>
        <w:ind w:left="115" w:right="115"/>
        <w:jc w:val="both"/>
        <w:rPr>
          <w:rFonts w:cs="Times New Roman"/>
        </w:rPr>
      </w:pPr>
    </w:p>
    <w:p w14:paraId="78ADCD8B" w14:textId="77777777" w:rsidR="004A14D1" w:rsidRDefault="004A14D1" w:rsidP="00920A13">
      <w:pPr>
        <w:pStyle w:val="BodyText"/>
        <w:tabs>
          <w:tab w:val="left" w:pos="840"/>
        </w:tabs>
        <w:spacing w:line="276" w:lineRule="auto"/>
        <w:ind w:left="115" w:right="115"/>
        <w:jc w:val="both"/>
        <w:rPr>
          <w:rFonts w:cs="Times New Roman"/>
        </w:rPr>
      </w:pPr>
    </w:p>
    <w:p w14:paraId="0DAD43B0" w14:textId="77777777" w:rsidR="002265BE" w:rsidRDefault="002265BE" w:rsidP="00920A13">
      <w:pPr>
        <w:pStyle w:val="BodyText"/>
        <w:tabs>
          <w:tab w:val="left" w:pos="840"/>
        </w:tabs>
        <w:spacing w:line="276" w:lineRule="auto"/>
        <w:ind w:left="115" w:right="115"/>
        <w:jc w:val="both"/>
        <w:rPr>
          <w:rFonts w:cs="Times New Roman"/>
        </w:rPr>
      </w:pPr>
    </w:p>
    <w:p w14:paraId="3817BF4F" w14:textId="77777777" w:rsidR="00E62BB3" w:rsidRDefault="00FF63C7">
      <w:pPr>
        <w:pStyle w:val="Heading1"/>
        <w:jc w:val="both"/>
        <w:rPr>
          <w:b w:val="0"/>
          <w:bCs w:val="0"/>
        </w:rPr>
      </w:pPr>
      <w:bookmarkStart w:id="58" w:name="Section_4_–_Contract_Award"/>
      <w:bookmarkStart w:id="59" w:name="_Toc49938720"/>
      <w:bookmarkEnd w:id="58"/>
      <w:r>
        <w:rPr>
          <w:spacing w:val="-1"/>
        </w:rPr>
        <w:lastRenderedPageBreak/>
        <w:t>SECTION</w:t>
      </w:r>
      <w:r>
        <w:rPr>
          <w:spacing w:val="-2"/>
        </w:rPr>
        <w:t xml:space="preserve"> </w:t>
      </w:r>
      <w:r>
        <w:t>4</w:t>
      </w:r>
      <w:r>
        <w:rPr>
          <w:spacing w:val="-3"/>
        </w:rPr>
        <w:t xml:space="preserve"> </w:t>
      </w:r>
      <w:r>
        <w:t xml:space="preserve">– </w:t>
      </w:r>
      <w:r>
        <w:rPr>
          <w:spacing w:val="-2"/>
        </w:rPr>
        <w:t>CONTRACT</w:t>
      </w:r>
      <w:r>
        <w:rPr>
          <w:spacing w:val="-1"/>
        </w:rPr>
        <w:t xml:space="preserve"> </w:t>
      </w:r>
      <w:r>
        <w:rPr>
          <w:spacing w:val="-2"/>
        </w:rPr>
        <w:t>AWARD</w:t>
      </w:r>
      <w:bookmarkEnd w:id="59"/>
    </w:p>
    <w:p w14:paraId="02130E99" w14:textId="65BDC406" w:rsidR="00E62BB3" w:rsidRDefault="00FF63C7">
      <w:pPr>
        <w:pStyle w:val="BodyText"/>
        <w:spacing w:before="243" w:line="276" w:lineRule="auto"/>
        <w:ind w:right="114"/>
        <w:jc w:val="both"/>
      </w:pPr>
      <w:r>
        <w:rPr>
          <w:spacing w:val="-1"/>
        </w:rPr>
        <w:t>Based</w:t>
      </w:r>
      <w:r>
        <w:rPr>
          <w:spacing w:val="5"/>
        </w:rPr>
        <w:t xml:space="preserve"> </w:t>
      </w:r>
      <w:r>
        <w:rPr>
          <w:spacing w:val="-2"/>
        </w:rPr>
        <w:t>on</w:t>
      </w:r>
      <w:r>
        <w:rPr>
          <w:spacing w:val="5"/>
        </w:rPr>
        <w:t xml:space="preserve"> </w:t>
      </w:r>
      <w:r>
        <w:rPr>
          <w:spacing w:val="-1"/>
        </w:rPr>
        <w:t>the</w:t>
      </w:r>
      <w:r>
        <w:rPr>
          <w:spacing w:val="2"/>
        </w:rPr>
        <w:t xml:space="preserve"> </w:t>
      </w:r>
      <w:r>
        <w:rPr>
          <w:spacing w:val="-1"/>
        </w:rPr>
        <w:t>results</w:t>
      </w:r>
      <w:r>
        <w:rPr>
          <w:spacing w:val="5"/>
        </w:rPr>
        <w:t xml:space="preserve"> </w:t>
      </w:r>
      <w:r>
        <w:rPr>
          <w:spacing w:val="-2"/>
        </w:rPr>
        <w:t>of</w:t>
      </w:r>
      <w:r>
        <w:rPr>
          <w:spacing w:val="3"/>
        </w:rPr>
        <w:t xml:space="preserve"> </w:t>
      </w:r>
      <w:r>
        <w:rPr>
          <w:spacing w:val="-1"/>
        </w:rPr>
        <w:t>this</w:t>
      </w:r>
      <w:r>
        <w:rPr>
          <w:spacing w:val="3"/>
        </w:rPr>
        <w:t xml:space="preserve"> </w:t>
      </w:r>
      <w:r>
        <w:rPr>
          <w:spacing w:val="-1"/>
        </w:rPr>
        <w:t>process,</w:t>
      </w:r>
      <w:r>
        <w:rPr>
          <w:spacing w:val="2"/>
        </w:rPr>
        <w:t xml:space="preserve"> </w:t>
      </w:r>
      <w:r>
        <w:rPr>
          <w:spacing w:val="-1"/>
        </w:rPr>
        <w:t>the</w:t>
      </w:r>
      <w:r>
        <w:rPr>
          <w:spacing w:val="5"/>
        </w:rPr>
        <w:t xml:space="preserve"> </w:t>
      </w:r>
      <w:r>
        <w:rPr>
          <w:spacing w:val="-1"/>
        </w:rPr>
        <w:t>qualifying</w:t>
      </w:r>
      <w:r>
        <w:rPr>
          <w:spacing w:val="2"/>
        </w:rPr>
        <w:t xml:space="preserve"> </w:t>
      </w:r>
      <w:r>
        <w:rPr>
          <w:spacing w:val="-1"/>
        </w:rPr>
        <w:t>proposal(s)</w:t>
      </w:r>
      <w:r>
        <w:rPr>
          <w:spacing w:val="5"/>
        </w:rPr>
        <w:t xml:space="preserve"> </w:t>
      </w:r>
      <w:r>
        <w:rPr>
          <w:spacing w:val="-1"/>
        </w:rPr>
        <w:t>determined</w:t>
      </w:r>
      <w:r>
        <w:rPr>
          <w:spacing w:val="2"/>
        </w:rPr>
        <w:t xml:space="preserve"> </w:t>
      </w:r>
      <w:r>
        <w:t>to</w:t>
      </w:r>
      <w:r>
        <w:rPr>
          <w:spacing w:val="5"/>
        </w:rPr>
        <w:t xml:space="preserve"> </w:t>
      </w:r>
      <w:r>
        <w:rPr>
          <w:spacing w:val="-2"/>
        </w:rPr>
        <w:t>be</w:t>
      </w:r>
      <w:r>
        <w:rPr>
          <w:spacing w:val="5"/>
        </w:rPr>
        <w:t xml:space="preserve"> </w:t>
      </w:r>
      <w:r>
        <w:rPr>
          <w:spacing w:val="-1"/>
        </w:rPr>
        <w:t>the</w:t>
      </w:r>
      <w:r>
        <w:rPr>
          <w:spacing w:val="5"/>
        </w:rPr>
        <w:t xml:space="preserve"> </w:t>
      </w:r>
      <w:r>
        <w:rPr>
          <w:spacing w:val="-1"/>
        </w:rPr>
        <w:t>most</w:t>
      </w:r>
      <w:r>
        <w:rPr>
          <w:spacing w:val="6"/>
        </w:rPr>
        <w:t xml:space="preserve"> </w:t>
      </w:r>
      <w:r>
        <w:rPr>
          <w:spacing w:val="-1"/>
        </w:rPr>
        <w:t>advantageous</w:t>
      </w:r>
      <w:r>
        <w:rPr>
          <w:spacing w:val="3"/>
        </w:rPr>
        <w:t xml:space="preserve"> </w:t>
      </w:r>
      <w:r>
        <w:rPr>
          <w:spacing w:val="-1"/>
        </w:rPr>
        <w:t>to</w:t>
      </w:r>
      <w:r>
        <w:rPr>
          <w:spacing w:val="75"/>
        </w:rPr>
        <w:t xml:space="preserve"> </w:t>
      </w:r>
      <w:r>
        <w:rPr>
          <w:spacing w:val="-1"/>
        </w:rPr>
        <w:t>INPRS,</w:t>
      </w:r>
      <w:r>
        <w:rPr>
          <w:spacing w:val="-3"/>
        </w:rPr>
        <w:t xml:space="preserve"> </w:t>
      </w:r>
      <w:r w:rsidR="00120C1D">
        <w:rPr>
          <w:spacing w:val="-1"/>
        </w:rPr>
        <w:t>considering</w:t>
      </w:r>
      <w:r>
        <w:rPr>
          <w:spacing w:val="-4"/>
        </w:rPr>
        <w:t xml:space="preserve"> </w:t>
      </w:r>
      <w:r>
        <w:t>all</w:t>
      </w:r>
      <w:r>
        <w:rPr>
          <w:spacing w:val="-2"/>
        </w:rPr>
        <w:t xml:space="preserve"> </w:t>
      </w:r>
      <w:r>
        <w:t>of</w:t>
      </w:r>
      <w:r>
        <w:rPr>
          <w:spacing w:val="-2"/>
        </w:rPr>
        <w:t xml:space="preserve"> </w:t>
      </w:r>
      <w:r>
        <w:rPr>
          <w:spacing w:val="-1"/>
        </w:rPr>
        <w:t>the</w:t>
      </w:r>
      <w:r>
        <w:rPr>
          <w:spacing w:val="-2"/>
        </w:rPr>
        <w:t xml:space="preserve"> </w:t>
      </w:r>
      <w:r>
        <w:rPr>
          <w:spacing w:val="-1"/>
        </w:rPr>
        <w:t>evaluation</w:t>
      </w:r>
      <w:r>
        <w:rPr>
          <w:spacing w:val="-3"/>
        </w:rPr>
        <w:t xml:space="preserve"> </w:t>
      </w:r>
      <w:r>
        <w:rPr>
          <w:spacing w:val="-1"/>
        </w:rPr>
        <w:t>factors,</w:t>
      </w:r>
      <w:r>
        <w:t xml:space="preserve"> </w:t>
      </w:r>
      <w:r>
        <w:rPr>
          <w:spacing w:val="-2"/>
        </w:rPr>
        <w:t>may</w:t>
      </w:r>
      <w:r>
        <w:rPr>
          <w:spacing w:val="-5"/>
        </w:rPr>
        <w:t xml:space="preserve"> </w:t>
      </w:r>
      <w:r>
        <w:t>be</w:t>
      </w:r>
      <w:r>
        <w:rPr>
          <w:spacing w:val="-2"/>
        </w:rPr>
        <w:t xml:space="preserve"> </w:t>
      </w:r>
      <w:r>
        <w:t>selected</w:t>
      </w:r>
      <w:r>
        <w:rPr>
          <w:spacing w:val="-3"/>
        </w:rPr>
        <w:t xml:space="preserve"> </w:t>
      </w:r>
      <w:r>
        <w:t>by</w:t>
      </w:r>
      <w:r>
        <w:rPr>
          <w:spacing w:val="-3"/>
        </w:rPr>
        <w:t xml:space="preserve"> </w:t>
      </w:r>
      <w:r>
        <w:rPr>
          <w:spacing w:val="-1"/>
        </w:rPr>
        <w:t>INPRS</w:t>
      </w:r>
      <w:r>
        <w:rPr>
          <w:spacing w:val="-3"/>
        </w:rPr>
        <w:t xml:space="preserve"> </w:t>
      </w:r>
      <w:r>
        <w:t>for</w:t>
      </w:r>
      <w:r>
        <w:rPr>
          <w:spacing w:val="-2"/>
        </w:rPr>
        <w:t xml:space="preserve"> </w:t>
      </w:r>
      <w:r>
        <w:rPr>
          <w:spacing w:val="-1"/>
        </w:rPr>
        <w:t>contract</w:t>
      </w:r>
      <w:r>
        <w:rPr>
          <w:spacing w:val="-2"/>
        </w:rPr>
        <w:t xml:space="preserve"> </w:t>
      </w:r>
      <w:r>
        <w:rPr>
          <w:spacing w:val="-1"/>
        </w:rPr>
        <w:t>award.</w:t>
      </w:r>
      <w:r>
        <w:rPr>
          <w:spacing w:val="50"/>
        </w:rPr>
        <w:t xml:space="preserve"> </w:t>
      </w:r>
      <w:r>
        <w:rPr>
          <w:spacing w:val="-2"/>
        </w:rPr>
        <w:t>If,</w:t>
      </w:r>
      <w:r>
        <w:rPr>
          <w:spacing w:val="59"/>
        </w:rPr>
        <w:t xml:space="preserve"> </w:t>
      </w:r>
      <w:r>
        <w:rPr>
          <w:spacing w:val="-1"/>
        </w:rPr>
        <w:t>however,</w:t>
      </w:r>
      <w:r>
        <w:rPr>
          <w:spacing w:val="5"/>
        </w:rPr>
        <w:t xml:space="preserve"> </w:t>
      </w:r>
      <w:r>
        <w:rPr>
          <w:spacing w:val="-2"/>
        </w:rPr>
        <w:t>INPRS</w:t>
      </w:r>
      <w:r>
        <w:rPr>
          <w:spacing w:val="7"/>
        </w:rPr>
        <w:t xml:space="preserve"> </w:t>
      </w:r>
      <w:r>
        <w:rPr>
          <w:spacing w:val="-1"/>
        </w:rPr>
        <w:t>decides</w:t>
      </w:r>
      <w:r>
        <w:rPr>
          <w:spacing w:val="5"/>
        </w:rPr>
        <w:t xml:space="preserve"> </w:t>
      </w:r>
      <w:r>
        <w:rPr>
          <w:spacing w:val="-1"/>
        </w:rPr>
        <w:t>that</w:t>
      </w:r>
      <w:r>
        <w:rPr>
          <w:spacing w:val="6"/>
        </w:rPr>
        <w:t xml:space="preserve"> </w:t>
      </w:r>
      <w:r>
        <w:t>no</w:t>
      </w:r>
      <w:r>
        <w:rPr>
          <w:spacing w:val="5"/>
        </w:rPr>
        <w:t xml:space="preserve"> </w:t>
      </w:r>
      <w:r>
        <w:rPr>
          <w:spacing w:val="-1"/>
        </w:rPr>
        <w:t>proposal</w:t>
      </w:r>
      <w:r>
        <w:rPr>
          <w:spacing w:val="3"/>
        </w:rPr>
        <w:t xml:space="preserve"> </w:t>
      </w:r>
      <w:r>
        <w:t>is</w:t>
      </w:r>
      <w:r>
        <w:rPr>
          <w:spacing w:val="5"/>
        </w:rPr>
        <w:t xml:space="preserve"> </w:t>
      </w:r>
      <w:r>
        <w:rPr>
          <w:spacing w:val="-1"/>
        </w:rPr>
        <w:t>sufficiently</w:t>
      </w:r>
      <w:r>
        <w:rPr>
          <w:spacing w:val="2"/>
        </w:rPr>
        <w:t xml:space="preserve"> </w:t>
      </w:r>
      <w:r>
        <w:rPr>
          <w:spacing w:val="-1"/>
        </w:rPr>
        <w:t>advantageous,</w:t>
      </w:r>
      <w:r>
        <w:rPr>
          <w:spacing w:val="5"/>
        </w:rPr>
        <w:t xml:space="preserve"> </w:t>
      </w:r>
      <w:r>
        <w:rPr>
          <w:spacing w:val="-1"/>
        </w:rPr>
        <w:t>INPRS</w:t>
      </w:r>
      <w:r>
        <w:rPr>
          <w:spacing w:val="7"/>
        </w:rPr>
        <w:t xml:space="preserve"> </w:t>
      </w:r>
      <w:r>
        <w:rPr>
          <w:spacing w:val="-1"/>
        </w:rPr>
        <w:t>may</w:t>
      </w:r>
      <w:r>
        <w:rPr>
          <w:spacing w:val="2"/>
        </w:rPr>
        <w:t xml:space="preserve"> </w:t>
      </w:r>
      <w:r>
        <w:rPr>
          <w:spacing w:val="-1"/>
        </w:rPr>
        <w:t>take</w:t>
      </w:r>
      <w:r>
        <w:rPr>
          <w:spacing w:val="5"/>
        </w:rPr>
        <w:t xml:space="preserve"> </w:t>
      </w:r>
      <w:r>
        <w:rPr>
          <w:spacing w:val="-1"/>
        </w:rPr>
        <w:t>whatever</w:t>
      </w:r>
      <w:r>
        <w:rPr>
          <w:spacing w:val="5"/>
        </w:rPr>
        <w:t xml:space="preserve"> </w:t>
      </w:r>
      <w:r>
        <w:rPr>
          <w:spacing w:val="-1"/>
        </w:rPr>
        <w:t>further</w:t>
      </w:r>
      <w:r>
        <w:rPr>
          <w:spacing w:val="73"/>
        </w:rPr>
        <w:t xml:space="preserve"> </w:t>
      </w:r>
      <w:r>
        <w:rPr>
          <w:spacing w:val="-1"/>
        </w:rPr>
        <w:t>action</w:t>
      </w:r>
      <w:r>
        <w:rPr>
          <w:spacing w:val="24"/>
        </w:rPr>
        <w:t xml:space="preserve"> </w:t>
      </w:r>
      <w:r>
        <w:t>is</w:t>
      </w:r>
      <w:r>
        <w:rPr>
          <w:spacing w:val="27"/>
        </w:rPr>
        <w:t xml:space="preserve"> </w:t>
      </w:r>
      <w:r>
        <w:rPr>
          <w:spacing w:val="-2"/>
        </w:rPr>
        <w:t>deemed</w:t>
      </w:r>
      <w:r>
        <w:rPr>
          <w:spacing w:val="26"/>
        </w:rPr>
        <w:t xml:space="preserve"> </w:t>
      </w:r>
      <w:r>
        <w:t>best</w:t>
      </w:r>
      <w:r>
        <w:rPr>
          <w:spacing w:val="25"/>
        </w:rPr>
        <w:t xml:space="preserve"> </w:t>
      </w:r>
      <w:r>
        <w:t>in</w:t>
      </w:r>
      <w:r>
        <w:rPr>
          <w:spacing w:val="24"/>
        </w:rPr>
        <w:t xml:space="preserve"> </w:t>
      </w:r>
      <w:r>
        <w:rPr>
          <w:spacing w:val="-1"/>
        </w:rPr>
        <w:t>its</w:t>
      </w:r>
      <w:r>
        <w:rPr>
          <w:spacing w:val="27"/>
        </w:rPr>
        <w:t xml:space="preserve"> </w:t>
      </w:r>
      <w:r>
        <w:rPr>
          <w:spacing w:val="-1"/>
        </w:rPr>
        <w:t>sole</w:t>
      </w:r>
      <w:r>
        <w:rPr>
          <w:spacing w:val="27"/>
        </w:rPr>
        <w:t xml:space="preserve"> </w:t>
      </w:r>
      <w:r>
        <w:rPr>
          <w:spacing w:val="-1"/>
        </w:rPr>
        <w:t>discretion,</w:t>
      </w:r>
      <w:r>
        <w:rPr>
          <w:spacing w:val="24"/>
        </w:rPr>
        <w:t xml:space="preserve"> </w:t>
      </w:r>
      <w:r>
        <w:rPr>
          <w:spacing w:val="-1"/>
        </w:rPr>
        <w:t>including</w:t>
      </w:r>
      <w:r>
        <w:rPr>
          <w:spacing w:val="24"/>
        </w:rPr>
        <w:t xml:space="preserve"> </w:t>
      </w:r>
      <w:r>
        <w:rPr>
          <w:spacing w:val="-1"/>
        </w:rPr>
        <w:t>making</w:t>
      </w:r>
      <w:r>
        <w:rPr>
          <w:spacing w:val="24"/>
        </w:rPr>
        <w:t xml:space="preserve"> </w:t>
      </w:r>
      <w:r>
        <w:t>no</w:t>
      </w:r>
      <w:r>
        <w:rPr>
          <w:spacing w:val="26"/>
        </w:rPr>
        <w:t xml:space="preserve"> </w:t>
      </w:r>
      <w:r>
        <w:rPr>
          <w:spacing w:val="-1"/>
        </w:rPr>
        <w:t>contract</w:t>
      </w:r>
      <w:r>
        <w:rPr>
          <w:spacing w:val="25"/>
        </w:rPr>
        <w:t xml:space="preserve"> </w:t>
      </w:r>
      <w:r>
        <w:rPr>
          <w:spacing w:val="-1"/>
        </w:rPr>
        <w:t>award.</w:t>
      </w:r>
      <w:r>
        <w:rPr>
          <w:spacing w:val="53"/>
        </w:rPr>
        <w:t xml:space="preserve"> </w:t>
      </w:r>
      <w:r>
        <w:rPr>
          <w:spacing w:val="-2"/>
        </w:rPr>
        <w:t>If,</w:t>
      </w:r>
      <w:r>
        <w:rPr>
          <w:spacing w:val="26"/>
        </w:rPr>
        <w:t xml:space="preserve"> </w:t>
      </w:r>
      <w:r>
        <w:t>for</w:t>
      </w:r>
      <w:r>
        <w:rPr>
          <w:spacing w:val="27"/>
        </w:rPr>
        <w:t xml:space="preserve"> </w:t>
      </w:r>
      <w:r>
        <w:t>any</w:t>
      </w:r>
      <w:r>
        <w:rPr>
          <w:spacing w:val="24"/>
        </w:rPr>
        <w:t xml:space="preserve"> </w:t>
      </w:r>
      <w:r>
        <w:rPr>
          <w:spacing w:val="-1"/>
        </w:rPr>
        <w:t>reason,</w:t>
      </w:r>
      <w:r>
        <w:rPr>
          <w:spacing w:val="24"/>
        </w:rPr>
        <w:t xml:space="preserve"> </w:t>
      </w:r>
      <w:r>
        <w:t>a</w:t>
      </w:r>
      <w:r>
        <w:rPr>
          <w:spacing w:val="89"/>
        </w:rPr>
        <w:t xml:space="preserve"> </w:t>
      </w:r>
      <w:r>
        <w:rPr>
          <w:spacing w:val="-1"/>
        </w:rPr>
        <w:t>proposal</w:t>
      </w:r>
      <w:r>
        <w:rPr>
          <w:spacing w:val="-9"/>
        </w:rPr>
        <w:t xml:space="preserve"> </w:t>
      </w:r>
      <w:r>
        <w:t>is</w:t>
      </w:r>
      <w:r>
        <w:rPr>
          <w:spacing w:val="-7"/>
        </w:rPr>
        <w:t xml:space="preserve"> </w:t>
      </w:r>
      <w:r>
        <w:rPr>
          <w:spacing w:val="-1"/>
        </w:rPr>
        <w:t>selected</w:t>
      </w:r>
      <w:r>
        <w:rPr>
          <w:spacing w:val="-8"/>
        </w:rPr>
        <w:t xml:space="preserve"> </w:t>
      </w:r>
      <w:r>
        <w:t>and</w:t>
      </w:r>
      <w:r>
        <w:rPr>
          <w:spacing w:val="-8"/>
        </w:rPr>
        <w:t xml:space="preserve"> </w:t>
      </w:r>
      <w:r>
        <w:rPr>
          <w:spacing w:val="-1"/>
        </w:rPr>
        <w:t>it</w:t>
      </w:r>
      <w:r>
        <w:rPr>
          <w:spacing w:val="-7"/>
        </w:rPr>
        <w:t xml:space="preserve"> </w:t>
      </w:r>
      <w:r>
        <w:t>is</w:t>
      </w:r>
      <w:r>
        <w:rPr>
          <w:spacing w:val="-9"/>
        </w:rPr>
        <w:t xml:space="preserve"> </w:t>
      </w:r>
      <w:r>
        <w:t>not</w:t>
      </w:r>
      <w:r>
        <w:rPr>
          <w:spacing w:val="-7"/>
        </w:rPr>
        <w:t xml:space="preserve"> </w:t>
      </w:r>
      <w:r>
        <w:rPr>
          <w:spacing w:val="-1"/>
        </w:rPr>
        <w:t>possible</w:t>
      </w:r>
      <w:r>
        <w:rPr>
          <w:spacing w:val="-7"/>
        </w:rPr>
        <w:t xml:space="preserve"> </w:t>
      </w:r>
      <w:r>
        <w:t>to</w:t>
      </w:r>
      <w:r>
        <w:rPr>
          <w:spacing w:val="-10"/>
        </w:rPr>
        <w:t xml:space="preserve"> </w:t>
      </w:r>
      <w:r>
        <w:rPr>
          <w:spacing w:val="-1"/>
        </w:rPr>
        <w:t>consummate</w:t>
      </w:r>
      <w:r>
        <w:rPr>
          <w:spacing w:val="-7"/>
        </w:rPr>
        <w:t xml:space="preserve"> </w:t>
      </w:r>
      <w:r>
        <w:t>a</w:t>
      </w:r>
      <w:r>
        <w:rPr>
          <w:spacing w:val="-7"/>
        </w:rPr>
        <w:t xml:space="preserve"> </w:t>
      </w:r>
      <w:r>
        <w:rPr>
          <w:spacing w:val="-1"/>
        </w:rPr>
        <w:t>contract</w:t>
      </w:r>
      <w:r>
        <w:rPr>
          <w:spacing w:val="-7"/>
        </w:rPr>
        <w:t xml:space="preserve"> </w:t>
      </w:r>
      <w:r>
        <w:rPr>
          <w:spacing w:val="-1"/>
        </w:rPr>
        <w:t>with</w:t>
      </w:r>
      <w:r>
        <w:rPr>
          <w:spacing w:val="-8"/>
        </w:rPr>
        <w:t xml:space="preserve"> </w:t>
      </w:r>
      <w:r>
        <w:rPr>
          <w:spacing w:val="-1"/>
        </w:rPr>
        <w:t>the</w:t>
      </w:r>
      <w:r>
        <w:rPr>
          <w:spacing w:val="-7"/>
        </w:rPr>
        <w:t xml:space="preserve"> </w:t>
      </w:r>
      <w:r>
        <w:rPr>
          <w:spacing w:val="-1"/>
        </w:rPr>
        <w:t>Respondent,</w:t>
      </w:r>
      <w:r>
        <w:rPr>
          <w:spacing w:val="-8"/>
        </w:rPr>
        <w:t xml:space="preserve"> </w:t>
      </w:r>
      <w:r>
        <w:rPr>
          <w:spacing w:val="-2"/>
        </w:rPr>
        <w:t>INPRS</w:t>
      </w:r>
      <w:r>
        <w:rPr>
          <w:spacing w:val="-5"/>
        </w:rPr>
        <w:t xml:space="preserve"> </w:t>
      </w:r>
      <w:r>
        <w:rPr>
          <w:spacing w:val="-1"/>
        </w:rPr>
        <w:t>may</w:t>
      </w:r>
      <w:r>
        <w:rPr>
          <w:spacing w:val="-10"/>
        </w:rPr>
        <w:t xml:space="preserve"> </w:t>
      </w:r>
      <w:r>
        <w:rPr>
          <w:spacing w:val="-1"/>
        </w:rPr>
        <w:t>begin</w:t>
      </w:r>
      <w:r>
        <w:rPr>
          <w:spacing w:val="79"/>
        </w:rPr>
        <w:t xml:space="preserve"> </w:t>
      </w:r>
      <w:r>
        <w:rPr>
          <w:spacing w:val="-1"/>
        </w:rPr>
        <w:t>contract</w:t>
      </w:r>
      <w:r>
        <w:rPr>
          <w:spacing w:val="32"/>
        </w:rPr>
        <w:t xml:space="preserve"> </w:t>
      </w:r>
      <w:r>
        <w:rPr>
          <w:spacing w:val="-1"/>
        </w:rPr>
        <w:t>preparation</w:t>
      </w:r>
      <w:r>
        <w:rPr>
          <w:spacing w:val="31"/>
        </w:rPr>
        <w:t xml:space="preserve"> </w:t>
      </w:r>
      <w:r>
        <w:rPr>
          <w:spacing w:val="-1"/>
        </w:rPr>
        <w:t>with</w:t>
      </w:r>
      <w:r>
        <w:rPr>
          <w:spacing w:val="29"/>
        </w:rPr>
        <w:t xml:space="preserve"> </w:t>
      </w:r>
      <w:r>
        <w:rPr>
          <w:spacing w:val="-1"/>
        </w:rPr>
        <w:t>the</w:t>
      </w:r>
      <w:r>
        <w:rPr>
          <w:spacing w:val="31"/>
        </w:rPr>
        <w:t xml:space="preserve"> </w:t>
      </w:r>
      <w:r>
        <w:rPr>
          <w:spacing w:val="-1"/>
        </w:rPr>
        <w:t>next</w:t>
      </w:r>
      <w:r>
        <w:rPr>
          <w:spacing w:val="32"/>
        </w:rPr>
        <w:t xml:space="preserve"> </w:t>
      </w:r>
      <w:r>
        <w:rPr>
          <w:spacing w:val="-1"/>
        </w:rPr>
        <w:t>qualified</w:t>
      </w:r>
      <w:r>
        <w:rPr>
          <w:spacing w:val="28"/>
        </w:rPr>
        <w:t xml:space="preserve"> </w:t>
      </w:r>
      <w:r>
        <w:rPr>
          <w:spacing w:val="-1"/>
        </w:rPr>
        <w:t>Respondent</w:t>
      </w:r>
      <w:r>
        <w:rPr>
          <w:spacing w:val="29"/>
        </w:rPr>
        <w:t xml:space="preserve"> </w:t>
      </w:r>
      <w:r>
        <w:t>or</w:t>
      </w:r>
      <w:r>
        <w:rPr>
          <w:spacing w:val="32"/>
        </w:rPr>
        <w:t xml:space="preserve"> </w:t>
      </w:r>
      <w:r>
        <w:rPr>
          <w:spacing w:val="-1"/>
        </w:rPr>
        <w:t>determine</w:t>
      </w:r>
      <w:r>
        <w:rPr>
          <w:spacing w:val="29"/>
        </w:rPr>
        <w:t xml:space="preserve"> </w:t>
      </w:r>
      <w:r>
        <w:rPr>
          <w:spacing w:val="-1"/>
        </w:rPr>
        <w:t>that</w:t>
      </w:r>
      <w:r>
        <w:rPr>
          <w:spacing w:val="29"/>
        </w:rPr>
        <w:t xml:space="preserve"> </w:t>
      </w:r>
      <w:r>
        <w:t>it</w:t>
      </w:r>
      <w:r>
        <w:rPr>
          <w:spacing w:val="29"/>
        </w:rPr>
        <w:t xml:space="preserve"> </w:t>
      </w:r>
      <w:r>
        <w:rPr>
          <w:spacing w:val="-1"/>
        </w:rPr>
        <w:t>does</w:t>
      </w:r>
      <w:r>
        <w:rPr>
          <w:spacing w:val="31"/>
        </w:rPr>
        <w:t xml:space="preserve"> </w:t>
      </w:r>
      <w:r>
        <w:rPr>
          <w:spacing w:val="-1"/>
        </w:rPr>
        <w:t>not</w:t>
      </w:r>
      <w:r>
        <w:rPr>
          <w:spacing w:val="32"/>
        </w:rPr>
        <w:t xml:space="preserve"> </w:t>
      </w:r>
      <w:r>
        <w:rPr>
          <w:spacing w:val="-1"/>
        </w:rPr>
        <w:t>wish</w:t>
      </w:r>
      <w:r>
        <w:rPr>
          <w:spacing w:val="28"/>
        </w:rPr>
        <w:t xml:space="preserve"> </w:t>
      </w:r>
      <w:r>
        <w:t>to</w:t>
      </w:r>
      <w:r>
        <w:rPr>
          <w:spacing w:val="28"/>
        </w:rPr>
        <w:t xml:space="preserve"> </w:t>
      </w:r>
      <w:r>
        <w:rPr>
          <w:spacing w:val="-1"/>
        </w:rPr>
        <w:t>award</w:t>
      </w:r>
      <w:r>
        <w:rPr>
          <w:spacing w:val="29"/>
        </w:rPr>
        <w:t xml:space="preserve"> </w:t>
      </w:r>
      <w:r>
        <w:t>a</w:t>
      </w:r>
      <w:r>
        <w:rPr>
          <w:spacing w:val="53"/>
        </w:rPr>
        <w:t xml:space="preserve"> </w:t>
      </w:r>
      <w:r>
        <w:rPr>
          <w:spacing w:val="-1"/>
        </w:rPr>
        <w:t>contract</w:t>
      </w:r>
      <w:r>
        <w:rPr>
          <w:spacing w:val="1"/>
        </w:rPr>
        <w:t xml:space="preserve"> </w:t>
      </w:r>
      <w:r>
        <w:rPr>
          <w:spacing w:val="-1"/>
        </w:rPr>
        <w:t>pursuant</w:t>
      </w:r>
      <w:r>
        <w:rPr>
          <w:spacing w:val="-2"/>
        </w:rPr>
        <w:t xml:space="preserve"> </w:t>
      </w:r>
      <w:r>
        <w:t>to</w:t>
      </w:r>
      <w:r>
        <w:rPr>
          <w:spacing w:val="-3"/>
        </w:rPr>
        <w:t xml:space="preserve"> </w:t>
      </w:r>
      <w:r>
        <w:rPr>
          <w:spacing w:val="-1"/>
        </w:rPr>
        <w:t>this</w:t>
      </w:r>
      <w:r>
        <w:t xml:space="preserve"> </w:t>
      </w:r>
      <w:r>
        <w:rPr>
          <w:spacing w:val="-2"/>
        </w:rPr>
        <w:t>RFP.</w:t>
      </w:r>
    </w:p>
    <w:p w14:paraId="3023AF57" w14:textId="77777777" w:rsidR="00E62BB3" w:rsidRDefault="00E62BB3">
      <w:pPr>
        <w:spacing w:before="4"/>
        <w:rPr>
          <w:rFonts w:ascii="Times New Roman" w:eastAsia="Times New Roman" w:hAnsi="Times New Roman" w:cs="Times New Roman"/>
          <w:sz w:val="17"/>
          <w:szCs w:val="17"/>
        </w:rPr>
      </w:pPr>
    </w:p>
    <w:p w14:paraId="640A7971" w14:textId="172BA2FE" w:rsidR="00E62BB3" w:rsidRDefault="00FF63C7">
      <w:pPr>
        <w:pStyle w:val="BodyText"/>
        <w:spacing w:line="276" w:lineRule="auto"/>
        <w:ind w:right="113"/>
        <w:jc w:val="both"/>
      </w:pPr>
      <w:r>
        <w:rPr>
          <w:spacing w:val="-1"/>
        </w:rPr>
        <w:t>INPRS</w:t>
      </w:r>
      <w:r>
        <w:rPr>
          <w:spacing w:val="-6"/>
        </w:rPr>
        <w:t xml:space="preserve"> </w:t>
      </w:r>
      <w:r>
        <w:rPr>
          <w:spacing w:val="-1"/>
        </w:rPr>
        <w:t>reserves</w:t>
      </w:r>
      <w:r>
        <w:rPr>
          <w:spacing w:val="-5"/>
        </w:rPr>
        <w:t xml:space="preserve"> </w:t>
      </w:r>
      <w:r>
        <w:rPr>
          <w:spacing w:val="-1"/>
        </w:rPr>
        <w:t>the</w:t>
      </w:r>
      <w:r>
        <w:rPr>
          <w:spacing w:val="-5"/>
        </w:rPr>
        <w:t xml:space="preserve"> </w:t>
      </w:r>
      <w:r>
        <w:rPr>
          <w:spacing w:val="-1"/>
        </w:rPr>
        <w:t>right</w:t>
      </w:r>
      <w:r>
        <w:rPr>
          <w:spacing w:val="-4"/>
        </w:rPr>
        <w:t xml:space="preserve"> </w:t>
      </w:r>
      <w:r>
        <w:t>to</w:t>
      </w:r>
      <w:r>
        <w:rPr>
          <w:spacing w:val="-7"/>
        </w:rPr>
        <w:t xml:space="preserve"> </w:t>
      </w:r>
      <w:r>
        <w:rPr>
          <w:spacing w:val="-1"/>
        </w:rPr>
        <w:t>discuss</w:t>
      </w:r>
      <w:r>
        <w:rPr>
          <w:spacing w:val="-5"/>
        </w:rPr>
        <w:t xml:space="preserve"> </w:t>
      </w:r>
      <w:r>
        <w:rPr>
          <w:spacing w:val="-1"/>
        </w:rPr>
        <w:t>and</w:t>
      </w:r>
      <w:r>
        <w:rPr>
          <w:spacing w:val="-5"/>
        </w:rPr>
        <w:t xml:space="preserve"> </w:t>
      </w:r>
      <w:r>
        <w:rPr>
          <w:spacing w:val="-1"/>
        </w:rPr>
        <w:t>further</w:t>
      </w:r>
      <w:r>
        <w:rPr>
          <w:spacing w:val="-7"/>
        </w:rPr>
        <w:t xml:space="preserve"> </w:t>
      </w:r>
      <w:r>
        <w:rPr>
          <w:spacing w:val="-1"/>
        </w:rPr>
        <w:t>clarify</w:t>
      </w:r>
      <w:r>
        <w:rPr>
          <w:spacing w:val="-8"/>
        </w:rPr>
        <w:t xml:space="preserve"> </w:t>
      </w:r>
      <w:r>
        <w:rPr>
          <w:spacing w:val="-1"/>
        </w:rPr>
        <w:t>proposals</w:t>
      </w:r>
      <w:r>
        <w:rPr>
          <w:spacing w:val="-5"/>
        </w:rPr>
        <w:t xml:space="preserve"> </w:t>
      </w:r>
      <w:r>
        <w:rPr>
          <w:spacing w:val="-1"/>
        </w:rPr>
        <w:t>with</w:t>
      </w:r>
      <w:r>
        <w:rPr>
          <w:spacing w:val="-7"/>
        </w:rPr>
        <w:t xml:space="preserve"> </w:t>
      </w:r>
      <w:r>
        <w:t>any</w:t>
      </w:r>
      <w:r>
        <w:rPr>
          <w:spacing w:val="-8"/>
        </w:rPr>
        <w:t xml:space="preserve"> </w:t>
      </w:r>
      <w:r>
        <w:t>or</w:t>
      </w:r>
      <w:r>
        <w:rPr>
          <w:spacing w:val="-4"/>
        </w:rPr>
        <w:t xml:space="preserve"> </w:t>
      </w:r>
      <w:r>
        <w:rPr>
          <w:spacing w:val="-1"/>
        </w:rPr>
        <w:t>all</w:t>
      </w:r>
      <w:r>
        <w:rPr>
          <w:spacing w:val="-6"/>
        </w:rPr>
        <w:t xml:space="preserve"> </w:t>
      </w:r>
      <w:r>
        <w:rPr>
          <w:spacing w:val="-1"/>
        </w:rPr>
        <w:t>respondents.</w:t>
      </w:r>
      <w:r>
        <w:rPr>
          <w:spacing w:val="45"/>
        </w:rPr>
        <w:t xml:space="preserve"> </w:t>
      </w:r>
      <w:r>
        <w:rPr>
          <w:spacing w:val="-1"/>
        </w:rPr>
        <w:t>Additionally,</w:t>
      </w:r>
      <w:r>
        <w:rPr>
          <w:spacing w:val="83"/>
        </w:rPr>
        <w:t xml:space="preserve"> </w:t>
      </w:r>
      <w:r>
        <w:rPr>
          <w:spacing w:val="-1"/>
        </w:rPr>
        <w:t>INPRS</w:t>
      </w:r>
      <w:r>
        <w:rPr>
          <w:spacing w:val="-5"/>
        </w:rPr>
        <w:t xml:space="preserve"> </w:t>
      </w:r>
      <w:r>
        <w:rPr>
          <w:spacing w:val="-2"/>
        </w:rPr>
        <w:t>may</w:t>
      </w:r>
      <w:r>
        <w:rPr>
          <w:spacing w:val="-10"/>
        </w:rPr>
        <w:t xml:space="preserve"> </w:t>
      </w:r>
      <w:r>
        <w:rPr>
          <w:spacing w:val="-1"/>
        </w:rPr>
        <w:t>reject</w:t>
      </w:r>
      <w:r>
        <w:rPr>
          <w:spacing w:val="-9"/>
        </w:rPr>
        <w:t xml:space="preserve"> </w:t>
      </w:r>
      <w:r>
        <w:t>any</w:t>
      </w:r>
      <w:r>
        <w:rPr>
          <w:spacing w:val="-10"/>
        </w:rPr>
        <w:t xml:space="preserve"> </w:t>
      </w:r>
      <w:r>
        <w:t>or</w:t>
      </w:r>
      <w:r>
        <w:rPr>
          <w:spacing w:val="-9"/>
        </w:rPr>
        <w:t xml:space="preserve"> </w:t>
      </w:r>
      <w:r>
        <w:rPr>
          <w:spacing w:val="-1"/>
        </w:rPr>
        <w:t>all</w:t>
      </w:r>
      <w:r>
        <w:rPr>
          <w:spacing w:val="-9"/>
        </w:rPr>
        <w:t xml:space="preserve"> </w:t>
      </w:r>
      <w:r>
        <w:rPr>
          <w:spacing w:val="-1"/>
        </w:rPr>
        <w:t>proposals</w:t>
      </w:r>
      <w:r>
        <w:rPr>
          <w:spacing w:val="-9"/>
        </w:rPr>
        <w:t xml:space="preserve"> </w:t>
      </w:r>
      <w:r>
        <w:rPr>
          <w:spacing w:val="-1"/>
        </w:rPr>
        <w:t>received</w:t>
      </w:r>
      <w:r>
        <w:rPr>
          <w:spacing w:val="-8"/>
        </w:rPr>
        <w:t xml:space="preserve"> </w:t>
      </w:r>
      <w:r>
        <w:rPr>
          <w:spacing w:val="-2"/>
        </w:rPr>
        <w:t>or</w:t>
      </w:r>
      <w:r>
        <w:rPr>
          <w:spacing w:val="-9"/>
        </w:rPr>
        <w:t xml:space="preserve"> </w:t>
      </w:r>
      <w:r>
        <w:t>to</w:t>
      </w:r>
      <w:r>
        <w:rPr>
          <w:spacing w:val="-10"/>
        </w:rPr>
        <w:t xml:space="preserve"> </w:t>
      </w:r>
      <w:r>
        <w:rPr>
          <w:spacing w:val="-1"/>
        </w:rPr>
        <w:t>award,</w:t>
      </w:r>
      <w:r>
        <w:rPr>
          <w:spacing w:val="-10"/>
        </w:rPr>
        <w:t xml:space="preserve"> </w:t>
      </w:r>
      <w:r>
        <w:rPr>
          <w:spacing w:val="-1"/>
        </w:rPr>
        <w:t>without</w:t>
      </w:r>
      <w:r>
        <w:rPr>
          <w:spacing w:val="-9"/>
        </w:rPr>
        <w:t xml:space="preserve"> </w:t>
      </w:r>
      <w:r>
        <w:rPr>
          <w:spacing w:val="-1"/>
        </w:rPr>
        <w:t>discussions</w:t>
      </w:r>
      <w:r>
        <w:rPr>
          <w:spacing w:val="-9"/>
        </w:rPr>
        <w:t xml:space="preserve"> </w:t>
      </w:r>
      <w:r>
        <w:rPr>
          <w:spacing w:val="-2"/>
        </w:rPr>
        <w:t>or</w:t>
      </w:r>
      <w:r>
        <w:rPr>
          <w:spacing w:val="-9"/>
        </w:rPr>
        <w:t xml:space="preserve"> </w:t>
      </w:r>
      <w:r>
        <w:rPr>
          <w:spacing w:val="-1"/>
        </w:rPr>
        <w:t>clarifications,</w:t>
      </w:r>
      <w:r>
        <w:rPr>
          <w:spacing w:val="-8"/>
        </w:rPr>
        <w:t xml:space="preserve"> </w:t>
      </w:r>
      <w:r>
        <w:t>a</w:t>
      </w:r>
      <w:r>
        <w:rPr>
          <w:spacing w:val="-10"/>
        </w:rPr>
        <w:t xml:space="preserve"> </w:t>
      </w:r>
      <w:r>
        <w:rPr>
          <w:spacing w:val="-2"/>
        </w:rPr>
        <w:t>contract</w:t>
      </w:r>
      <w:r>
        <w:rPr>
          <w:spacing w:val="79"/>
        </w:rPr>
        <w:t xml:space="preserve"> </w:t>
      </w:r>
      <w:r w:rsidR="00120C1D">
        <w:t>based on</w:t>
      </w:r>
      <w:r>
        <w:rPr>
          <w:spacing w:val="10"/>
        </w:rPr>
        <w:t xml:space="preserve"> </w:t>
      </w:r>
      <w:r>
        <w:rPr>
          <w:spacing w:val="-1"/>
        </w:rPr>
        <w:t>proposals</w:t>
      </w:r>
      <w:r>
        <w:rPr>
          <w:spacing w:val="10"/>
        </w:rPr>
        <w:t xml:space="preserve"> </w:t>
      </w:r>
      <w:r>
        <w:rPr>
          <w:spacing w:val="-1"/>
        </w:rPr>
        <w:t>received.</w:t>
      </w:r>
      <w:r>
        <w:rPr>
          <w:spacing w:val="17"/>
        </w:rPr>
        <w:t xml:space="preserve"> </w:t>
      </w:r>
      <w:r>
        <w:rPr>
          <w:spacing w:val="-1"/>
        </w:rPr>
        <w:t>Therefore,</w:t>
      </w:r>
      <w:r>
        <w:rPr>
          <w:spacing w:val="9"/>
        </w:rPr>
        <w:t xml:space="preserve"> </w:t>
      </w:r>
      <w:r>
        <w:rPr>
          <w:spacing w:val="-1"/>
        </w:rPr>
        <w:t>each</w:t>
      </w:r>
      <w:r>
        <w:rPr>
          <w:spacing w:val="9"/>
        </w:rPr>
        <w:t xml:space="preserve"> </w:t>
      </w:r>
      <w:r>
        <w:rPr>
          <w:spacing w:val="-1"/>
        </w:rPr>
        <w:t>proposal</w:t>
      </w:r>
      <w:r>
        <w:rPr>
          <w:spacing w:val="10"/>
        </w:rPr>
        <w:t xml:space="preserve"> </w:t>
      </w:r>
      <w:r>
        <w:rPr>
          <w:spacing w:val="-1"/>
        </w:rPr>
        <w:t>should</w:t>
      </w:r>
      <w:r>
        <w:rPr>
          <w:spacing w:val="9"/>
        </w:rPr>
        <w:t xml:space="preserve"> </w:t>
      </w:r>
      <w:r>
        <w:rPr>
          <w:spacing w:val="-1"/>
        </w:rPr>
        <w:t>contain</w:t>
      </w:r>
      <w:r>
        <w:rPr>
          <w:spacing w:val="9"/>
        </w:rPr>
        <w:t xml:space="preserve"> </w:t>
      </w:r>
      <w:r>
        <w:rPr>
          <w:spacing w:val="-1"/>
        </w:rPr>
        <w:t>the</w:t>
      </w:r>
      <w:r>
        <w:rPr>
          <w:spacing w:val="7"/>
        </w:rPr>
        <w:t xml:space="preserve"> </w:t>
      </w:r>
      <w:r>
        <w:rPr>
          <w:spacing w:val="-1"/>
        </w:rPr>
        <w:t>Respondent’s</w:t>
      </w:r>
      <w:r>
        <w:rPr>
          <w:spacing w:val="10"/>
        </w:rPr>
        <w:t xml:space="preserve"> </w:t>
      </w:r>
      <w:r>
        <w:rPr>
          <w:spacing w:val="-1"/>
        </w:rPr>
        <w:t>best</w:t>
      </w:r>
      <w:r>
        <w:rPr>
          <w:spacing w:val="10"/>
        </w:rPr>
        <w:t xml:space="preserve"> </w:t>
      </w:r>
      <w:r>
        <w:rPr>
          <w:spacing w:val="-2"/>
        </w:rPr>
        <w:t>terms</w:t>
      </w:r>
      <w:r>
        <w:rPr>
          <w:spacing w:val="67"/>
        </w:rPr>
        <w:t xml:space="preserve"> </w:t>
      </w:r>
      <w:r>
        <w:t>from</w:t>
      </w:r>
      <w:r>
        <w:rPr>
          <w:spacing w:val="6"/>
        </w:rPr>
        <w:t xml:space="preserve"> </w:t>
      </w:r>
      <w:r>
        <w:t>a</w:t>
      </w:r>
      <w:r>
        <w:rPr>
          <w:spacing w:val="10"/>
        </w:rPr>
        <w:t xml:space="preserve"> </w:t>
      </w:r>
      <w:r>
        <w:rPr>
          <w:spacing w:val="-1"/>
        </w:rPr>
        <w:t>price</w:t>
      </w:r>
      <w:r>
        <w:rPr>
          <w:spacing w:val="7"/>
        </w:rPr>
        <w:t xml:space="preserve"> </w:t>
      </w:r>
      <w:r>
        <w:t>and</w:t>
      </w:r>
      <w:r>
        <w:rPr>
          <w:spacing w:val="7"/>
        </w:rPr>
        <w:t xml:space="preserve"> </w:t>
      </w:r>
      <w:r>
        <w:rPr>
          <w:spacing w:val="-1"/>
        </w:rPr>
        <w:t>technical</w:t>
      </w:r>
      <w:r>
        <w:rPr>
          <w:spacing w:val="6"/>
        </w:rPr>
        <w:t xml:space="preserve"> </w:t>
      </w:r>
      <w:r>
        <w:rPr>
          <w:spacing w:val="-1"/>
        </w:rPr>
        <w:t>standpoint.</w:t>
      </w:r>
      <w:r>
        <w:rPr>
          <w:spacing w:val="19"/>
        </w:rPr>
        <w:t xml:space="preserve"> </w:t>
      </w:r>
      <w:r>
        <w:rPr>
          <w:spacing w:val="-2"/>
        </w:rPr>
        <w:t>INPRS</w:t>
      </w:r>
      <w:r>
        <w:rPr>
          <w:spacing w:val="9"/>
        </w:rPr>
        <w:t xml:space="preserve"> </w:t>
      </w:r>
      <w:r>
        <w:t>also</w:t>
      </w:r>
      <w:r>
        <w:rPr>
          <w:spacing w:val="7"/>
        </w:rPr>
        <w:t xml:space="preserve"> </w:t>
      </w:r>
      <w:r>
        <w:rPr>
          <w:spacing w:val="-1"/>
        </w:rPr>
        <w:t>reserves</w:t>
      </w:r>
      <w:r>
        <w:rPr>
          <w:spacing w:val="7"/>
        </w:rPr>
        <w:t xml:space="preserve"> </w:t>
      </w:r>
      <w:r>
        <w:t>the</w:t>
      </w:r>
      <w:r>
        <w:rPr>
          <w:spacing w:val="7"/>
        </w:rPr>
        <w:t xml:space="preserve"> </w:t>
      </w:r>
      <w:r>
        <w:rPr>
          <w:spacing w:val="-1"/>
        </w:rPr>
        <w:t>right</w:t>
      </w:r>
      <w:r>
        <w:rPr>
          <w:spacing w:val="8"/>
        </w:rPr>
        <w:t xml:space="preserve"> </w:t>
      </w:r>
      <w:r>
        <w:t>to</w:t>
      </w:r>
      <w:r>
        <w:rPr>
          <w:spacing w:val="9"/>
        </w:rPr>
        <w:t xml:space="preserve"> </w:t>
      </w:r>
      <w:r>
        <w:rPr>
          <w:spacing w:val="-1"/>
        </w:rPr>
        <w:t>divide</w:t>
      </w:r>
      <w:r>
        <w:rPr>
          <w:spacing w:val="7"/>
        </w:rPr>
        <w:t xml:space="preserve"> </w:t>
      </w:r>
      <w:r>
        <w:rPr>
          <w:spacing w:val="-1"/>
        </w:rPr>
        <w:t>the</w:t>
      </w:r>
      <w:r>
        <w:rPr>
          <w:spacing w:val="10"/>
        </w:rPr>
        <w:t xml:space="preserve"> </w:t>
      </w:r>
      <w:r>
        <w:rPr>
          <w:spacing w:val="-1"/>
        </w:rPr>
        <w:t>contract</w:t>
      </w:r>
      <w:r>
        <w:rPr>
          <w:spacing w:val="8"/>
        </w:rPr>
        <w:t xml:space="preserve"> </w:t>
      </w:r>
      <w:r>
        <w:rPr>
          <w:spacing w:val="1"/>
        </w:rPr>
        <w:t>to</w:t>
      </w:r>
      <w:r>
        <w:rPr>
          <w:spacing w:val="76"/>
        </w:rPr>
        <w:t xml:space="preserve"> </w:t>
      </w:r>
      <w:r>
        <w:t xml:space="preserve">two </w:t>
      </w:r>
      <w:r>
        <w:rPr>
          <w:spacing w:val="-1"/>
        </w:rPr>
        <w:t>(2)</w:t>
      </w:r>
      <w:r>
        <w:rPr>
          <w:spacing w:val="1"/>
        </w:rPr>
        <w:t xml:space="preserve"> </w:t>
      </w:r>
      <w:r>
        <w:t>or</w:t>
      </w:r>
      <w:r>
        <w:rPr>
          <w:spacing w:val="1"/>
        </w:rPr>
        <w:t xml:space="preserve"> </w:t>
      </w:r>
      <w:r>
        <w:rPr>
          <w:spacing w:val="-1"/>
        </w:rPr>
        <w:t>more</w:t>
      </w:r>
      <w:r>
        <w:rPr>
          <w:spacing w:val="-2"/>
        </w:rPr>
        <w:t xml:space="preserve"> </w:t>
      </w:r>
      <w:r>
        <w:rPr>
          <w:spacing w:val="-1"/>
        </w:rPr>
        <w:t>respondents,</w:t>
      </w:r>
      <w:r>
        <w:t xml:space="preserve"> in</w:t>
      </w:r>
      <w:r>
        <w:rPr>
          <w:spacing w:val="-3"/>
        </w:rPr>
        <w:t xml:space="preserve"> </w:t>
      </w:r>
      <w:r>
        <w:rPr>
          <w:spacing w:val="-1"/>
        </w:rPr>
        <w:t>its</w:t>
      </w:r>
      <w:r>
        <w:t xml:space="preserve"> </w:t>
      </w:r>
      <w:r>
        <w:rPr>
          <w:spacing w:val="-1"/>
        </w:rPr>
        <w:t>sole</w:t>
      </w:r>
      <w:r>
        <w:t xml:space="preserve"> </w:t>
      </w:r>
      <w:r>
        <w:rPr>
          <w:spacing w:val="-1"/>
        </w:rPr>
        <w:t>discretion,</w:t>
      </w:r>
      <w:r>
        <w:t xml:space="preserve"> in</w:t>
      </w:r>
      <w:r>
        <w:rPr>
          <w:spacing w:val="-3"/>
        </w:rPr>
        <w:t xml:space="preserve"> </w:t>
      </w:r>
      <w:r>
        <w:rPr>
          <w:spacing w:val="-1"/>
        </w:rPr>
        <w:t>all</w:t>
      </w:r>
      <w:r>
        <w:rPr>
          <w:spacing w:val="-2"/>
        </w:rPr>
        <w:t xml:space="preserve"> </w:t>
      </w:r>
      <w:r>
        <w:rPr>
          <w:spacing w:val="-1"/>
        </w:rPr>
        <w:t>respects.</w:t>
      </w:r>
    </w:p>
    <w:p w14:paraId="00E1D6EC" w14:textId="77777777" w:rsidR="00E62BB3" w:rsidRDefault="00E62BB3">
      <w:pPr>
        <w:spacing w:before="7"/>
        <w:rPr>
          <w:rFonts w:ascii="Times New Roman" w:eastAsia="Times New Roman" w:hAnsi="Times New Roman" w:cs="Times New Roman"/>
          <w:sz w:val="17"/>
          <w:szCs w:val="17"/>
        </w:rPr>
      </w:pPr>
    </w:p>
    <w:p w14:paraId="72FEBA4D" w14:textId="77777777" w:rsidR="00E62BB3" w:rsidRDefault="00FF63C7">
      <w:pPr>
        <w:pStyle w:val="BodyText"/>
        <w:spacing w:line="275" w:lineRule="auto"/>
        <w:ind w:right="115"/>
        <w:jc w:val="both"/>
      </w:pPr>
      <w:r>
        <w:t>The</w:t>
      </w:r>
      <w:r>
        <w:rPr>
          <w:spacing w:val="36"/>
        </w:rPr>
        <w:t xml:space="preserve"> </w:t>
      </w:r>
      <w:r>
        <w:rPr>
          <w:spacing w:val="-1"/>
        </w:rPr>
        <w:t>Executive</w:t>
      </w:r>
      <w:r>
        <w:rPr>
          <w:spacing w:val="36"/>
        </w:rPr>
        <w:t xml:space="preserve"> </w:t>
      </w:r>
      <w:r>
        <w:rPr>
          <w:spacing w:val="-1"/>
        </w:rPr>
        <w:t>Director</w:t>
      </w:r>
      <w:r>
        <w:rPr>
          <w:spacing w:val="37"/>
        </w:rPr>
        <w:t xml:space="preserve"> </w:t>
      </w:r>
      <w:r>
        <w:rPr>
          <w:spacing w:val="-2"/>
        </w:rPr>
        <w:t>or</w:t>
      </w:r>
      <w:r>
        <w:rPr>
          <w:spacing w:val="34"/>
        </w:rPr>
        <w:t xml:space="preserve"> </w:t>
      </w:r>
      <w:r>
        <w:t>his</w:t>
      </w:r>
      <w:r>
        <w:rPr>
          <w:spacing w:val="36"/>
        </w:rPr>
        <w:t xml:space="preserve"> </w:t>
      </w:r>
      <w:r>
        <w:rPr>
          <w:spacing w:val="-1"/>
        </w:rPr>
        <w:t>designee(s)</w:t>
      </w:r>
      <w:r>
        <w:rPr>
          <w:spacing w:val="37"/>
        </w:rPr>
        <w:t xml:space="preserve"> </w:t>
      </w:r>
      <w:r>
        <w:rPr>
          <w:spacing w:val="-1"/>
        </w:rPr>
        <w:t>will,</w:t>
      </w:r>
      <w:r>
        <w:rPr>
          <w:spacing w:val="33"/>
        </w:rPr>
        <w:t xml:space="preserve"> </w:t>
      </w:r>
      <w:r>
        <w:t>in</w:t>
      </w:r>
      <w:r>
        <w:rPr>
          <w:spacing w:val="36"/>
        </w:rPr>
        <w:t xml:space="preserve"> </w:t>
      </w:r>
      <w:r>
        <w:rPr>
          <w:spacing w:val="-1"/>
        </w:rPr>
        <w:t>the</w:t>
      </w:r>
      <w:r>
        <w:rPr>
          <w:spacing w:val="36"/>
        </w:rPr>
        <w:t xml:space="preserve"> </w:t>
      </w:r>
      <w:r>
        <w:rPr>
          <w:spacing w:val="-1"/>
        </w:rPr>
        <w:t>exercise</w:t>
      </w:r>
      <w:r>
        <w:rPr>
          <w:spacing w:val="36"/>
        </w:rPr>
        <w:t xml:space="preserve"> </w:t>
      </w:r>
      <w:r>
        <w:t>of</w:t>
      </w:r>
      <w:r>
        <w:rPr>
          <w:spacing w:val="37"/>
        </w:rPr>
        <w:t xml:space="preserve"> </w:t>
      </w:r>
      <w:r>
        <w:rPr>
          <w:spacing w:val="-1"/>
        </w:rPr>
        <w:t>his/her</w:t>
      </w:r>
      <w:r>
        <w:rPr>
          <w:spacing w:val="36"/>
        </w:rPr>
        <w:t xml:space="preserve"> </w:t>
      </w:r>
      <w:r>
        <w:rPr>
          <w:spacing w:val="-1"/>
        </w:rPr>
        <w:t>discretion,</w:t>
      </w:r>
      <w:r>
        <w:rPr>
          <w:spacing w:val="36"/>
        </w:rPr>
        <w:t xml:space="preserve"> </w:t>
      </w:r>
      <w:r>
        <w:rPr>
          <w:spacing w:val="-1"/>
        </w:rPr>
        <w:t>determine</w:t>
      </w:r>
      <w:r>
        <w:rPr>
          <w:spacing w:val="36"/>
        </w:rPr>
        <w:t xml:space="preserve"> </w:t>
      </w:r>
      <w:r>
        <w:t>which</w:t>
      </w:r>
      <w:r>
        <w:rPr>
          <w:spacing w:val="63"/>
        </w:rPr>
        <w:t xml:space="preserve"> </w:t>
      </w:r>
      <w:r>
        <w:rPr>
          <w:spacing w:val="-1"/>
        </w:rPr>
        <w:t>proposal(s)</w:t>
      </w:r>
      <w:r>
        <w:rPr>
          <w:spacing w:val="-4"/>
        </w:rPr>
        <w:t xml:space="preserve"> </w:t>
      </w:r>
      <w:r>
        <w:rPr>
          <w:spacing w:val="-1"/>
        </w:rPr>
        <w:t>offer</w:t>
      </w:r>
      <w:r>
        <w:rPr>
          <w:spacing w:val="-4"/>
        </w:rPr>
        <w:t xml:space="preserve"> </w:t>
      </w:r>
      <w:r>
        <w:rPr>
          <w:spacing w:val="-1"/>
        </w:rPr>
        <w:t>the</w:t>
      </w:r>
      <w:r>
        <w:rPr>
          <w:spacing w:val="-5"/>
        </w:rPr>
        <w:t xml:space="preserve"> </w:t>
      </w:r>
      <w:r>
        <w:rPr>
          <w:spacing w:val="-1"/>
        </w:rPr>
        <w:t>best</w:t>
      </w:r>
      <w:r>
        <w:rPr>
          <w:spacing w:val="-4"/>
        </w:rPr>
        <w:t xml:space="preserve"> </w:t>
      </w:r>
      <w:r>
        <w:rPr>
          <w:spacing w:val="-1"/>
        </w:rPr>
        <w:t>means</w:t>
      </w:r>
      <w:r>
        <w:rPr>
          <w:spacing w:val="-5"/>
        </w:rPr>
        <w:t xml:space="preserve"> </w:t>
      </w:r>
      <w:r>
        <w:t>of</w:t>
      </w:r>
      <w:r>
        <w:rPr>
          <w:spacing w:val="-4"/>
        </w:rPr>
        <w:t xml:space="preserve"> </w:t>
      </w:r>
      <w:r>
        <w:rPr>
          <w:spacing w:val="-1"/>
        </w:rPr>
        <w:t>servicing</w:t>
      </w:r>
      <w:r>
        <w:rPr>
          <w:spacing w:val="-8"/>
        </w:rPr>
        <w:t xml:space="preserve"> </w:t>
      </w:r>
      <w:r>
        <w:t>the</w:t>
      </w:r>
      <w:r>
        <w:rPr>
          <w:spacing w:val="-5"/>
        </w:rPr>
        <w:t xml:space="preserve"> </w:t>
      </w:r>
      <w:r>
        <w:rPr>
          <w:spacing w:val="-1"/>
        </w:rPr>
        <w:t>interests</w:t>
      </w:r>
      <w:r>
        <w:rPr>
          <w:spacing w:val="-5"/>
        </w:rPr>
        <w:t xml:space="preserve"> </w:t>
      </w:r>
      <w:r>
        <w:t>of</w:t>
      </w:r>
      <w:r>
        <w:rPr>
          <w:spacing w:val="-4"/>
        </w:rPr>
        <w:t xml:space="preserve"> </w:t>
      </w:r>
      <w:r>
        <w:rPr>
          <w:spacing w:val="-2"/>
        </w:rPr>
        <w:t>INPRS.</w:t>
      </w:r>
      <w:r>
        <w:rPr>
          <w:spacing w:val="48"/>
        </w:rPr>
        <w:t xml:space="preserve"> </w:t>
      </w:r>
      <w:r>
        <w:t>The</w:t>
      </w:r>
      <w:r>
        <w:rPr>
          <w:spacing w:val="-5"/>
        </w:rPr>
        <w:t xml:space="preserve"> </w:t>
      </w:r>
      <w:r>
        <w:rPr>
          <w:spacing w:val="-1"/>
        </w:rPr>
        <w:t>exercise</w:t>
      </w:r>
      <w:r>
        <w:rPr>
          <w:spacing w:val="-7"/>
        </w:rPr>
        <w:t xml:space="preserve"> </w:t>
      </w:r>
      <w:r>
        <w:t>of</w:t>
      </w:r>
      <w:r>
        <w:rPr>
          <w:spacing w:val="-4"/>
        </w:rPr>
        <w:t xml:space="preserve"> </w:t>
      </w:r>
      <w:r>
        <w:rPr>
          <w:spacing w:val="-1"/>
        </w:rPr>
        <w:t>this</w:t>
      </w:r>
      <w:r>
        <w:rPr>
          <w:spacing w:val="-5"/>
        </w:rPr>
        <w:t xml:space="preserve"> </w:t>
      </w:r>
      <w:r>
        <w:rPr>
          <w:spacing w:val="-1"/>
        </w:rPr>
        <w:t>discretion</w:t>
      </w:r>
      <w:r>
        <w:rPr>
          <w:spacing w:val="-5"/>
        </w:rPr>
        <w:t xml:space="preserve"> </w:t>
      </w:r>
      <w:r>
        <w:rPr>
          <w:spacing w:val="-1"/>
        </w:rPr>
        <w:t>will</w:t>
      </w:r>
      <w:r>
        <w:rPr>
          <w:spacing w:val="-4"/>
        </w:rPr>
        <w:t xml:space="preserve"> </w:t>
      </w:r>
      <w:r>
        <w:t>be</w:t>
      </w:r>
      <w:r>
        <w:rPr>
          <w:spacing w:val="87"/>
        </w:rPr>
        <w:t xml:space="preserve"> </w:t>
      </w:r>
      <w:r>
        <w:t>final.</w:t>
      </w:r>
    </w:p>
    <w:p w14:paraId="313E2060" w14:textId="77777777" w:rsidR="00E62BB3" w:rsidRDefault="00E62BB3">
      <w:pPr>
        <w:spacing w:before="2"/>
        <w:rPr>
          <w:rFonts w:ascii="Times New Roman" w:eastAsia="Times New Roman" w:hAnsi="Times New Roman" w:cs="Times New Roman"/>
          <w:sz w:val="18"/>
          <w:szCs w:val="18"/>
        </w:rPr>
      </w:pPr>
    </w:p>
    <w:p w14:paraId="376CC064" w14:textId="77777777" w:rsidR="00E62BB3" w:rsidRDefault="00FF63C7" w:rsidP="003F2412">
      <w:pPr>
        <w:pStyle w:val="Heading2"/>
        <w:numPr>
          <w:ilvl w:val="1"/>
          <w:numId w:val="8"/>
        </w:numPr>
        <w:tabs>
          <w:tab w:val="left" w:pos="841"/>
        </w:tabs>
        <w:ind w:hanging="720"/>
        <w:jc w:val="both"/>
        <w:rPr>
          <w:b w:val="0"/>
          <w:bCs w:val="0"/>
        </w:rPr>
      </w:pPr>
      <w:bookmarkStart w:id="60" w:name="4.1_Length_of_Contract"/>
      <w:bookmarkStart w:id="61" w:name="_Toc49938721"/>
      <w:bookmarkEnd w:id="60"/>
      <w:r>
        <w:t>Length</w:t>
      </w:r>
      <w:r>
        <w:rPr>
          <w:spacing w:val="-11"/>
        </w:rPr>
        <w:t xml:space="preserve"> </w:t>
      </w:r>
      <w:r>
        <w:t>of</w:t>
      </w:r>
      <w:r>
        <w:rPr>
          <w:spacing w:val="-9"/>
        </w:rPr>
        <w:t xml:space="preserve"> </w:t>
      </w:r>
      <w:r>
        <w:t>Contract</w:t>
      </w:r>
      <w:bookmarkEnd w:id="61"/>
    </w:p>
    <w:p w14:paraId="621D9B09" w14:textId="77777777" w:rsidR="00E62BB3" w:rsidRDefault="00E62BB3">
      <w:pPr>
        <w:spacing w:before="8"/>
        <w:rPr>
          <w:rFonts w:ascii="Times New Roman" w:eastAsia="Times New Roman" w:hAnsi="Times New Roman" w:cs="Times New Roman"/>
          <w:b/>
          <w:bCs/>
          <w:sz w:val="20"/>
          <w:szCs w:val="20"/>
        </w:rPr>
      </w:pPr>
    </w:p>
    <w:p w14:paraId="24D198E4" w14:textId="59F1B855" w:rsidR="00E62BB3" w:rsidRDefault="00FF63C7">
      <w:pPr>
        <w:pStyle w:val="BodyText"/>
        <w:spacing w:line="276" w:lineRule="auto"/>
        <w:ind w:right="112"/>
        <w:jc w:val="both"/>
      </w:pPr>
      <w:r>
        <w:t>The</w:t>
      </w:r>
      <w:r>
        <w:rPr>
          <w:spacing w:val="-12"/>
        </w:rPr>
        <w:t xml:space="preserve"> </w:t>
      </w:r>
      <w:r>
        <w:rPr>
          <w:spacing w:val="-1"/>
        </w:rPr>
        <w:t>term</w:t>
      </w:r>
      <w:r>
        <w:rPr>
          <w:spacing w:val="-14"/>
        </w:rPr>
        <w:t xml:space="preserve"> </w:t>
      </w:r>
      <w:r>
        <w:t>of</w:t>
      </w:r>
      <w:r>
        <w:rPr>
          <w:spacing w:val="-9"/>
        </w:rPr>
        <w:t xml:space="preserve"> </w:t>
      </w:r>
      <w:r>
        <w:t>the</w:t>
      </w:r>
      <w:r>
        <w:rPr>
          <w:spacing w:val="-12"/>
        </w:rPr>
        <w:t xml:space="preserve"> </w:t>
      </w:r>
      <w:r>
        <w:rPr>
          <w:spacing w:val="-1"/>
        </w:rPr>
        <w:t>contract</w:t>
      </w:r>
      <w:r>
        <w:rPr>
          <w:spacing w:val="-9"/>
        </w:rPr>
        <w:t xml:space="preserve"> </w:t>
      </w:r>
      <w:r w:rsidR="00120C1D">
        <w:rPr>
          <w:spacing w:val="-1"/>
        </w:rPr>
        <w:t>entered</w:t>
      </w:r>
      <w:r>
        <w:rPr>
          <w:spacing w:val="-10"/>
        </w:rPr>
        <w:t xml:space="preserve"> </w:t>
      </w:r>
      <w:r>
        <w:rPr>
          <w:spacing w:val="-1"/>
        </w:rPr>
        <w:t>under</w:t>
      </w:r>
      <w:r>
        <w:rPr>
          <w:spacing w:val="-9"/>
        </w:rPr>
        <w:t xml:space="preserve"> </w:t>
      </w:r>
      <w:r>
        <w:rPr>
          <w:spacing w:val="-1"/>
        </w:rPr>
        <w:t>this</w:t>
      </w:r>
      <w:r>
        <w:rPr>
          <w:spacing w:val="-9"/>
        </w:rPr>
        <w:t xml:space="preserve"> </w:t>
      </w:r>
      <w:r>
        <w:rPr>
          <w:spacing w:val="-1"/>
        </w:rPr>
        <w:t>RFP</w:t>
      </w:r>
      <w:r>
        <w:rPr>
          <w:spacing w:val="-10"/>
        </w:rPr>
        <w:t xml:space="preserve"> </w:t>
      </w:r>
      <w:r>
        <w:rPr>
          <w:spacing w:val="-1"/>
        </w:rPr>
        <w:t>shall</w:t>
      </w:r>
      <w:r>
        <w:rPr>
          <w:spacing w:val="-9"/>
        </w:rPr>
        <w:t xml:space="preserve"> </w:t>
      </w:r>
      <w:r>
        <w:rPr>
          <w:spacing w:val="-2"/>
        </w:rPr>
        <w:t>be</w:t>
      </w:r>
      <w:r>
        <w:rPr>
          <w:spacing w:val="-9"/>
        </w:rPr>
        <w:t xml:space="preserve"> </w:t>
      </w:r>
      <w:r>
        <w:rPr>
          <w:spacing w:val="-1"/>
        </w:rPr>
        <w:t>for</w:t>
      </w:r>
      <w:r>
        <w:rPr>
          <w:spacing w:val="-9"/>
        </w:rPr>
        <w:t xml:space="preserve"> </w:t>
      </w:r>
      <w:r>
        <w:t>an</w:t>
      </w:r>
      <w:r>
        <w:rPr>
          <w:spacing w:val="-12"/>
        </w:rPr>
        <w:t xml:space="preserve"> </w:t>
      </w:r>
      <w:r>
        <w:rPr>
          <w:spacing w:val="-1"/>
        </w:rPr>
        <w:t>initial</w:t>
      </w:r>
      <w:r>
        <w:rPr>
          <w:spacing w:val="-9"/>
        </w:rPr>
        <w:t xml:space="preserve"> </w:t>
      </w:r>
      <w:r>
        <w:rPr>
          <w:spacing w:val="-1"/>
        </w:rPr>
        <w:t>period</w:t>
      </w:r>
      <w:r>
        <w:rPr>
          <w:spacing w:val="-10"/>
        </w:rPr>
        <w:t xml:space="preserve"> </w:t>
      </w:r>
      <w:r>
        <w:rPr>
          <w:spacing w:val="-2"/>
        </w:rPr>
        <w:t>of</w:t>
      </w:r>
      <w:r>
        <w:rPr>
          <w:spacing w:val="-9"/>
        </w:rPr>
        <w:t xml:space="preserve"> </w:t>
      </w:r>
      <w:r>
        <w:rPr>
          <w:spacing w:val="-1"/>
        </w:rPr>
        <w:t>five</w:t>
      </w:r>
      <w:r>
        <w:rPr>
          <w:spacing w:val="-10"/>
        </w:rPr>
        <w:t xml:space="preserve"> </w:t>
      </w:r>
      <w:r>
        <w:t>(5)</w:t>
      </w:r>
      <w:r>
        <w:rPr>
          <w:spacing w:val="-9"/>
        </w:rPr>
        <w:t xml:space="preserve"> </w:t>
      </w:r>
      <w:r>
        <w:rPr>
          <w:spacing w:val="-1"/>
        </w:rPr>
        <w:t>years,</w:t>
      </w:r>
      <w:r>
        <w:rPr>
          <w:spacing w:val="-10"/>
        </w:rPr>
        <w:t xml:space="preserve"> </w:t>
      </w:r>
      <w:r>
        <w:rPr>
          <w:spacing w:val="-1"/>
        </w:rPr>
        <w:t>beginning</w:t>
      </w:r>
      <w:r>
        <w:rPr>
          <w:spacing w:val="67"/>
        </w:rPr>
        <w:t xml:space="preserve"> </w:t>
      </w:r>
      <w:r>
        <w:t>from</w:t>
      </w:r>
      <w:r>
        <w:rPr>
          <w:spacing w:val="-4"/>
        </w:rPr>
        <w:t xml:space="preserve"> </w:t>
      </w:r>
      <w:r>
        <w:t xml:space="preserve">the </w:t>
      </w:r>
      <w:r>
        <w:rPr>
          <w:spacing w:val="-1"/>
        </w:rPr>
        <w:t>date</w:t>
      </w:r>
      <w:r>
        <w:t xml:space="preserve"> </w:t>
      </w:r>
      <w:r>
        <w:rPr>
          <w:spacing w:val="-2"/>
        </w:rPr>
        <w:t>of</w:t>
      </w:r>
      <w:r>
        <w:rPr>
          <w:spacing w:val="1"/>
        </w:rPr>
        <w:t xml:space="preserve"> </w:t>
      </w:r>
      <w:r>
        <w:rPr>
          <w:spacing w:val="-1"/>
        </w:rPr>
        <w:t>final</w:t>
      </w:r>
      <w:r>
        <w:rPr>
          <w:spacing w:val="-2"/>
        </w:rPr>
        <w:t xml:space="preserve"> </w:t>
      </w:r>
      <w:r>
        <w:rPr>
          <w:spacing w:val="-1"/>
        </w:rPr>
        <w:t>execution</w:t>
      </w:r>
      <w:r>
        <w:t xml:space="preserve"> </w:t>
      </w:r>
      <w:r>
        <w:rPr>
          <w:spacing w:val="-2"/>
        </w:rPr>
        <w:t>of</w:t>
      </w:r>
      <w:r>
        <w:rPr>
          <w:spacing w:val="1"/>
        </w:rPr>
        <w:t xml:space="preserve"> </w:t>
      </w:r>
      <w:proofErr w:type="gramStart"/>
      <w:r>
        <w:rPr>
          <w:spacing w:val="-1"/>
        </w:rPr>
        <w:t>contract</w:t>
      </w:r>
      <w:proofErr w:type="gramEnd"/>
      <w:r>
        <w:rPr>
          <w:spacing w:val="-1"/>
        </w:rPr>
        <w:t>.</w:t>
      </w:r>
      <w:r>
        <w:rPr>
          <w:spacing w:val="53"/>
        </w:rPr>
        <w:t xml:space="preserve"> </w:t>
      </w:r>
      <w:r>
        <w:rPr>
          <w:spacing w:val="-1"/>
        </w:rPr>
        <w:t>There</w:t>
      </w:r>
      <w:r>
        <w:t xml:space="preserve"> </w:t>
      </w:r>
      <w:r>
        <w:rPr>
          <w:spacing w:val="-2"/>
        </w:rPr>
        <w:t>may</w:t>
      </w:r>
      <w:r>
        <w:rPr>
          <w:spacing w:val="-3"/>
        </w:rPr>
        <w:t xml:space="preserve"> </w:t>
      </w:r>
      <w:r>
        <w:t>be one (1)</w:t>
      </w:r>
      <w:r>
        <w:rPr>
          <w:spacing w:val="1"/>
        </w:rPr>
        <w:t xml:space="preserve"> </w:t>
      </w:r>
      <w:r>
        <w:rPr>
          <w:spacing w:val="-2"/>
        </w:rPr>
        <w:t>or</w:t>
      </w:r>
      <w:r>
        <w:rPr>
          <w:spacing w:val="1"/>
        </w:rPr>
        <w:t xml:space="preserve"> </w:t>
      </w:r>
      <w:r>
        <w:rPr>
          <w:spacing w:val="-1"/>
        </w:rPr>
        <w:t>more</w:t>
      </w:r>
      <w:r>
        <w:t xml:space="preserve"> </w:t>
      </w:r>
      <w:r>
        <w:rPr>
          <w:spacing w:val="-1"/>
        </w:rPr>
        <w:t>renewals</w:t>
      </w:r>
      <w:r>
        <w:t xml:space="preserve"> </w:t>
      </w:r>
      <w:r>
        <w:rPr>
          <w:spacing w:val="-1"/>
        </w:rPr>
        <w:t>under</w:t>
      </w:r>
      <w:r>
        <w:rPr>
          <w:spacing w:val="-2"/>
        </w:rPr>
        <w:t xml:space="preserve"> </w:t>
      </w:r>
      <w:r>
        <w:t>the</w:t>
      </w:r>
      <w:r>
        <w:rPr>
          <w:spacing w:val="-2"/>
        </w:rPr>
        <w:t xml:space="preserve"> </w:t>
      </w:r>
      <w:r>
        <w:rPr>
          <w:spacing w:val="-1"/>
        </w:rPr>
        <w:t>same</w:t>
      </w:r>
      <w:r>
        <w:t xml:space="preserve"> </w:t>
      </w:r>
      <w:r>
        <w:rPr>
          <w:spacing w:val="-1"/>
        </w:rPr>
        <w:t>terms</w:t>
      </w:r>
      <w:r>
        <w:rPr>
          <w:spacing w:val="65"/>
        </w:rPr>
        <w:t xml:space="preserve"> </w:t>
      </w:r>
      <w:r>
        <w:t>and</w:t>
      </w:r>
      <w:r>
        <w:rPr>
          <w:spacing w:val="-10"/>
        </w:rPr>
        <w:t xml:space="preserve"> </w:t>
      </w:r>
      <w:r>
        <w:rPr>
          <w:spacing w:val="-1"/>
        </w:rPr>
        <w:t>conditions</w:t>
      </w:r>
      <w:r>
        <w:rPr>
          <w:spacing w:val="-9"/>
        </w:rPr>
        <w:t xml:space="preserve"> </w:t>
      </w:r>
      <w:r>
        <w:rPr>
          <w:spacing w:val="-2"/>
        </w:rPr>
        <w:t>at</w:t>
      </w:r>
      <w:r>
        <w:rPr>
          <w:spacing w:val="-9"/>
        </w:rPr>
        <w:t xml:space="preserve"> </w:t>
      </w:r>
      <w:r>
        <w:rPr>
          <w:spacing w:val="-2"/>
        </w:rPr>
        <w:t>INPRS’</w:t>
      </w:r>
      <w:r>
        <w:rPr>
          <w:spacing w:val="-9"/>
        </w:rPr>
        <w:t xml:space="preserve"> </w:t>
      </w:r>
      <w:r>
        <w:rPr>
          <w:spacing w:val="-1"/>
        </w:rPr>
        <w:t>option</w:t>
      </w:r>
      <w:r>
        <w:rPr>
          <w:spacing w:val="-10"/>
        </w:rPr>
        <w:t xml:space="preserve"> </w:t>
      </w:r>
      <w:r>
        <w:t>up</w:t>
      </w:r>
      <w:r>
        <w:rPr>
          <w:spacing w:val="-12"/>
        </w:rPr>
        <w:t xml:space="preserve"> </w:t>
      </w:r>
      <w:r>
        <w:t>to</w:t>
      </w:r>
      <w:r>
        <w:rPr>
          <w:spacing w:val="-10"/>
        </w:rPr>
        <w:t xml:space="preserve"> </w:t>
      </w:r>
      <w:r>
        <w:rPr>
          <w:spacing w:val="-1"/>
        </w:rPr>
        <w:t>the</w:t>
      </w:r>
      <w:r>
        <w:rPr>
          <w:spacing w:val="-12"/>
        </w:rPr>
        <w:t xml:space="preserve"> </w:t>
      </w:r>
      <w:r>
        <w:rPr>
          <w:spacing w:val="-1"/>
        </w:rPr>
        <w:t>length</w:t>
      </w:r>
      <w:r>
        <w:rPr>
          <w:spacing w:val="-10"/>
        </w:rPr>
        <w:t xml:space="preserve"> </w:t>
      </w:r>
      <w:r>
        <w:rPr>
          <w:spacing w:val="-2"/>
        </w:rPr>
        <w:t>of</w:t>
      </w:r>
      <w:r>
        <w:rPr>
          <w:spacing w:val="-9"/>
        </w:rPr>
        <w:t xml:space="preserve"> </w:t>
      </w:r>
      <w:r>
        <w:rPr>
          <w:spacing w:val="-1"/>
        </w:rPr>
        <w:t>the</w:t>
      </w:r>
      <w:r>
        <w:rPr>
          <w:spacing w:val="-12"/>
        </w:rPr>
        <w:t xml:space="preserve"> </w:t>
      </w:r>
      <w:r>
        <w:rPr>
          <w:spacing w:val="-1"/>
        </w:rPr>
        <w:t>original</w:t>
      </w:r>
      <w:r>
        <w:rPr>
          <w:spacing w:val="-9"/>
        </w:rPr>
        <w:t xml:space="preserve"> </w:t>
      </w:r>
      <w:r>
        <w:rPr>
          <w:spacing w:val="-2"/>
        </w:rPr>
        <w:t>term.</w:t>
      </w:r>
      <w:r>
        <w:rPr>
          <w:spacing w:val="36"/>
        </w:rPr>
        <w:t xml:space="preserve"> </w:t>
      </w:r>
      <w:proofErr w:type="gramStart"/>
      <w:r>
        <w:rPr>
          <w:spacing w:val="-1"/>
        </w:rPr>
        <w:t>Total</w:t>
      </w:r>
      <w:proofErr w:type="gramEnd"/>
      <w:r>
        <w:rPr>
          <w:spacing w:val="-9"/>
        </w:rPr>
        <w:t xml:space="preserve"> </w:t>
      </w:r>
      <w:r>
        <w:rPr>
          <w:spacing w:val="-1"/>
        </w:rPr>
        <w:t>contract</w:t>
      </w:r>
      <w:r>
        <w:rPr>
          <w:spacing w:val="-9"/>
        </w:rPr>
        <w:t xml:space="preserve"> </w:t>
      </w:r>
      <w:r>
        <w:rPr>
          <w:spacing w:val="-1"/>
        </w:rPr>
        <w:t>period</w:t>
      </w:r>
      <w:r>
        <w:rPr>
          <w:spacing w:val="-12"/>
        </w:rPr>
        <w:t xml:space="preserve"> </w:t>
      </w:r>
      <w:r>
        <w:rPr>
          <w:spacing w:val="-1"/>
        </w:rPr>
        <w:t>shall</w:t>
      </w:r>
      <w:r>
        <w:rPr>
          <w:spacing w:val="-11"/>
        </w:rPr>
        <w:t xml:space="preserve"> </w:t>
      </w:r>
      <w:r>
        <w:t>not</w:t>
      </w:r>
      <w:r>
        <w:rPr>
          <w:spacing w:val="-11"/>
        </w:rPr>
        <w:t xml:space="preserve"> </w:t>
      </w:r>
      <w:r>
        <w:rPr>
          <w:spacing w:val="-1"/>
        </w:rPr>
        <w:t>exceed</w:t>
      </w:r>
      <w:r>
        <w:rPr>
          <w:spacing w:val="85"/>
        </w:rPr>
        <w:t xml:space="preserve"> </w:t>
      </w:r>
      <w:r>
        <w:t>ten</w:t>
      </w:r>
      <w:r>
        <w:rPr>
          <w:spacing w:val="-3"/>
        </w:rPr>
        <w:t xml:space="preserve"> </w:t>
      </w:r>
      <w:r>
        <w:t>(10)</w:t>
      </w:r>
      <w:r>
        <w:rPr>
          <w:spacing w:val="1"/>
        </w:rPr>
        <w:t xml:space="preserve"> </w:t>
      </w:r>
      <w:r>
        <w:rPr>
          <w:spacing w:val="-1"/>
        </w:rPr>
        <w:t>years.</w:t>
      </w:r>
    </w:p>
    <w:p w14:paraId="17E31688" w14:textId="77777777" w:rsidR="00E62BB3" w:rsidRDefault="00E62BB3">
      <w:pPr>
        <w:spacing w:before="10"/>
        <w:rPr>
          <w:rFonts w:ascii="Times New Roman" w:eastAsia="Times New Roman" w:hAnsi="Times New Roman" w:cs="Times New Roman"/>
          <w:sz w:val="17"/>
          <w:szCs w:val="17"/>
        </w:rPr>
      </w:pPr>
    </w:p>
    <w:p w14:paraId="7DE41F9E" w14:textId="77777777" w:rsidR="00E62BB3" w:rsidRDefault="00FF63C7" w:rsidP="003F2412">
      <w:pPr>
        <w:pStyle w:val="Heading2"/>
        <w:numPr>
          <w:ilvl w:val="1"/>
          <w:numId w:val="8"/>
        </w:numPr>
        <w:tabs>
          <w:tab w:val="left" w:pos="841"/>
        </w:tabs>
        <w:ind w:hanging="720"/>
        <w:jc w:val="both"/>
        <w:rPr>
          <w:b w:val="0"/>
          <w:bCs w:val="0"/>
        </w:rPr>
      </w:pPr>
      <w:bookmarkStart w:id="62" w:name="4.2_Evaluation_Criteria"/>
      <w:bookmarkStart w:id="63" w:name="_Toc49938722"/>
      <w:bookmarkEnd w:id="62"/>
      <w:r>
        <w:t>Evaluation</w:t>
      </w:r>
      <w:r>
        <w:rPr>
          <w:spacing w:val="-23"/>
        </w:rPr>
        <w:t xml:space="preserve"> </w:t>
      </w:r>
      <w:r>
        <w:t>Criteria</w:t>
      </w:r>
      <w:bookmarkEnd w:id="63"/>
    </w:p>
    <w:p w14:paraId="339DE3CA" w14:textId="77777777" w:rsidR="00E62BB3" w:rsidRDefault="00E62BB3">
      <w:pPr>
        <w:spacing w:before="10"/>
        <w:rPr>
          <w:rFonts w:ascii="Times New Roman" w:eastAsia="Times New Roman" w:hAnsi="Times New Roman" w:cs="Times New Roman"/>
          <w:b/>
          <w:bCs/>
          <w:sz w:val="20"/>
          <w:szCs w:val="20"/>
        </w:rPr>
      </w:pPr>
    </w:p>
    <w:p w14:paraId="4B388BBB" w14:textId="77777777" w:rsidR="00E62BB3" w:rsidRDefault="00FF63C7">
      <w:pPr>
        <w:pStyle w:val="BodyText"/>
        <w:spacing w:line="275" w:lineRule="auto"/>
        <w:ind w:right="115"/>
        <w:jc w:val="both"/>
      </w:pPr>
      <w:r>
        <w:rPr>
          <w:spacing w:val="-1"/>
        </w:rPr>
        <w:t>INPRS</w:t>
      </w:r>
      <w:r>
        <w:rPr>
          <w:spacing w:val="38"/>
        </w:rPr>
        <w:t xml:space="preserve"> </w:t>
      </w:r>
      <w:r>
        <w:t>has</w:t>
      </w:r>
      <w:r>
        <w:rPr>
          <w:spacing w:val="39"/>
        </w:rPr>
        <w:t xml:space="preserve"> </w:t>
      </w:r>
      <w:r>
        <w:rPr>
          <w:spacing w:val="-1"/>
        </w:rPr>
        <w:t>selected</w:t>
      </w:r>
      <w:r>
        <w:rPr>
          <w:spacing w:val="38"/>
        </w:rPr>
        <w:t xml:space="preserve"> </w:t>
      </w:r>
      <w:r>
        <w:t>a</w:t>
      </w:r>
      <w:r>
        <w:rPr>
          <w:spacing w:val="38"/>
        </w:rPr>
        <w:t xml:space="preserve"> </w:t>
      </w:r>
      <w:r>
        <w:rPr>
          <w:spacing w:val="-1"/>
        </w:rPr>
        <w:t>group</w:t>
      </w:r>
      <w:r>
        <w:rPr>
          <w:spacing w:val="38"/>
        </w:rPr>
        <w:t xml:space="preserve"> </w:t>
      </w:r>
      <w:r>
        <w:t>of</w:t>
      </w:r>
      <w:r>
        <w:rPr>
          <w:spacing w:val="39"/>
        </w:rPr>
        <w:t xml:space="preserve"> </w:t>
      </w:r>
      <w:r>
        <w:rPr>
          <w:spacing w:val="-1"/>
        </w:rPr>
        <w:t>qualified</w:t>
      </w:r>
      <w:r>
        <w:rPr>
          <w:spacing w:val="38"/>
        </w:rPr>
        <w:t xml:space="preserve"> </w:t>
      </w:r>
      <w:r>
        <w:rPr>
          <w:spacing w:val="-1"/>
        </w:rPr>
        <w:t>personnel</w:t>
      </w:r>
      <w:r>
        <w:rPr>
          <w:spacing w:val="37"/>
        </w:rPr>
        <w:t xml:space="preserve"> </w:t>
      </w:r>
      <w:r>
        <w:t>to</w:t>
      </w:r>
      <w:r>
        <w:rPr>
          <w:spacing w:val="38"/>
        </w:rPr>
        <w:t xml:space="preserve"> </w:t>
      </w:r>
      <w:r>
        <w:t>act</w:t>
      </w:r>
      <w:r>
        <w:rPr>
          <w:spacing w:val="39"/>
        </w:rPr>
        <w:t xml:space="preserve"> </w:t>
      </w:r>
      <w:r>
        <w:rPr>
          <w:spacing w:val="-2"/>
        </w:rPr>
        <w:t>as</w:t>
      </w:r>
      <w:r>
        <w:rPr>
          <w:spacing w:val="39"/>
        </w:rPr>
        <w:t xml:space="preserve"> </w:t>
      </w:r>
      <w:r>
        <w:t>an</w:t>
      </w:r>
      <w:r>
        <w:rPr>
          <w:spacing w:val="38"/>
        </w:rPr>
        <w:t xml:space="preserve"> </w:t>
      </w:r>
      <w:r>
        <w:rPr>
          <w:spacing w:val="-1"/>
        </w:rPr>
        <w:t>evaluation</w:t>
      </w:r>
      <w:r>
        <w:rPr>
          <w:spacing w:val="36"/>
        </w:rPr>
        <w:t xml:space="preserve"> </w:t>
      </w:r>
      <w:r>
        <w:rPr>
          <w:spacing w:val="-2"/>
        </w:rPr>
        <w:t>team.</w:t>
      </w:r>
      <w:r>
        <w:rPr>
          <w:spacing w:val="24"/>
        </w:rPr>
        <w:t xml:space="preserve"> </w:t>
      </w:r>
      <w:r>
        <w:t>The</w:t>
      </w:r>
      <w:r>
        <w:rPr>
          <w:spacing w:val="39"/>
        </w:rPr>
        <w:t xml:space="preserve"> </w:t>
      </w:r>
      <w:r>
        <w:rPr>
          <w:spacing w:val="-1"/>
        </w:rPr>
        <w:t>procedure</w:t>
      </w:r>
      <w:r>
        <w:rPr>
          <w:spacing w:val="39"/>
        </w:rPr>
        <w:t xml:space="preserve"> </w:t>
      </w:r>
      <w:r>
        <w:rPr>
          <w:spacing w:val="-1"/>
        </w:rPr>
        <w:t>for</w:t>
      </w:r>
      <w:r>
        <w:rPr>
          <w:spacing w:val="73"/>
        </w:rPr>
        <w:t xml:space="preserve"> </w:t>
      </w:r>
      <w:r>
        <w:rPr>
          <w:spacing w:val="-1"/>
        </w:rPr>
        <w:t>evaluating</w:t>
      </w:r>
      <w:r>
        <w:rPr>
          <w:spacing w:val="-3"/>
        </w:rPr>
        <w:t xml:space="preserve"> </w:t>
      </w:r>
      <w:r>
        <w:t>the</w:t>
      </w:r>
      <w:r>
        <w:rPr>
          <w:spacing w:val="-2"/>
        </w:rPr>
        <w:t xml:space="preserve"> </w:t>
      </w:r>
      <w:r>
        <w:rPr>
          <w:spacing w:val="-1"/>
        </w:rPr>
        <w:t>responses</w:t>
      </w:r>
      <w:r>
        <w:t xml:space="preserve"> </w:t>
      </w:r>
      <w:r>
        <w:rPr>
          <w:spacing w:val="-1"/>
        </w:rPr>
        <w:t>against</w:t>
      </w:r>
      <w:r>
        <w:rPr>
          <w:spacing w:val="1"/>
        </w:rPr>
        <w:t xml:space="preserve"> </w:t>
      </w:r>
      <w:r>
        <w:rPr>
          <w:spacing w:val="-1"/>
        </w:rPr>
        <w:t>the</w:t>
      </w:r>
      <w:r>
        <w:t xml:space="preserve"> </w:t>
      </w:r>
      <w:r>
        <w:rPr>
          <w:spacing w:val="-1"/>
        </w:rPr>
        <w:t>evaluation</w:t>
      </w:r>
      <w:r>
        <w:rPr>
          <w:spacing w:val="-3"/>
        </w:rPr>
        <w:t xml:space="preserve"> </w:t>
      </w:r>
      <w:r>
        <w:rPr>
          <w:spacing w:val="-1"/>
        </w:rPr>
        <w:t>criteria</w:t>
      </w:r>
      <w:r>
        <w:rPr>
          <w:spacing w:val="-2"/>
        </w:rPr>
        <w:t xml:space="preserve"> </w:t>
      </w:r>
      <w:r>
        <w:t>will</w:t>
      </w:r>
      <w:r>
        <w:rPr>
          <w:spacing w:val="-2"/>
        </w:rPr>
        <w:t xml:space="preserve"> </w:t>
      </w:r>
      <w:r>
        <w:t xml:space="preserve">be </w:t>
      </w:r>
      <w:r>
        <w:rPr>
          <w:spacing w:val="-2"/>
        </w:rPr>
        <w:t>as</w:t>
      </w:r>
      <w:r>
        <w:t xml:space="preserve"> </w:t>
      </w:r>
      <w:r>
        <w:rPr>
          <w:spacing w:val="-1"/>
        </w:rPr>
        <w:t>follows:</w:t>
      </w:r>
    </w:p>
    <w:p w14:paraId="53556C7C" w14:textId="77777777" w:rsidR="00E62BB3" w:rsidRDefault="00E62BB3">
      <w:pPr>
        <w:spacing w:before="6"/>
        <w:rPr>
          <w:rFonts w:ascii="Times New Roman" w:eastAsia="Times New Roman" w:hAnsi="Times New Roman" w:cs="Times New Roman"/>
          <w:sz w:val="17"/>
          <w:szCs w:val="17"/>
        </w:rPr>
      </w:pPr>
    </w:p>
    <w:p w14:paraId="0F9E594A" w14:textId="77777777" w:rsidR="001E3DF0" w:rsidRDefault="00FF63C7" w:rsidP="001E3DF0">
      <w:pPr>
        <w:pStyle w:val="BodyText"/>
        <w:numPr>
          <w:ilvl w:val="0"/>
          <w:numId w:val="10"/>
        </w:numPr>
        <w:tabs>
          <w:tab w:val="left" w:pos="841"/>
        </w:tabs>
        <w:spacing w:line="269" w:lineRule="exact"/>
        <w:ind w:left="840" w:hanging="720"/>
        <w:jc w:val="both"/>
      </w:pPr>
      <w:r>
        <w:rPr>
          <w:spacing w:val="-1"/>
        </w:rPr>
        <w:t>Each</w:t>
      </w:r>
      <w:r>
        <w:t xml:space="preserve"> </w:t>
      </w:r>
      <w:r>
        <w:rPr>
          <w:spacing w:val="-1"/>
        </w:rPr>
        <w:t>response</w:t>
      </w:r>
      <w:r>
        <w:t xml:space="preserve"> </w:t>
      </w:r>
      <w:r>
        <w:rPr>
          <w:spacing w:val="-2"/>
        </w:rPr>
        <w:t>will</w:t>
      </w:r>
      <w:r>
        <w:rPr>
          <w:spacing w:val="1"/>
        </w:rPr>
        <w:t xml:space="preserve"> </w:t>
      </w:r>
      <w:r>
        <w:t>be</w:t>
      </w:r>
      <w:r>
        <w:rPr>
          <w:spacing w:val="-2"/>
        </w:rPr>
        <w:t xml:space="preserve"> </w:t>
      </w:r>
      <w:r>
        <w:rPr>
          <w:spacing w:val="-1"/>
        </w:rPr>
        <w:t>evaluated</w:t>
      </w:r>
      <w:r>
        <w:rPr>
          <w:spacing w:val="-3"/>
        </w:rPr>
        <w:t xml:space="preserve"> </w:t>
      </w:r>
      <w:r w:rsidR="00120C1D">
        <w:t>based on</w:t>
      </w:r>
      <w:r>
        <w:rPr>
          <w:spacing w:val="-2"/>
        </w:rPr>
        <w:t xml:space="preserve"> </w:t>
      </w:r>
      <w:r>
        <w:t>the</w:t>
      </w:r>
      <w:r>
        <w:rPr>
          <w:spacing w:val="-2"/>
        </w:rPr>
        <w:t xml:space="preserve"> </w:t>
      </w:r>
      <w:r>
        <w:rPr>
          <w:spacing w:val="-1"/>
        </w:rPr>
        <w:t>criteria</w:t>
      </w:r>
      <w:r>
        <w:t xml:space="preserve"> </w:t>
      </w:r>
      <w:r>
        <w:rPr>
          <w:spacing w:val="-1"/>
        </w:rPr>
        <w:t>listed</w:t>
      </w:r>
      <w:r>
        <w:t xml:space="preserve"> </w:t>
      </w:r>
      <w:r>
        <w:rPr>
          <w:spacing w:val="-1"/>
        </w:rPr>
        <w:t>below.</w:t>
      </w:r>
    </w:p>
    <w:p w14:paraId="0AE24CE0" w14:textId="63E97E47" w:rsidR="00E62BB3" w:rsidRDefault="00FF63C7" w:rsidP="001E3DF0">
      <w:pPr>
        <w:pStyle w:val="BodyText"/>
        <w:numPr>
          <w:ilvl w:val="0"/>
          <w:numId w:val="10"/>
        </w:numPr>
        <w:tabs>
          <w:tab w:val="left" w:pos="841"/>
        </w:tabs>
        <w:spacing w:line="269" w:lineRule="exact"/>
        <w:ind w:left="840" w:hanging="720"/>
        <w:jc w:val="both"/>
      </w:pPr>
      <w:r w:rsidRPr="001E3DF0">
        <w:rPr>
          <w:spacing w:val="-1"/>
        </w:rPr>
        <w:t>Based</w:t>
      </w:r>
      <w:r>
        <w:t xml:space="preserve"> on </w:t>
      </w:r>
      <w:r w:rsidRPr="001E3DF0">
        <w:rPr>
          <w:spacing w:val="-1"/>
        </w:rPr>
        <w:t>the</w:t>
      </w:r>
      <w:r w:rsidRPr="001E3DF0">
        <w:rPr>
          <w:spacing w:val="15"/>
        </w:rPr>
        <w:t xml:space="preserve"> </w:t>
      </w:r>
      <w:r w:rsidRPr="001E3DF0">
        <w:rPr>
          <w:spacing w:val="-1"/>
        </w:rPr>
        <w:t>results</w:t>
      </w:r>
      <w:r>
        <w:t xml:space="preserve"> of the</w:t>
      </w:r>
      <w:r w:rsidRPr="001E3DF0">
        <w:rPr>
          <w:spacing w:val="15"/>
        </w:rPr>
        <w:t xml:space="preserve"> </w:t>
      </w:r>
      <w:r w:rsidRPr="001E3DF0">
        <w:rPr>
          <w:spacing w:val="-1"/>
        </w:rPr>
        <w:t>evaluation,</w:t>
      </w:r>
      <w:r w:rsidRPr="001E3DF0">
        <w:rPr>
          <w:spacing w:val="12"/>
        </w:rPr>
        <w:t xml:space="preserve"> </w:t>
      </w:r>
      <w:r w:rsidRPr="001E3DF0">
        <w:rPr>
          <w:spacing w:val="-1"/>
        </w:rPr>
        <w:t>the</w:t>
      </w:r>
      <w:r>
        <w:t xml:space="preserve"> </w:t>
      </w:r>
      <w:r w:rsidRPr="001E3DF0">
        <w:rPr>
          <w:spacing w:val="-1"/>
        </w:rPr>
        <w:t>Proposal</w:t>
      </w:r>
      <w:r>
        <w:t xml:space="preserve"> </w:t>
      </w:r>
      <w:r w:rsidRPr="001E3DF0">
        <w:rPr>
          <w:spacing w:val="-2"/>
        </w:rPr>
        <w:t>or</w:t>
      </w:r>
      <w:r>
        <w:t xml:space="preserve"> </w:t>
      </w:r>
      <w:r w:rsidRPr="001E3DF0">
        <w:rPr>
          <w:spacing w:val="-1"/>
        </w:rPr>
        <w:t>Proposals</w:t>
      </w:r>
      <w:r w:rsidRPr="001E3DF0">
        <w:rPr>
          <w:spacing w:val="15"/>
        </w:rPr>
        <w:t xml:space="preserve"> </w:t>
      </w:r>
      <w:r w:rsidRPr="001E3DF0">
        <w:rPr>
          <w:spacing w:val="-1"/>
        </w:rPr>
        <w:t>determined</w:t>
      </w:r>
      <w:r>
        <w:t xml:space="preserve"> to </w:t>
      </w:r>
      <w:r w:rsidRPr="001E3DF0">
        <w:rPr>
          <w:spacing w:val="-1"/>
        </w:rPr>
        <w:t>be</w:t>
      </w:r>
      <w:r>
        <w:t xml:space="preserve"> </w:t>
      </w:r>
      <w:r w:rsidRPr="001E3DF0">
        <w:rPr>
          <w:spacing w:val="-1"/>
        </w:rPr>
        <w:t>most</w:t>
      </w:r>
      <w:r w:rsidR="00D50DF0" w:rsidRPr="001E3DF0">
        <w:rPr>
          <w:spacing w:val="-1"/>
        </w:rPr>
        <w:t xml:space="preserve"> </w:t>
      </w:r>
      <w:r w:rsidRPr="001E3DF0">
        <w:rPr>
          <w:spacing w:val="-1"/>
        </w:rPr>
        <w:t>advantageous</w:t>
      </w:r>
      <w:r w:rsidR="00E81EB0" w:rsidRPr="001E3DF0">
        <w:rPr>
          <w:spacing w:val="-14"/>
        </w:rPr>
        <w:t xml:space="preserve"> </w:t>
      </w:r>
      <w:r>
        <w:t>to</w:t>
      </w:r>
      <w:r w:rsidRPr="001E3DF0">
        <w:rPr>
          <w:spacing w:val="-12"/>
        </w:rPr>
        <w:t xml:space="preserve"> </w:t>
      </w:r>
      <w:r w:rsidRPr="001E3DF0">
        <w:rPr>
          <w:spacing w:val="-2"/>
        </w:rPr>
        <w:t>INPRS,</w:t>
      </w:r>
      <w:r w:rsidRPr="001E3DF0">
        <w:rPr>
          <w:spacing w:val="-12"/>
        </w:rPr>
        <w:t xml:space="preserve"> </w:t>
      </w:r>
      <w:r w:rsidR="00120C1D" w:rsidRPr="001E3DF0">
        <w:rPr>
          <w:spacing w:val="-1"/>
        </w:rPr>
        <w:t>considering</w:t>
      </w:r>
      <w:r w:rsidRPr="001E3DF0">
        <w:rPr>
          <w:spacing w:val="-11"/>
        </w:rPr>
        <w:t xml:space="preserve"> </w:t>
      </w:r>
      <w:r w:rsidRPr="001E3DF0">
        <w:rPr>
          <w:spacing w:val="-2"/>
        </w:rPr>
        <w:t>all</w:t>
      </w:r>
      <w:r w:rsidRPr="001E3DF0">
        <w:rPr>
          <w:spacing w:val="-11"/>
        </w:rPr>
        <w:t xml:space="preserve"> </w:t>
      </w:r>
      <w:r>
        <w:t>of</w:t>
      </w:r>
      <w:r w:rsidRPr="001E3DF0">
        <w:rPr>
          <w:spacing w:val="-14"/>
        </w:rPr>
        <w:t xml:space="preserve"> </w:t>
      </w:r>
      <w:r w:rsidRPr="001E3DF0">
        <w:rPr>
          <w:spacing w:val="-1"/>
        </w:rPr>
        <w:t>the</w:t>
      </w:r>
      <w:r w:rsidRPr="001E3DF0">
        <w:rPr>
          <w:spacing w:val="-12"/>
        </w:rPr>
        <w:t xml:space="preserve"> </w:t>
      </w:r>
      <w:r w:rsidRPr="001E3DF0">
        <w:rPr>
          <w:spacing w:val="-1"/>
        </w:rPr>
        <w:t>evaluation</w:t>
      </w:r>
      <w:r w:rsidRPr="001E3DF0">
        <w:rPr>
          <w:spacing w:val="-12"/>
        </w:rPr>
        <w:t xml:space="preserve"> </w:t>
      </w:r>
      <w:r w:rsidRPr="001E3DF0">
        <w:rPr>
          <w:spacing w:val="-1"/>
        </w:rPr>
        <w:t>factors,</w:t>
      </w:r>
      <w:r w:rsidRPr="001E3DF0">
        <w:rPr>
          <w:spacing w:val="-12"/>
        </w:rPr>
        <w:t xml:space="preserve"> </w:t>
      </w:r>
      <w:r w:rsidRPr="001E3DF0">
        <w:rPr>
          <w:spacing w:val="-2"/>
        </w:rPr>
        <w:t>may</w:t>
      </w:r>
      <w:r w:rsidRPr="001E3DF0">
        <w:rPr>
          <w:spacing w:val="-15"/>
        </w:rPr>
        <w:t xml:space="preserve"> </w:t>
      </w:r>
      <w:r>
        <w:t>be</w:t>
      </w:r>
      <w:r w:rsidRPr="001E3DF0">
        <w:rPr>
          <w:spacing w:val="-12"/>
        </w:rPr>
        <w:t xml:space="preserve"> </w:t>
      </w:r>
      <w:r w:rsidRPr="001E3DF0">
        <w:rPr>
          <w:spacing w:val="-1"/>
        </w:rPr>
        <w:t>selected</w:t>
      </w:r>
      <w:r w:rsidRPr="001E3DF0">
        <w:rPr>
          <w:spacing w:val="-12"/>
        </w:rPr>
        <w:t xml:space="preserve"> </w:t>
      </w:r>
      <w:r>
        <w:t>by</w:t>
      </w:r>
      <w:r w:rsidRPr="001E3DF0">
        <w:rPr>
          <w:spacing w:val="-15"/>
        </w:rPr>
        <w:t xml:space="preserve"> </w:t>
      </w:r>
      <w:r w:rsidRPr="001E3DF0">
        <w:rPr>
          <w:spacing w:val="-2"/>
        </w:rPr>
        <w:t>INPRS</w:t>
      </w:r>
      <w:r w:rsidRPr="001E3DF0">
        <w:rPr>
          <w:spacing w:val="73"/>
        </w:rPr>
        <w:t xml:space="preserve"> </w:t>
      </w:r>
      <w:r>
        <w:t>for</w:t>
      </w:r>
      <w:r w:rsidRPr="001E3DF0">
        <w:rPr>
          <w:spacing w:val="-2"/>
        </w:rPr>
        <w:t xml:space="preserve"> </w:t>
      </w:r>
      <w:r w:rsidRPr="001E3DF0">
        <w:rPr>
          <w:spacing w:val="-1"/>
        </w:rPr>
        <w:t>further</w:t>
      </w:r>
      <w:r w:rsidRPr="001E3DF0">
        <w:rPr>
          <w:spacing w:val="1"/>
        </w:rPr>
        <w:t xml:space="preserve"> </w:t>
      </w:r>
      <w:r w:rsidRPr="001E3DF0">
        <w:rPr>
          <w:spacing w:val="-1"/>
        </w:rPr>
        <w:t>action.</w:t>
      </w:r>
    </w:p>
    <w:p w14:paraId="26ABEE31" w14:textId="77777777" w:rsidR="00E62BB3" w:rsidRDefault="00FF63C7" w:rsidP="003F2412">
      <w:pPr>
        <w:pStyle w:val="BodyText"/>
        <w:numPr>
          <w:ilvl w:val="0"/>
          <w:numId w:val="10"/>
        </w:numPr>
        <w:tabs>
          <w:tab w:val="left" w:pos="821"/>
        </w:tabs>
        <w:ind w:right="153" w:hanging="720"/>
      </w:pPr>
      <w:r>
        <w:rPr>
          <w:spacing w:val="-2"/>
        </w:rPr>
        <w:t>In</w:t>
      </w:r>
      <w:r>
        <w:rPr>
          <w:spacing w:val="28"/>
        </w:rPr>
        <w:t xml:space="preserve"> </w:t>
      </w:r>
      <w:r>
        <w:t>addition,</w:t>
      </w:r>
      <w:r>
        <w:rPr>
          <w:spacing w:val="26"/>
        </w:rPr>
        <w:t xml:space="preserve"> </w:t>
      </w:r>
      <w:r>
        <w:t>the</w:t>
      </w:r>
      <w:r>
        <w:rPr>
          <w:spacing w:val="26"/>
        </w:rPr>
        <w:t xml:space="preserve"> </w:t>
      </w:r>
      <w:r>
        <w:rPr>
          <w:spacing w:val="-1"/>
        </w:rPr>
        <w:t>evaluation</w:t>
      </w:r>
      <w:r>
        <w:rPr>
          <w:spacing w:val="26"/>
        </w:rPr>
        <w:t xml:space="preserve"> </w:t>
      </w:r>
      <w:r>
        <w:rPr>
          <w:spacing w:val="-1"/>
        </w:rPr>
        <w:t>team</w:t>
      </w:r>
      <w:r>
        <w:rPr>
          <w:spacing w:val="25"/>
        </w:rPr>
        <w:t xml:space="preserve"> </w:t>
      </w:r>
      <w:r>
        <w:t>will</w:t>
      </w:r>
      <w:r>
        <w:rPr>
          <w:spacing w:val="27"/>
        </w:rPr>
        <w:t xml:space="preserve"> </w:t>
      </w:r>
      <w:r>
        <w:rPr>
          <w:spacing w:val="-1"/>
        </w:rPr>
        <w:t>consider</w:t>
      </w:r>
      <w:r>
        <w:rPr>
          <w:spacing w:val="27"/>
        </w:rPr>
        <w:t xml:space="preserve"> </w:t>
      </w:r>
      <w:r>
        <w:rPr>
          <w:spacing w:val="-1"/>
        </w:rPr>
        <w:t>other</w:t>
      </w:r>
      <w:r>
        <w:rPr>
          <w:spacing w:val="27"/>
        </w:rPr>
        <w:t xml:space="preserve"> </w:t>
      </w:r>
      <w:r>
        <w:rPr>
          <w:spacing w:val="-1"/>
        </w:rPr>
        <w:t>factors</w:t>
      </w:r>
      <w:r>
        <w:rPr>
          <w:spacing w:val="27"/>
        </w:rPr>
        <w:t xml:space="preserve"> </w:t>
      </w:r>
      <w:r>
        <w:rPr>
          <w:spacing w:val="-1"/>
        </w:rPr>
        <w:t>they</w:t>
      </w:r>
      <w:r>
        <w:rPr>
          <w:spacing w:val="26"/>
        </w:rPr>
        <w:t xml:space="preserve"> </w:t>
      </w:r>
      <w:r>
        <w:rPr>
          <w:spacing w:val="-1"/>
        </w:rPr>
        <w:t>believe</w:t>
      </w:r>
      <w:r>
        <w:rPr>
          <w:spacing w:val="27"/>
        </w:rPr>
        <w:t xml:space="preserve"> </w:t>
      </w:r>
      <w:r>
        <w:t>to</w:t>
      </w:r>
      <w:r>
        <w:rPr>
          <w:spacing w:val="28"/>
        </w:rPr>
        <w:t xml:space="preserve"> </w:t>
      </w:r>
      <w:r>
        <w:rPr>
          <w:spacing w:val="-2"/>
        </w:rPr>
        <w:t>be</w:t>
      </w:r>
      <w:r>
        <w:rPr>
          <w:spacing w:val="27"/>
        </w:rPr>
        <w:t xml:space="preserve"> </w:t>
      </w:r>
      <w:r>
        <w:rPr>
          <w:spacing w:val="-1"/>
        </w:rPr>
        <w:t>material</w:t>
      </w:r>
      <w:r>
        <w:rPr>
          <w:spacing w:val="27"/>
        </w:rPr>
        <w:t xml:space="preserve"> </w:t>
      </w:r>
      <w:r>
        <w:t>for</w:t>
      </w:r>
      <w:r>
        <w:rPr>
          <w:spacing w:val="27"/>
        </w:rPr>
        <w:t xml:space="preserve"> </w:t>
      </w:r>
      <w:r>
        <w:rPr>
          <w:spacing w:val="-1"/>
        </w:rPr>
        <w:t>this</w:t>
      </w:r>
      <w:r>
        <w:rPr>
          <w:spacing w:val="55"/>
        </w:rPr>
        <w:t xml:space="preserve"> </w:t>
      </w:r>
      <w:r>
        <w:rPr>
          <w:spacing w:val="-1"/>
        </w:rPr>
        <w:t>selection.</w:t>
      </w:r>
    </w:p>
    <w:p w14:paraId="2CDD85D9" w14:textId="77777777" w:rsidR="00E62BB3" w:rsidRDefault="00E62BB3">
      <w:pPr>
        <w:rPr>
          <w:rFonts w:ascii="Times New Roman" w:eastAsia="Times New Roman" w:hAnsi="Times New Roman" w:cs="Times New Roman"/>
        </w:rPr>
      </w:pPr>
    </w:p>
    <w:p w14:paraId="4964AA93" w14:textId="6DCB5B6F" w:rsidR="00E62BB3" w:rsidRDefault="00FF63C7">
      <w:pPr>
        <w:pStyle w:val="BodyText"/>
        <w:spacing w:line="275" w:lineRule="auto"/>
        <w:ind w:left="100" w:right="153"/>
      </w:pPr>
      <w:r>
        <w:rPr>
          <w:spacing w:val="-1"/>
        </w:rPr>
        <w:t>Proposals</w:t>
      </w:r>
      <w:r>
        <w:t xml:space="preserve"> </w:t>
      </w:r>
      <w:r>
        <w:rPr>
          <w:spacing w:val="-1"/>
        </w:rPr>
        <w:t>will</w:t>
      </w:r>
      <w:r>
        <w:rPr>
          <w:spacing w:val="1"/>
        </w:rPr>
        <w:t xml:space="preserve"> </w:t>
      </w:r>
      <w:r>
        <w:t xml:space="preserve">be </w:t>
      </w:r>
      <w:r>
        <w:rPr>
          <w:spacing w:val="-1"/>
        </w:rPr>
        <w:t>evaluated</w:t>
      </w:r>
      <w:r>
        <w:t xml:space="preserve"> </w:t>
      </w:r>
      <w:r>
        <w:rPr>
          <w:spacing w:val="-1"/>
        </w:rPr>
        <w:t>based</w:t>
      </w:r>
      <w:r>
        <w:rPr>
          <w:spacing w:val="2"/>
        </w:rPr>
        <w:t xml:space="preserve"> </w:t>
      </w:r>
      <w:r>
        <w:rPr>
          <w:spacing w:val="-1"/>
        </w:rPr>
        <w:t>upon</w:t>
      </w:r>
      <w:r>
        <w:t xml:space="preserve"> the </w:t>
      </w:r>
      <w:r>
        <w:rPr>
          <w:spacing w:val="-1"/>
        </w:rPr>
        <w:t>proven</w:t>
      </w:r>
      <w:r>
        <w:rPr>
          <w:spacing w:val="2"/>
        </w:rPr>
        <w:t xml:space="preserve"> </w:t>
      </w:r>
      <w:r>
        <w:rPr>
          <w:spacing w:val="-1"/>
        </w:rPr>
        <w:t>ability</w:t>
      </w:r>
      <w:r>
        <w:t xml:space="preserve"> of</w:t>
      </w:r>
      <w:r>
        <w:rPr>
          <w:spacing w:val="1"/>
        </w:rPr>
        <w:t xml:space="preserve"> </w:t>
      </w:r>
      <w:r>
        <w:rPr>
          <w:spacing w:val="-1"/>
        </w:rPr>
        <w:t>the</w:t>
      </w:r>
      <w:r>
        <w:rPr>
          <w:spacing w:val="3"/>
        </w:rPr>
        <w:t xml:space="preserve"> </w:t>
      </w:r>
      <w:r>
        <w:rPr>
          <w:spacing w:val="-1"/>
        </w:rPr>
        <w:t>Respondent</w:t>
      </w:r>
      <w:r>
        <w:rPr>
          <w:spacing w:val="1"/>
        </w:rPr>
        <w:t xml:space="preserve"> </w:t>
      </w:r>
      <w:r>
        <w:t xml:space="preserve">to </w:t>
      </w:r>
      <w:r>
        <w:rPr>
          <w:spacing w:val="-1"/>
        </w:rPr>
        <w:t>satisfy</w:t>
      </w:r>
      <w:r>
        <w:t xml:space="preserve"> </w:t>
      </w:r>
      <w:r>
        <w:rPr>
          <w:spacing w:val="-1"/>
        </w:rPr>
        <w:t>the</w:t>
      </w:r>
      <w:r>
        <w:t xml:space="preserve"> </w:t>
      </w:r>
      <w:r>
        <w:rPr>
          <w:spacing w:val="-1"/>
        </w:rPr>
        <w:t>requirements</w:t>
      </w:r>
      <w:r>
        <w:t xml:space="preserve"> </w:t>
      </w:r>
      <w:r>
        <w:rPr>
          <w:spacing w:val="-1"/>
        </w:rPr>
        <w:t>in</w:t>
      </w:r>
      <w:r>
        <w:rPr>
          <w:spacing w:val="79"/>
        </w:rPr>
        <w:t xml:space="preserve"> </w:t>
      </w:r>
      <w:r>
        <w:t xml:space="preserve">an </w:t>
      </w:r>
      <w:r>
        <w:rPr>
          <w:spacing w:val="-1"/>
        </w:rPr>
        <w:t>efficient,</w:t>
      </w:r>
      <w:r>
        <w:rPr>
          <w:spacing w:val="-3"/>
        </w:rPr>
        <w:t xml:space="preserve"> </w:t>
      </w:r>
      <w:r>
        <w:rPr>
          <w:spacing w:val="-1"/>
        </w:rPr>
        <w:t>cost-effective</w:t>
      </w:r>
      <w:r>
        <w:rPr>
          <w:spacing w:val="-2"/>
        </w:rPr>
        <w:t xml:space="preserve"> </w:t>
      </w:r>
      <w:r>
        <w:rPr>
          <w:spacing w:val="-1"/>
        </w:rPr>
        <w:t>manner,</w:t>
      </w:r>
      <w:r>
        <w:t xml:space="preserve"> </w:t>
      </w:r>
      <w:r w:rsidR="00120C1D">
        <w:rPr>
          <w:spacing w:val="-1"/>
        </w:rPr>
        <w:t>considering</w:t>
      </w:r>
      <w:r>
        <w:rPr>
          <w:spacing w:val="-2"/>
        </w:rPr>
        <w:t xml:space="preserve"> </w:t>
      </w:r>
      <w:r>
        <w:t>quality</w:t>
      </w:r>
      <w:r>
        <w:rPr>
          <w:spacing w:val="-3"/>
        </w:rPr>
        <w:t xml:space="preserve"> </w:t>
      </w:r>
      <w:r>
        <w:t>of</w:t>
      </w:r>
      <w:r>
        <w:rPr>
          <w:spacing w:val="-2"/>
        </w:rPr>
        <w:t xml:space="preserve"> </w:t>
      </w:r>
      <w:r>
        <w:rPr>
          <w:spacing w:val="-1"/>
        </w:rPr>
        <w:t>service</w:t>
      </w:r>
      <w:r>
        <w:t xml:space="preserve"> </w:t>
      </w:r>
      <w:r>
        <w:rPr>
          <w:spacing w:val="-1"/>
        </w:rPr>
        <w:t>with</w:t>
      </w:r>
      <w:r>
        <w:t xml:space="preserve"> </w:t>
      </w:r>
      <w:r>
        <w:rPr>
          <w:spacing w:val="-1"/>
        </w:rPr>
        <w:t>minimal</w:t>
      </w:r>
      <w:r>
        <w:rPr>
          <w:spacing w:val="1"/>
        </w:rPr>
        <w:t xml:space="preserve"> </w:t>
      </w:r>
      <w:r>
        <w:rPr>
          <w:spacing w:val="-1"/>
        </w:rPr>
        <w:t>tolerance</w:t>
      </w:r>
      <w:r>
        <w:rPr>
          <w:spacing w:val="-2"/>
        </w:rPr>
        <w:t xml:space="preserve"> </w:t>
      </w:r>
      <w:r>
        <w:t>for</w:t>
      </w:r>
      <w:r>
        <w:rPr>
          <w:spacing w:val="-2"/>
        </w:rPr>
        <w:t xml:space="preserve"> </w:t>
      </w:r>
      <w:r>
        <w:rPr>
          <w:spacing w:val="-1"/>
        </w:rPr>
        <w:t>error.</w:t>
      </w:r>
    </w:p>
    <w:p w14:paraId="35F0B3F4" w14:textId="77777777" w:rsidR="00E62BB3" w:rsidRDefault="00E62BB3">
      <w:pPr>
        <w:spacing w:before="5"/>
        <w:rPr>
          <w:rFonts w:ascii="Times New Roman" w:eastAsia="Times New Roman" w:hAnsi="Times New Roman" w:cs="Times New Roman"/>
          <w:sz w:val="17"/>
          <w:szCs w:val="17"/>
        </w:rPr>
      </w:pPr>
    </w:p>
    <w:p w14:paraId="6E34565A" w14:textId="311E3640" w:rsidR="00E62BB3" w:rsidRPr="007241A8" w:rsidRDefault="00FF63C7">
      <w:pPr>
        <w:pStyle w:val="BodyText"/>
        <w:ind w:left="100"/>
        <w:jc w:val="both"/>
        <w:rPr>
          <w:b/>
          <w:bCs/>
          <w:i/>
          <w:iCs/>
        </w:rPr>
      </w:pPr>
      <w:r w:rsidRPr="007241A8">
        <w:rPr>
          <w:spacing w:val="-1"/>
        </w:rPr>
        <w:t>Specific</w:t>
      </w:r>
      <w:r w:rsidRPr="007241A8">
        <w:t xml:space="preserve"> </w:t>
      </w:r>
      <w:r w:rsidRPr="007241A8">
        <w:rPr>
          <w:spacing w:val="-1"/>
        </w:rPr>
        <w:t>criteria</w:t>
      </w:r>
      <w:r w:rsidRPr="007241A8">
        <w:rPr>
          <w:spacing w:val="-2"/>
        </w:rPr>
        <w:t xml:space="preserve"> </w:t>
      </w:r>
      <w:r w:rsidRPr="007241A8">
        <w:rPr>
          <w:spacing w:val="-1"/>
        </w:rPr>
        <w:t>include:</w:t>
      </w:r>
    </w:p>
    <w:p w14:paraId="68E1BC2B" w14:textId="77777777" w:rsidR="00E62BB3" w:rsidRPr="007241A8" w:rsidRDefault="00E62BB3">
      <w:pPr>
        <w:spacing w:before="9"/>
        <w:rPr>
          <w:rFonts w:ascii="Times New Roman" w:eastAsia="Times New Roman" w:hAnsi="Times New Roman" w:cs="Times New Roman"/>
          <w:sz w:val="20"/>
          <w:szCs w:val="20"/>
        </w:rPr>
      </w:pPr>
    </w:p>
    <w:p w14:paraId="36FCB907" w14:textId="04CB25E9" w:rsidR="00E62BB3" w:rsidRPr="00485E5B" w:rsidRDefault="0011186D" w:rsidP="003F2412">
      <w:pPr>
        <w:pStyle w:val="BodyText"/>
        <w:numPr>
          <w:ilvl w:val="0"/>
          <w:numId w:val="7"/>
        </w:numPr>
        <w:tabs>
          <w:tab w:val="left" w:pos="821"/>
        </w:tabs>
        <w:spacing w:line="252" w:lineRule="exact"/>
        <w:ind w:hanging="720"/>
        <w:jc w:val="both"/>
      </w:pPr>
      <w:r w:rsidRPr="00485E5B">
        <w:rPr>
          <w:spacing w:val="-1"/>
        </w:rPr>
        <w:t>Background and General Information</w:t>
      </w:r>
    </w:p>
    <w:p w14:paraId="3E11CDF0" w14:textId="77777777" w:rsidR="0011186D" w:rsidRPr="00485E5B" w:rsidRDefault="0011186D" w:rsidP="003F2412">
      <w:pPr>
        <w:pStyle w:val="BodyText"/>
        <w:numPr>
          <w:ilvl w:val="1"/>
          <w:numId w:val="7"/>
        </w:numPr>
        <w:tabs>
          <w:tab w:val="left" w:pos="1181"/>
        </w:tabs>
        <w:spacing w:line="252" w:lineRule="exact"/>
        <w:ind w:hanging="360"/>
      </w:pPr>
      <w:r w:rsidRPr="00485E5B">
        <w:rPr>
          <w:spacing w:val="-1"/>
        </w:rPr>
        <w:t>Ownership</w:t>
      </w:r>
      <w:r w:rsidRPr="00485E5B">
        <w:t xml:space="preserve"> </w:t>
      </w:r>
      <w:r w:rsidRPr="00485E5B">
        <w:rPr>
          <w:spacing w:val="-1"/>
        </w:rPr>
        <w:t>structure</w:t>
      </w:r>
    </w:p>
    <w:p w14:paraId="65BC0005" w14:textId="772BBB75" w:rsidR="00485E5B" w:rsidRPr="00485E5B" w:rsidRDefault="0011186D" w:rsidP="00485E5B">
      <w:pPr>
        <w:pStyle w:val="BodyText"/>
        <w:numPr>
          <w:ilvl w:val="1"/>
          <w:numId w:val="7"/>
        </w:numPr>
        <w:tabs>
          <w:tab w:val="left" w:pos="1181"/>
        </w:tabs>
        <w:spacing w:line="252" w:lineRule="exact"/>
        <w:ind w:hanging="360"/>
      </w:pPr>
      <w:r w:rsidRPr="00485E5B">
        <w:rPr>
          <w:spacing w:val="-1"/>
        </w:rPr>
        <w:t>Short-term</w:t>
      </w:r>
      <w:r w:rsidRPr="00485E5B">
        <w:rPr>
          <w:spacing w:val="-4"/>
        </w:rPr>
        <w:t xml:space="preserve"> </w:t>
      </w:r>
      <w:r w:rsidRPr="00485E5B">
        <w:t xml:space="preserve">and </w:t>
      </w:r>
      <w:r w:rsidRPr="00485E5B">
        <w:rPr>
          <w:spacing w:val="-1"/>
        </w:rPr>
        <w:t>long-term</w:t>
      </w:r>
      <w:r w:rsidRPr="00485E5B">
        <w:rPr>
          <w:spacing w:val="-4"/>
        </w:rPr>
        <w:t xml:space="preserve"> </w:t>
      </w:r>
      <w:r w:rsidRPr="00485E5B">
        <w:t>business</w:t>
      </w:r>
      <w:r w:rsidRPr="00485E5B">
        <w:rPr>
          <w:spacing w:val="-2"/>
        </w:rPr>
        <w:t xml:space="preserve"> </w:t>
      </w:r>
      <w:r w:rsidRPr="00485E5B">
        <w:rPr>
          <w:spacing w:val="-1"/>
        </w:rPr>
        <w:t>strategy</w:t>
      </w:r>
    </w:p>
    <w:p w14:paraId="1EA4DDF4" w14:textId="31A102B8" w:rsidR="0011186D" w:rsidRPr="00485E5B" w:rsidRDefault="0011186D" w:rsidP="003F2412">
      <w:pPr>
        <w:pStyle w:val="BodyText"/>
        <w:numPr>
          <w:ilvl w:val="0"/>
          <w:numId w:val="7"/>
        </w:numPr>
        <w:tabs>
          <w:tab w:val="left" w:pos="821"/>
        </w:tabs>
        <w:spacing w:line="252" w:lineRule="exact"/>
        <w:ind w:hanging="720"/>
        <w:jc w:val="both"/>
      </w:pPr>
      <w:r w:rsidRPr="00485E5B">
        <w:rPr>
          <w:spacing w:val="-1"/>
        </w:rPr>
        <w:t>Team</w:t>
      </w:r>
    </w:p>
    <w:p w14:paraId="40EAE96C" w14:textId="69CA2E6C" w:rsidR="0011186D" w:rsidRPr="00485E5B" w:rsidRDefault="0011186D" w:rsidP="003F2412">
      <w:pPr>
        <w:pStyle w:val="BodyText"/>
        <w:numPr>
          <w:ilvl w:val="1"/>
          <w:numId w:val="7"/>
        </w:numPr>
        <w:tabs>
          <w:tab w:val="left" w:pos="1181"/>
        </w:tabs>
        <w:spacing w:line="252" w:lineRule="exact"/>
        <w:ind w:hanging="360"/>
      </w:pPr>
      <w:r w:rsidRPr="00485E5B">
        <w:rPr>
          <w:spacing w:val="-1"/>
        </w:rPr>
        <w:t>Integrity,</w:t>
      </w:r>
      <w:r w:rsidRPr="00485E5B">
        <w:t xml:space="preserve"> depth, </w:t>
      </w:r>
      <w:r w:rsidRPr="00485E5B">
        <w:rPr>
          <w:spacing w:val="-1"/>
        </w:rPr>
        <w:t>experience,</w:t>
      </w:r>
      <w:r w:rsidRPr="00485E5B">
        <w:t xml:space="preserve"> and </w:t>
      </w:r>
      <w:r w:rsidRPr="00485E5B">
        <w:rPr>
          <w:spacing w:val="-1"/>
        </w:rPr>
        <w:t>stability</w:t>
      </w:r>
      <w:r w:rsidRPr="00485E5B">
        <w:rPr>
          <w:spacing w:val="-3"/>
        </w:rPr>
        <w:t xml:space="preserve"> </w:t>
      </w:r>
      <w:r w:rsidRPr="00485E5B">
        <w:t>of</w:t>
      </w:r>
      <w:r w:rsidRPr="00485E5B">
        <w:rPr>
          <w:spacing w:val="-2"/>
        </w:rPr>
        <w:t xml:space="preserve"> </w:t>
      </w:r>
      <w:r w:rsidRPr="00485E5B">
        <w:t>the</w:t>
      </w:r>
      <w:r w:rsidRPr="00485E5B">
        <w:rPr>
          <w:spacing w:val="-2"/>
        </w:rPr>
        <w:t xml:space="preserve"> </w:t>
      </w:r>
      <w:r w:rsidR="003259A6" w:rsidRPr="00485E5B">
        <w:rPr>
          <w:spacing w:val="-1"/>
        </w:rPr>
        <w:t>responsible</w:t>
      </w:r>
      <w:r w:rsidRPr="00485E5B">
        <w:rPr>
          <w:spacing w:val="1"/>
        </w:rPr>
        <w:t xml:space="preserve"> </w:t>
      </w:r>
      <w:r w:rsidRPr="00485E5B">
        <w:rPr>
          <w:spacing w:val="-1"/>
        </w:rPr>
        <w:t>team</w:t>
      </w:r>
    </w:p>
    <w:p w14:paraId="5E1D2BC3" w14:textId="0FF2060A" w:rsidR="0011186D" w:rsidRPr="00485E5B" w:rsidRDefault="003259A6" w:rsidP="003F2412">
      <w:pPr>
        <w:pStyle w:val="BodyText"/>
        <w:numPr>
          <w:ilvl w:val="0"/>
          <w:numId w:val="7"/>
        </w:numPr>
        <w:tabs>
          <w:tab w:val="left" w:pos="821"/>
        </w:tabs>
        <w:spacing w:line="252" w:lineRule="exact"/>
        <w:ind w:hanging="720"/>
        <w:jc w:val="both"/>
      </w:pPr>
      <w:r w:rsidRPr="00485E5B">
        <w:rPr>
          <w:spacing w:val="-1"/>
        </w:rPr>
        <w:t>Proxy Voting Advisory Services</w:t>
      </w:r>
    </w:p>
    <w:p w14:paraId="47DE2E6A" w14:textId="5FB50D0D" w:rsidR="0011186D" w:rsidRPr="00485E5B" w:rsidRDefault="0011186D" w:rsidP="003F2412">
      <w:pPr>
        <w:pStyle w:val="BodyText"/>
        <w:numPr>
          <w:ilvl w:val="1"/>
          <w:numId w:val="7"/>
        </w:numPr>
        <w:tabs>
          <w:tab w:val="left" w:pos="1181"/>
        </w:tabs>
        <w:spacing w:line="252" w:lineRule="exact"/>
        <w:ind w:hanging="360"/>
      </w:pPr>
      <w:r w:rsidRPr="00485E5B">
        <w:rPr>
          <w:spacing w:val="-1"/>
        </w:rPr>
        <w:t>Well</w:t>
      </w:r>
      <w:r w:rsidRPr="00485E5B">
        <w:rPr>
          <w:spacing w:val="1"/>
        </w:rPr>
        <w:t xml:space="preserve"> </w:t>
      </w:r>
      <w:r w:rsidRPr="00485E5B">
        <w:rPr>
          <w:spacing w:val="-1"/>
        </w:rPr>
        <w:t>defined</w:t>
      </w:r>
      <w:r w:rsidRPr="00485E5B">
        <w:t xml:space="preserve"> </w:t>
      </w:r>
      <w:r w:rsidRPr="00485E5B">
        <w:rPr>
          <w:spacing w:val="-1"/>
        </w:rPr>
        <w:t>and</w:t>
      </w:r>
      <w:r w:rsidRPr="00485E5B">
        <w:t xml:space="preserve"> </w:t>
      </w:r>
      <w:r w:rsidRPr="00485E5B">
        <w:rPr>
          <w:spacing w:val="-1"/>
        </w:rPr>
        <w:t>consistent</w:t>
      </w:r>
      <w:r w:rsidRPr="00485E5B">
        <w:rPr>
          <w:spacing w:val="-2"/>
        </w:rPr>
        <w:t xml:space="preserve"> </w:t>
      </w:r>
      <w:r w:rsidRPr="00485E5B">
        <w:rPr>
          <w:spacing w:val="-1"/>
        </w:rPr>
        <w:t>process</w:t>
      </w:r>
      <w:r w:rsidR="00485E5B" w:rsidRPr="00485E5B">
        <w:rPr>
          <w:spacing w:val="-1"/>
        </w:rPr>
        <w:t xml:space="preserve"> focused on solely financial considerations</w:t>
      </w:r>
    </w:p>
    <w:p w14:paraId="1600C088" w14:textId="77777777" w:rsidR="00485E5B" w:rsidRPr="00485E5B" w:rsidRDefault="00485E5B" w:rsidP="00485E5B">
      <w:pPr>
        <w:pStyle w:val="BodyText"/>
        <w:numPr>
          <w:ilvl w:val="1"/>
          <w:numId w:val="7"/>
        </w:numPr>
        <w:tabs>
          <w:tab w:val="left" w:pos="821"/>
        </w:tabs>
        <w:spacing w:line="252" w:lineRule="exact"/>
        <w:jc w:val="both"/>
      </w:pPr>
      <w:r w:rsidRPr="00485E5B">
        <w:rPr>
          <w:spacing w:val="-1"/>
        </w:rPr>
        <w:lastRenderedPageBreak/>
        <w:t>Robust off-the-shelf and/or custom policy capabilities</w:t>
      </w:r>
      <w:r w:rsidRPr="00485E5B">
        <w:t xml:space="preserve"> </w:t>
      </w:r>
    </w:p>
    <w:p w14:paraId="3AF65B0D" w14:textId="317CA633" w:rsidR="00485E5B" w:rsidRPr="00485E5B" w:rsidRDefault="00485E5B" w:rsidP="00485E5B">
      <w:pPr>
        <w:pStyle w:val="BodyText"/>
        <w:numPr>
          <w:ilvl w:val="1"/>
          <w:numId w:val="7"/>
        </w:numPr>
        <w:tabs>
          <w:tab w:val="left" w:pos="821"/>
        </w:tabs>
        <w:spacing w:line="252" w:lineRule="exact"/>
        <w:jc w:val="both"/>
      </w:pPr>
      <w:r w:rsidRPr="00485E5B">
        <w:t>Knowledge of global proxy voting-related regulatory regimes</w:t>
      </w:r>
    </w:p>
    <w:p w14:paraId="6F70E5CD" w14:textId="69B0BF0E" w:rsidR="00485E5B" w:rsidRPr="00485E5B" w:rsidRDefault="00485E5B" w:rsidP="003F2412">
      <w:pPr>
        <w:pStyle w:val="BodyText"/>
        <w:numPr>
          <w:ilvl w:val="0"/>
          <w:numId w:val="7"/>
        </w:numPr>
        <w:tabs>
          <w:tab w:val="left" w:pos="821"/>
        </w:tabs>
        <w:spacing w:line="252" w:lineRule="exact"/>
        <w:ind w:hanging="720"/>
        <w:jc w:val="both"/>
      </w:pPr>
      <w:r w:rsidRPr="00485E5B">
        <w:t>Fees</w:t>
      </w:r>
    </w:p>
    <w:p w14:paraId="3C9E7CE3" w14:textId="030C8239" w:rsidR="00485E5B" w:rsidRPr="00485E5B" w:rsidRDefault="00485E5B" w:rsidP="00485E5B">
      <w:pPr>
        <w:pStyle w:val="BodyText"/>
        <w:numPr>
          <w:ilvl w:val="1"/>
          <w:numId w:val="7"/>
        </w:numPr>
        <w:tabs>
          <w:tab w:val="left" w:pos="821"/>
        </w:tabs>
        <w:spacing w:line="252" w:lineRule="exact"/>
        <w:jc w:val="both"/>
      </w:pPr>
      <w:r w:rsidRPr="00485E5B">
        <w:t>Competitive fee structure</w:t>
      </w:r>
    </w:p>
    <w:p w14:paraId="20B982C1" w14:textId="452EFE65" w:rsidR="00485E5B" w:rsidRPr="00485E5B" w:rsidRDefault="00485E5B" w:rsidP="003F2412">
      <w:pPr>
        <w:pStyle w:val="BodyText"/>
        <w:numPr>
          <w:ilvl w:val="0"/>
          <w:numId w:val="7"/>
        </w:numPr>
        <w:tabs>
          <w:tab w:val="left" w:pos="821"/>
        </w:tabs>
        <w:spacing w:line="252" w:lineRule="exact"/>
        <w:ind w:hanging="720"/>
        <w:jc w:val="both"/>
      </w:pPr>
      <w:r w:rsidRPr="00485E5B">
        <w:t>Operations, Internal Controls, Legal &amp; Compliance</w:t>
      </w:r>
    </w:p>
    <w:p w14:paraId="4A11F37A" w14:textId="38628573" w:rsidR="0011186D" w:rsidRPr="00485E5B" w:rsidRDefault="0011186D" w:rsidP="003F2412">
      <w:pPr>
        <w:pStyle w:val="BodyText"/>
        <w:numPr>
          <w:ilvl w:val="0"/>
          <w:numId w:val="7"/>
        </w:numPr>
        <w:tabs>
          <w:tab w:val="left" w:pos="821"/>
        </w:tabs>
        <w:spacing w:line="252" w:lineRule="exact"/>
        <w:jc w:val="both"/>
      </w:pPr>
      <w:r w:rsidRPr="00485E5B">
        <w:rPr>
          <w:spacing w:val="-1"/>
        </w:rPr>
        <w:t>Reporting &amp; Client Service</w:t>
      </w:r>
    </w:p>
    <w:p w14:paraId="410F1CE7" w14:textId="11EC6F6B" w:rsidR="0011186D" w:rsidRPr="00485E5B" w:rsidRDefault="0011186D" w:rsidP="003F2412">
      <w:pPr>
        <w:pStyle w:val="BodyText"/>
        <w:numPr>
          <w:ilvl w:val="1"/>
          <w:numId w:val="21"/>
        </w:numPr>
        <w:tabs>
          <w:tab w:val="left" w:pos="821"/>
        </w:tabs>
        <w:spacing w:line="252" w:lineRule="exact"/>
        <w:jc w:val="both"/>
      </w:pPr>
      <w:r w:rsidRPr="00485E5B">
        <w:rPr>
          <w:spacing w:val="-1"/>
        </w:rPr>
        <w:t>Experience</w:t>
      </w:r>
      <w:r w:rsidRPr="00485E5B">
        <w:t xml:space="preserve"> </w:t>
      </w:r>
      <w:r w:rsidRPr="00485E5B">
        <w:rPr>
          <w:spacing w:val="-1"/>
        </w:rPr>
        <w:t>with</w:t>
      </w:r>
      <w:r w:rsidRPr="00485E5B">
        <w:t xml:space="preserve"> </w:t>
      </w:r>
      <w:r w:rsidRPr="00485E5B">
        <w:rPr>
          <w:spacing w:val="-1"/>
        </w:rPr>
        <w:t>providing</w:t>
      </w:r>
      <w:r w:rsidRPr="00485E5B">
        <w:rPr>
          <w:spacing w:val="-5"/>
        </w:rPr>
        <w:t xml:space="preserve"> </w:t>
      </w:r>
      <w:r w:rsidRPr="00485E5B">
        <w:rPr>
          <w:spacing w:val="-1"/>
        </w:rPr>
        <w:t>service</w:t>
      </w:r>
      <w:r w:rsidRPr="00485E5B">
        <w:rPr>
          <w:spacing w:val="-2"/>
        </w:rPr>
        <w:t xml:space="preserve"> </w:t>
      </w:r>
      <w:r w:rsidRPr="00485E5B">
        <w:t xml:space="preserve">to </w:t>
      </w:r>
      <w:r w:rsidRPr="00485E5B">
        <w:rPr>
          <w:spacing w:val="-1"/>
        </w:rPr>
        <w:t>public</w:t>
      </w:r>
      <w:r w:rsidRPr="00485E5B">
        <w:t xml:space="preserve"> </w:t>
      </w:r>
      <w:r w:rsidRPr="00485E5B">
        <w:rPr>
          <w:spacing w:val="-1"/>
        </w:rPr>
        <w:t>plans</w:t>
      </w:r>
    </w:p>
    <w:p w14:paraId="367B23E1" w14:textId="6CAFD84D" w:rsidR="00485E5B" w:rsidRPr="00947450" w:rsidRDefault="00485E5B" w:rsidP="003F2412">
      <w:pPr>
        <w:pStyle w:val="BodyText"/>
        <w:numPr>
          <w:ilvl w:val="1"/>
          <w:numId w:val="21"/>
        </w:numPr>
        <w:tabs>
          <w:tab w:val="left" w:pos="821"/>
        </w:tabs>
        <w:spacing w:line="252" w:lineRule="exact"/>
        <w:jc w:val="both"/>
      </w:pPr>
      <w:r w:rsidRPr="00485E5B">
        <w:rPr>
          <w:spacing w:val="-1"/>
        </w:rPr>
        <w:t xml:space="preserve">Tools to </w:t>
      </w:r>
      <w:r w:rsidRPr="00947450">
        <w:rPr>
          <w:spacing w:val="-1"/>
        </w:rPr>
        <w:t>both aggregate statistics and drill-down to specific votes and/or actions</w:t>
      </w:r>
    </w:p>
    <w:p w14:paraId="039846AD" w14:textId="77777777" w:rsidR="00E62BB3" w:rsidRPr="00947450" w:rsidRDefault="00E62BB3">
      <w:pPr>
        <w:rPr>
          <w:rFonts w:ascii="Times New Roman" w:eastAsia="Times New Roman" w:hAnsi="Times New Roman" w:cs="Times New Roman"/>
        </w:rPr>
      </w:pPr>
    </w:p>
    <w:p w14:paraId="03DC1EBD" w14:textId="77777777" w:rsidR="00E62BB3" w:rsidRPr="00947450" w:rsidRDefault="00E62BB3">
      <w:pPr>
        <w:spacing w:before="2"/>
        <w:rPr>
          <w:rFonts w:ascii="Times New Roman" w:eastAsia="Times New Roman" w:hAnsi="Times New Roman" w:cs="Times New Roman"/>
          <w:sz w:val="21"/>
          <w:szCs w:val="21"/>
        </w:rPr>
      </w:pPr>
    </w:p>
    <w:p w14:paraId="2E93DB81" w14:textId="00189DAE" w:rsidR="00E62BB3" w:rsidRPr="00947450" w:rsidRDefault="00FF63C7">
      <w:pPr>
        <w:pStyle w:val="Heading1"/>
        <w:ind w:left="100"/>
        <w:jc w:val="both"/>
        <w:rPr>
          <w:b w:val="0"/>
          <w:bCs w:val="0"/>
        </w:rPr>
      </w:pPr>
      <w:bookmarkStart w:id="64" w:name="Appendix_A_–_Sample_Investment_Managemen"/>
      <w:bookmarkStart w:id="65" w:name="_Toc49938723"/>
      <w:bookmarkEnd w:id="64"/>
      <w:r w:rsidRPr="00947450">
        <w:rPr>
          <w:spacing w:val="-2"/>
        </w:rPr>
        <w:t xml:space="preserve">APPENDIX </w:t>
      </w:r>
      <w:r w:rsidRPr="00947450">
        <w:t>A</w:t>
      </w:r>
      <w:r w:rsidRPr="00947450">
        <w:rPr>
          <w:spacing w:val="-2"/>
        </w:rPr>
        <w:t xml:space="preserve"> </w:t>
      </w:r>
      <w:r w:rsidRPr="00947450">
        <w:t xml:space="preserve">– </w:t>
      </w:r>
      <w:bookmarkEnd w:id="65"/>
      <w:r w:rsidR="00444819" w:rsidRPr="00947450">
        <w:rPr>
          <w:spacing w:val="-1"/>
        </w:rPr>
        <w:t>SAMPLE CONTRACT FOR SERVICES</w:t>
      </w:r>
    </w:p>
    <w:p w14:paraId="7958A918" w14:textId="48D42A26" w:rsidR="00E62BB3" w:rsidRDefault="00FF63C7">
      <w:pPr>
        <w:pStyle w:val="BodyText"/>
        <w:spacing w:before="243" w:line="276" w:lineRule="auto"/>
        <w:ind w:left="100" w:right="114"/>
        <w:jc w:val="both"/>
      </w:pPr>
      <w:r w:rsidRPr="00947450">
        <w:t>The</w:t>
      </w:r>
      <w:r w:rsidRPr="00947450">
        <w:rPr>
          <w:spacing w:val="-5"/>
        </w:rPr>
        <w:t xml:space="preserve"> </w:t>
      </w:r>
      <w:r w:rsidRPr="00947450">
        <w:rPr>
          <w:spacing w:val="-1"/>
        </w:rPr>
        <w:t>following</w:t>
      </w:r>
      <w:r w:rsidRPr="00947450">
        <w:rPr>
          <w:spacing w:val="-5"/>
        </w:rPr>
        <w:t xml:space="preserve"> </w:t>
      </w:r>
      <w:r w:rsidRPr="00947450">
        <w:rPr>
          <w:spacing w:val="-1"/>
        </w:rPr>
        <w:t>sample</w:t>
      </w:r>
      <w:r w:rsidRPr="00947450">
        <w:rPr>
          <w:spacing w:val="-2"/>
        </w:rPr>
        <w:t xml:space="preserve"> </w:t>
      </w:r>
      <w:r w:rsidRPr="00947450">
        <w:rPr>
          <w:spacing w:val="-1"/>
        </w:rPr>
        <w:t>co</w:t>
      </w:r>
      <w:r>
        <w:rPr>
          <w:spacing w:val="-1"/>
        </w:rPr>
        <w:t>ntract</w:t>
      </w:r>
      <w:r>
        <w:rPr>
          <w:spacing w:val="-2"/>
        </w:rPr>
        <w:t xml:space="preserve"> </w:t>
      </w:r>
      <w:r>
        <w:rPr>
          <w:spacing w:val="-1"/>
        </w:rPr>
        <w:t>is</w:t>
      </w:r>
      <w:r>
        <w:rPr>
          <w:spacing w:val="-2"/>
        </w:rPr>
        <w:t xml:space="preserve"> </w:t>
      </w:r>
      <w:r>
        <w:t>the</w:t>
      </w:r>
      <w:r>
        <w:rPr>
          <w:spacing w:val="-2"/>
        </w:rPr>
        <w:t xml:space="preserve"> </w:t>
      </w:r>
      <w:r>
        <w:rPr>
          <w:spacing w:val="-1"/>
        </w:rPr>
        <w:t>base</w:t>
      </w:r>
      <w:r>
        <w:rPr>
          <w:spacing w:val="-2"/>
        </w:rPr>
        <w:t xml:space="preserve"> </w:t>
      </w:r>
      <w:r>
        <w:rPr>
          <w:spacing w:val="-1"/>
        </w:rPr>
        <w:t>agreement</w:t>
      </w:r>
      <w:r>
        <w:rPr>
          <w:spacing w:val="-2"/>
        </w:rPr>
        <w:t xml:space="preserve"> </w:t>
      </w:r>
      <w:r>
        <w:t>that</w:t>
      </w:r>
      <w:r>
        <w:rPr>
          <w:spacing w:val="-2"/>
        </w:rPr>
        <w:t xml:space="preserve"> </w:t>
      </w:r>
      <w:r>
        <w:rPr>
          <w:spacing w:val="-1"/>
        </w:rPr>
        <w:t>will</w:t>
      </w:r>
      <w:r>
        <w:rPr>
          <w:spacing w:val="-2"/>
        </w:rPr>
        <w:t xml:space="preserve"> </w:t>
      </w:r>
      <w:r>
        <w:t>be</w:t>
      </w:r>
      <w:r>
        <w:rPr>
          <w:spacing w:val="-2"/>
        </w:rPr>
        <w:t xml:space="preserve"> </w:t>
      </w:r>
      <w:r>
        <w:t>used</w:t>
      </w:r>
      <w:r>
        <w:rPr>
          <w:spacing w:val="-5"/>
        </w:rPr>
        <w:t xml:space="preserve"> </w:t>
      </w:r>
      <w:r>
        <w:t>if</w:t>
      </w:r>
      <w:r>
        <w:rPr>
          <w:spacing w:val="-2"/>
        </w:rPr>
        <w:t xml:space="preserve"> </w:t>
      </w:r>
      <w:r>
        <w:t>an</w:t>
      </w:r>
      <w:r>
        <w:rPr>
          <w:spacing w:val="-3"/>
        </w:rPr>
        <w:t xml:space="preserve"> </w:t>
      </w:r>
      <w:r>
        <w:rPr>
          <w:spacing w:val="-2"/>
        </w:rPr>
        <w:t>award</w:t>
      </w:r>
      <w:r>
        <w:rPr>
          <w:spacing w:val="63"/>
        </w:rPr>
        <w:t xml:space="preserve"> </w:t>
      </w:r>
      <w:r>
        <w:t xml:space="preserve">is </w:t>
      </w:r>
      <w:r>
        <w:rPr>
          <w:spacing w:val="-1"/>
        </w:rPr>
        <w:t>made.</w:t>
      </w:r>
      <w:r>
        <w:t xml:space="preserve"> </w:t>
      </w:r>
      <w:r>
        <w:rPr>
          <w:spacing w:val="-2"/>
        </w:rPr>
        <w:t>It</w:t>
      </w:r>
      <w:r>
        <w:rPr>
          <w:spacing w:val="1"/>
        </w:rPr>
        <w:t xml:space="preserve"> </w:t>
      </w:r>
      <w:r>
        <w:t xml:space="preserve">is </w:t>
      </w:r>
      <w:r>
        <w:rPr>
          <w:spacing w:val="-1"/>
        </w:rPr>
        <w:t>the</w:t>
      </w:r>
      <w:r>
        <w:t xml:space="preserve"> </w:t>
      </w:r>
      <w:r>
        <w:rPr>
          <w:spacing w:val="-1"/>
        </w:rPr>
        <w:t>expectation</w:t>
      </w:r>
      <w:r>
        <w:t xml:space="preserve"> of</w:t>
      </w:r>
      <w:r>
        <w:rPr>
          <w:spacing w:val="1"/>
        </w:rPr>
        <w:t xml:space="preserve"> </w:t>
      </w:r>
      <w:r>
        <w:rPr>
          <w:spacing w:val="-2"/>
        </w:rPr>
        <w:t>INPRS</w:t>
      </w:r>
      <w:r>
        <w:rPr>
          <w:spacing w:val="-1"/>
        </w:rPr>
        <w:t xml:space="preserve"> </w:t>
      </w:r>
      <w:r>
        <w:t>that</w:t>
      </w:r>
      <w:r>
        <w:rPr>
          <w:spacing w:val="1"/>
        </w:rPr>
        <w:t xml:space="preserve"> </w:t>
      </w:r>
      <w:r>
        <w:rPr>
          <w:spacing w:val="-1"/>
        </w:rPr>
        <w:t>the</w:t>
      </w:r>
      <w:r>
        <w:t xml:space="preserve"> </w:t>
      </w:r>
      <w:r>
        <w:rPr>
          <w:spacing w:val="-1"/>
        </w:rPr>
        <w:t>Respondent</w:t>
      </w:r>
      <w:r>
        <w:rPr>
          <w:spacing w:val="1"/>
        </w:rPr>
        <w:t xml:space="preserve"> </w:t>
      </w:r>
      <w:r>
        <w:rPr>
          <w:spacing w:val="-2"/>
        </w:rPr>
        <w:t>will</w:t>
      </w:r>
      <w:r>
        <w:rPr>
          <w:spacing w:val="1"/>
        </w:rPr>
        <w:t xml:space="preserve"> </w:t>
      </w:r>
      <w:r>
        <w:rPr>
          <w:spacing w:val="-1"/>
        </w:rPr>
        <w:t>review</w:t>
      </w:r>
      <w:r>
        <w:rPr>
          <w:spacing w:val="-4"/>
        </w:rPr>
        <w:t xml:space="preserve"> </w:t>
      </w:r>
      <w:r>
        <w:t>the</w:t>
      </w:r>
      <w:r>
        <w:rPr>
          <w:spacing w:val="-2"/>
        </w:rPr>
        <w:t xml:space="preserve"> </w:t>
      </w:r>
      <w:r>
        <w:rPr>
          <w:spacing w:val="-1"/>
        </w:rPr>
        <w:t>sample</w:t>
      </w:r>
      <w:r>
        <w:rPr>
          <w:spacing w:val="-2"/>
        </w:rPr>
        <w:t xml:space="preserve"> </w:t>
      </w:r>
      <w:r>
        <w:rPr>
          <w:spacing w:val="-1"/>
        </w:rPr>
        <w:t>agreement</w:t>
      </w:r>
      <w:r>
        <w:rPr>
          <w:spacing w:val="1"/>
        </w:rPr>
        <w:t xml:space="preserve"> </w:t>
      </w:r>
      <w:r>
        <w:t xml:space="preserve">and </w:t>
      </w:r>
      <w:r>
        <w:rPr>
          <w:spacing w:val="-1"/>
        </w:rPr>
        <w:t>provide</w:t>
      </w:r>
      <w:r>
        <w:rPr>
          <w:spacing w:val="61"/>
        </w:rPr>
        <w:t xml:space="preserve"> </w:t>
      </w:r>
      <w:r>
        <w:rPr>
          <w:spacing w:val="-1"/>
        </w:rPr>
        <w:t>desired</w:t>
      </w:r>
      <w:r>
        <w:rPr>
          <w:spacing w:val="-3"/>
        </w:rPr>
        <w:t xml:space="preserve"> </w:t>
      </w:r>
      <w:r>
        <w:rPr>
          <w:spacing w:val="-1"/>
        </w:rPr>
        <w:t>changes</w:t>
      </w:r>
      <w:r>
        <w:rPr>
          <w:spacing w:val="-2"/>
        </w:rPr>
        <w:t xml:space="preserve"> </w:t>
      </w:r>
      <w:r>
        <w:t>to</w:t>
      </w:r>
      <w:r>
        <w:rPr>
          <w:spacing w:val="-3"/>
        </w:rPr>
        <w:t xml:space="preserve"> </w:t>
      </w:r>
      <w:r>
        <w:rPr>
          <w:spacing w:val="-2"/>
        </w:rPr>
        <w:t>INPRS</w:t>
      </w:r>
      <w:r>
        <w:rPr>
          <w:spacing w:val="-1"/>
        </w:rPr>
        <w:t xml:space="preserve"> </w:t>
      </w:r>
      <w:r>
        <w:t>at</w:t>
      </w:r>
      <w:r>
        <w:rPr>
          <w:spacing w:val="-2"/>
        </w:rPr>
        <w:t xml:space="preserve"> </w:t>
      </w:r>
      <w:r>
        <w:t>the</w:t>
      </w:r>
      <w:r>
        <w:rPr>
          <w:spacing w:val="-2"/>
        </w:rPr>
        <w:t xml:space="preserve"> time </w:t>
      </w:r>
      <w:r>
        <w:t>of</w:t>
      </w:r>
      <w:r>
        <w:rPr>
          <w:spacing w:val="-2"/>
        </w:rPr>
        <w:t xml:space="preserve"> </w:t>
      </w:r>
      <w:r>
        <w:rPr>
          <w:spacing w:val="-1"/>
        </w:rPr>
        <w:t>submittal</w:t>
      </w:r>
      <w:r>
        <w:rPr>
          <w:spacing w:val="-2"/>
        </w:rPr>
        <w:t xml:space="preserve"> of </w:t>
      </w:r>
      <w:r>
        <w:t>a</w:t>
      </w:r>
      <w:r>
        <w:rPr>
          <w:spacing w:val="-2"/>
        </w:rPr>
        <w:t xml:space="preserve"> </w:t>
      </w:r>
      <w:r>
        <w:rPr>
          <w:spacing w:val="-1"/>
        </w:rPr>
        <w:t>proposal.</w:t>
      </w:r>
      <w:r>
        <w:rPr>
          <w:spacing w:val="50"/>
        </w:rPr>
        <w:t xml:space="preserve"> </w:t>
      </w:r>
      <w:r>
        <w:rPr>
          <w:spacing w:val="-1"/>
        </w:rPr>
        <w:t>Desired</w:t>
      </w:r>
      <w:r>
        <w:rPr>
          <w:spacing w:val="-3"/>
        </w:rPr>
        <w:t xml:space="preserve"> </w:t>
      </w:r>
      <w:r>
        <w:rPr>
          <w:spacing w:val="-1"/>
        </w:rPr>
        <w:t>changes</w:t>
      </w:r>
      <w:r>
        <w:rPr>
          <w:spacing w:val="-2"/>
        </w:rPr>
        <w:t xml:space="preserve"> </w:t>
      </w:r>
      <w:r>
        <w:t>are</w:t>
      </w:r>
      <w:r>
        <w:rPr>
          <w:spacing w:val="-2"/>
        </w:rPr>
        <w:t xml:space="preserve"> </w:t>
      </w:r>
      <w:r>
        <w:rPr>
          <w:spacing w:val="-1"/>
        </w:rPr>
        <w:t>unlikely</w:t>
      </w:r>
      <w:r>
        <w:rPr>
          <w:spacing w:val="-5"/>
        </w:rPr>
        <w:t xml:space="preserve"> </w:t>
      </w:r>
      <w:r>
        <w:t>to</w:t>
      </w:r>
      <w:r>
        <w:rPr>
          <w:spacing w:val="-3"/>
        </w:rPr>
        <w:t xml:space="preserve"> </w:t>
      </w:r>
      <w:r>
        <w:t>be</w:t>
      </w:r>
      <w:r>
        <w:rPr>
          <w:spacing w:val="-2"/>
        </w:rPr>
        <w:t xml:space="preserve"> </w:t>
      </w:r>
      <w:r>
        <w:rPr>
          <w:spacing w:val="-1"/>
        </w:rPr>
        <w:t>added</w:t>
      </w:r>
      <w:r>
        <w:rPr>
          <w:spacing w:val="91"/>
        </w:rPr>
        <w:t xml:space="preserve"> </w:t>
      </w:r>
      <w:r>
        <w:rPr>
          <w:spacing w:val="-1"/>
        </w:rPr>
        <w:t>unless</w:t>
      </w:r>
      <w:r>
        <w:rPr>
          <w:spacing w:val="24"/>
        </w:rPr>
        <w:t xml:space="preserve"> </w:t>
      </w:r>
      <w:r>
        <w:rPr>
          <w:spacing w:val="-2"/>
        </w:rPr>
        <w:t>INPRS</w:t>
      </w:r>
      <w:r>
        <w:rPr>
          <w:spacing w:val="23"/>
        </w:rPr>
        <w:t xml:space="preserve"> </w:t>
      </w:r>
      <w:r>
        <w:rPr>
          <w:spacing w:val="-1"/>
        </w:rPr>
        <w:t>determines</w:t>
      </w:r>
      <w:r>
        <w:rPr>
          <w:spacing w:val="24"/>
        </w:rPr>
        <w:t xml:space="preserve"> </w:t>
      </w:r>
      <w:r>
        <w:rPr>
          <w:spacing w:val="-1"/>
        </w:rPr>
        <w:t>in</w:t>
      </w:r>
      <w:r>
        <w:rPr>
          <w:spacing w:val="24"/>
        </w:rPr>
        <w:t xml:space="preserve"> </w:t>
      </w:r>
      <w:r>
        <w:rPr>
          <w:spacing w:val="-1"/>
        </w:rPr>
        <w:t>its</w:t>
      </w:r>
      <w:r>
        <w:rPr>
          <w:spacing w:val="24"/>
        </w:rPr>
        <w:t xml:space="preserve"> </w:t>
      </w:r>
      <w:r>
        <w:rPr>
          <w:spacing w:val="-1"/>
        </w:rPr>
        <w:t>sole</w:t>
      </w:r>
      <w:r>
        <w:rPr>
          <w:spacing w:val="24"/>
        </w:rPr>
        <w:t xml:space="preserve"> </w:t>
      </w:r>
      <w:r>
        <w:rPr>
          <w:spacing w:val="-1"/>
        </w:rPr>
        <w:t>discretion</w:t>
      </w:r>
      <w:r>
        <w:rPr>
          <w:spacing w:val="24"/>
        </w:rPr>
        <w:t xml:space="preserve"> </w:t>
      </w:r>
      <w:r>
        <w:rPr>
          <w:spacing w:val="-1"/>
        </w:rPr>
        <w:t>that</w:t>
      </w:r>
      <w:r>
        <w:rPr>
          <w:spacing w:val="22"/>
        </w:rPr>
        <w:t xml:space="preserve"> </w:t>
      </w:r>
      <w:r>
        <w:rPr>
          <w:spacing w:val="-1"/>
        </w:rPr>
        <w:t>the</w:t>
      </w:r>
      <w:r>
        <w:rPr>
          <w:spacing w:val="24"/>
        </w:rPr>
        <w:t xml:space="preserve"> </w:t>
      </w:r>
      <w:r>
        <w:rPr>
          <w:spacing w:val="-1"/>
        </w:rPr>
        <w:t>performance</w:t>
      </w:r>
      <w:r>
        <w:rPr>
          <w:spacing w:val="24"/>
        </w:rPr>
        <w:t xml:space="preserve"> </w:t>
      </w:r>
      <w:r>
        <w:rPr>
          <w:spacing w:val="-2"/>
        </w:rPr>
        <w:t>of</w:t>
      </w:r>
      <w:r>
        <w:rPr>
          <w:spacing w:val="25"/>
        </w:rPr>
        <w:t xml:space="preserve"> </w:t>
      </w:r>
      <w:r>
        <w:rPr>
          <w:spacing w:val="-1"/>
        </w:rPr>
        <w:t>services</w:t>
      </w:r>
      <w:r>
        <w:rPr>
          <w:spacing w:val="22"/>
        </w:rPr>
        <w:t xml:space="preserve"> </w:t>
      </w:r>
      <w:r>
        <w:t>under</w:t>
      </w:r>
      <w:r>
        <w:rPr>
          <w:spacing w:val="22"/>
        </w:rPr>
        <w:t xml:space="preserve"> </w:t>
      </w:r>
      <w:r>
        <w:t>the</w:t>
      </w:r>
      <w:r>
        <w:rPr>
          <w:spacing w:val="20"/>
        </w:rPr>
        <w:t xml:space="preserve"> </w:t>
      </w:r>
      <w:r>
        <w:rPr>
          <w:spacing w:val="-1"/>
        </w:rPr>
        <w:t>agreement</w:t>
      </w:r>
      <w:r>
        <w:rPr>
          <w:spacing w:val="24"/>
        </w:rPr>
        <w:t xml:space="preserve"> </w:t>
      </w:r>
      <w:r>
        <w:rPr>
          <w:spacing w:val="-1"/>
        </w:rPr>
        <w:t>is</w:t>
      </w:r>
      <w:r>
        <w:rPr>
          <w:spacing w:val="69"/>
        </w:rPr>
        <w:t xml:space="preserve"> </w:t>
      </w:r>
      <w:r>
        <w:rPr>
          <w:spacing w:val="-1"/>
        </w:rPr>
        <w:t>dependent</w:t>
      </w:r>
      <w:r>
        <w:rPr>
          <w:spacing w:val="-2"/>
        </w:rPr>
        <w:t xml:space="preserve"> </w:t>
      </w:r>
      <w:r>
        <w:t xml:space="preserve">upon </w:t>
      </w:r>
      <w:r>
        <w:rPr>
          <w:spacing w:val="-1"/>
        </w:rPr>
        <w:t>such</w:t>
      </w:r>
      <w:r>
        <w:t xml:space="preserve"> </w:t>
      </w:r>
      <w:r>
        <w:rPr>
          <w:spacing w:val="-1"/>
        </w:rPr>
        <w:t>changes.</w:t>
      </w:r>
    </w:p>
    <w:p w14:paraId="595BF7A0" w14:textId="77777777" w:rsidR="00E62BB3" w:rsidRDefault="00E62BB3">
      <w:pPr>
        <w:spacing w:before="7"/>
        <w:rPr>
          <w:rFonts w:ascii="Times New Roman" w:eastAsia="Times New Roman" w:hAnsi="Times New Roman" w:cs="Times New Roman"/>
          <w:sz w:val="17"/>
          <w:szCs w:val="17"/>
        </w:rPr>
      </w:pPr>
    </w:p>
    <w:p w14:paraId="3837A358" w14:textId="1998BEBD" w:rsidR="00E62BB3" w:rsidRDefault="00FF63C7">
      <w:pPr>
        <w:pStyle w:val="BodyText"/>
        <w:spacing w:line="276" w:lineRule="auto"/>
        <w:ind w:left="100" w:right="115" w:hanging="1"/>
        <w:jc w:val="both"/>
      </w:pPr>
      <w:r>
        <w:rPr>
          <w:spacing w:val="-2"/>
        </w:rPr>
        <w:t>If</w:t>
      </w:r>
      <w:r>
        <w:rPr>
          <w:spacing w:val="10"/>
        </w:rPr>
        <w:t xml:space="preserve"> </w:t>
      </w:r>
      <w:r>
        <w:rPr>
          <w:spacing w:val="-1"/>
        </w:rPr>
        <w:t>Respondent</w:t>
      </w:r>
      <w:r>
        <w:rPr>
          <w:spacing w:val="8"/>
        </w:rPr>
        <w:t xml:space="preserve"> </w:t>
      </w:r>
      <w:r>
        <w:rPr>
          <w:spacing w:val="-1"/>
        </w:rPr>
        <w:t>wishes</w:t>
      </w:r>
      <w:r>
        <w:rPr>
          <w:spacing w:val="7"/>
        </w:rPr>
        <w:t xml:space="preserve"> </w:t>
      </w:r>
      <w:r>
        <w:t>to</w:t>
      </w:r>
      <w:r>
        <w:rPr>
          <w:spacing w:val="7"/>
        </w:rPr>
        <w:t xml:space="preserve"> </w:t>
      </w:r>
      <w:r>
        <w:rPr>
          <w:spacing w:val="-2"/>
        </w:rPr>
        <w:t>amend</w:t>
      </w:r>
      <w:r>
        <w:rPr>
          <w:spacing w:val="9"/>
        </w:rPr>
        <w:t xml:space="preserve"> </w:t>
      </w:r>
      <w:r>
        <w:t>any</w:t>
      </w:r>
      <w:r>
        <w:rPr>
          <w:spacing w:val="7"/>
        </w:rPr>
        <w:t xml:space="preserve"> </w:t>
      </w:r>
      <w:r>
        <w:t>term</w:t>
      </w:r>
      <w:r>
        <w:rPr>
          <w:spacing w:val="6"/>
        </w:rPr>
        <w:t xml:space="preserve"> </w:t>
      </w:r>
      <w:r>
        <w:t>or</w:t>
      </w:r>
      <w:r>
        <w:rPr>
          <w:spacing w:val="8"/>
        </w:rPr>
        <w:t xml:space="preserve"> </w:t>
      </w:r>
      <w:r>
        <w:rPr>
          <w:spacing w:val="-1"/>
        </w:rPr>
        <w:t>change</w:t>
      </w:r>
      <w:r>
        <w:rPr>
          <w:spacing w:val="10"/>
        </w:rPr>
        <w:t xml:space="preserve"> </w:t>
      </w:r>
      <w:r>
        <w:rPr>
          <w:spacing w:val="-1"/>
        </w:rPr>
        <w:t>any</w:t>
      </w:r>
      <w:r>
        <w:rPr>
          <w:spacing w:val="7"/>
        </w:rPr>
        <w:t xml:space="preserve"> </w:t>
      </w:r>
      <w:r>
        <w:rPr>
          <w:spacing w:val="-1"/>
        </w:rPr>
        <w:t>language</w:t>
      </w:r>
      <w:r>
        <w:rPr>
          <w:spacing w:val="10"/>
        </w:rPr>
        <w:t xml:space="preserve"> </w:t>
      </w:r>
      <w:r>
        <w:t>in</w:t>
      </w:r>
      <w:r>
        <w:rPr>
          <w:spacing w:val="7"/>
        </w:rPr>
        <w:t xml:space="preserve"> </w:t>
      </w:r>
      <w:r>
        <w:t>the</w:t>
      </w:r>
      <w:r>
        <w:rPr>
          <w:spacing w:val="7"/>
        </w:rPr>
        <w:t xml:space="preserve"> </w:t>
      </w:r>
      <w:r>
        <w:rPr>
          <w:spacing w:val="-1"/>
        </w:rPr>
        <w:t>base</w:t>
      </w:r>
      <w:r>
        <w:rPr>
          <w:spacing w:val="7"/>
        </w:rPr>
        <w:t xml:space="preserve"> </w:t>
      </w:r>
      <w:r>
        <w:rPr>
          <w:spacing w:val="-1"/>
        </w:rPr>
        <w:t>agreement</w:t>
      </w:r>
      <w:r>
        <w:rPr>
          <w:spacing w:val="10"/>
        </w:rPr>
        <w:t xml:space="preserve"> </w:t>
      </w:r>
      <w:r>
        <w:rPr>
          <w:spacing w:val="-1"/>
        </w:rPr>
        <w:t>being</w:t>
      </w:r>
      <w:r>
        <w:rPr>
          <w:spacing w:val="7"/>
        </w:rPr>
        <w:t xml:space="preserve"> </w:t>
      </w:r>
      <w:r>
        <w:rPr>
          <w:spacing w:val="-1"/>
        </w:rPr>
        <w:t>submitted,</w:t>
      </w:r>
      <w:r>
        <w:rPr>
          <w:spacing w:val="67"/>
        </w:rPr>
        <w:t xml:space="preserve"> </w:t>
      </w:r>
      <w:r>
        <w:rPr>
          <w:spacing w:val="-1"/>
        </w:rPr>
        <w:t>proposed</w:t>
      </w:r>
      <w:r>
        <w:rPr>
          <w:spacing w:val="12"/>
        </w:rPr>
        <w:t xml:space="preserve"> </w:t>
      </w:r>
      <w:r>
        <w:rPr>
          <w:spacing w:val="-1"/>
        </w:rPr>
        <w:t>language</w:t>
      </w:r>
      <w:r>
        <w:rPr>
          <w:spacing w:val="12"/>
        </w:rPr>
        <w:t xml:space="preserve"> </w:t>
      </w:r>
      <w:r>
        <w:t>should</w:t>
      </w:r>
      <w:r>
        <w:rPr>
          <w:spacing w:val="9"/>
        </w:rPr>
        <w:t xml:space="preserve"> </w:t>
      </w:r>
      <w:r>
        <w:t>be</w:t>
      </w:r>
      <w:r>
        <w:rPr>
          <w:spacing w:val="12"/>
        </w:rPr>
        <w:t xml:space="preserve"> </w:t>
      </w:r>
      <w:r>
        <w:rPr>
          <w:spacing w:val="-1"/>
        </w:rPr>
        <w:t>included</w:t>
      </w:r>
      <w:r>
        <w:rPr>
          <w:spacing w:val="12"/>
        </w:rPr>
        <w:t xml:space="preserve"> </w:t>
      </w:r>
      <w:r>
        <w:t>in</w:t>
      </w:r>
      <w:r>
        <w:rPr>
          <w:spacing w:val="9"/>
        </w:rPr>
        <w:t xml:space="preserve"> </w:t>
      </w:r>
      <w:r>
        <w:t>the</w:t>
      </w:r>
      <w:r>
        <w:rPr>
          <w:spacing w:val="12"/>
        </w:rPr>
        <w:t xml:space="preserve"> </w:t>
      </w:r>
      <w:r>
        <w:rPr>
          <w:spacing w:val="-1"/>
        </w:rPr>
        <w:t>business</w:t>
      </w:r>
      <w:r>
        <w:rPr>
          <w:spacing w:val="10"/>
        </w:rPr>
        <w:t xml:space="preserve"> </w:t>
      </w:r>
      <w:r>
        <w:rPr>
          <w:spacing w:val="-1"/>
        </w:rPr>
        <w:t>proposal</w:t>
      </w:r>
      <w:r>
        <w:rPr>
          <w:spacing w:val="10"/>
        </w:rPr>
        <w:t xml:space="preserve"> </w:t>
      </w:r>
      <w:r>
        <w:t>in</w:t>
      </w:r>
      <w:r>
        <w:rPr>
          <w:spacing w:val="12"/>
        </w:rPr>
        <w:t xml:space="preserve"> </w:t>
      </w:r>
      <w:r>
        <w:rPr>
          <w:spacing w:val="-1"/>
        </w:rPr>
        <w:t>the</w:t>
      </w:r>
      <w:r>
        <w:rPr>
          <w:spacing w:val="12"/>
        </w:rPr>
        <w:t xml:space="preserve"> </w:t>
      </w:r>
      <w:r>
        <w:t>form</w:t>
      </w:r>
      <w:r>
        <w:rPr>
          <w:spacing w:val="8"/>
        </w:rPr>
        <w:t xml:space="preserve"> </w:t>
      </w:r>
      <w:r>
        <w:t>of</w:t>
      </w:r>
      <w:r>
        <w:rPr>
          <w:spacing w:val="13"/>
        </w:rPr>
        <w:t xml:space="preserve"> </w:t>
      </w:r>
      <w:r>
        <w:t>an</w:t>
      </w:r>
      <w:r>
        <w:rPr>
          <w:spacing w:val="9"/>
        </w:rPr>
        <w:t xml:space="preserve"> </w:t>
      </w:r>
      <w:r>
        <w:rPr>
          <w:spacing w:val="-1"/>
        </w:rPr>
        <w:t>amendment</w:t>
      </w:r>
      <w:r>
        <w:rPr>
          <w:spacing w:val="13"/>
        </w:rPr>
        <w:t xml:space="preserve"> </w:t>
      </w:r>
      <w:r>
        <w:t>to</w:t>
      </w:r>
      <w:r>
        <w:rPr>
          <w:spacing w:val="12"/>
        </w:rPr>
        <w:t xml:space="preserve"> </w:t>
      </w:r>
      <w:r>
        <w:rPr>
          <w:spacing w:val="-1"/>
        </w:rPr>
        <w:t>the</w:t>
      </w:r>
      <w:r>
        <w:rPr>
          <w:spacing w:val="12"/>
        </w:rPr>
        <w:t xml:space="preserve"> </w:t>
      </w:r>
      <w:r>
        <w:rPr>
          <w:spacing w:val="-1"/>
        </w:rPr>
        <w:t>base</w:t>
      </w:r>
      <w:r>
        <w:rPr>
          <w:spacing w:val="63"/>
        </w:rPr>
        <w:t xml:space="preserve"> </w:t>
      </w:r>
      <w:r>
        <w:rPr>
          <w:spacing w:val="-1"/>
        </w:rPr>
        <w:t>agreement.</w:t>
      </w:r>
      <w:r>
        <w:rPr>
          <w:spacing w:val="5"/>
        </w:rPr>
        <w:t xml:space="preserve"> </w:t>
      </w:r>
      <w:r>
        <w:rPr>
          <w:spacing w:val="-1"/>
        </w:rPr>
        <w:t>See</w:t>
      </w:r>
      <w:r>
        <w:t xml:space="preserve"> </w:t>
      </w:r>
      <w:r>
        <w:rPr>
          <w:i/>
          <w:spacing w:val="-1"/>
        </w:rPr>
        <w:t>paragraph</w:t>
      </w:r>
      <w:r>
        <w:rPr>
          <w:i/>
        </w:rPr>
        <w:t xml:space="preserve"> 2.3.</w:t>
      </w:r>
      <w:r w:rsidR="00A81E3B">
        <w:rPr>
          <w:i/>
        </w:rPr>
        <w:t>5</w:t>
      </w:r>
      <w:r w:rsidR="00A81E3B">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for</w:t>
      </w:r>
      <w:r>
        <w:rPr>
          <w:spacing w:val="1"/>
        </w:rPr>
        <w:t xml:space="preserve"> </w:t>
      </w:r>
      <w:r>
        <w:t xml:space="preserve">the </w:t>
      </w:r>
      <w:r>
        <w:rPr>
          <w:spacing w:val="-1"/>
        </w:rPr>
        <w:t>applicable</w:t>
      </w:r>
      <w:r>
        <w:t xml:space="preserve"> </w:t>
      </w:r>
      <w:r>
        <w:rPr>
          <w:spacing w:val="-1"/>
        </w:rPr>
        <w:t>section</w:t>
      </w:r>
      <w:r>
        <w:rPr>
          <w:spacing w:val="2"/>
        </w:rPr>
        <w:t xml:space="preserve"> </w:t>
      </w:r>
      <w:r>
        <w:t>of</w:t>
      </w:r>
      <w:r>
        <w:rPr>
          <w:spacing w:val="1"/>
        </w:rPr>
        <w:t xml:space="preserve"> </w:t>
      </w:r>
      <w:r>
        <w:rPr>
          <w:spacing w:val="-1"/>
        </w:rPr>
        <w:t>the</w:t>
      </w:r>
      <w:r>
        <w:rPr>
          <w:spacing w:val="3"/>
        </w:rPr>
        <w:t xml:space="preserve"> </w:t>
      </w:r>
      <w:r>
        <w:rPr>
          <w:spacing w:val="-1"/>
        </w:rPr>
        <w:t>business</w:t>
      </w:r>
      <w:r>
        <w:rPr>
          <w:spacing w:val="3"/>
        </w:rPr>
        <w:t xml:space="preserve"> </w:t>
      </w:r>
      <w:r>
        <w:rPr>
          <w:spacing w:val="-1"/>
        </w:rPr>
        <w:t>proposal.</w:t>
      </w:r>
      <w:r>
        <w:rPr>
          <w:spacing w:val="2"/>
        </w:rPr>
        <w:t xml:space="preserve"> </w:t>
      </w:r>
      <w:r>
        <w:rPr>
          <w:spacing w:val="-1"/>
        </w:rPr>
        <w:t>For</w:t>
      </w:r>
      <w:r>
        <w:rPr>
          <w:spacing w:val="1"/>
        </w:rPr>
        <w:t xml:space="preserve"> </w:t>
      </w:r>
      <w:r>
        <w:rPr>
          <w:spacing w:val="-1"/>
        </w:rPr>
        <w:t>each</w:t>
      </w:r>
      <w:r>
        <w:rPr>
          <w:spacing w:val="69"/>
        </w:rPr>
        <w:t xml:space="preserve"> </w:t>
      </w:r>
      <w:r>
        <w:rPr>
          <w:spacing w:val="-1"/>
        </w:rPr>
        <w:t>proposed</w:t>
      </w:r>
      <w:r>
        <w:rPr>
          <w:spacing w:val="17"/>
        </w:rPr>
        <w:t xml:space="preserve"> </w:t>
      </w:r>
      <w:r>
        <w:rPr>
          <w:spacing w:val="-1"/>
        </w:rPr>
        <w:t>revision,</w:t>
      </w:r>
      <w:r>
        <w:rPr>
          <w:spacing w:val="17"/>
        </w:rPr>
        <w:t xml:space="preserve"> </w:t>
      </w:r>
      <w:r>
        <w:rPr>
          <w:spacing w:val="-1"/>
        </w:rPr>
        <w:t>the</w:t>
      </w:r>
      <w:r>
        <w:rPr>
          <w:spacing w:val="17"/>
        </w:rPr>
        <w:t xml:space="preserve"> </w:t>
      </w:r>
      <w:r>
        <w:rPr>
          <w:spacing w:val="-1"/>
        </w:rPr>
        <w:t>Respondent</w:t>
      </w:r>
      <w:r>
        <w:rPr>
          <w:spacing w:val="18"/>
        </w:rPr>
        <w:t xml:space="preserve"> </w:t>
      </w:r>
      <w:r>
        <w:rPr>
          <w:spacing w:val="-1"/>
        </w:rPr>
        <w:t>should</w:t>
      </w:r>
      <w:r>
        <w:rPr>
          <w:spacing w:val="14"/>
        </w:rPr>
        <w:t xml:space="preserve"> </w:t>
      </w:r>
      <w:r>
        <w:rPr>
          <w:spacing w:val="-1"/>
        </w:rPr>
        <w:t>indicate</w:t>
      </w:r>
      <w:r>
        <w:rPr>
          <w:spacing w:val="17"/>
        </w:rPr>
        <w:t xml:space="preserve"> </w:t>
      </w:r>
      <w:r>
        <w:rPr>
          <w:spacing w:val="-2"/>
        </w:rPr>
        <w:t>that</w:t>
      </w:r>
      <w:r>
        <w:rPr>
          <w:spacing w:val="18"/>
        </w:rPr>
        <w:t xml:space="preserve"> </w:t>
      </w:r>
      <w:r>
        <w:rPr>
          <w:spacing w:val="-1"/>
        </w:rPr>
        <w:t>the</w:t>
      </w:r>
      <w:r>
        <w:rPr>
          <w:spacing w:val="17"/>
        </w:rPr>
        <w:t xml:space="preserve"> </w:t>
      </w:r>
      <w:r>
        <w:rPr>
          <w:spacing w:val="-1"/>
        </w:rPr>
        <w:t>change</w:t>
      </w:r>
      <w:r>
        <w:rPr>
          <w:spacing w:val="17"/>
        </w:rPr>
        <w:t xml:space="preserve"> </w:t>
      </w:r>
      <w:r>
        <w:t>is</w:t>
      </w:r>
      <w:r>
        <w:rPr>
          <w:spacing w:val="17"/>
        </w:rPr>
        <w:t xml:space="preserve"> </w:t>
      </w:r>
      <w:r>
        <w:rPr>
          <w:spacing w:val="-1"/>
        </w:rPr>
        <w:t>required</w:t>
      </w:r>
      <w:r>
        <w:rPr>
          <w:spacing w:val="17"/>
        </w:rPr>
        <w:t xml:space="preserve"> </w:t>
      </w:r>
      <w:r>
        <w:rPr>
          <w:spacing w:val="-2"/>
        </w:rPr>
        <w:t>by</w:t>
      </w:r>
      <w:r>
        <w:rPr>
          <w:spacing w:val="14"/>
        </w:rPr>
        <w:t xml:space="preserve"> </w:t>
      </w:r>
      <w:r>
        <w:t>the</w:t>
      </w:r>
      <w:r>
        <w:rPr>
          <w:spacing w:val="17"/>
        </w:rPr>
        <w:t xml:space="preserve"> </w:t>
      </w:r>
      <w:r>
        <w:rPr>
          <w:spacing w:val="-1"/>
        </w:rPr>
        <w:t>Respondent</w:t>
      </w:r>
      <w:r>
        <w:rPr>
          <w:spacing w:val="15"/>
        </w:rPr>
        <w:t xml:space="preserve"> </w:t>
      </w:r>
      <w:r>
        <w:t>in</w:t>
      </w:r>
      <w:r>
        <w:rPr>
          <w:spacing w:val="17"/>
        </w:rPr>
        <w:t xml:space="preserve"> </w:t>
      </w:r>
      <w:r>
        <w:t>any</w:t>
      </w:r>
      <w:r>
        <w:rPr>
          <w:spacing w:val="77"/>
        </w:rPr>
        <w:t xml:space="preserve"> </w:t>
      </w:r>
      <w:r>
        <w:rPr>
          <w:spacing w:val="-1"/>
        </w:rPr>
        <w:t>contract</w:t>
      </w:r>
      <w:r>
        <w:rPr>
          <w:spacing w:val="29"/>
        </w:rPr>
        <w:t xml:space="preserve"> </w:t>
      </w:r>
      <w:r>
        <w:rPr>
          <w:spacing w:val="-1"/>
        </w:rPr>
        <w:t>resulting</w:t>
      </w:r>
      <w:r>
        <w:rPr>
          <w:spacing w:val="26"/>
        </w:rPr>
        <w:t xml:space="preserve"> </w:t>
      </w:r>
      <w:r>
        <w:t>from</w:t>
      </w:r>
      <w:r>
        <w:rPr>
          <w:spacing w:val="25"/>
        </w:rPr>
        <w:t xml:space="preserve"> </w:t>
      </w:r>
      <w:r>
        <w:rPr>
          <w:spacing w:val="-1"/>
        </w:rPr>
        <w:t>this</w:t>
      </w:r>
      <w:r>
        <w:rPr>
          <w:spacing w:val="29"/>
        </w:rPr>
        <w:t xml:space="preserve"> </w:t>
      </w:r>
      <w:r>
        <w:rPr>
          <w:spacing w:val="-1"/>
        </w:rPr>
        <w:t>RFP</w:t>
      </w:r>
      <w:r>
        <w:rPr>
          <w:spacing w:val="28"/>
        </w:rPr>
        <w:t xml:space="preserve"> </w:t>
      </w:r>
      <w:r>
        <w:t>and</w:t>
      </w:r>
      <w:r>
        <w:rPr>
          <w:spacing w:val="28"/>
        </w:rPr>
        <w:t xml:space="preserve"> </w:t>
      </w:r>
      <w:r>
        <w:rPr>
          <w:spacing w:val="-1"/>
        </w:rPr>
        <w:t>why</w:t>
      </w:r>
      <w:r>
        <w:rPr>
          <w:spacing w:val="26"/>
        </w:rPr>
        <w:t xml:space="preserve"> </w:t>
      </w:r>
      <w:r>
        <w:t>it</w:t>
      </w:r>
      <w:r>
        <w:rPr>
          <w:spacing w:val="29"/>
        </w:rPr>
        <w:t xml:space="preserve"> </w:t>
      </w:r>
      <w:r>
        <w:t>is</w:t>
      </w:r>
      <w:r>
        <w:rPr>
          <w:spacing w:val="29"/>
        </w:rPr>
        <w:t xml:space="preserve"> </w:t>
      </w:r>
      <w:r>
        <w:rPr>
          <w:spacing w:val="-1"/>
        </w:rPr>
        <w:t>required</w:t>
      </w:r>
      <w:r>
        <w:rPr>
          <w:spacing w:val="28"/>
        </w:rPr>
        <w:t xml:space="preserve"> </w:t>
      </w:r>
      <w:r>
        <w:t>or</w:t>
      </w:r>
      <w:r>
        <w:rPr>
          <w:spacing w:val="29"/>
        </w:rPr>
        <w:t xml:space="preserve"> </w:t>
      </w:r>
      <w:r>
        <w:rPr>
          <w:spacing w:val="-1"/>
        </w:rPr>
        <w:t>indicate</w:t>
      </w:r>
      <w:r>
        <w:rPr>
          <w:spacing w:val="29"/>
        </w:rPr>
        <w:t xml:space="preserve"> </w:t>
      </w:r>
      <w:r>
        <w:rPr>
          <w:spacing w:val="-1"/>
        </w:rPr>
        <w:t>that</w:t>
      </w:r>
      <w:r>
        <w:rPr>
          <w:spacing w:val="29"/>
        </w:rPr>
        <w:t xml:space="preserve"> </w:t>
      </w:r>
      <w:r>
        <w:rPr>
          <w:spacing w:val="-1"/>
        </w:rPr>
        <w:t>the</w:t>
      </w:r>
      <w:r>
        <w:rPr>
          <w:spacing w:val="29"/>
        </w:rPr>
        <w:t xml:space="preserve"> </w:t>
      </w:r>
      <w:r>
        <w:rPr>
          <w:spacing w:val="-1"/>
        </w:rPr>
        <w:t>change</w:t>
      </w:r>
      <w:r>
        <w:rPr>
          <w:spacing w:val="29"/>
        </w:rPr>
        <w:t xml:space="preserve"> </w:t>
      </w:r>
      <w:r>
        <w:t>is</w:t>
      </w:r>
      <w:r>
        <w:rPr>
          <w:spacing w:val="29"/>
        </w:rPr>
        <w:t xml:space="preserve"> </w:t>
      </w:r>
      <w:r>
        <w:rPr>
          <w:spacing w:val="-1"/>
        </w:rPr>
        <w:t>desired</w:t>
      </w:r>
      <w:r>
        <w:rPr>
          <w:spacing w:val="28"/>
        </w:rPr>
        <w:t xml:space="preserve"> </w:t>
      </w:r>
      <w:r>
        <w:rPr>
          <w:spacing w:val="-1"/>
        </w:rPr>
        <w:t>(but</w:t>
      </w:r>
      <w:r>
        <w:rPr>
          <w:spacing w:val="29"/>
        </w:rPr>
        <w:t xml:space="preserve"> </w:t>
      </w:r>
      <w:r>
        <w:rPr>
          <w:spacing w:val="-1"/>
        </w:rPr>
        <w:t>not</w:t>
      </w:r>
      <w:r>
        <w:rPr>
          <w:spacing w:val="75"/>
        </w:rPr>
        <w:t xml:space="preserve"> </w:t>
      </w:r>
      <w:r>
        <w:rPr>
          <w:spacing w:val="-1"/>
        </w:rPr>
        <w:t>required)</w:t>
      </w:r>
      <w:r>
        <w:rPr>
          <w:spacing w:val="1"/>
        </w:rPr>
        <w:t xml:space="preserve"> </w:t>
      </w:r>
      <w:r>
        <w:t>by</w:t>
      </w:r>
      <w:r>
        <w:rPr>
          <w:spacing w:val="-3"/>
        </w:rPr>
        <w:t xml:space="preserve"> </w:t>
      </w:r>
      <w:r>
        <w:rPr>
          <w:spacing w:val="-1"/>
        </w:rPr>
        <w:t>the</w:t>
      </w:r>
      <w:r>
        <w:t xml:space="preserve"> </w:t>
      </w:r>
      <w:r>
        <w:rPr>
          <w:spacing w:val="-1"/>
        </w:rPr>
        <w:t>Respondent</w:t>
      </w:r>
      <w:r>
        <w:rPr>
          <w:spacing w:val="1"/>
        </w:rPr>
        <w:t xml:space="preserve"> </w:t>
      </w:r>
      <w:r>
        <w:t>in</w:t>
      </w:r>
      <w:r>
        <w:rPr>
          <w:spacing w:val="-3"/>
        </w:rPr>
        <w:t xml:space="preserve"> </w:t>
      </w:r>
      <w:r>
        <w:t>any</w:t>
      </w:r>
      <w:r>
        <w:rPr>
          <w:spacing w:val="-3"/>
        </w:rPr>
        <w:t xml:space="preserve"> </w:t>
      </w:r>
      <w:r>
        <w:rPr>
          <w:spacing w:val="-1"/>
        </w:rPr>
        <w:t>contract</w:t>
      </w:r>
      <w:r>
        <w:rPr>
          <w:spacing w:val="1"/>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p w14:paraId="4982483A" w14:textId="77777777" w:rsidR="00E62BB3" w:rsidRDefault="00E62BB3">
      <w:pPr>
        <w:spacing w:before="5"/>
        <w:rPr>
          <w:rFonts w:ascii="Times New Roman" w:eastAsia="Times New Roman" w:hAnsi="Times New Roman" w:cs="Times New Roman"/>
          <w:sz w:val="17"/>
          <w:szCs w:val="17"/>
        </w:rPr>
      </w:pPr>
    </w:p>
    <w:p w14:paraId="2619AA12" w14:textId="77777777" w:rsidR="00E62BB3" w:rsidRDefault="00FF63C7">
      <w:pPr>
        <w:pStyle w:val="BodyText"/>
        <w:spacing w:line="277" w:lineRule="auto"/>
        <w:ind w:left="100" w:right="153"/>
      </w:pPr>
      <w:r>
        <w:rPr>
          <w:spacing w:val="-2"/>
        </w:rPr>
        <w:t>If</w:t>
      </w:r>
      <w:r>
        <w:rPr>
          <w:spacing w:val="-9"/>
        </w:rPr>
        <w:t xml:space="preserve"> </w:t>
      </w:r>
      <w:r>
        <w:t>a</w:t>
      </w:r>
      <w:r>
        <w:rPr>
          <w:spacing w:val="-9"/>
        </w:rPr>
        <w:t xml:space="preserve"> </w:t>
      </w:r>
      <w:r>
        <w:t>required</w:t>
      </w:r>
      <w:r>
        <w:rPr>
          <w:spacing w:val="-10"/>
        </w:rPr>
        <w:t xml:space="preserve"> </w:t>
      </w:r>
      <w:r>
        <w:rPr>
          <w:spacing w:val="-1"/>
        </w:rPr>
        <w:t>change</w:t>
      </w:r>
      <w:r>
        <w:rPr>
          <w:spacing w:val="-9"/>
        </w:rPr>
        <w:t xml:space="preserve"> </w:t>
      </w:r>
      <w:r>
        <w:t>is</w:t>
      </w:r>
      <w:r>
        <w:rPr>
          <w:spacing w:val="-9"/>
        </w:rPr>
        <w:t xml:space="preserve"> </w:t>
      </w:r>
      <w:r>
        <w:rPr>
          <w:spacing w:val="-1"/>
        </w:rPr>
        <w:t>unacceptable</w:t>
      </w:r>
      <w:r>
        <w:rPr>
          <w:spacing w:val="-9"/>
        </w:rPr>
        <w:t xml:space="preserve"> </w:t>
      </w:r>
      <w:r>
        <w:t>to</w:t>
      </w:r>
      <w:r>
        <w:rPr>
          <w:spacing w:val="-10"/>
        </w:rPr>
        <w:t xml:space="preserve"> </w:t>
      </w:r>
      <w:r>
        <w:rPr>
          <w:spacing w:val="-2"/>
        </w:rPr>
        <w:t>INPRS,</w:t>
      </w:r>
      <w:r>
        <w:rPr>
          <w:spacing w:val="-10"/>
        </w:rPr>
        <w:t xml:space="preserve"> </w:t>
      </w:r>
      <w:r>
        <w:t>the</w:t>
      </w:r>
      <w:r>
        <w:rPr>
          <w:spacing w:val="-9"/>
        </w:rPr>
        <w:t xml:space="preserve"> </w:t>
      </w:r>
      <w:r>
        <w:rPr>
          <w:spacing w:val="-1"/>
        </w:rPr>
        <w:t>Respondent’s</w:t>
      </w:r>
      <w:r>
        <w:rPr>
          <w:spacing w:val="-9"/>
        </w:rPr>
        <w:t xml:space="preserve"> </w:t>
      </w:r>
      <w:r>
        <w:rPr>
          <w:spacing w:val="-1"/>
        </w:rPr>
        <w:t>proposal</w:t>
      </w:r>
      <w:r>
        <w:rPr>
          <w:spacing w:val="-9"/>
        </w:rPr>
        <w:t xml:space="preserve"> </w:t>
      </w:r>
      <w:r>
        <w:rPr>
          <w:spacing w:val="-2"/>
        </w:rPr>
        <w:t>may</w:t>
      </w:r>
      <w:r>
        <w:rPr>
          <w:spacing w:val="-12"/>
        </w:rPr>
        <w:t xml:space="preserve"> </w:t>
      </w:r>
      <w:r>
        <w:t>be</w:t>
      </w:r>
      <w:r>
        <w:rPr>
          <w:spacing w:val="-7"/>
        </w:rPr>
        <w:t xml:space="preserve"> </w:t>
      </w:r>
      <w:r>
        <w:rPr>
          <w:spacing w:val="-1"/>
        </w:rPr>
        <w:t>considered</w:t>
      </w:r>
      <w:r>
        <w:rPr>
          <w:spacing w:val="-10"/>
        </w:rPr>
        <w:t xml:space="preserve"> </w:t>
      </w:r>
      <w:r>
        <w:rPr>
          <w:spacing w:val="-1"/>
        </w:rPr>
        <w:t>unacceptable.</w:t>
      </w:r>
      <w:r>
        <w:rPr>
          <w:spacing w:val="69"/>
        </w:rPr>
        <w:t xml:space="preserve"> </w:t>
      </w:r>
      <w:r>
        <w:rPr>
          <w:spacing w:val="-2"/>
        </w:rPr>
        <w:t>It</w:t>
      </w:r>
      <w:r>
        <w:rPr>
          <w:spacing w:val="1"/>
        </w:rPr>
        <w:t xml:space="preserve"> </w:t>
      </w:r>
      <w:r>
        <w:t xml:space="preserve">should be </w:t>
      </w:r>
      <w:r>
        <w:rPr>
          <w:spacing w:val="-1"/>
        </w:rPr>
        <w:t>noted</w:t>
      </w:r>
      <w:r>
        <w:t xml:space="preserve"> </w:t>
      </w:r>
      <w:r>
        <w:rPr>
          <w:spacing w:val="-1"/>
        </w:rPr>
        <w:t>that</w:t>
      </w:r>
      <w:r>
        <w:rPr>
          <w:spacing w:val="1"/>
        </w:rPr>
        <w:t xml:space="preserve"> </w:t>
      </w:r>
      <w:r>
        <w:rPr>
          <w:rFonts w:cs="Times New Roman"/>
          <w:i/>
          <w:spacing w:val="-1"/>
        </w:rPr>
        <w:t>Appendix</w:t>
      </w:r>
      <w:r>
        <w:rPr>
          <w:rFonts w:cs="Times New Roman"/>
          <w:i/>
          <w:spacing w:val="-2"/>
        </w:rPr>
        <w:t xml:space="preserve"> </w:t>
      </w:r>
      <w:r>
        <w:rPr>
          <w:rFonts w:cs="Times New Roman"/>
          <w:i/>
          <w:spacing w:val="-1"/>
        </w:rPr>
        <w:t>A.1</w:t>
      </w:r>
      <w:r>
        <w:rPr>
          <w:rFonts w:cs="Times New Roman"/>
          <w:i/>
        </w:rPr>
        <w:t xml:space="preserve"> </w:t>
      </w:r>
      <w:r>
        <w:rPr>
          <w:spacing w:val="-2"/>
        </w:rPr>
        <w:t>of</w:t>
      </w:r>
      <w:r>
        <w:rPr>
          <w:spacing w:val="1"/>
        </w:rPr>
        <w:t xml:space="preserve"> </w:t>
      </w:r>
      <w:r>
        <w:rPr>
          <w:spacing w:val="-1"/>
        </w:rPr>
        <w:t>this</w:t>
      </w:r>
      <w:r>
        <w:t xml:space="preserve"> </w:t>
      </w:r>
      <w:r>
        <w:rPr>
          <w:spacing w:val="-1"/>
        </w:rPr>
        <w:t>RFP</w:t>
      </w:r>
      <w:r>
        <w:rPr>
          <w:spacing w:val="-3"/>
        </w:rPr>
        <w:t xml:space="preserve"> </w:t>
      </w:r>
      <w:r>
        <w:rPr>
          <w:spacing w:val="-1"/>
        </w:rPr>
        <w:t>includes</w:t>
      </w:r>
      <w:r>
        <w:t xml:space="preserve"> </w:t>
      </w:r>
      <w:r>
        <w:rPr>
          <w:spacing w:val="-1"/>
        </w:rPr>
        <w:t>the</w:t>
      </w:r>
      <w:r>
        <w:t xml:space="preserve"> </w:t>
      </w:r>
      <w:r>
        <w:rPr>
          <w:spacing w:val="-1"/>
        </w:rPr>
        <w:t>essential</w:t>
      </w:r>
      <w:r>
        <w:rPr>
          <w:spacing w:val="-2"/>
        </w:rPr>
        <w:t xml:space="preserve"> </w:t>
      </w:r>
      <w:r>
        <w:rPr>
          <w:spacing w:val="-1"/>
        </w:rPr>
        <w:t>clauses</w:t>
      </w:r>
      <w:r>
        <w:t xml:space="preserve"> </w:t>
      </w:r>
      <w:r>
        <w:rPr>
          <w:spacing w:val="-2"/>
        </w:rPr>
        <w:t>that</w:t>
      </w:r>
      <w:r>
        <w:rPr>
          <w:spacing w:val="1"/>
        </w:rPr>
        <w:t xml:space="preserve"> </w:t>
      </w:r>
      <w:r>
        <w:rPr>
          <w:spacing w:val="-1"/>
        </w:rPr>
        <w:t>are</w:t>
      </w:r>
      <w:r>
        <w:t xml:space="preserve"> </w:t>
      </w:r>
      <w:r>
        <w:rPr>
          <w:spacing w:val="-1"/>
        </w:rPr>
        <w:t>non-negotiable.</w:t>
      </w:r>
    </w:p>
    <w:p w14:paraId="419E3594" w14:textId="77777777" w:rsidR="00E62BB3" w:rsidRDefault="00E62BB3">
      <w:pPr>
        <w:spacing w:before="3"/>
        <w:rPr>
          <w:rFonts w:ascii="Times New Roman" w:eastAsia="Times New Roman" w:hAnsi="Times New Roman" w:cs="Times New Roman"/>
          <w:sz w:val="17"/>
          <w:szCs w:val="17"/>
        </w:rPr>
      </w:pPr>
    </w:p>
    <w:p w14:paraId="6D7A3BB7" w14:textId="77777777" w:rsidR="00E62BB3" w:rsidRDefault="00FF63C7">
      <w:pPr>
        <w:pStyle w:val="BodyText"/>
        <w:spacing w:line="276" w:lineRule="auto"/>
        <w:ind w:left="100" w:right="115"/>
        <w:jc w:val="both"/>
      </w:pPr>
      <w:r>
        <w:t>The</w:t>
      </w:r>
      <w:r>
        <w:rPr>
          <w:spacing w:val="-5"/>
        </w:rPr>
        <w:t xml:space="preserve"> </w:t>
      </w:r>
      <w:r>
        <w:rPr>
          <w:spacing w:val="-1"/>
        </w:rPr>
        <w:t>Respondent</w:t>
      </w:r>
      <w:r>
        <w:rPr>
          <w:spacing w:val="-6"/>
        </w:rPr>
        <w:t xml:space="preserve"> </w:t>
      </w:r>
      <w:r>
        <w:t>is</w:t>
      </w:r>
      <w:r>
        <w:rPr>
          <w:spacing w:val="-5"/>
        </w:rPr>
        <w:t xml:space="preserve"> </w:t>
      </w:r>
      <w:r>
        <w:rPr>
          <w:spacing w:val="-1"/>
        </w:rPr>
        <w:t>required</w:t>
      </w:r>
      <w:r>
        <w:rPr>
          <w:spacing w:val="-8"/>
        </w:rPr>
        <w:t xml:space="preserve"> </w:t>
      </w:r>
      <w:r>
        <w:t>to</w:t>
      </w:r>
      <w:r>
        <w:rPr>
          <w:spacing w:val="-5"/>
        </w:rPr>
        <w:t xml:space="preserve"> </w:t>
      </w:r>
      <w:r>
        <w:rPr>
          <w:spacing w:val="-1"/>
        </w:rPr>
        <w:t>clearly</w:t>
      </w:r>
      <w:r>
        <w:rPr>
          <w:spacing w:val="-8"/>
        </w:rPr>
        <w:t xml:space="preserve"> </w:t>
      </w:r>
      <w:r>
        <w:t>identify</w:t>
      </w:r>
      <w:r>
        <w:rPr>
          <w:spacing w:val="-8"/>
        </w:rPr>
        <w:t xml:space="preserve"> </w:t>
      </w:r>
      <w:r>
        <w:t>and</w:t>
      </w:r>
      <w:r>
        <w:rPr>
          <w:spacing w:val="-5"/>
        </w:rPr>
        <w:t xml:space="preserve"> </w:t>
      </w:r>
      <w:r>
        <w:rPr>
          <w:spacing w:val="-1"/>
        </w:rPr>
        <w:t>explain</w:t>
      </w:r>
      <w:r>
        <w:rPr>
          <w:spacing w:val="-5"/>
        </w:rPr>
        <w:t xml:space="preserve"> </w:t>
      </w:r>
      <w:r>
        <w:t>any</w:t>
      </w:r>
      <w:r>
        <w:rPr>
          <w:spacing w:val="-8"/>
        </w:rPr>
        <w:t xml:space="preserve"> </w:t>
      </w:r>
      <w:r>
        <w:rPr>
          <w:spacing w:val="-1"/>
        </w:rPr>
        <w:t>exception</w:t>
      </w:r>
      <w:r>
        <w:rPr>
          <w:spacing w:val="-5"/>
        </w:rPr>
        <w:t xml:space="preserve"> </w:t>
      </w:r>
      <w:r>
        <w:rPr>
          <w:spacing w:val="-1"/>
        </w:rPr>
        <w:t>that</w:t>
      </w:r>
      <w:r>
        <w:rPr>
          <w:spacing w:val="-6"/>
        </w:rPr>
        <w:t xml:space="preserve"> </w:t>
      </w:r>
      <w:r>
        <w:t>it</w:t>
      </w:r>
      <w:r>
        <w:rPr>
          <w:spacing w:val="-4"/>
        </w:rPr>
        <w:t xml:space="preserve"> </w:t>
      </w:r>
      <w:r>
        <w:rPr>
          <w:spacing w:val="-1"/>
        </w:rPr>
        <w:t>desires</w:t>
      </w:r>
      <w:r>
        <w:rPr>
          <w:spacing w:val="-5"/>
        </w:rPr>
        <w:t xml:space="preserve"> </w:t>
      </w:r>
      <w:r>
        <w:t>to</w:t>
      </w:r>
      <w:r>
        <w:rPr>
          <w:spacing w:val="-5"/>
        </w:rPr>
        <w:t xml:space="preserve"> </w:t>
      </w:r>
      <w:r>
        <w:rPr>
          <w:spacing w:val="-2"/>
        </w:rPr>
        <w:t>take</w:t>
      </w:r>
      <w:r>
        <w:rPr>
          <w:spacing w:val="-5"/>
        </w:rPr>
        <w:t xml:space="preserve"> </w:t>
      </w:r>
      <w:r>
        <w:t>to</w:t>
      </w:r>
      <w:r>
        <w:rPr>
          <w:spacing w:val="-5"/>
        </w:rPr>
        <w:t xml:space="preserve"> </w:t>
      </w:r>
      <w:r>
        <w:t>any</w:t>
      </w:r>
      <w:r>
        <w:rPr>
          <w:spacing w:val="-8"/>
        </w:rPr>
        <w:t xml:space="preserve"> </w:t>
      </w:r>
      <w:r>
        <w:t>of</w:t>
      </w:r>
      <w:r>
        <w:rPr>
          <w:spacing w:val="-4"/>
        </w:rPr>
        <w:t xml:space="preserve"> </w:t>
      </w:r>
      <w:r>
        <w:rPr>
          <w:spacing w:val="-1"/>
        </w:rPr>
        <w:t>the</w:t>
      </w:r>
      <w:r>
        <w:rPr>
          <w:spacing w:val="63"/>
        </w:rPr>
        <w:t xml:space="preserve"> </w:t>
      </w:r>
      <w:r>
        <w:rPr>
          <w:spacing w:val="-1"/>
        </w:rPr>
        <w:t>terms</w:t>
      </w:r>
      <w:r>
        <w:rPr>
          <w:spacing w:val="17"/>
        </w:rPr>
        <w:t xml:space="preserve"> </w:t>
      </w:r>
      <w:r>
        <w:t>and</w:t>
      </w:r>
      <w:r>
        <w:rPr>
          <w:spacing w:val="17"/>
        </w:rPr>
        <w:t xml:space="preserve"> </w:t>
      </w:r>
      <w:r>
        <w:rPr>
          <w:spacing w:val="-1"/>
        </w:rPr>
        <w:t>conditions</w:t>
      </w:r>
      <w:r>
        <w:rPr>
          <w:spacing w:val="17"/>
        </w:rPr>
        <w:t xml:space="preserve"> </w:t>
      </w:r>
      <w:r>
        <w:t>of</w:t>
      </w:r>
      <w:r>
        <w:rPr>
          <w:spacing w:val="15"/>
        </w:rPr>
        <w:t xml:space="preserve"> </w:t>
      </w:r>
      <w:r>
        <w:rPr>
          <w:spacing w:val="-1"/>
        </w:rPr>
        <w:t>this</w:t>
      </w:r>
      <w:r>
        <w:rPr>
          <w:spacing w:val="17"/>
        </w:rPr>
        <w:t xml:space="preserve"> </w:t>
      </w:r>
      <w:r>
        <w:rPr>
          <w:spacing w:val="-1"/>
        </w:rPr>
        <w:t>Solicitation</w:t>
      </w:r>
      <w:r>
        <w:rPr>
          <w:spacing w:val="17"/>
        </w:rPr>
        <w:t xml:space="preserve"> </w:t>
      </w:r>
      <w:r>
        <w:rPr>
          <w:spacing w:val="-1"/>
        </w:rPr>
        <w:t>in</w:t>
      </w:r>
      <w:r>
        <w:rPr>
          <w:spacing w:val="17"/>
        </w:rPr>
        <w:t xml:space="preserve"> </w:t>
      </w:r>
      <w:r>
        <w:t>the</w:t>
      </w:r>
      <w:r>
        <w:rPr>
          <w:spacing w:val="17"/>
        </w:rPr>
        <w:t xml:space="preserve"> </w:t>
      </w:r>
      <w:r>
        <w:rPr>
          <w:spacing w:val="-1"/>
        </w:rPr>
        <w:t>business</w:t>
      </w:r>
      <w:r>
        <w:rPr>
          <w:spacing w:val="17"/>
        </w:rPr>
        <w:t xml:space="preserve"> </w:t>
      </w:r>
      <w:r>
        <w:rPr>
          <w:spacing w:val="-1"/>
        </w:rPr>
        <w:t>proposal.</w:t>
      </w:r>
      <w:r>
        <w:rPr>
          <w:spacing w:val="33"/>
        </w:rPr>
        <w:t xml:space="preserve"> </w:t>
      </w:r>
      <w:r>
        <w:t>The</w:t>
      </w:r>
      <w:r>
        <w:rPr>
          <w:spacing w:val="17"/>
        </w:rPr>
        <w:t xml:space="preserve"> </w:t>
      </w:r>
      <w:r>
        <w:rPr>
          <w:spacing w:val="-1"/>
        </w:rPr>
        <w:t>evaluation</w:t>
      </w:r>
      <w:r>
        <w:rPr>
          <w:spacing w:val="17"/>
        </w:rPr>
        <w:t xml:space="preserve"> </w:t>
      </w:r>
      <w:r>
        <w:t>of</w:t>
      </w:r>
      <w:r>
        <w:rPr>
          <w:spacing w:val="17"/>
        </w:rPr>
        <w:t xml:space="preserve"> </w:t>
      </w:r>
      <w:r>
        <w:t>a</w:t>
      </w:r>
      <w:r>
        <w:rPr>
          <w:spacing w:val="17"/>
        </w:rPr>
        <w:t xml:space="preserve"> </w:t>
      </w:r>
      <w:r>
        <w:rPr>
          <w:spacing w:val="-1"/>
        </w:rPr>
        <w:t>proposal</w:t>
      </w:r>
      <w:r>
        <w:rPr>
          <w:spacing w:val="18"/>
        </w:rPr>
        <w:t xml:space="preserve"> </w:t>
      </w:r>
      <w:r>
        <w:rPr>
          <w:spacing w:val="-2"/>
        </w:rPr>
        <w:t>may</w:t>
      </w:r>
      <w:r>
        <w:rPr>
          <w:spacing w:val="14"/>
        </w:rPr>
        <w:t xml:space="preserve"> </w:t>
      </w:r>
      <w:r>
        <w:t>be</w:t>
      </w:r>
      <w:r>
        <w:rPr>
          <w:spacing w:val="79"/>
        </w:rPr>
        <w:t xml:space="preserve"> </w:t>
      </w:r>
      <w:r>
        <w:rPr>
          <w:spacing w:val="-1"/>
        </w:rPr>
        <w:t>negatively</w:t>
      </w:r>
      <w:r>
        <w:rPr>
          <w:spacing w:val="31"/>
        </w:rPr>
        <w:t xml:space="preserve"> </w:t>
      </w:r>
      <w:r>
        <w:rPr>
          <w:spacing w:val="-1"/>
        </w:rPr>
        <w:t>affected</w:t>
      </w:r>
      <w:r>
        <w:rPr>
          <w:spacing w:val="33"/>
        </w:rPr>
        <w:t xml:space="preserve"> </w:t>
      </w:r>
      <w:r>
        <w:t>by</w:t>
      </w:r>
      <w:r>
        <w:rPr>
          <w:spacing w:val="31"/>
        </w:rPr>
        <w:t xml:space="preserve"> </w:t>
      </w:r>
      <w:r>
        <w:rPr>
          <w:spacing w:val="-1"/>
        </w:rPr>
        <w:t>exception</w:t>
      </w:r>
      <w:r>
        <w:rPr>
          <w:spacing w:val="31"/>
        </w:rPr>
        <w:t xml:space="preserve"> </w:t>
      </w:r>
      <w:r>
        <w:rPr>
          <w:spacing w:val="-1"/>
        </w:rPr>
        <w:t>taken</w:t>
      </w:r>
      <w:r>
        <w:rPr>
          <w:spacing w:val="31"/>
        </w:rPr>
        <w:t xml:space="preserve"> </w:t>
      </w:r>
      <w:r>
        <w:t>by</w:t>
      </w:r>
      <w:r>
        <w:rPr>
          <w:spacing w:val="31"/>
        </w:rPr>
        <w:t xml:space="preserve"> </w:t>
      </w:r>
      <w:r>
        <w:t>the</w:t>
      </w:r>
      <w:r>
        <w:rPr>
          <w:spacing w:val="31"/>
        </w:rPr>
        <w:t xml:space="preserve"> </w:t>
      </w:r>
      <w:r>
        <w:rPr>
          <w:spacing w:val="-1"/>
        </w:rPr>
        <w:t>Respondent</w:t>
      </w:r>
      <w:r>
        <w:rPr>
          <w:spacing w:val="32"/>
        </w:rPr>
        <w:t xml:space="preserve"> </w:t>
      </w:r>
      <w:r>
        <w:rPr>
          <w:spacing w:val="-1"/>
        </w:rPr>
        <w:t>to</w:t>
      </w:r>
      <w:r>
        <w:rPr>
          <w:spacing w:val="33"/>
        </w:rPr>
        <w:t xml:space="preserve"> </w:t>
      </w:r>
      <w:r>
        <w:rPr>
          <w:spacing w:val="-1"/>
        </w:rPr>
        <w:t>any</w:t>
      </w:r>
      <w:r>
        <w:rPr>
          <w:spacing w:val="31"/>
        </w:rPr>
        <w:t xml:space="preserve"> </w:t>
      </w:r>
      <w:r>
        <w:rPr>
          <w:spacing w:val="-1"/>
        </w:rPr>
        <w:t>part</w:t>
      </w:r>
      <w:r>
        <w:rPr>
          <w:spacing w:val="34"/>
        </w:rPr>
        <w:t xml:space="preserve"> </w:t>
      </w:r>
      <w:r>
        <w:rPr>
          <w:spacing w:val="-2"/>
        </w:rPr>
        <w:t>of</w:t>
      </w:r>
      <w:r>
        <w:rPr>
          <w:spacing w:val="32"/>
        </w:rPr>
        <w:t xml:space="preserve"> </w:t>
      </w:r>
      <w:r>
        <w:rPr>
          <w:spacing w:val="-1"/>
        </w:rPr>
        <w:t>this</w:t>
      </w:r>
      <w:r>
        <w:rPr>
          <w:spacing w:val="31"/>
        </w:rPr>
        <w:t xml:space="preserve"> </w:t>
      </w:r>
      <w:r>
        <w:rPr>
          <w:spacing w:val="-1"/>
        </w:rPr>
        <w:t>Solicitation,</w:t>
      </w:r>
      <w:r>
        <w:rPr>
          <w:spacing w:val="31"/>
        </w:rPr>
        <w:t xml:space="preserve"> </w:t>
      </w:r>
      <w:r>
        <w:rPr>
          <w:spacing w:val="-1"/>
        </w:rPr>
        <w:t>and</w:t>
      </w:r>
      <w:r>
        <w:rPr>
          <w:spacing w:val="33"/>
        </w:rPr>
        <w:t xml:space="preserve"> </w:t>
      </w:r>
      <w:r>
        <w:rPr>
          <w:spacing w:val="-2"/>
        </w:rPr>
        <w:t>INPRS</w:t>
      </w:r>
      <w:r>
        <w:rPr>
          <w:spacing w:val="77"/>
        </w:rPr>
        <w:t xml:space="preserve"> </w:t>
      </w:r>
      <w:r>
        <w:rPr>
          <w:spacing w:val="-1"/>
        </w:rPr>
        <w:t>reserves</w:t>
      </w:r>
      <w:r>
        <w:rPr>
          <w:spacing w:val="7"/>
        </w:rPr>
        <w:t xml:space="preserve"> </w:t>
      </w:r>
      <w:r>
        <w:t>the</w:t>
      </w:r>
      <w:r>
        <w:rPr>
          <w:spacing w:val="7"/>
        </w:rPr>
        <w:t xml:space="preserve"> </w:t>
      </w:r>
      <w:r>
        <w:rPr>
          <w:spacing w:val="-1"/>
        </w:rPr>
        <w:t>right,</w:t>
      </w:r>
      <w:r>
        <w:rPr>
          <w:spacing w:val="7"/>
        </w:rPr>
        <w:t xml:space="preserve"> </w:t>
      </w:r>
      <w:r>
        <w:t>in</w:t>
      </w:r>
      <w:r>
        <w:rPr>
          <w:spacing w:val="7"/>
        </w:rPr>
        <w:t xml:space="preserve"> </w:t>
      </w:r>
      <w:r>
        <w:rPr>
          <w:spacing w:val="-1"/>
        </w:rPr>
        <w:t>its</w:t>
      </w:r>
      <w:r>
        <w:rPr>
          <w:spacing w:val="10"/>
        </w:rPr>
        <w:t xml:space="preserve"> </w:t>
      </w:r>
      <w:r>
        <w:rPr>
          <w:spacing w:val="-1"/>
        </w:rPr>
        <w:t>sole</w:t>
      </w:r>
      <w:r>
        <w:rPr>
          <w:spacing w:val="10"/>
        </w:rPr>
        <w:t xml:space="preserve"> </w:t>
      </w:r>
      <w:r>
        <w:rPr>
          <w:spacing w:val="-1"/>
        </w:rPr>
        <w:t>discretion,</w:t>
      </w:r>
      <w:r>
        <w:rPr>
          <w:spacing w:val="7"/>
        </w:rPr>
        <w:t xml:space="preserve"> </w:t>
      </w:r>
      <w:r>
        <w:rPr>
          <w:spacing w:val="-1"/>
        </w:rPr>
        <w:t>to</w:t>
      </w:r>
      <w:r>
        <w:rPr>
          <w:spacing w:val="9"/>
        </w:rPr>
        <w:t xml:space="preserve"> </w:t>
      </w:r>
      <w:r>
        <w:rPr>
          <w:spacing w:val="-1"/>
        </w:rPr>
        <w:t>refuse</w:t>
      </w:r>
      <w:r>
        <w:rPr>
          <w:spacing w:val="7"/>
        </w:rPr>
        <w:t xml:space="preserve"> </w:t>
      </w:r>
      <w:r>
        <w:t>to</w:t>
      </w:r>
      <w:r>
        <w:rPr>
          <w:spacing w:val="7"/>
        </w:rPr>
        <w:t xml:space="preserve"> </w:t>
      </w:r>
      <w:r>
        <w:rPr>
          <w:spacing w:val="-1"/>
        </w:rPr>
        <w:t>consider</w:t>
      </w:r>
      <w:r>
        <w:rPr>
          <w:spacing w:val="8"/>
        </w:rPr>
        <w:t xml:space="preserve"> </w:t>
      </w:r>
      <w:r>
        <w:t>any</w:t>
      </w:r>
      <w:r>
        <w:rPr>
          <w:spacing w:val="7"/>
        </w:rPr>
        <w:t xml:space="preserve"> </w:t>
      </w:r>
      <w:r>
        <w:rPr>
          <w:spacing w:val="-1"/>
        </w:rPr>
        <w:t>exception</w:t>
      </w:r>
      <w:r>
        <w:rPr>
          <w:spacing w:val="7"/>
        </w:rPr>
        <w:t xml:space="preserve"> </w:t>
      </w:r>
      <w:r>
        <w:rPr>
          <w:spacing w:val="-1"/>
        </w:rPr>
        <w:t>that</w:t>
      </w:r>
      <w:r>
        <w:rPr>
          <w:spacing w:val="8"/>
        </w:rPr>
        <w:t xml:space="preserve"> </w:t>
      </w:r>
      <w:r>
        <w:t>is</w:t>
      </w:r>
      <w:r>
        <w:rPr>
          <w:spacing w:val="7"/>
        </w:rPr>
        <w:t xml:space="preserve"> </w:t>
      </w:r>
      <w:r>
        <w:t>not</w:t>
      </w:r>
      <w:r>
        <w:rPr>
          <w:spacing w:val="8"/>
        </w:rPr>
        <w:t xml:space="preserve"> </w:t>
      </w:r>
      <w:r>
        <w:t>so</w:t>
      </w:r>
      <w:r>
        <w:rPr>
          <w:spacing w:val="7"/>
        </w:rPr>
        <w:t xml:space="preserve"> </w:t>
      </w:r>
      <w:r>
        <w:rPr>
          <w:spacing w:val="-1"/>
        </w:rPr>
        <w:t>identified</w:t>
      </w:r>
      <w:r>
        <w:rPr>
          <w:spacing w:val="7"/>
        </w:rPr>
        <w:t xml:space="preserve"> </w:t>
      </w:r>
      <w:r>
        <w:rPr>
          <w:spacing w:val="-1"/>
        </w:rPr>
        <w:t>in</w:t>
      </w:r>
      <w:r>
        <w:rPr>
          <w:spacing w:val="7"/>
        </w:rPr>
        <w:t xml:space="preserve"> </w:t>
      </w:r>
      <w:r>
        <w:rPr>
          <w:spacing w:val="-1"/>
        </w:rPr>
        <w:t>the</w:t>
      </w:r>
      <w:r>
        <w:rPr>
          <w:spacing w:val="69"/>
        </w:rPr>
        <w:t xml:space="preserve"> </w:t>
      </w:r>
      <w:r>
        <w:rPr>
          <w:spacing w:val="-1"/>
        </w:rPr>
        <w:t>Respondent’s</w:t>
      </w:r>
      <w:r>
        <w:t xml:space="preserve"> </w:t>
      </w:r>
      <w:r>
        <w:rPr>
          <w:spacing w:val="-1"/>
        </w:rPr>
        <w:t>proposal.</w:t>
      </w:r>
    </w:p>
    <w:p w14:paraId="36123F87" w14:textId="77777777" w:rsidR="00E62BB3" w:rsidRDefault="00E62BB3">
      <w:pPr>
        <w:spacing w:line="276" w:lineRule="auto"/>
        <w:jc w:val="both"/>
      </w:pPr>
    </w:p>
    <w:p w14:paraId="511A71CB" w14:textId="77777777" w:rsidR="0069700A" w:rsidRDefault="0069700A">
      <w:pPr>
        <w:spacing w:line="276" w:lineRule="auto"/>
        <w:jc w:val="both"/>
      </w:pPr>
    </w:p>
    <w:p w14:paraId="72E9250E" w14:textId="77777777" w:rsidR="0069700A" w:rsidRDefault="0069700A">
      <w:pPr>
        <w:spacing w:line="276" w:lineRule="auto"/>
        <w:jc w:val="both"/>
      </w:pPr>
    </w:p>
    <w:p w14:paraId="21FDC354" w14:textId="59AC0577" w:rsidR="0069700A" w:rsidRDefault="0069700A" w:rsidP="0069700A">
      <w:pPr>
        <w:pStyle w:val="BodyText"/>
        <w:tabs>
          <w:tab w:val="left" w:pos="840"/>
        </w:tabs>
        <w:spacing w:line="276" w:lineRule="auto"/>
        <w:ind w:left="115" w:right="115"/>
        <w:jc w:val="both"/>
        <w:rPr>
          <w:rFonts w:cs="Times New Roman"/>
        </w:rPr>
      </w:pPr>
      <w:r>
        <w:rPr>
          <w:rFonts w:cs="Times New Roman"/>
        </w:rPr>
        <w:tab/>
      </w:r>
      <w:r>
        <w:rPr>
          <w:rFonts w:cs="Times New Roman"/>
        </w:rPr>
        <w:tab/>
        <w:t>[THE REST OF THIS PAGE INTENTIONALLY LEFT BLANK]</w:t>
      </w:r>
    </w:p>
    <w:p w14:paraId="55DC8BCD" w14:textId="77777777" w:rsidR="0069700A" w:rsidRDefault="0069700A" w:rsidP="0069700A">
      <w:pPr>
        <w:pStyle w:val="BodyText"/>
        <w:tabs>
          <w:tab w:val="left" w:pos="840"/>
        </w:tabs>
        <w:spacing w:line="276" w:lineRule="auto"/>
        <w:ind w:left="115" w:right="115"/>
        <w:jc w:val="both"/>
        <w:rPr>
          <w:rFonts w:cs="Times New Roman"/>
        </w:rPr>
      </w:pPr>
    </w:p>
    <w:p w14:paraId="1189A46A" w14:textId="77777777" w:rsidR="0069700A" w:rsidRDefault="0069700A" w:rsidP="0069700A">
      <w:pPr>
        <w:pStyle w:val="BodyText"/>
        <w:tabs>
          <w:tab w:val="left" w:pos="840"/>
        </w:tabs>
        <w:spacing w:line="276" w:lineRule="auto"/>
        <w:ind w:left="115" w:right="115"/>
        <w:jc w:val="both"/>
        <w:rPr>
          <w:rFonts w:cs="Times New Roman"/>
        </w:rPr>
      </w:pPr>
    </w:p>
    <w:p w14:paraId="476186DE" w14:textId="77777777" w:rsidR="0069700A" w:rsidRDefault="0069700A" w:rsidP="0069700A">
      <w:pPr>
        <w:pStyle w:val="BodyText"/>
        <w:tabs>
          <w:tab w:val="left" w:pos="840"/>
        </w:tabs>
        <w:spacing w:line="276" w:lineRule="auto"/>
        <w:ind w:left="115" w:right="115"/>
        <w:jc w:val="both"/>
        <w:rPr>
          <w:rFonts w:cs="Times New Roman"/>
        </w:rPr>
      </w:pPr>
    </w:p>
    <w:p w14:paraId="13D7A7EE" w14:textId="77777777" w:rsidR="0069700A" w:rsidRDefault="0069700A" w:rsidP="0069700A">
      <w:pPr>
        <w:pStyle w:val="BodyText"/>
        <w:tabs>
          <w:tab w:val="left" w:pos="840"/>
        </w:tabs>
        <w:spacing w:line="276" w:lineRule="auto"/>
        <w:ind w:left="115" w:right="115"/>
        <w:jc w:val="both"/>
        <w:rPr>
          <w:rFonts w:cs="Times New Roman"/>
        </w:rPr>
      </w:pPr>
    </w:p>
    <w:p w14:paraId="1F81BD1C" w14:textId="77777777" w:rsidR="0069700A" w:rsidRDefault="0069700A" w:rsidP="0069700A">
      <w:pPr>
        <w:pStyle w:val="BodyText"/>
        <w:tabs>
          <w:tab w:val="left" w:pos="840"/>
        </w:tabs>
        <w:spacing w:line="276" w:lineRule="auto"/>
        <w:ind w:left="115" w:right="115"/>
        <w:jc w:val="both"/>
        <w:rPr>
          <w:rFonts w:cs="Times New Roman"/>
        </w:rPr>
      </w:pPr>
    </w:p>
    <w:p w14:paraId="388657A9" w14:textId="77777777" w:rsidR="0069700A" w:rsidRDefault="0069700A" w:rsidP="0069700A">
      <w:pPr>
        <w:pStyle w:val="BodyText"/>
        <w:tabs>
          <w:tab w:val="left" w:pos="840"/>
        </w:tabs>
        <w:spacing w:line="276" w:lineRule="auto"/>
        <w:ind w:left="115" w:right="115"/>
        <w:jc w:val="both"/>
        <w:rPr>
          <w:rFonts w:cs="Times New Roman"/>
        </w:rPr>
      </w:pPr>
    </w:p>
    <w:p w14:paraId="594C0774" w14:textId="77777777" w:rsidR="0069700A" w:rsidRDefault="0069700A" w:rsidP="0069700A">
      <w:pPr>
        <w:pStyle w:val="BodyText"/>
        <w:tabs>
          <w:tab w:val="left" w:pos="840"/>
        </w:tabs>
        <w:spacing w:line="276" w:lineRule="auto"/>
        <w:ind w:left="115" w:right="115"/>
        <w:jc w:val="both"/>
        <w:rPr>
          <w:rFonts w:cs="Times New Roman"/>
        </w:rPr>
      </w:pPr>
    </w:p>
    <w:p w14:paraId="579E6ED6" w14:textId="77777777" w:rsidR="0069700A" w:rsidRDefault="0069700A" w:rsidP="0069700A">
      <w:pPr>
        <w:pStyle w:val="BodyText"/>
        <w:tabs>
          <w:tab w:val="left" w:pos="840"/>
        </w:tabs>
        <w:spacing w:line="276" w:lineRule="auto"/>
        <w:ind w:left="115" w:right="115"/>
        <w:jc w:val="both"/>
        <w:rPr>
          <w:rFonts w:cs="Times New Roman"/>
        </w:rPr>
      </w:pPr>
    </w:p>
    <w:p w14:paraId="43E8DA8B" w14:textId="77777777" w:rsidR="0069700A" w:rsidRDefault="0069700A" w:rsidP="0069700A">
      <w:pPr>
        <w:pStyle w:val="BodyText"/>
        <w:tabs>
          <w:tab w:val="left" w:pos="840"/>
        </w:tabs>
        <w:spacing w:line="276" w:lineRule="auto"/>
        <w:ind w:left="115" w:right="115"/>
        <w:jc w:val="both"/>
        <w:rPr>
          <w:rFonts w:cs="Times New Roman"/>
        </w:rPr>
      </w:pPr>
    </w:p>
    <w:p w14:paraId="274BEFE2" w14:textId="77777777" w:rsidR="0069700A" w:rsidRDefault="0069700A" w:rsidP="0069700A">
      <w:pPr>
        <w:pStyle w:val="BodyText"/>
        <w:tabs>
          <w:tab w:val="left" w:pos="840"/>
        </w:tabs>
        <w:spacing w:line="276" w:lineRule="auto"/>
        <w:ind w:left="115" w:right="115"/>
        <w:jc w:val="both"/>
        <w:rPr>
          <w:rFonts w:cs="Times New Roman"/>
        </w:rPr>
      </w:pPr>
    </w:p>
    <w:p w14:paraId="1AC1276E" w14:textId="77777777" w:rsidR="0069700A" w:rsidRDefault="0069700A" w:rsidP="0069700A">
      <w:pPr>
        <w:pStyle w:val="BodyText"/>
        <w:tabs>
          <w:tab w:val="left" w:pos="840"/>
        </w:tabs>
        <w:spacing w:line="276" w:lineRule="auto"/>
        <w:ind w:left="115" w:right="115"/>
        <w:jc w:val="both"/>
        <w:rPr>
          <w:rFonts w:cs="Times New Roman"/>
        </w:rPr>
      </w:pPr>
    </w:p>
    <w:p w14:paraId="46A919F8" w14:textId="77777777" w:rsidR="0069700A" w:rsidRDefault="0069700A" w:rsidP="0069700A">
      <w:pPr>
        <w:pStyle w:val="BodyText"/>
        <w:tabs>
          <w:tab w:val="left" w:pos="840"/>
        </w:tabs>
        <w:spacing w:line="276" w:lineRule="auto"/>
        <w:ind w:left="115" w:right="115"/>
        <w:jc w:val="both"/>
        <w:rPr>
          <w:rFonts w:cs="Times New Roman"/>
        </w:rPr>
      </w:pPr>
    </w:p>
    <w:p w14:paraId="2DC7D888" w14:textId="77777777" w:rsidR="00E62BB3" w:rsidRDefault="00FF63C7">
      <w:pPr>
        <w:pStyle w:val="Heading1"/>
        <w:spacing w:before="37"/>
        <w:rPr>
          <w:b w:val="0"/>
          <w:bCs w:val="0"/>
        </w:rPr>
      </w:pPr>
      <w:bookmarkStart w:id="66" w:name="Appendix_A.1_–_ESSENTIAL_CLAUSES"/>
      <w:bookmarkStart w:id="67" w:name="_Toc49938724"/>
      <w:bookmarkEnd w:id="66"/>
      <w:r>
        <w:rPr>
          <w:spacing w:val="-2"/>
        </w:rPr>
        <w:lastRenderedPageBreak/>
        <w:t xml:space="preserve">APPENDIX </w:t>
      </w:r>
      <w:r>
        <w:rPr>
          <w:spacing w:val="-1"/>
        </w:rPr>
        <w:t>A.1</w:t>
      </w:r>
      <w:r>
        <w:t xml:space="preserve"> – </w:t>
      </w:r>
      <w:r>
        <w:rPr>
          <w:spacing w:val="-1"/>
        </w:rPr>
        <w:t>ESSENTIAL CLAUSES</w:t>
      </w:r>
      <w:bookmarkEnd w:id="67"/>
    </w:p>
    <w:p w14:paraId="66CA9B7E" w14:textId="77777777" w:rsidR="00E62BB3" w:rsidRDefault="00E62BB3">
      <w:pPr>
        <w:spacing w:before="2"/>
        <w:rPr>
          <w:rFonts w:ascii="Times New Roman" w:eastAsia="Times New Roman" w:hAnsi="Times New Roman" w:cs="Times New Roman"/>
          <w:b/>
          <w:bCs/>
        </w:rPr>
      </w:pPr>
    </w:p>
    <w:p w14:paraId="05BC128F" w14:textId="5ECD6330" w:rsidR="00E62BB3" w:rsidRPr="00091247" w:rsidRDefault="00FF63C7">
      <w:pPr>
        <w:pStyle w:val="Heading3"/>
        <w:ind w:left="1848" w:firstLine="0"/>
        <w:rPr>
          <w:b w:val="0"/>
          <w:bCs w:val="0"/>
          <w:u w:val="single"/>
        </w:rPr>
      </w:pPr>
      <w:r w:rsidRPr="00091247">
        <w:rPr>
          <w:spacing w:val="-1"/>
          <w:u w:val="single" w:color="000000"/>
        </w:rPr>
        <w:t>Essential</w:t>
      </w:r>
      <w:r w:rsidRPr="00091247">
        <w:rPr>
          <w:spacing w:val="1"/>
          <w:u w:val="single" w:color="000000"/>
        </w:rPr>
        <w:t xml:space="preserve"> </w:t>
      </w:r>
      <w:r w:rsidRPr="00091247">
        <w:rPr>
          <w:spacing w:val="-1"/>
          <w:u w:val="single" w:color="000000"/>
        </w:rPr>
        <w:t>Clauses</w:t>
      </w:r>
      <w:r w:rsidRPr="00091247">
        <w:rPr>
          <w:spacing w:val="-3"/>
          <w:u w:val="single" w:color="000000"/>
        </w:rPr>
        <w:t xml:space="preserve"> </w:t>
      </w:r>
      <w:r w:rsidRPr="00091247">
        <w:rPr>
          <w:u w:val="single" w:color="000000"/>
        </w:rPr>
        <w:t>in</w:t>
      </w:r>
      <w:r w:rsidRPr="00091247">
        <w:rPr>
          <w:spacing w:val="-1"/>
          <w:u w:val="single" w:color="000000"/>
        </w:rPr>
        <w:t xml:space="preserve"> the</w:t>
      </w:r>
      <w:r w:rsidRPr="00091247">
        <w:rPr>
          <w:u w:val="single" w:color="000000"/>
        </w:rPr>
        <w:t xml:space="preserve"> </w:t>
      </w:r>
      <w:r w:rsidRPr="00091247">
        <w:rPr>
          <w:spacing w:val="-1"/>
          <w:u w:val="single" w:color="000000"/>
        </w:rPr>
        <w:t>System’s</w:t>
      </w:r>
      <w:r w:rsidRPr="00091247">
        <w:rPr>
          <w:u w:val="single" w:color="000000"/>
        </w:rPr>
        <w:t xml:space="preserve"> </w:t>
      </w:r>
      <w:r w:rsidR="00444819">
        <w:rPr>
          <w:u w:val="single" w:color="000000"/>
        </w:rPr>
        <w:t xml:space="preserve">Sample </w:t>
      </w:r>
      <w:r w:rsidR="00503CDC">
        <w:rPr>
          <w:spacing w:val="-1"/>
          <w:u w:val="single" w:color="000000"/>
        </w:rPr>
        <w:t>Contract</w:t>
      </w:r>
      <w:r w:rsidR="00444819">
        <w:rPr>
          <w:spacing w:val="-1"/>
          <w:u w:val="single" w:color="000000"/>
        </w:rPr>
        <w:t xml:space="preserve"> for Services</w:t>
      </w:r>
    </w:p>
    <w:p w14:paraId="1B20AD00" w14:textId="77777777" w:rsidR="00E62BB3" w:rsidRDefault="00E62BB3">
      <w:pPr>
        <w:spacing w:before="1"/>
        <w:rPr>
          <w:rFonts w:ascii="Times New Roman" w:eastAsia="Times New Roman" w:hAnsi="Times New Roman" w:cs="Times New Roman"/>
          <w:b/>
          <w:bCs/>
          <w:sz w:val="15"/>
          <w:szCs w:val="15"/>
        </w:rPr>
      </w:pPr>
    </w:p>
    <w:p w14:paraId="4F99A38E" w14:textId="3E4CD3AB" w:rsidR="00E62BB3" w:rsidRDefault="00FF63C7">
      <w:pPr>
        <w:pStyle w:val="BodyText"/>
        <w:spacing w:before="72"/>
        <w:ind w:left="119" w:right="172" w:firstLine="720"/>
      </w:pPr>
      <w:r>
        <w:rPr>
          <w:spacing w:val="-1"/>
        </w:rPr>
        <w:t>As</w:t>
      </w:r>
      <w:r>
        <w:t xml:space="preserve"> </w:t>
      </w:r>
      <w:r>
        <w:rPr>
          <w:spacing w:val="-1"/>
        </w:rPr>
        <w:t>part</w:t>
      </w:r>
      <w:r>
        <w:rPr>
          <w:spacing w:val="1"/>
        </w:rPr>
        <w:t xml:space="preserve"> </w:t>
      </w:r>
      <w:r>
        <w:t>of</w:t>
      </w:r>
      <w:r>
        <w:rPr>
          <w:spacing w:val="-2"/>
        </w:rPr>
        <w:t xml:space="preserve"> </w:t>
      </w:r>
      <w:r>
        <w:t>the</w:t>
      </w:r>
      <w:r>
        <w:rPr>
          <w:spacing w:val="-2"/>
        </w:rPr>
        <w:t xml:space="preserve"> </w:t>
      </w:r>
      <w:r>
        <w:rPr>
          <w:spacing w:val="-1"/>
        </w:rPr>
        <w:t>Request</w:t>
      </w:r>
      <w:r>
        <w:rPr>
          <w:spacing w:val="-2"/>
        </w:rPr>
        <w:t xml:space="preserve"> </w:t>
      </w:r>
      <w:r>
        <w:t>for</w:t>
      </w:r>
      <w:r>
        <w:rPr>
          <w:spacing w:val="-2"/>
        </w:rPr>
        <w:t xml:space="preserve"> </w:t>
      </w:r>
      <w:r>
        <w:rPr>
          <w:spacing w:val="-1"/>
        </w:rPr>
        <w:t>Proposal</w:t>
      </w:r>
      <w:r>
        <w:rPr>
          <w:spacing w:val="-2"/>
        </w:rPr>
        <w:t xml:space="preserve"> </w:t>
      </w:r>
      <w:r>
        <w:rPr>
          <w:spacing w:val="-1"/>
        </w:rPr>
        <w:t>(RFP)</w:t>
      </w:r>
      <w:r>
        <w:rPr>
          <w:spacing w:val="1"/>
        </w:rPr>
        <w:t xml:space="preserve"> </w:t>
      </w:r>
      <w:r>
        <w:rPr>
          <w:spacing w:val="-1"/>
        </w:rPr>
        <w:t>process,</w:t>
      </w:r>
      <w:r>
        <w:t xml:space="preserve"> </w:t>
      </w:r>
      <w:r>
        <w:rPr>
          <w:spacing w:val="-1"/>
        </w:rPr>
        <w:t>you</w:t>
      </w:r>
      <w:r>
        <w:rPr>
          <w:spacing w:val="-3"/>
        </w:rPr>
        <w:t xml:space="preserve"> </w:t>
      </w:r>
      <w:r>
        <w:t>are</w:t>
      </w:r>
      <w:r>
        <w:rPr>
          <w:spacing w:val="-2"/>
        </w:rPr>
        <w:t xml:space="preserve"> </w:t>
      </w:r>
      <w:r>
        <w:rPr>
          <w:spacing w:val="-1"/>
        </w:rPr>
        <w:t>required</w:t>
      </w:r>
      <w:r>
        <w:t xml:space="preserve"> </w:t>
      </w:r>
      <w:r>
        <w:rPr>
          <w:spacing w:val="-1"/>
        </w:rPr>
        <w:t>to</w:t>
      </w:r>
      <w:r>
        <w:t xml:space="preserve"> </w:t>
      </w:r>
      <w:r>
        <w:rPr>
          <w:spacing w:val="-1"/>
        </w:rPr>
        <w:t>review</w:t>
      </w:r>
      <w:r>
        <w:rPr>
          <w:spacing w:val="-4"/>
        </w:rPr>
        <w:t xml:space="preserve"> </w:t>
      </w:r>
      <w:r>
        <w:t xml:space="preserve">the </w:t>
      </w:r>
      <w:r>
        <w:rPr>
          <w:spacing w:val="-1"/>
        </w:rPr>
        <w:t>Indiana</w:t>
      </w:r>
      <w:r>
        <w:t xml:space="preserve"> </w:t>
      </w:r>
      <w:r>
        <w:rPr>
          <w:spacing w:val="-1"/>
        </w:rPr>
        <w:t>Public</w:t>
      </w:r>
      <w:r>
        <w:rPr>
          <w:spacing w:val="57"/>
        </w:rPr>
        <w:t xml:space="preserve"> </w:t>
      </w:r>
      <w:r>
        <w:rPr>
          <w:spacing w:val="-1"/>
        </w:rPr>
        <w:t>Retirement</w:t>
      </w:r>
      <w:r>
        <w:rPr>
          <w:spacing w:val="1"/>
        </w:rPr>
        <w:t xml:space="preserve"> </w:t>
      </w:r>
      <w:r>
        <w:rPr>
          <w:spacing w:val="-1"/>
        </w:rPr>
        <w:t>System’s</w:t>
      </w:r>
      <w:r>
        <w:t xml:space="preserve"> </w:t>
      </w:r>
      <w:r>
        <w:rPr>
          <w:spacing w:val="-1"/>
        </w:rPr>
        <w:t>(the</w:t>
      </w:r>
      <w:r>
        <w:rPr>
          <w:spacing w:val="-2"/>
        </w:rPr>
        <w:t xml:space="preserve"> “System”)</w:t>
      </w:r>
      <w:r>
        <w:rPr>
          <w:spacing w:val="1"/>
        </w:rPr>
        <w:t xml:space="preserve"> </w:t>
      </w:r>
      <w:r>
        <w:rPr>
          <w:spacing w:val="-1"/>
        </w:rPr>
        <w:t>boilerplate</w:t>
      </w:r>
      <w:r>
        <w:rPr>
          <w:spacing w:val="-2"/>
        </w:rPr>
        <w:t xml:space="preserve"> </w:t>
      </w:r>
      <w:r w:rsidR="00503CDC">
        <w:rPr>
          <w:spacing w:val="-1"/>
        </w:rPr>
        <w:t>contract</w:t>
      </w:r>
      <w:r>
        <w:rPr>
          <w:spacing w:val="1"/>
        </w:rPr>
        <w:t xml:space="preserve"> </w:t>
      </w:r>
      <w:r>
        <w:t>and</w:t>
      </w:r>
      <w:r>
        <w:rPr>
          <w:spacing w:val="-3"/>
        </w:rPr>
        <w:t xml:space="preserve"> </w:t>
      </w:r>
      <w:r>
        <w:rPr>
          <w:spacing w:val="-1"/>
        </w:rPr>
        <w:t>submit</w:t>
      </w:r>
      <w:r>
        <w:rPr>
          <w:spacing w:val="1"/>
        </w:rPr>
        <w:t xml:space="preserve"> </w:t>
      </w:r>
      <w:r>
        <w:rPr>
          <w:spacing w:val="-1"/>
        </w:rPr>
        <w:t>comments</w:t>
      </w:r>
      <w:r>
        <w:rPr>
          <w:spacing w:val="61"/>
        </w:rPr>
        <w:t xml:space="preserve"> </w:t>
      </w:r>
      <w:r>
        <w:t xml:space="preserve">with </w:t>
      </w:r>
      <w:r>
        <w:rPr>
          <w:spacing w:val="-1"/>
        </w:rPr>
        <w:t>your</w:t>
      </w:r>
      <w:r>
        <w:rPr>
          <w:spacing w:val="1"/>
        </w:rPr>
        <w:t xml:space="preserve"> </w:t>
      </w:r>
      <w:r>
        <w:rPr>
          <w:spacing w:val="-1"/>
        </w:rPr>
        <w:t>proposal.</w:t>
      </w:r>
      <w:r>
        <w:rPr>
          <w:spacing w:val="-3"/>
        </w:rPr>
        <w:t xml:space="preserve"> </w:t>
      </w:r>
      <w:r>
        <w:t>The</w:t>
      </w:r>
      <w:r>
        <w:rPr>
          <w:spacing w:val="-2"/>
        </w:rPr>
        <w:t xml:space="preserve"> </w:t>
      </w:r>
      <w:r>
        <w:rPr>
          <w:spacing w:val="-1"/>
        </w:rPr>
        <w:t>following</w:t>
      </w:r>
      <w:r>
        <w:rPr>
          <w:spacing w:val="-3"/>
        </w:rPr>
        <w:t xml:space="preserve"> </w:t>
      </w:r>
      <w:r>
        <w:rPr>
          <w:spacing w:val="-1"/>
        </w:rPr>
        <w:t>clauses</w:t>
      </w:r>
      <w:r>
        <w:t xml:space="preserve"> </w:t>
      </w:r>
      <w:r>
        <w:rPr>
          <w:spacing w:val="-1"/>
        </w:rPr>
        <w:t>are</w:t>
      </w:r>
      <w:r>
        <w:t xml:space="preserve"> </w:t>
      </w:r>
      <w:r>
        <w:rPr>
          <w:spacing w:val="-1"/>
        </w:rPr>
        <w:t>non-negotiable.</w:t>
      </w:r>
      <w:r>
        <w:t xml:space="preserve"> </w:t>
      </w:r>
      <w:r>
        <w:rPr>
          <w:spacing w:val="-2"/>
        </w:rPr>
        <w:t>If</w:t>
      </w:r>
      <w:r>
        <w:rPr>
          <w:spacing w:val="1"/>
        </w:rPr>
        <w:t xml:space="preserve"> </w:t>
      </w:r>
      <w:r>
        <w:rPr>
          <w:spacing w:val="-1"/>
        </w:rPr>
        <w:t>you</w:t>
      </w:r>
      <w:r>
        <w:t xml:space="preserve"> </w:t>
      </w:r>
      <w:r>
        <w:rPr>
          <w:spacing w:val="-1"/>
        </w:rPr>
        <w:t>believe</w:t>
      </w:r>
      <w:r>
        <w:t xml:space="preserve"> </w:t>
      </w:r>
      <w:r>
        <w:rPr>
          <w:spacing w:val="-1"/>
        </w:rPr>
        <w:t>that</w:t>
      </w:r>
      <w:r>
        <w:rPr>
          <w:spacing w:val="-2"/>
        </w:rPr>
        <w:t xml:space="preserve"> </w:t>
      </w:r>
      <w:r>
        <w:t xml:space="preserve">a </w:t>
      </w:r>
      <w:r>
        <w:rPr>
          <w:spacing w:val="-1"/>
        </w:rPr>
        <w:t>clause</w:t>
      </w:r>
      <w:r>
        <w:t xml:space="preserve"> </w:t>
      </w:r>
      <w:r>
        <w:rPr>
          <w:spacing w:val="-2"/>
        </w:rPr>
        <w:t>will</w:t>
      </w:r>
      <w:r>
        <w:rPr>
          <w:spacing w:val="1"/>
        </w:rPr>
        <w:t xml:space="preserve"> </w:t>
      </w:r>
      <w:r>
        <w:rPr>
          <w:spacing w:val="-1"/>
        </w:rPr>
        <w:t>affect</w:t>
      </w:r>
      <w:r>
        <w:rPr>
          <w:spacing w:val="1"/>
        </w:rPr>
        <w:t xml:space="preserve"> </w:t>
      </w:r>
      <w:r>
        <w:rPr>
          <w:spacing w:val="-1"/>
        </w:rPr>
        <w:t>your</w:t>
      </w:r>
      <w:r>
        <w:rPr>
          <w:spacing w:val="71"/>
        </w:rPr>
        <w:t xml:space="preserve"> </w:t>
      </w:r>
      <w:r>
        <w:t>risk</w:t>
      </w:r>
      <w:r>
        <w:rPr>
          <w:spacing w:val="-3"/>
        </w:rPr>
        <w:t xml:space="preserve"> </w:t>
      </w:r>
      <w:r>
        <w:t>of</w:t>
      </w:r>
      <w:r>
        <w:rPr>
          <w:spacing w:val="-2"/>
        </w:rPr>
        <w:t xml:space="preserve"> </w:t>
      </w:r>
      <w:r>
        <w:rPr>
          <w:spacing w:val="-1"/>
        </w:rPr>
        <w:t>liability,</w:t>
      </w:r>
      <w:r>
        <w:t xml:space="preserve"> </w:t>
      </w:r>
      <w:r>
        <w:rPr>
          <w:spacing w:val="-1"/>
        </w:rPr>
        <w:t>you</w:t>
      </w:r>
      <w:r>
        <w:t xml:space="preserve"> should</w:t>
      </w:r>
      <w:r>
        <w:rPr>
          <w:spacing w:val="-3"/>
        </w:rPr>
        <w:t xml:space="preserve"> </w:t>
      </w:r>
      <w:r>
        <w:rPr>
          <w:spacing w:val="-1"/>
        </w:rPr>
        <w:t>adjust</w:t>
      </w:r>
      <w:r>
        <w:rPr>
          <w:spacing w:val="1"/>
        </w:rPr>
        <w:t xml:space="preserve"> </w:t>
      </w:r>
      <w:r>
        <w:rPr>
          <w:spacing w:val="-1"/>
        </w:rPr>
        <w:t>your</w:t>
      </w:r>
      <w:r>
        <w:rPr>
          <w:spacing w:val="1"/>
        </w:rPr>
        <w:t xml:space="preserve"> </w:t>
      </w:r>
      <w:r>
        <w:rPr>
          <w:spacing w:val="-1"/>
        </w:rPr>
        <w:t>bid</w:t>
      </w:r>
      <w:r>
        <w:t xml:space="preserve"> </w:t>
      </w:r>
      <w:r>
        <w:rPr>
          <w:spacing w:val="-1"/>
        </w:rPr>
        <w:t>price</w:t>
      </w:r>
      <w:r>
        <w:t xml:space="preserve"> </w:t>
      </w:r>
      <w:r>
        <w:rPr>
          <w:spacing w:val="-2"/>
        </w:rPr>
        <w:t>accordingly.</w:t>
      </w:r>
    </w:p>
    <w:p w14:paraId="54244E29" w14:textId="77777777" w:rsidR="00E62BB3" w:rsidRDefault="00E62BB3">
      <w:pPr>
        <w:spacing w:before="9"/>
        <w:rPr>
          <w:rFonts w:ascii="Times New Roman" w:eastAsia="Times New Roman" w:hAnsi="Times New Roman" w:cs="Times New Roman"/>
          <w:sz w:val="21"/>
          <w:szCs w:val="21"/>
        </w:rPr>
      </w:pPr>
    </w:p>
    <w:p w14:paraId="34DC2436" w14:textId="2EC67E12" w:rsidR="00E67215" w:rsidRDefault="00E67215">
      <w:pPr>
        <w:pStyle w:val="BodyText"/>
        <w:rPr>
          <w:spacing w:val="-1"/>
          <w:u w:val="single" w:color="000000"/>
        </w:rPr>
      </w:pPr>
      <w:r>
        <w:rPr>
          <w:spacing w:val="-1"/>
          <w:u w:val="single" w:color="000000"/>
        </w:rPr>
        <w:t>Section</w:t>
      </w:r>
      <w:r w:rsidR="006F0B41">
        <w:rPr>
          <w:spacing w:val="-1"/>
          <w:u w:val="single" w:color="000000"/>
        </w:rPr>
        <w:t>11</w:t>
      </w:r>
      <w:r>
        <w:rPr>
          <w:spacing w:val="-1"/>
          <w:u w:val="single" w:color="000000"/>
        </w:rPr>
        <w:t>(F) Obligation to System Members and Beneficiaries</w:t>
      </w:r>
    </w:p>
    <w:p w14:paraId="27F2439F" w14:textId="468EE7F6" w:rsidR="00E67215" w:rsidRPr="00B474D5" w:rsidRDefault="00E67215">
      <w:pPr>
        <w:pStyle w:val="BodyText"/>
        <w:rPr>
          <w:color w:val="000000" w:themeColor="text1"/>
          <w:spacing w:val="-1"/>
          <w:u w:color="000000"/>
        </w:rPr>
      </w:pPr>
      <w:r w:rsidRPr="00FF6CE7">
        <w:rPr>
          <w:spacing w:val="-1"/>
          <w:u w:color="000000"/>
        </w:rPr>
        <w:t>The System will not agree to any modification that undermines the obligations of the Board to manage the System’s assets for the sole and exclusive benefit of the System’s members and beneficiaries as required by IC 5-</w:t>
      </w:r>
      <w:r w:rsidRPr="00B474D5">
        <w:rPr>
          <w:color w:val="000000" w:themeColor="text1"/>
          <w:spacing w:val="-1"/>
          <w:u w:color="000000"/>
        </w:rPr>
        <w:t>10.2-14-9(a).</w:t>
      </w:r>
    </w:p>
    <w:p w14:paraId="4D2CD590" w14:textId="3829D755" w:rsidR="00E67215" w:rsidRPr="00B474D5" w:rsidRDefault="00E67215">
      <w:pPr>
        <w:pStyle w:val="BodyText"/>
        <w:rPr>
          <w:color w:val="000000" w:themeColor="text1"/>
          <w:spacing w:val="-1"/>
          <w:u w:val="single" w:color="000000"/>
        </w:rPr>
      </w:pPr>
    </w:p>
    <w:p w14:paraId="0FD750FE" w14:textId="0FDF3A41" w:rsidR="00E62BB3" w:rsidRPr="00B474D5" w:rsidRDefault="00FF63C7">
      <w:pPr>
        <w:pStyle w:val="BodyTex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sidRPr="00B474D5">
        <w:rPr>
          <w:color w:val="000000" w:themeColor="text1"/>
          <w:u w:val="single" w:color="000000"/>
        </w:rPr>
        <w:t>1</w:t>
      </w:r>
      <w:r w:rsidR="006F0B41">
        <w:rPr>
          <w:color w:val="000000" w:themeColor="text1"/>
          <w:u w:val="single" w:color="000000"/>
        </w:rPr>
        <w:t>9</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Indemnification</w:t>
      </w:r>
    </w:p>
    <w:p w14:paraId="524AC86F" w14:textId="151DF645" w:rsidR="00E62BB3" w:rsidRPr="00B474D5" w:rsidRDefault="00FF63C7">
      <w:pPr>
        <w:pStyle w:val="BodyText"/>
        <w:spacing w:before="1"/>
        <w:ind w:right="261"/>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2"/>
        </w:rPr>
        <w:t>agree</w:t>
      </w:r>
      <w:r w:rsidRPr="00B474D5">
        <w:rPr>
          <w:color w:val="000000" w:themeColor="text1"/>
        </w:rPr>
        <w:t xml:space="preserve"> </w:t>
      </w:r>
      <w:r w:rsidRPr="00B474D5">
        <w:rPr>
          <w:color w:val="000000" w:themeColor="text1"/>
          <w:spacing w:val="-1"/>
        </w:rPr>
        <w:t>to</w:t>
      </w:r>
      <w:r w:rsidRPr="00B474D5">
        <w:rPr>
          <w:color w:val="000000" w:themeColor="text1"/>
        </w:rPr>
        <w:t xml:space="preserve"> any</w:t>
      </w:r>
      <w:r w:rsidRPr="00B474D5">
        <w:rPr>
          <w:color w:val="000000" w:themeColor="text1"/>
          <w:spacing w:val="-3"/>
        </w:rPr>
        <w:t xml:space="preserve"> </w:t>
      </w:r>
      <w:r w:rsidRPr="00B474D5">
        <w:rPr>
          <w:color w:val="000000" w:themeColor="text1"/>
          <w:spacing w:val="-1"/>
        </w:rPr>
        <w:t>modification</w:t>
      </w:r>
      <w:r w:rsidRPr="00B474D5">
        <w:rPr>
          <w:color w:val="000000" w:themeColor="text1"/>
        </w:rPr>
        <w:t xml:space="preserve"> </w:t>
      </w:r>
      <w:r w:rsidRPr="00B474D5">
        <w:rPr>
          <w:color w:val="000000" w:themeColor="text1"/>
          <w:spacing w:val="-1"/>
        </w:rPr>
        <w:t>that</w:t>
      </w:r>
      <w:r w:rsidRPr="00B474D5">
        <w:rPr>
          <w:color w:val="000000" w:themeColor="text1"/>
          <w:spacing w:val="-2"/>
        </w:rPr>
        <w:t xml:space="preserve"> </w:t>
      </w:r>
      <w:r w:rsidRPr="00B474D5">
        <w:rPr>
          <w:color w:val="000000" w:themeColor="text1"/>
          <w:spacing w:val="-1"/>
        </w:rPr>
        <w:t>limits</w:t>
      </w:r>
      <w:r w:rsidRPr="00B474D5">
        <w:rPr>
          <w:color w:val="000000" w:themeColor="text1"/>
        </w:rPr>
        <w:t xml:space="preserve"> </w:t>
      </w:r>
      <w:proofErr w:type="gramStart"/>
      <w:r w:rsidR="00503CDC" w:rsidRPr="00B474D5">
        <w:rPr>
          <w:color w:val="000000" w:themeColor="text1"/>
          <w:spacing w:val="-1"/>
        </w:rPr>
        <w:t>Contractor</w:t>
      </w:r>
      <w:r w:rsidRPr="00B474D5">
        <w:rPr>
          <w:color w:val="000000" w:themeColor="text1"/>
          <w:spacing w:val="-1"/>
        </w:rPr>
        <w:t>’s</w:t>
      </w:r>
      <w:proofErr w:type="gramEnd"/>
      <w:r w:rsidRPr="00B474D5">
        <w:rPr>
          <w:color w:val="000000" w:themeColor="text1"/>
          <w:spacing w:val="-2"/>
        </w:rPr>
        <w:t xml:space="preserve"> </w:t>
      </w:r>
      <w:r w:rsidRPr="00B474D5">
        <w:rPr>
          <w:color w:val="000000" w:themeColor="text1"/>
          <w:spacing w:val="-1"/>
        </w:rPr>
        <w:t>responsibility</w:t>
      </w:r>
      <w:r w:rsidRPr="00B474D5">
        <w:rPr>
          <w:color w:val="000000" w:themeColor="text1"/>
          <w:spacing w:val="-3"/>
        </w:rPr>
        <w:t xml:space="preserve"> </w:t>
      </w:r>
      <w:r w:rsidRPr="00B474D5">
        <w:rPr>
          <w:color w:val="000000" w:themeColor="text1"/>
        </w:rPr>
        <w:t xml:space="preserve">to </w:t>
      </w:r>
      <w:r w:rsidRPr="00B474D5">
        <w:rPr>
          <w:color w:val="000000" w:themeColor="text1"/>
          <w:spacing w:val="-1"/>
        </w:rPr>
        <w:t>indemnify</w:t>
      </w:r>
      <w:r w:rsidRPr="00B474D5">
        <w:rPr>
          <w:color w:val="000000" w:themeColor="text1"/>
          <w:spacing w:val="-3"/>
        </w:rPr>
        <w:t xml:space="preserve"> </w:t>
      </w:r>
      <w:r w:rsidRPr="00B474D5">
        <w:rPr>
          <w:color w:val="000000" w:themeColor="text1"/>
        </w:rPr>
        <w:t>the</w:t>
      </w:r>
      <w:r w:rsidRPr="00B474D5">
        <w:rPr>
          <w:color w:val="000000" w:themeColor="text1"/>
          <w:spacing w:val="69"/>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 xml:space="preserve">as </w:t>
      </w:r>
      <w:r w:rsidRPr="00B474D5">
        <w:rPr>
          <w:color w:val="000000" w:themeColor="text1"/>
          <w:spacing w:val="-1"/>
        </w:rPr>
        <w:t>described</w:t>
      </w:r>
      <w:r w:rsidRPr="00B474D5">
        <w:rPr>
          <w:color w:val="000000" w:themeColor="text1"/>
        </w:rPr>
        <w:t xml:space="preserve"> in</w:t>
      </w:r>
      <w:r w:rsidRPr="00B474D5">
        <w:rPr>
          <w:color w:val="000000" w:themeColor="text1"/>
          <w:spacing w:val="-3"/>
        </w:rPr>
        <w:t xml:space="preserve"> </w:t>
      </w:r>
      <w:r w:rsidRPr="00B474D5">
        <w:rPr>
          <w:color w:val="000000" w:themeColor="text1"/>
          <w:spacing w:val="-1"/>
        </w:rPr>
        <w:t>this</w:t>
      </w:r>
      <w:r w:rsidRPr="00B474D5">
        <w:rPr>
          <w:color w:val="000000" w:themeColor="text1"/>
          <w:spacing w:val="-2"/>
        </w:rPr>
        <w:t xml:space="preserve"> </w:t>
      </w:r>
      <w:r w:rsidRPr="00B474D5">
        <w:rPr>
          <w:color w:val="000000" w:themeColor="text1"/>
          <w:spacing w:val="-1"/>
        </w:rPr>
        <w:t>Section.</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Attorney</w:t>
      </w:r>
      <w:r w:rsidRPr="00B474D5">
        <w:rPr>
          <w:color w:val="000000" w:themeColor="text1"/>
          <w:spacing w:val="-3"/>
        </w:rPr>
        <w:t xml:space="preserve"> </w:t>
      </w:r>
      <w:r w:rsidRPr="00B474D5">
        <w:rPr>
          <w:color w:val="000000" w:themeColor="text1"/>
          <w:spacing w:val="-1"/>
        </w:rPr>
        <w:t>General</w:t>
      </w:r>
      <w:r w:rsidRPr="00B474D5">
        <w:rPr>
          <w:color w:val="000000" w:themeColor="text1"/>
          <w:spacing w:val="-2"/>
        </w:rPr>
        <w:t xml:space="preserve"> </w:t>
      </w:r>
      <w:r w:rsidRPr="00B474D5">
        <w:rPr>
          <w:color w:val="000000" w:themeColor="text1"/>
        </w:rPr>
        <w:t>has</w:t>
      </w:r>
      <w:r w:rsidRPr="00B474D5">
        <w:rPr>
          <w:color w:val="000000" w:themeColor="text1"/>
          <w:spacing w:val="-2"/>
        </w:rPr>
        <w:t xml:space="preserve"> </w:t>
      </w:r>
      <w:r w:rsidRPr="00B474D5">
        <w:rPr>
          <w:color w:val="000000" w:themeColor="text1"/>
          <w:spacing w:val="-1"/>
        </w:rPr>
        <w:t>opined</w:t>
      </w:r>
      <w:r w:rsidRPr="00B474D5">
        <w:rPr>
          <w:color w:val="000000" w:themeColor="text1"/>
          <w:spacing w:val="-3"/>
        </w:rPr>
        <w:t xml:space="preserve"> </w:t>
      </w:r>
      <w:r w:rsidRPr="00B474D5">
        <w:rPr>
          <w:color w:val="000000" w:themeColor="text1"/>
          <w:spacing w:val="-1"/>
        </w:rPr>
        <w:t>that</w:t>
      </w:r>
      <w:r w:rsidRPr="00B474D5">
        <w:rPr>
          <w:color w:val="000000" w:themeColor="text1"/>
          <w:spacing w:val="-2"/>
        </w:rPr>
        <w:t xml:space="preserve"> </w:t>
      </w:r>
      <w:r w:rsidRPr="00B474D5">
        <w:rPr>
          <w:color w:val="000000" w:themeColor="text1"/>
        </w:rPr>
        <w:t>any</w:t>
      </w:r>
      <w:r w:rsidRPr="00B474D5">
        <w:rPr>
          <w:color w:val="000000" w:themeColor="text1"/>
          <w:spacing w:val="-3"/>
        </w:rPr>
        <w:t xml:space="preserve"> </w:t>
      </w:r>
      <w:r w:rsidRPr="00B474D5">
        <w:rPr>
          <w:color w:val="000000" w:themeColor="text1"/>
          <w:spacing w:val="-1"/>
        </w:rPr>
        <w:t>agreement</w:t>
      </w:r>
      <w:r w:rsidRPr="00B474D5">
        <w:rPr>
          <w:color w:val="000000" w:themeColor="text1"/>
          <w:spacing w:val="77"/>
        </w:rPr>
        <w:t xml:space="preserve"> </w:t>
      </w:r>
      <w:r w:rsidRPr="00B474D5">
        <w:rPr>
          <w:color w:val="000000" w:themeColor="text1"/>
          <w:spacing w:val="-1"/>
        </w:rPr>
        <w:t>requiring</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System</w:t>
      </w:r>
      <w:r w:rsidRPr="00B474D5">
        <w:rPr>
          <w:color w:val="000000" w:themeColor="text1"/>
          <w:spacing w:val="-4"/>
        </w:rPr>
        <w:t xml:space="preserve"> </w:t>
      </w:r>
      <w:r w:rsidRPr="00B474D5">
        <w:rPr>
          <w:color w:val="000000" w:themeColor="text1"/>
        </w:rPr>
        <w:t>to</w:t>
      </w:r>
      <w:r w:rsidRPr="00B474D5">
        <w:rPr>
          <w:color w:val="000000" w:themeColor="text1"/>
          <w:spacing w:val="-3"/>
        </w:rPr>
        <w:t xml:space="preserve"> </w:t>
      </w:r>
      <w:r w:rsidRPr="00B474D5">
        <w:rPr>
          <w:color w:val="000000" w:themeColor="text1"/>
          <w:spacing w:val="-1"/>
        </w:rPr>
        <w:t>indemnify</w:t>
      </w:r>
      <w:r w:rsidRPr="00B474D5">
        <w:rPr>
          <w:color w:val="000000" w:themeColor="text1"/>
          <w:spacing w:val="-3"/>
        </w:rPr>
        <w:t xml:space="preserve"> </w:t>
      </w:r>
      <w:r w:rsidR="00503CDC" w:rsidRPr="00B474D5">
        <w:rPr>
          <w:color w:val="000000" w:themeColor="text1"/>
          <w:spacing w:val="-1"/>
        </w:rPr>
        <w:t xml:space="preserve">Contractor </w:t>
      </w:r>
      <w:r w:rsidRPr="00B474D5">
        <w:rPr>
          <w:color w:val="000000" w:themeColor="text1"/>
          <w:spacing w:val="-1"/>
        </w:rPr>
        <w:t>is</w:t>
      </w:r>
      <w:r w:rsidRPr="00B474D5">
        <w:rPr>
          <w:color w:val="000000" w:themeColor="text1"/>
        </w:rPr>
        <w:t xml:space="preserve"> a </w:t>
      </w:r>
      <w:r w:rsidRPr="00B474D5">
        <w:rPr>
          <w:color w:val="000000" w:themeColor="text1"/>
          <w:spacing w:val="-1"/>
        </w:rPr>
        <w:t>violation</w:t>
      </w:r>
      <w:r w:rsidRPr="00B474D5">
        <w:rPr>
          <w:color w:val="000000" w:themeColor="text1"/>
        </w:rPr>
        <w:t xml:space="preserve"> of</w:t>
      </w:r>
      <w:r w:rsidRPr="00B474D5">
        <w:rPr>
          <w:color w:val="000000" w:themeColor="text1"/>
          <w:spacing w:val="-2"/>
        </w:rPr>
        <w:t xml:space="preserve"> </w:t>
      </w:r>
      <w:r w:rsidRPr="00B474D5">
        <w:rPr>
          <w:color w:val="000000" w:themeColor="text1"/>
        </w:rPr>
        <w:t xml:space="preserve">the </w:t>
      </w:r>
      <w:r w:rsidRPr="00B474D5">
        <w:rPr>
          <w:color w:val="000000" w:themeColor="text1"/>
          <w:spacing w:val="-1"/>
        </w:rPr>
        <w:t>Indiana</w:t>
      </w:r>
      <w:r w:rsidRPr="00B474D5">
        <w:rPr>
          <w:color w:val="000000" w:themeColor="text1"/>
        </w:rPr>
        <w:t xml:space="preserve"> </w:t>
      </w:r>
      <w:r w:rsidRPr="00B474D5">
        <w:rPr>
          <w:color w:val="000000" w:themeColor="text1"/>
          <w:spacing w:val="-1"/>
        </w:rPr>
        <w:t>Constitution</w:t>
      </w:r>
      <w:r w:rsidRPr="00B474D5">
        <w:rPr>
          <w:color w:val="000000" w:themeColor="text1"/>
        </w:rPr>
        <w:t xml:space="preserve"> and </w:t>
      </w:r>
      <w:r w:rsidRPr="00B474D5">
        <w:rPr>
          <w:color w:val="000000" w:themeColor="text1"/>
          <w:spacing w:val="-1"/>
        </w:rPr>
        <w:t>against</w:t>
      </w:r>
      <w:r w:rsidRPr="00B474D5">
        <w:rPr>
          <w:color w:val="000000" w:themeColor="text1"/>
          <w:spacing w:val="-2"/>
        </w:rPr>
        <w:t xml:space="preserve"> </w:t>
      </w:r>
      <w:r w:rsidRPr="00B474D5">
        <w:rPr>
          <w:color w:val="000000" w:themeColor="text1"/>
          <w:spacing w:val="-1"/>
        </w:rPr>
        <w:t>public</w:t>
      </w:r>
      <w:r w:rsidRPr="00B474D5">
        <w:rPr>
          <w:color w:val="000000" w:themeColor="text1"/>
          <w:spacing w:val="67"/>
        </w:rPr>
        <w:t xml:space="preserve"> </w:t>
      </w:r>
      <w:r w:rsidRPr="00B474D5">
        <w:rPr>
          <w:color w:val="000000" w:themeColor="text1"/>
          <w:spacing w:val="-1"/>
        </w:rPr>
        <w:t>policy.</w:t>
      </w:r>
      <w:r w:rsidRPr="00B474D5">
        <w:rPr>
          <w:color w:val="000000" w:themeColor="text1"/>
          <w:spacing w:val="2"/>
        </w:rPr>
        <w:t xml:space="preserve"> </w:t>
      </w:r>
      <w:r w:rsidRPr="00B474D5">
        <w:rPr>
          <w:color w:val="000000" w:themeColor="text1"/>
          <w:spacing w:val="-2"/>
        </w:rPr>
        <w:t>In</w:t>
      </w:r>
      <w:r w:rsidRPr="00B474D5">
        <w:rPr>
          <w:color w:val="000000" w:themeColor="text1"/>
        </w:rPr>
        <w:t xml:space="preserve"> addition,</w:t>
      </w:r>
      <w:r w:rsidRPr="00B474D5">
        <w:rPr>
          <w:color w:val="000000" w:themeColor="text1"/>
          <w:spacing w:val="-3"/>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2"/>
        </w:rPr>
        <w:t xml:space="preserve"> </w:t>
      </w:r>
      <w:r w:rsidRPr="00B474D5">
        <w:rPr>
          <w:color w:val="000000" w:themeColor="text1"/>
          <w:spacing w:val="-1"/>
        </w:rPr>
        <w:t>agree</w:t>
      </w:r>
      <w:r w:rsidRPr="00B474D5">
        <w:rPr>
          <w:color w:val="000000" w:themeColor="text1"/>
          <w:spacing w:val="-2"/>
        </w:rPr>
        <w:t xml:space="preserve"> </w:t>
      </w:r>
      <w:r w:rsidRPr="00B474D5">
        <w:rPr>
          <w:color w:val="000000" w:themeColor="text1"/>
        </w:rPr>
        <w:t>to any</w:t>
      </w:r>
      <w:r w:rsidRPr="00B474D5">
        <w:rPr>
          <w:color w:val="000000" w:themeColor="text1"/>
          <w:spacing w:val="-3"/>
        </w:rPr>
        <w:t xml:space="preserve"> </w:t>
      </w:r>
      <w:r w:rsidRPr="00B474D5">
        <w:rPr>
          <w:color w:val="000000" w:themeColor="text1"/>
          <w:spacing w:val="-1"/>
        </w:rPr>
        <w:t>modification</w:t>
      </w:r>
      <w:r w:rsidRPr="00B474D5">
        <w:rPr>
          <w:color w:val="000000" w:themeColor="text1"/>
        </w:rPr>
        <w:t xml:space="preserve"> </w:t>
      </w:r>
      <w:r w:rsidRPr="00B474D5">
        <w:rPr>
          <w:color w:val="000000" w:themeColor="text1"/>
          <w:spacing w:val="-1"/>
        </w:rPr>
        <w:t>that</w:t>
      </w:r>
      <w:r w:rsidRPr="00B474D5">
        <w:rPr>
          <w:color w:val="000000" w:themeColor="text1"/>
          <w:spacing w:val="-2"/>
        </w:rPr>
        <w:t xml:space="preserve"> </w:t>
      </w:r>
      <w:r w:rsidRPr="00B474D5">
        <w:rPr>
          <w:color w:val="000000" w:themeColor="text1"/>
          <w:spacing w:val="-1"/>
        </w:rPr>
        <w:t>limits</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2"/>
        </w:rPr>
        <w:t>System’s</w:t>
      </w:r>
      <w:r w:rsidRPr="00B474D5">
        <w:rPr>
          <w:color w:val="000000" w:themeColor="text1"/>
        </w:rPr>
        <w:t xml:space="preserve"> ability</w:t>
      </w:r>
      <w:r w:rsidRPr="00B474D5">
        <w:rPr>
          <w:color w:val="000000" w:themeColor="text1"/>
          <w:spacing w:val="-3"/>
        </w:rPr>
        <w:t xml:space="preserve"> </w:t>
      </w:r>
      <w:r w:rsidRPr="00B474D5">
        <w:rPr>
          <w:color w:val="000000" w:themeColor="text1"/>
          <w:spacing w:val="1"/>
        </w:rPr>
        <w:t>to</w:t>
      </w:r>
      <w:r w:rsidRPr="00B474D5">
        <w:rPr>
          <w:color w:val="000000" w:themeColor="text1"/>
          <w:spacing w:val="60"/>
        </w:rPr>
        <w:t xml:space="preserve"> </w:t>
      </w:r>
      <w:r w:rsidRPr="00B474D5">
        <w:rPr>
          <w:color w:val="000000" w:themeColor="text1"/>
          <w:spacing w:val="-1"/>
        </w:rPr>
        <w:t>recover</w:t>
      </w:r>
      <w:r w:rsidRPr="00B474D5">
        <w:rPr>
          <w:color w:val="000000" w:themeColor="text1"/>
          <w:spacing w:val="1"/>
        </w:rPr>
        <w:t xml:space="preserve"> </w:t>
      </w:r>
      <w:r w:rsidRPr="00B474D5">
        <w:rPr>
          <w:color w:val="000000" w:themeColor="text1"/>
          <w:spacing w:val="-2"/>
        </w:rPr>
        <w:t>damages</w:t>
      </w:r>
      <w:r w:rsidRPr="00B474D5">
        <w:rPr>
          <w:color w:val="000000" w:themeColor="text1"/>
        </w:rPr>
        <w:t xml:space="preserve"> or</w:t>
      </w:r>
      <w:r w:rsidRPr="00B474D5">
        <w:rPr>
          <w:color w:val="000000" w:themeColor="text1"/>
          <w:spacing w:val="1"/>
        </w:rPr>
        <w:t xml:space="preserve"> </w:t>
      </w:r>
      <w:r w:rsidRPr="00B474D5">
        <w:rPr>
          <w:color w:val="000000" w:themeColor="text1"/>
        </w:rPr>
        <w:t>limits</w:t>
      </w:r>
      <w:r w:rsidRPr="00B474D5">
        <w:rPr>
          <w:color w:val="000000" w:themeColor="text1"/>
          <w:spacing w:val="-5"/>
        </w:rPr>
        <w:t xml:space="preserve"> </w:t>
      </w:r>
      <w:r w:rsidR="00503CDC" w:rsidRPr="00B474D5">
        <w:rPr>
          <w:color w:val="000000" w:themeColor="text1"/>
          <w:spacing w:val="-1"/>
        </w:rPr>
        <w:t>Contractor</w:t>
      </w:r>
      <w:r w:rsidRPr="00B474D5">
        <w:rPr>
          <w:color w:val="000000" w:themeColor="text1"/>
          <w:spacing w:val="-1"/>
        </w:rPr>
        <w:t>’s</w:t>
      </w:r>
      <w:r w:rsidRPr="00B474D5">
        <w:rPr>
          <w:color w:val="000000" w:themeColor="text1"/>
          <w:spacing w:val="-2"/>
        </w:rPr>
        <w:t xml:space="preserve"> </w:t>
      </w:r>
      <w:r w:rsidRPr="00B474D5">
        <w:rPr>
          <w:color w:val="000000" w:themeColor="text1"/>
          <w:spacing w:val="-1"/>
        </w:rPr>
        <w:t>liability</w:t>
      </w:r>
      <w:r w:rsidRPr="00B474D5">
        <w:rPr>
          <w:color w:val="000000" w:themeColor="text1"/>
          <w:spacing w:val="-3"/>
        </w:rPr>
        <w:t xml:space="preserve"> </w:t>
      </w:r>
      <w:r w:rsidRPr="00B474D5">
        <w:rPr>
          <w:color w:val="000000" w:themeColor="text1"/>
        </w:rPr>
        <w:t xml:space="preserve">as </w:t>
      </w:r>
      <w:r w:rsidRPr="00B474D5">
        <w:rPr>
          <w:color w:val="000000" w:themeColor="text1"/>
          <w:spacing w:val="-1"/>
        </w:rPr>
        <w:t>described</w:t>
      </w:r>
      <w:r w:rsidRPr="00B474D5">
        <w:rPr>
          <w:color w:val="000000" w:themeColor="text1"/>
          <w:spacing w:val="-3"/>
        </w:rPr>
        <w:t xml:space="preserve"> </w:t>
      </w:r>
      <w:r w:rsidRPr="00B474D5">
        <w:rPr>
          <w:color w:val="000000" w:themeColor="text1"/>
        </w:rPr>
        <w:t>in</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contract.</w:t>
      </w:r>
    </w:p>
    <w:p w14:paraId="19F831F4" w14:textId="77777777" w:rsidR="00E62BB3" w:rsidRPr="00B474D5" w:rsidRDefault="00E62BB3">
      <w:pPr>
        <w:spacing w:before="1"/>
        <w:rPr>
          <w:rFonts w:ascii="Times New Roman" w:eastAsia="Times New Roman" w:hAnsi="Times New Roman" w:cs="Times New Roman"/>
          <w:color w:val="000000" w:themeColor="text1"/>
        </w:rPr>
      </w:pPr>
    </w:p>
    <w:p w14:paraId="61A11922" w14:textId="01CA8E8F" w:rsidR="00E62BB3" w:rsidRPr="00B474D5" w:rsidRDefault="00FF63C7">
      <w:pPr>
        <w:pStyle w:val="BodyTex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Pr>
          <w:color w:val="000000" w:themeColor="text1"/>
          <w:u w:val="single" w:color="000000"/>
        </w:rPr>
        <w:t>20</w:t>
      </w:r>
      <w:r w:rsidRPr="00B474D5">
        <w:rPr>
          <w:color w:val="000000" w:themeColor="text1"/>
          <w:spacing w:val="-1"/>
          <w:u w:val="single" w:color="000000"/>
        </w:rPr>
        <w:t>(H))</w:t>
      </w:r>
      <w:r w:rsidRPr="00B474D5">
        <w:rPr>
          <w:color w:val="000000" w:themeColor="text1"/>
          <w:spacing w:val="1"/>
          <w:u w:val="single" w:color="000000"/>
        </w:rPr>
        <w:t xml:space="preserve"> </w:t>
      </w:r>
      <w:r w:rsidRPr="00B474D5">
        <w:rPr>
          <w:color w:val="000000" w:themeColor="text1"/>
          <w:spacing w:val="-1"/>
          <w:u w:val="single" w:color="000000"/>
        </w:rPr>
        <w:t>Investigations</w:t>
      </w:r>
      <w:r w:rsidRPr="00B474D5">
        <w:rPr>
          <w:color w:val="000000" w:themeColor="text1"/>
          <w:spacing w:val="-2"/>
          <w:u w:val="single" w:color="000000"/>
        </w:rPr>
        <w:t xml:space="preserve"> </w:t>
      </w:r>
      <w:r w:rsidRPr="00B474D5">
        <w:rPr>
          <w:color w:val="000000" w:themeColor="text1"/>
          <w:u w:val="single" w:color="000000"/>
        </w:rPr>
        <w:t xml:space="preserve">and </w:t>
      </w:r>
      <w:r w:rsidRPr="00B474D5">
        <w:rPr>
          <w:color w:val="000000" w:themeColor="text1"/>
          <w:spacing w:val="-1"/>
          <w:u w:val="single" w:color="000000"/>
        </w:rPr>
        <w:t>Complaints</w:t>
      </w:r>
    </w:p>
    <w:p w14:paraId="7C4E0FBB" w14:textId="77777777" w:rsidR="00E62BB3" w:rsidRPr="00B474D5" w:rsidRDefault="00FF63C7">
      <w:pPr>
        <w:pStyle w:val="BodyText"/>
        <w:spacing w:before="1"/>
        <w:ind w:right="162"/>
        <w:rPr>
          <w:color w:val="000000" w:themeColor="text1"/>
        </w:rPr>
      </w:pPr>
      <w:r w:rsidRPr="00B474D5">
        <w:rPr>
          <w:color w:val="000000" w:themeColor="text1"/>
          <w:spacing w:val="-1"/>
        </w:rPr>
        <w:t>As</w:t>
      </w:r>
      <w:r w:rsidRPr="00B474D5">
        <w:rPr>
          <w:color w:val="000000" w:themeColor="text1"/>
        </w:rPr>
        <w:t xml:space="preserve"> </w:t>
      </w:r>
      <w:r w:rsidRPr="00B474D5">
        <w:rPr>
          <w:color w:val="000000" w:themeColor="text1"/>
          <w:spacing w:val="-1"/>
        </w:rPr>
        <w:t>part</w:t>
      </w:r>
      <w:r w:rsidRPr="00B474D5">
        <w:rPr>
          <w:color w:val="000000" w:themeColor="text1"/>
          <w:spacing w:val="1"/>
        </w:rPr>
        <w:t xml:space="preserve"> </w:t>
      </w:r>
      <w:r w:rsidRPr="00B474D5">
        <w:rPr>
          <w:color w:val="000000" w:themeColor="text1"/>
          <w:spacing w:val="-1"/>
        </w:rPr>
        <w:t>of</w:t>
      </w:r>
      <w:r w:rsidRPr="00B474D5">
        <w:rPr>
          <w:color w:val="000000" w:themeColor="text1"/>
          <w:spacing w:val="-2"/>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System’s</w:t>
      </w:r>
      <w:r w:rsidRPr="00B474D5">
        <w:rPr>
          <w:color w:val="000000" w:themeColor="text1"/>
        </w:rPr>
        <w:t xml:space="preserve"> </w:t>
      </w:r>
      <w:r w:rsidRPr="00B474D5">
        <w:rPr>
          <w:color w:val="000000" w:themeColor="text1"/>
          <w:spacing w:val="-1"/>
        </w:rPr>
        <w:t>fiduciary</w:t>
      </w:r>
      <w:r w:rsidRPr="00B474D5">
        <w:rPr>
          <w:color w:val="000000" w:themeColor="text1"/>
          <w:spacing w:val="-3"/>
        </w:rPr>
        <w:t xml:space="preserve"> </w:t>
      </w:r>
      <w:r w:rsidRPr="00B474D5">
        <w:rPr>
          <w:color w:val="000000" w:themeColor="text1"/>
        </w:rPr>
        <w:t>and due</w:t>
      </w:r>
      <w:r w:rsidRPr="00B474D5">
        <w:rPr>
          <w:color w:val="000000" w:themeColor="text1"/>
          <w:spacing w:val="-2"/>
        </w:rPr>
        <w:t xml:space="preserve"> </w:t>
      </w:r>
      <w:r w:rsidRPr="00B474D5">
        <w:rPr>
          <w:color w:val="000000" w:themeColor="text1"/>
          <w:spacing w:val="-1"/>
        </w:rPr>
        <w:t>diligence</w:t>
      </w:r>
      <w:r w:rsidRPr="00B474D5">
        <w:rPr>
          <w:color w:val="000000" w:themeColor="text1"/>
          <w:spacing w:val="-2"/>
        </w:rPr>
        <w:t xml:space="preserve"> </w:t>
      </w:r>
      <w:r w:rsidRPr="00B474D5">
        <w:rPr>
          <w:color w:val="000000" w:themeColor="text1"/>
          <w:spacing w:val="-1"/>
        </w:rPr>
        <w:t>obligations,</w:t>
      </w:r>
      <w:r w:rsidRPr="00B474D5">
        <w:rPr>
          <w:color w:val="000000" w:themeColor="text1"/>
          <w:spacing w:val="-3"/>
        </w:rPr>
        <w:t xml:space="preserve"> </w:t>
      </w:r>
      <w:r w:rsidRPr="00B474D5">
        <w:rPr>
          <w:color w:val="000000" w:themeColor="text1"/>
          <w:spacing w:val="-1"/>
        </w:rPr>
        <w:t>this</w:t>
      </w:r>
      <w:r w:rsidRPr="00B474D5">
        <w:rPr>
          <w:color w:val="000000" w:themeColor="text1"/>
          <w:spacing w:val="-2"/>
        </w:rPr>
        <w:t xml:space="preserve"> </w:t>
      </w:r>
      <w:r w:rsidRPr="00B474D5">
        <w:rPr>
          <w:color w:val="000000" w:themeColor="text1"/>
        </w:rPr>
        <w:t>is an</w:t>
      </w:r>
      <w:r w:rsidRPr="00B474D5">
        <w:rPr>
          <w:color w:val="000000" w:themeColor="text1"/>
          <w:spacing w:val="-3"/>
        </w:rPr>
        <w:t xml:space="preserve"> </w:t>
      </w:r>
      <w:r w:rsidRPr="00B474D5">
        <w:rPr>
          <w:color w:val="000000" w:themeColor="text1"/>
          <w:spacing w:val="-1"/>
        </w:rPr>
        <w:t>essential</w:t>
      </w:r>
      <w:r w:rsidRPr="00B474D5">
        <w:rPr>
          <w:color w:val="000000" w:themeColor="text1"/>
          <w:spacing w:val="1"/>
        </w:rPr>
        <w:t xml:space="preserve"> </w:t>
      </w:r>
      <w:r w:rsidRPr="00B474D5">
        <w:rPr>
          <w:color w:val="000000" w:themeColor="text1"/>
          <w:spacing w:val="-1"/>
        </w:rPr>
        <w:t>clause</w:t>
      </w:r>
      <w:r w:rsidRPr="00B474D5">
        <w:rPr>
          <w:color w:val="000000" w:themeColor="text1"/>
        </w:rPr>
        <w:t xml:space="preserve"> in</w:t>
      </w:r>
      <w:r w:rsidRPr="00B474D5">
        <w:rPr>
          <w:color w:val="000000" w:themeColor="text1"/>
          <w:spacing w:val="-3"/>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System’s</w:t>
      </w:r>
      <w:r w:rsidRPr="00B474D5">
        <w:rPr>
          <w:color w:val="000000" w:themeColor="text1"/>
          <w:spacing w:val="67"/>
        </w:rPr>
        <w:t xml:space="preserve"> </w:t>
      </w:r>
      <w:r w:rsidRPr="00B474D5">
        <w:rPr>
          <w:color w:val="000000" w:themeColor="text1"/>
          <w:spacing w:val="-1"/>
        </w:rPr>
        <w:t>contracts.</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2"/>
        </w:rPr>
        <w:t xml:space="preserve"> </w:t>
      </w:r>
      <w:r w:rsidRPr="00B474D5">
        <w:rPr>
          <w:color w:val="000000" w:themeColor="text1"/>
        </w:rPr>
        <w:t>not</w:t>
      </w:r>
      <w:r w:rsidRPr="00B474D5">
        <w:rPr>
          <w:color w:val="000000" w:themeColor="text1"/>
          <w:spacing w:val="1"/>
        </w:rPr>
        <w:t xml:space="preserve"> </w:t>
      </w:r>
      <w:r w:rsidRPr="00B474D5">
        <w:rPr>
          <w:color w:val="000000" w:themeColor="text1"/>
          <w:spacing w:val="-1"/>
        </w:rPr>
        <w:t>accept</w:t>
      </w:r>
      <w:r w:rsidRPr="00B474D5">
        <w:rPr>
          <w:color w:val="000000" w:themeColor="text1"/>
          <w:spacing w:val="1"/>
        </w:rPr>
        <w:t xml:space="preserve"> </w:t>
      </w:r>
      <w:r w:rsidRPr="00B474D5">
        <w:rPr>
          <w:color w:val="000000" w:themeColor="text1"/>
          <w:spacing w:val="-1"/>
        </w:rPr>
        <w:t>material</w:t>
      </w:r>
      <w:r w:rsidRPr="00B474D5">
        <w:rPr>
          <w:color w:val="000000" w:themeColor="text1"/>
          <w:spacing w:val="1"/>
        </w:rPr>
        <w:t xml:space="preserve"> </w:t>
      </w:r>
      <w:r w:rsidRPr="00B474D5">
        <w:rPr>
          <w:color w:val="000000" w:themeColor="text1"/>
          <w:spacing w:val="-1"/>
        </w:rPr>
        <w:t>changes</w:t>
      </w:r>
      <w:r w:rsidRPr="00B474D5">
        <w:rPr>
          <w:color w:val="000000" w:themeColor="text1"/>
        </w:rPr>
        <w:t xml:space="preserve"> to </w:t>
      </w:r>
      <w:r w:rsidRPr="00B474D5">
        <w:rPr>
          <w:color w:val="000000" w:themeColor="text1"/>
          <w:spacing w:val="-1"/>
        </w:rPr>
        <w:t>this</w:t>
      </w:r>
      <w:r w:rsidRPr="00B474D5">
        <w:rPr>
          <w:color w:val="000000" w:themeColor="text1"/>
          <w:spacing w:val="-2"/>
        </w:rPr>
        <w:t xml:space="preserve"> </w:t>
      </w:r>
      <w:r w:rsidRPr="00B474D5">
        <w:rPr>
          <w:color w:val="000000" w:themeColor="text1"/>
          <w:spacing w:val="-1"/>
        </w:rPr>
        <w:t>provision.</w:t>
      </w:r>
    </w:p>
    <w:p w14:paraId="59BE65BA" w14:textId="77777777" w:rsidR="00E62BB3" w:rsidRPr="00B474D5" w:rsidRDefault="00E62BB3">
      <w:pPr>
        <w:spacing w:before="1"/>
        <w:rPr>
          <w:rFonts w:ascii="Times New Roman" w:eastAsia="Times New Roman" w:hAnsi="Times New Roman" w:cs="Times New Roman"/>
          <w:color w:val="000000" w:themeColor="text1"/>
        </w:rPr>
      </w:pPr>
    </w:p>
    <w:p w14:paraId="785186E1" w14:textId="52CBA73D" w:rsidR="00E62BB3" w:rsidRPr="00B474D5" w:rsidRDefault="00FF63C7">
      <w:pPr>
        <w:pStyle w:val="BodyText"/>
        <w:spacing w:line="252" w:lineRule="exac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sidRPr="00B474D5">
        <w:rPr>
          <w:color w:val="000000" w:themeColor="text1"/>
          <w:u w:val="single" w:color="000000"/>
        </w:rPr>
        <w:t>2</w:t>
      </w:r>
      <w:r w:rsidR="006F0B41">
        <w:rPr>
          <w:color w:val="000000" w:themeColor="text1"/>
          <w:u w:val="single" w:color="000000"/>
        </w:rPr>
        <w:t>3</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Record</w:t>
      </w:r>
      <w:r w:rsidRPr="00B474D5">
        <w:rPr>
          <w:color w:val="000000" w:themeColor="text1"/>
          <w:u w:val="single" w:color="000000"/>
        </w:rPr>
        <w:t xml:space="preserve"> </w:t>
      </w:r>
      <w:r w:rsidRPr="00B474D5">
        <w:rPr>
          <w:color w:val="000000" w:themeColor="text1"/>
          <w:spacing w:val="-1"/>
          <w:u w:val="single" w:color="000000"/>
        </w:rPr>
        <w:t>Retention</w:t>
      </w:r>
      <w:r w:rsidRPr="00B474D5">
        <w:rPr>
          <w:color w:val="000000" w:themeColor="text1"/>
          <w:u w:val="single" w:color="000000"/>
        </w:rPr>
        <w:t xml:space="preserve"> </w:t>
      </w:r>
      <w:r w:rsidRPr="00B474D5">
        <w:rPr>
          <w:color w:val="000000" w:themeColor="text1"/>
          <w:spacing w:val="-1"/>
          <w:u w:val="single" w:color="000000"/>
        </w:rPr>
        <w:t>and</w:t>
      </w:r>
      <w:r w:rsidRPr="00B474D5">
        <w:rPr>
          <w:color w:val="000000" w:themeColor="text1"/>
          <w:u w:val="single" w:color="000000"/>
        </w:rPr>
        <w:t xml:space="preserve"> </w:t>
      </w:r>
      <w:r w:rsidRPr="00B474D5">
        <w:rPr>
          <w:color w:val="000000" w:themeColor="text1"/>
          <w:spacing w:val="-1"/>
          <w:u w:val="single" w:color="000000"/>
        </w:rPr>
        <w:t>Inspection</w:t>
      </w:r>
    </w:p>
    <w:p w14:paraId="6AB05EAC" w14:textId="77777777" w:rsidR="00E62BB3" w:rsidRPr="00B474D5" w:rsidRDefault="00FF63C7">
      <w:pPr>
        <w:pStyle w:val="BodyText"/>
        <w:ind w:right="261"/>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2"/>
        </w:rPr>
        <w:t>agree</w:t>
      </w:r>
      <w:r w:rsidRPr="00B474D5">
        <w:rPr>
          <w:color w:val="000000" w:themeColor="text1"/>
        </w:rPr>
        <w:t xml:space="preserve"> </w:t>
      </w:r>
      <w:r w:rsidRPr="00B474D5">
        <w:rPr>
          <w:color w:val="000000" w:themeColor="text1"/>
          <w:spacing w:val="-1"/>
        </w:rPr>
        <w:t>to</w:t>
      </w:r>
      <w:r w:rsidRPr="00B474D5">
        <w:rPr>
          <w:color w:val="000000" w:themeColor="text1"/>
        </w:rPr>
        <w:t xml:space="preserve"> any</w:t>
      </w:r>
      <w:r w:rsidRPr="00B474D5">
        <w:rPr>
          <w:color w:val="000000" w:themeColor="text1"/>
          <w:spacing w:val="-3"/>
        </w:rPr>
        <w:t xml:space="preserve"> </w:t>
      </w:r>
      <w:r w:rsidRPr="00B474D5">
        <w:rPr>
          <w:color w:val="000000" w:themeColor="text1"/>
          <w:spacing w:val="-1"/>
        </w:rPr>
        <w:t>provision</w:t>
      </w:r>
      <w:r w:rsidRPr="00B474D5">
        <w:rPr>
          <w:color w:val="000000" w:themeColor="text1"/>
        </w:rPr>
        <w:t xml:space="preserve"> </w:t>
      </w:r>
      <w:r w:rsidRPr="00B474D5">
        <w:rPr>
          <w:color w:val="000000" w:themeColor="text1"/>
          <w:spacing w:val="-1"/>
        </w:rPr>
        <w:t>eliminating</w:t>
      </w:r>
      <w:r w:rsidRPr="00B474D5">
        <w:rPr>
          <w:color w:val="000000" w:themeColor="text1"/>
          <w:spacing w:val="-3"/>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requirement</w:t>
      </w:r>
      <w:r w:rsidRPr="00B474D5">
        <w:rPr>
          <w:color w:val="000000" w:themeColor="text1"/>
          <w:spacing w:val="1"/>
        </w:rPr>
        <w:t xml:space="preserve"> </w:t>
      </w:r>
      <w:r w:rsidRPr="00B474D5">
        <w:rPr>
          <w:color w:val="000000" w:themeColor="text1"/>
          <w:spacing w:val="-2"/>
        </w:rPr>
        <w:t>or</w:t>
      </w:r>
      <w:r w:rsidRPr="00B474D5">
        <w:rPr>
          <w:color w:val="000000" w:themeColor="text1"/>
          <w:spacing w:val="1"/>
        </w:rPr>
        <w:t xml:space="preserve"> </w:t>
      </w:r>
      <w:r w:rsidRPr="00B474D5">
        <w:rPr>
          <w:color w:val="000000" w:themeColor="text1"/>
          <w:spacing w:val="-1"/>
        </w:rPr>
        <w:t>requiring</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System</w:t>
      </w:r>
      <w:r w:rsidRPr="00B474D5">
        <w:rPr>
          <w:color w:val="000000" w:themeColor="text1"/>
          <w:spacing w:val="-4"/>
        </w:rPr>
        <w:t xml:space="preserve"> </w:t>
      </w:r>
      <w:r w:rsidRPr="00B474D5">
        <w:rPr>
          <w:color w:val="000000" w:themeColor="text1"/>
          <w:spacing w:val="-1"/>
        </w:rPr>
        <w:t>records</w:t>
      </w:r>
      <w:r w:rsidRPr="00B474D5">
        <w:rPr>
          <w:color w:val="000000" w:themeColor="text1"/>
          <w:spacing w:val="73"/>
        </w:rPr>
        <w:t xml:space="preserve"> </w:t>
      </w:r>
      <w:r w:rsidRPr="00B474D5">
        <w:rPr>
          <w:color w:val="000000" w:themeColor="text1"/>
        </w:rPr>
        <w:t>to be</w:t>
      </w:r>
      <w:r w:rsidRPr="00B474D5">
        <w:rPr>
          <w:color w:val="000000" w:themeColor="text1"/>
          <w:spacing w:val="-2"/>
        </w:rPr>
        <w:t xml:space="preserve"> </w:t>
      </w:r>
      <w:r w:rsidRPr="00B474D5">
        <w:rPr>
          <w:color w:val="000000" w:themeColor="text1"/>
          <w:spacing w:val="-1"/>
        </w:rPr>
        <w:t>retained</w:t>
      </w:r>
      <w:r w:rsidRPr="00B474D5">
        <w:rPr>
          <w:color w:val="000000" w:themeColor="text1"/>
          <w:spacing w:val="-3"/>
        </w:rPr>
        <w:t xml:space="preserve"> </w:t>
      </w:r>
      <w:r w:rsidRPr="00B474D5">
        <w:rPr>
          <w:color w:val="000000" w:themeColor="text1"/>
        </w:rPr>
        <w:t>for</w:t>
      </w:r>
      <w:r w:rsidRPr="00B474D5">
        <w:rPr>
          <w:color w:val="000000" w:themeColor="text1"/>
          <w:spacing w:val="-2"/>
        </w:rPr>
        <w:t xml:space="preserve"> </w:t>
      </w:r>
      <w:r w:rsidRPr="00B474D5">
        <w:rPr>
          <w:color w:val="000000" w:themeColor="text1"/>
          <w:spacing w:val="-1"/>
        </w:rPr>
        <w:t>less</w:t>
      </w:r>
      <w:r w:rsidRPr="00B474D5">
        <w:rPr>
          <w:color w:val="000000" w:themeColor="text1"/>
        </w:rPr>
        <w:t xml:space="preserve"> </w:t>
      </w:r>
      <w:r w:rsidRPr="00B474D5">
        <w:rPr>
          <w:color w:val="000000" w:themeColor="text1"/>
          <w:spacing w:val="-1"/>
        </w:rPr>
        <w:t>than</w:t>
      </w:r>
      <w:r w:rsidRPr="00B474D5">
        <w:rPr>
          <w:color w:val="000000" w:themeColor="text1"/>
          <w:spacing w:val="-3"/>
        </w:rPr>
        <w:t xml:space="preserve"> </w:t>
      </w:r>
      <w:r w:rsidRPr="00B474D5">
        <w:rPr>
          <w:color w:val="000000" w:themeColor="text1"/>
          <w:spacing w:val="-1"/>
        </w:rPr>
        <w:t>applicable</w:t>
      </w:r>
      <w:r w:rsidRPr="00B474D5">
        <w:rPr>
          <w:color w:val="000000" w:themeColor="text1"/>
          <w:spacing w:val="-2"/>
        </w:rPr>
        <w:t xml:space="preserve"> </w:t>
      </w:r>
      <w:r w:rsidRPr="00B474D5">
        <w:rPr>
          <w:color w:val="000000" w:themeColor="text1"/>
        </w:rPr>
        <w:t>law,</w:t>
      </w:r>
      <w:r w:rsidRPr="00B474D5">
        <w:rPr>
          <w:color w:val="000000" w:themeColor="text1"/>
          <w:spacing w:val="-3"/>
        </w:rPr>
        <w:t xml:space="preserve"> </w:t>
      </w:r>
      <w:r w:rsidRPr="00B474D5">
        <w:rPr>
          <w:color w:val="000000" w:themeColor="text1"/>
          <w:spacing w:val="-1"/>
        </w:rPr>
        <w:t>including</w:t>
      </w:r>
      <w:r w:rsidRPr="00B474D5">
        <w:rPr>
          <w:color w:val="000000" w:themeColor="text1"/>
        </w:rPr>
        <w:t xml:space="preserve"> </w:t>
      </w:r>
      <w:r w:rsidRPr="00B474D5">
        <w:rPr>
          <w:color w:val="000000" w:themeColor="text1"/>
          <w:spacing w:val="-1"/>
        </w:rPr>
        <w:t>Indiana’s</w:t>
      </w:r>
      <w:r w:rsidRPr="00B474D5">
        <w:rPr>
          <w:color w:val="000000" w:themeColor="text1"/>
          <w:spacing w:val="-2"/>
        </w:rPr>
        <w:t xml:space="preserve"> </w:t>
      </w:r>
      <w:r w:rsidRPr="00B474D5">
        <w:rPr>
          <w:color w:val="000000" w:themeColor="text1"/>
          <w:spacing w:val="-1"/>
        </w:rPr>
        <w:t>public</w:t>
      </w:r>
      <w:r w:rsidRPr="00B474D5">
        <w:rPr>
          <w:color w:val="000000" w:themeColor="text1"/>
          <w:spacing w:val="-2"/>
        </w:rPr>
        <w:t xml:space="preserve"> </w:t>
      </w:r>
      <w:r w:rsidRPr="00B474D5">
        <w:rPr>
          <w:color w:val="000000" w:themeColor="text1"/>
          <w:spacing w:val="-1"/>
        </w:rPr>
        <w:t>records</w:t>
      </w:r>
      <w:r w:rsidRPr="00B474D5">
        <w:rPr>
          <w:color w:val="000000" w:themeColor="text1"/>
        </w:rPr>
        <w:t xml:space="preserve"> </w:t>
      </w:r>
      <w:r w:rsidRPr="00B474D5">
        <w:rPr>
          <w:color w:val="000000" w:themeColor="text1"/>
          <w:spacing w:val="-1"/>
        </w:rPr>
        <w:t>retention</w:t>
      </w:r>
      <w:r w:rsidRPr="00B474D5">
        <w:rPr>
          <w:color w:val="000000" w:themeColor="text1"/>
          <w:spacing w:val="-3"/>
        </w:rPr>
        <w:t xml:space="preserve"> </w:t>
      </w:r>
      <w:r w:rsidRPr="00B474D5">
        <w:rPr>
          <w:color w:val="000000" w:themeColor="text1"/>
          <w:spacing w:val="-1"/>
        </w:rPr>
        <w:t>schedule.</w:t>
      </w:r>
    </w:p>
    <w:p w14:paraId="0B2CCCEC" w14:textId="77777777" w:rsidR="00E62BB3" w:rsidRPr="00B474D5" w:rsidRDefault="00E62BB3">
      <w:pPr>
        <w:rPr>
          <w:rFonts w:ascii="Times New Roman" w:eastAsia="Times New Roman" w:hAnsi="Times New Roman" w:cs="Times New Roman"/>
          <w:color w:val="000000" w:themeColor="text1"/>
        </w:rPr>
      </w:pPr>
    </w:p>
    <w:p w14:paraId="50BE2471" w14:textId="69DBBE34" w:rsidR="00E62BB3" w:rsidRPr="00B474D5" w:rsidRDefault="00FF63C7">
      <w:pPr>
        <w:pStyle w:val="BodyText"/>
        <w:spacing w:line="253" w:lineRule="exac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sidRPr="00B474D5">
        <w:rPr>
          <w:color w:val="000000" w:themeColor="text1"/>
          <w:u w:val="single" w:color="000000"/>
        </w:rPr>
        <w:t>2</w:t>
      </w:r>
      <w:r w:rsidR="006F0B41">
        <w:rPr>
          <w:color w:val="000000" w:themeColor="text1"/>
          <w:u w:val="single" w:color="000000"/>
        </w:rPr>
        <w:t>4</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Confidentiality</w:t>
      </w:r>
    </w:p>
    <w:p w14:paraId="2988F16C" w14:textId="77777777" w:rsidR="00E62BB3" w:rsidRPr="00B474D5" w:rsidRDefault="00FF63C7">
      <w:pPr>
        <w:pStyle w:val="BodyText"/>
        <w:ind w:right="162"/>
        <w:rPr>
          <w:color w:val="000000" w:themeColor="text1"/>
        </w:rPr>
      </w:pPr>
      <w:r w:rsidRPr="00B474D5">
        <w:rPr>
          <w:color w:val="000000" w:themeColor="text1"/>
          <w:spacing w:val="-1"/>
        </w:rPr>
        <w:t>Although</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 xml:space="preserve">is </w:t>
      </w:r>
      <w:r w:rsidRPr="00B474D5">
        <w:rPr>
          <w:color w:val="000000" w:themeColor="text1"/>
          <w:spacing w:val="-2"/>
        </w:rPr>
        <w:t>subject</w:t>
      </w:r>
      <w:r w:rsidRPr="00B474D5">
        <w:rPr>
          <w:color w:val="000000" w:themeColor="text1"/>
          <w:spacing w:val="1"/>
        </w:rPr>
        <w:t xml:space="preserve"> </w:t>
      </w:r>
      <w:r w:rsidRPr="00B474D5">
        <w:rPr>
          <w:color w:val="000000" w:themeColor="text1"/>
        </w:rPr>
        <w:t>to</w:t>
      </w:r>
      <w:r w:rsidRPr="00B474D5">
        <w:rPr>
          <w:color w:val="000000" w:themeColor="text1"/>
          <w:spacing w:val="-3"/>
        </w:rPr>
        <w:t xml:space="preserve"> </w:t>
      </w:r>
      <w:r w:rsidRPr="00B474D5">
        <w:rPr>
          <w:color w:val="000000" w:themeColor="text1"/>
          <w:spacing w:val="-1"/>
        </w:rPr>
        <w:t>Indiana’s</w:t>
      </w:r>
      <w:r w:rsidRPr="00B474D5">
        <w:rPr>
          <w:color w:val="000000" w:themeColor="text1"/>
          <w:spacing w:val="-2"/>
        </w:rPr>
        <w:t xml:space="preserve"> </w:t>
      </w:r>
      <w:r w:rsidRPr="00B474D5">
        <w:rPr>
          <w:color w:val="000000" w:themeColor="text1"/>
          <w:spacing w:val="-1"/>
        </w:rPr>
        <w:t>public</w:t>
      </w:r>
      <w:r w:rsidRPr="00B474D5">
        <w:rPr>
          <w:color w:val="000000" w:themeColor="text1"/>
          <w:spacing w:val="-2"/>
        </w:rPr>
        <w:t xml:space="preserve"> </w:t>
      </w:r>
      <w:r w:rsidRPr="00B474D5">
        <w:rPr>
          <w:color w:val="000000" w:themeColor="text1"/>
          <w:spacing w:val="-1"/>
        </w:rPr>
        <w:t>records</w:t>
      </w:r>
      <w:r w:rsidRPr="00B474D5">
        <w:rPr>
          <w:color w:val="000000" w:themeColor="text1"/>
          <w:spacing w:val="-2"/>
        </w:rPr>
        <w:t xml:space="preserve"> </w:t>
      </w:r>
      <w:r w:rsidRPr="00B474D5">
        <w:rPr>
          <w:color w:val="000000" w:themeColor="text1"/>
        </w:rPr>
        <w:t xml:space="preserve">laws, </w:t>
      </w:r>
      <w:r w:rsidRPr="00B474D5">
        <w:rPr>
          <w:color w:val="000000" w:themeColor="text1"/>
          <w:spacing w:val="-1"/>
        </w:rPr>
        <w:t>many</w:t>
      </w:r>
      <w:r w:rsidRPr="00B474D5">
        <w:rPr>
          <w:color w:val="000000" w:themeColor="text1"/>
          <w:spacing w:val="-3"/>
        </w:rPr>
        <w:t xml:space="preserve"> </w:t>
      </w:r>
      <w:r w:rsidRPr="00B474D5">
        <w:rPr>
          <w:color w:val="000000" w:themeColor="text1"/>
        </w:rPr>
        <w:t>of</w:t>
      </w:r>
      <w:r w:rsidRPr="00B474D5">
        <w:rPr>
          <w:color w:val="000000" w:themeColor="text1"/>
          <w:spacing w:val="1"/>
        </w:rPr>
        <w:t xml:space="preserve"> </w:t>
      </w:r>
      <w:r w:rsidRPr="00B474D5">
        <w:rPr>
          <w:color w:val="000000" w:themeColor="text1"/>
        </w:rPr>
        <w:t xml:space="preserve">the </w:t>
      </w:r>
      <w:r w:rsidRPr="00B474D5">
        <w:rPr>
          <w:color w:val="000000" w:themeColor="text1"/>
          <w:spacing w:val="-2"/>
        </w:rPr>
        <w:t>System</w:t>
      </w:r>
      <w:r w:rsidRPr="00B474D5">
        <w:rPr>
          <w:color w:val="000000" w:themeColor="text1"/>
          <w:spacing w:val="-4"/>
        </w:rPr>
        <w:t xml:space="preserve"> </w:t>
      </w:r>
      <w:r w:rsidRPr="00B474D5">
        <w:rPr>
          <w:color w:val="000000" w:themeColor="text1"/>
        </w:rPr>
        <w:t xml:space="preserve">records </w:t>
      </w:r>
      <w:r w:rsidRPr="00B474D5">
        <w:rPr>
          <w:color w:val="000000" w:themeColor="text1"/>
          <w:spacing w:val="-1"/>
        </w:rPr>
        <w:t>are</w:t>
      </w:r>
      <w:r w:rsidRPr="00B474D5">
        <w:rPr>
          <w:color w:val="000000" w:themeColor="text1"/>
          <w:spacing w:val="69"/>
        </w:rPr>
        <w:t xml:space="preserve"> </w:t>
      </w:r>
      <w:r w:rsidRPr="00B474D5">
        <w:rPr>
          <w:color w:val="000000" w:themeColor="text1"/>
          <w:spacing w:val="-1"/>
        </w:rPr>
        <w:t>confidential</w:t>
      </w:r>
      <w:r w:rsidRPr="00B474D5">
        <w:rPr>
          <w:color w:val="000000" w:themeColor="text1"/>
          <w:spacing w:val="1"/>
        </w:rPr>
        <w:t xml:space="preserve"> </w:t>
      </w:r>
      <w:r w:rsidRPr="00B474D5">
        <w:rPr>
          <w:color w:val="000000" w:themeColor="text1"/>
          <w:spacing w:val="-1"/>
        </w:rPr>
        <w:t>public</w:t>
      </w:r>
      <w:r w:rsidRPr="00B474D5">
        <w:rPr>
          <w:color w:val="000000" w:themeColor="text1"/>
          <w:spacing w:val="-2"/>
        </w:rPr>
        <w:t xml:space="preserve"> </w:t>
      </w:r>
      <w:r w:rsidRPr="00B474D5">
        <w:rPr>
          <w:color w:val="000000" w:themeColor="text1"/>
          <w:spacing w:val="-1"/>
        </w:rPr>
        <w:t>records</w:t>
      </w:r>
      <w:r w:rsidRPr="00B474D5">
        <w:rPr>
          <w:color w:val="000000" w:themeColor="text1"/>
          <w:spacing w:val="-2"/>
        </w:rPr>
        <w:t xml:space="preserve"> </w:t>
      </w:r>
      <w:r w:rsidRPr="00B474D5">
        <w:rPr>
          <w:color w:val="000000" w:themeColor="text1"/>
          <w:spacing w:val="-1"/>
        </w:rPr>
        <w:t>that</w:t>
      </w:r>
      <w:r w:rsidRPr="00B474D5">
        <w:rPr>
          <w:color w:val="000000" w:themeColor="text1"/>
          <w:spacing w:val="1"/>
        </w:rPr>
        <w:t xml:space="preserve"> </w:t>
      </w:r>
      <w:r w:rsidRPr="00B474D5">
        <w:rPr>
          <w:color w:val="000000" w:themeColor="text1"/>
          <w:spacing w:val="-1"/>
        </w:rPr>
        <w:t>cannot</w:t>
      </w:r>
      <w:r w:rsidRPr="00B474D5">
        <w:rPr>
          <w:color w:val="000000" w:themeColor="text1"/>
          <w:spacing w:val="-2"/>
        </w:rPr>
        <w:t xml:space="preserve"> </w:t>
      </w:r>
      <w:r w:rsidRPr="00B474D5">
        <w:rPr>
          <w:color w:val="000000" w:themeColor="text1"/>
        </w:rPr>
        <w:t xml:space="preserve">be </w:t>
      </w:r>
      <w:r w:rsidRPr="00B474D5">
        <w:rPr>
          <w:color w:val="000000" w:themeColor="text1"/>
          <w:spacing w:val="-1"/>
        </w:rPr>
        <w:t>disclosed.</w:t>
      </w:r>
      <w:r w:rsidRPr="00B474D5">
        <w:rPr>
          <w:color w:val="000000" w:themeColor="text1"/>
        </w:rPr>
        <w:t xml:space="preserve"> </w:t>
      </w:r>
      <w:r w:rsidRPr="00B474D5">
        <w:rPr>
          <w:color w:val="000000" w:themeColor="text1"/>
          <w:spacing w:val="-2"/>
        </w:rPr>
        <w:t>In</w:t>
      </w:r>
      <w:r w:rsidRPr="00B474D5">
        <w:rPr>
          <w:color w:val="000000" w:themeColor="text1"/>
        </w:rPr>
        <w:t xml:space="preserve"> </w:t>
      </w:r>
      <w:r w:rsidRPr="00B474D5">
        <w:rPr>
          <w:color w:val="000000" w:themeColor="text1"/>
          <w:spacing w:val="-1"/>
        </w:rPr>
        <w:t>addition,</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Attorney</w:t>
      </w:r>
      <w:r w:rsidRPr="00B474D5">
        <w:rPr>
          <w:color w:val="000000" w:themeColor="text1"/>
          <w:spacing w:val="-3"/>
        </w:rPr>
        <w:t xml:space="preserve"> </w:t>
      </w:r>
      <w:r w:rsidRPr="00B474D5">
        <w:rPr>
          <w:color w:val="000000" w:themeColor="text1"/>
          <w:spacing w:val="-1"/>
        </w:rPr>
        <w:t>General</w:t>
      </w:r>
      <w:r w:rsidRPr="00B474D5">
        <w:rPr>
          <w:color w:val="000000" w:themeColor="text1"/>
          <w:spacing w:val="-2"/>
        </w:rPr>
        <w:t xml:space="preserve"> </w:t>
      </w:r>
      <w:r w:rsidRPr="00B474D5">
        <w:rPr>
          <w:color w:val="000000" w:themeColor="text1"/>
          <w:spacing w:val="-1"/>
        </w:rPr>
        <w:t>requires</w:t>
      </w:r>
      <w:r w:rsidRPr="00B474D5">
        <w:rPr>
          <w:color w:val="000000" w:themeColor="text1"/>
          <w:spacing w:val="-2"/>
        </w:rPr>
        <w:t xml:space="preserve"> </w:t>
      </w:r>
      <w:r w:rsidRPr="00B474D5">
        <w:rPr>
          <w:color w:val="000000" w:themeColor="text1"/>
        </w:rPr>
        <w:t>the</w:t>
      </w:r>
      <w:r w:rsidRPr="00B474D5">
        <w:rPr>
          <w:color w:val="000000" w:themeColor="text1"/>
          <w:spacing w:val="89"/>
        </w:rPr>
        <w:t xml:space="preserve"> </w:t>
      </w:r>
      <w:r w:rsidRPr="00B474D5">
        <w:rPr>
          <w:color w:val="000000" w:themeColor="text1"/>
          <w:spacing w:val="-1"/>
        </w:rPr>
        <w:t>Social</w:t>
      </w:r>
      <w:r w:rsidRPr="00B474D5">
        <w:rPr>
          <w:color w:val="000000" w:themeColor="text1"/>
          <w:spacing w:val="1"/>
        </w:rPr>
        <w:t xml:space="preserve"> </w:t>
      </w:r>
      <w:r w:rsidRPr="00B474D5">
        <w:rPr>
          <w:color w:val="000000" w:themeColor="text1"/>
          <w:spacing w:val="-1"/>
        </w:rPr>
        <w:t>Security</w:t>
      </w:r>
      <w:r w:rsidRPr="00B474D5">
        <w:rPr>
          <w:color w:val="000000" w:themeColor="text1"/>
          <w:spacing w:val="-3"/>
        </w:rPr>
        <w:t xml:space="preserve"> </w:t>
      </w:r>
      <w:r w:rsidRPr="00B474D5">
        <w:rPr>
          <w:color w:val="000000" w:themeColor="text1"/>
          <w:spacing w:val="-1"/>
        </w:rPr>
        <w:t>disclosure</w:t>
      </w:r>
      <w:r w:rsidRPr="00B474D5">
        <w:rPr>
          <w:color w:val="000000" w:themeColor="text1"/>
        </w:rPr>
        <w:t xml:space="preserve"> </w:t>
      </w:r>
      <w:r w:rsidRPr="00B474D5">
        <w:rPr>
          <w:color w:val="000000" w:themeColor="text1"/>
          <w:spacing w:val="-1"/>
        </w:rPr>
        <w:t>clause</w:t>
      </w:r>
      <w:r w:rsidRPr="00B474D5">
        <w:rPr>
          <w:color w:val="000000" w:themeColor="text1"/>
        </w:rPr>
        <w:t xml:space="preserve"> in</w:t>
      </w:r>
      <w:r w:rsidRPr="00B474D5">
        <w:rPr>
          <w:color w:val="000000" w:themeColor="text1"/>
          <w:spacing w:val="-3"/>
        </w:rPr>
        <w:t xml:space="preserve"> </w:t>
      </w:r>
      <w:r w:rsidRPr="00B474D5">
        <w:rPr>
          <w:color w:val="000000" w:themeColor="text1"/>
          <w:spacing w:val="-1"/>
        </w:rPr>
        <w:t>all</w:t>
      </w:r>
      <w:r w:rsidRPr="00B474D5">
        <w:rPr>
          <w:color w:val="000000" w:themeColor="text1"/>
          <w:spacing w:val="1"/>
        </w:rPr>
        <w:t xml:space="preserve"> </w:t>
      </w:r>
      <w:r w:rsidRPr="00B474D5">
        <w:rPr>
          <w:color w:val="000000" w:themeColor="text1"/>
          <w:spacing w:val="-1"/>
        </w:rPr>
        <w:t>State</w:t>
      </w:r>
      <w:r w:rsidRPr="00B474D5">
        <w:rPr>
          <w:color w:val="000000" w:themeColor="text1"/>
        </w:rPr>
        <w:t xml:space="preserve"> of</w:t>
      </w:r>
      <w:r w:rsidRPr="00B474D5">
        <w:rPr>
          <w:color w:val="000000" w:themeColor="text1"/>
          <w:spacing w:val="1"/>
        </w:rPr>
        <w:t xml:space="preserve"> </w:t>
      </w:r>
      <w:r w:rsidRPr="00B474D5">
        <w:rPr>
          <w:color w:val="000000" w:themeColor="text1"/>
          <w:spacing w:val="-1"/>
        </w:rPr>
        <w:t>Indiana</w:t>
      </w:r>
      <w:r w:rsidRPr="00B474D5">
        <w:rPr>
          <w:color w:val="000000" w:themeColor="text1"/>
          <w:spacing w:val="-2"/>
        </w:rPr>
        <w:t xml:space="preserve"> </w:t>
      </w:r>
      <w:r w:rsidRPr="00B474D5">
        <w:rPr>
          <w:color w:val="000000" w:themeColor="text1"/>
          <w:spacing w:val="-1"/>
        </w:rPr>
        <w:t>contracts.</w:t>
      </w:r>
    </w:p>
    <w:p w14:paraId="05A28512" w14:textId="77777777" w:rsidR="00E62BB3" w:rsidRPr="00B474D5" w:rsidRDefault="00E62BB3">
      <w:pPr>
        <w:rPr>
          <w:rFonts w:ascii="Times New Roman" w:eastAsia="Times New Roman" w:hAnsi="Times New Roman" w:cs="Times New Roman"/>
          <w:color w:val="000000" w:themeColor="text1"/>
        </w:rPr>
      </w:pPr>
    </w:p>
    <w:p w14:paraId="46D7A5EE" w14:textId="2E1CC914" w:rsidR="00E62BB3" w:rsidRPr="00B474D5" w:rsidRDefault="00FF63C7">
      <w:pPr>
        <w:pStyle w:val="BodyText"/>
        <w:spacing w:line="253" w:lineRule="exac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sidRPr="00B474D5">
        <w:rPr>
          <w:color w:val="000000" w:themeColor="text1"/>
          <w:u w:val="single" w:color="000000"/>
        </w:rPr>
        <w:t>2</w:t>
      </w:r>
      <w:r w:rsidR="006F0B41">
        <w:rPr>
          <w:color w:val="000000" w:themeColor="text1"/>
          <w:u w:val="single" w:color="000000"/>
        </w:rPr>
        <w:t>7</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Nondiscrimination</w:t>
      </w:r>
    </w:p>
    <w:p w14:paraId="5A05839C" w14:textId="793FA186" w:rsidR="00E62BB3" w:rsidRPr="00B474D5" w:rsidRDefault="00FF63C7">
      <w:pPr>
        <w:pStyle w:val="BodyText"/>
        <w:ind w:right="162"/>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Attorney</w:t>
      </w:r>
      <w:r w:rsidRPr="00B474D5">
        <w:rPr>
          <w:color w:val="000000" w:themeColor="text1"/>
          <w:spacing w:val="-3"/>
        </w:rPr>
        <w:t xml:space="preserve"> </w:t>
      </w:r>
      <w:r w:rsidRPr="00B474D5">
        <w:rPr>
          <w:color w:val="000000" w:themeColor="text1"/>
          <w:spacing w:val="-1"/>
        </w:rPr>
        <w:t>General</w:t>
      </w:r>
      <w:r w:rsidRPr="00B474D5">
        <w:rPr>
          <w:color w:val="000000" w:themeColor="text1"/>
          <w:spacing w:val="-2"/>
        </w:rPr>
        <w:t xml:space="preserve"> </w:t>
      </w:r>
      <w:r w:rsidRPr="00B474D5">
        <w:rPr>
          <w:color w:val="000000" w:themeColor="text1"/>
          <w:spacing w:val="-1"/>
        </w:rPr>
        <w:t>requires</w:t>
      </w:r>
      <w:r w:rsidRPr="00B474D5">
        <w:rPr>
          <w:color w:val="000000" w:themeColor="text1"/>
          <w:spacing w:val="-2"/>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provision</w:t>
      </w:r>
      <w:r w:rsidRPr="00B474D5">
        <w:rPr>
          <w:color w:val="000000" w:themeColor="text1"/>
        </w:rPr>
        <w:t xml:space="preserve"> </w:t>
      </w:r>
      <w:r w:rsidRPr="00B474D5">
        <w:rPr>
          <w:color w:val="000000" w:themeColor="text1"/>
          <w:spacing w:val="-1"/>
        </w:rPr>
        <w:t>in</w:t>
      </w:r>
      <w:r w:rsidRPr="00B474D5">
        <w:rPr>
          <w:color w:val="000000" w:themeColor="text1"/>
        </w:rPr>
        <w:t xml:space="preserve"> </w:t>
      </w:r>
      <w:r w:rsidRPr="00B474D5">
        <w:rPr>
          <w:color w:val="000000" w:themeColor="text1"/>
          <w:spacing w:val="-1"/>
        </w:rPr>
        <w:t>all</w:t>
      </w:r>
      <w:r w:rsidRPr="00B474D5">
        <w:rPr>
          <w:color w:val="000000" w:themeColor="text1"/>
          <w:spacing w:val="1"/>
        </w:rPr>
        <w:t xml:space="preserve"> </w:t>
      </w:r>
      <w:r w:rsidRPr="00B474D5">
        <w:rPr>
          <w:color w:val="000000" w:themeColor="text1"/>
          <w:spacing w:val="-1"/>
        </w:rPr>
        <w:t>State</w:t>
      </w:r>
      <w:r w:rsidRPr="00B474D5">
        <w:rPr>
          <w:color w:val="000000" w:themeColor="text1"/>
          <w:spacing w:val="-2"/>
        </w:rPr>
        <w:t xml:space="preserve"> </w:t>
      </w:r>
      <w:r w:rsidRPr="00B474D5">
        <w:rPr>
          <w:color w:val="000000" w:themeColor="text1"/>
        </w:rPr>
        <w:t>of</w:t>
      </w:r>
      <w:r w:rsidRPr="00B474D5">
        <w:rPr>
          <w:color w:val="000000" w:themeColor="text1"/>
          <w:spacing w:val="1"/>
        </w:rPr>
        <w:t xml:space="preserve"> </w:t>
      </w:r>
      <w:r w:rsidRPr="00B474D5">
        <w:rPr>
          <w:color w:val="000000" w:themeColor="text1"/>
          <w:spacing w:val="-1"/>
        </w:rPr>
        <w:t>Indiana</w:t>
      </w:r>
      <w:r w:rsidRPr="00B474D5">
        <w:rPr>
          <w:color w:val="000000" w:themeColor="text1"/>
          <w:spacing w:val="-2"/>
        </w:rPr>
        <w:t xml:space="preserve"> </w:t>
      </w:r>
      <w:r w:rsidRPr="00B474D5">
        <w:rPr>
          <w:color w:val="000000" w:themeColor="text1"/>
          <w:spacing w:val="-1"/>
        </w:rPr>
        <w:t>contracts.</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2"/>
        </w:rPr>
        <w:t xml:space="preserve"> </w:t>
      </w:r>
      <w:r w:rsidRPr="00B474D5">
        <w:rPr>
          <w:color w:val="000000" w:themeColor="text1"/>
        </w:rPr>
        <w:t>not</w:t>
      </w:r>
      <w:r w:rsidRPr="00B474D5">
        <w:rPr>
          <w:color w:val="000000" w:themeColor="text1"/>
          <w:spacing w:val="79"/>
        </w:rPr>
        <w:t xml:space="preserve"> </w:t>
      </w:r>
      <w:r w:rsidRPr="00B474D5">
        <w:rPr>
          <w:color w:val="000000" w:themeColor="text1"/>
          <w:spacing w:val="-1"/>
        </w:rPr>
        <w:t>agree</w:t>
      </w:r>
      <w:r w:rsidRPr="00B474D5">
        <w:rPr>
          <w:color w:val="000000" w:themeColor="text1"/>
        </w:rPr>
        <w:t xml:space="preserve"> to</w:t>
      </w:r>
      <w:r w:rsidRPr="00B474D5">
        <w:rPr>
          <w:color w:val="000000" w:themeColor="text1"/>
          <w:spacing w:val="-3"/>
        </w:rPr>
        <w:t xml:space="preserve"> </w:t>
      </w:r>
      <w:r w:rsidRPr="00B474D5">
        <w:rPr>
          <w:color w:val="000000" w:themeColor="text1"/>
          <w:spacing w:val="-1"/>
        </w:rPr>
        <w:t>limit</w:t>
      </w:r>
      <w:r w:rsidRPr="00B474D5">
        <w:rPr>
          <w:color w:val="000000" w:themeColor="text1"/>
          <w:spacing w:val="-2"/>
        </w:rPr>
        <w:t xml:space="preserve"> </w:t>
      </w:r>
      <w:r w:rsidR="00503CDC" w:rsidRPr="00B474D5">
        <w:rPr>
          <w:color w:val="000000" w:themeColor="text1"/>
          <w:spacing w:val="-1"/>
        </w:rPr>
        <w:t>Contractor</w:t>
      </w:r>
      <w:r w:rsidRPr="00B474D5">
        <w:rPr>
          <w:color w:val="000000" w:themeColor="text1"/>
          <w:spacing w:val="-1"/>
        </w:rPr>
        <w:t>’s</w:t>
      </w:r>
      <w:r w:rsidRPr="00B474D5">
        <w:rPr>
          <w:color w:val="000000" w:themeColor="text1"/>
          <w:spacing w:val="-2"/>
        </w:rPr>
        <w:t xml:space="preserve"> </w:t>
      </w:r>
      <w:r w:rsidRPr="00B474D5">
        <w:rPr>
          <w:color w:val="000000" w:themeColor="text1"/>
          <w:spacing w:val="-1"/>
        </w:rPr>
        <w:t>liability</w:t>
      </w:r>
      <w:r w:rsidRPr="00B474D5">
        <w:rPr>
          <w:color w:val="000000" w:themeColor="text1"/>
          <w:spacing w:val="-3"/>
        </w:rPr>
        <w:t xml:space="preserve"> </w:t>
      </w:r>
      <w:r w:rsidRPr="00B474D5">
        <w:rPr>
          <w:color w:val="000000" w:themeColor="text1"/>
          <w:spacing w:val="-1"/>
        </w:rPr>
        <w:t>under</w:t>
      </w:r>
      <w:r w:rsidRPr="00B474D5">
        <w:rPr>
          <w:color w:val="000000" w:themeColor="text1"/>
          <w:spacing w:val="1"/>
        </w:rPr>
        <w:t xml:space="preserve"> </w:t>
      </w:r>
      <w:r w:rsidRPr="00B474D5">
        <w:rPr>
          <w:color w:val="000000" w:themeColor="text1"/>
          <w:spacing w:val="-1"/>
        </w:rPr>
        <w:t>this</w:t>
      </w:r>
      <w:r w:rsidRPr="00B474D5">
        <w:rPr>
          <w:color w:val="000000" w:themeColor="text1"/>
          <w:spacing w:val="-2"/>
        </w:rPr>
        <w:t xml:space="preserve"> </w:t>
      </w:r>
      <w:r w:rsidRPr="00B474D5">
        <w:rPr>
          <w:color w:val="000000" w:themeColor="text1"/>
          <w:spacing w:val="-1"/>
        </w:rPr>
        <w:t>provision,</w:t>
      </w:r>
      <w:r w:rsidRPr="00B474D5">
        <w:rPr>
          <w:color w:val="000000" w:themeColor="text1"/>
          <w:spacing w:val="-3"/>
        </w:rPr>
        <w:t xml:space="preserve"> </w:t>
      </w:r>
      <w:r w:rsidRPr="00B474D5">
        <w:rPr>
          <w:color w:val="000000" w:themeColor="text1"/>
        </w:rPr>
        <w:t>nor</w:t>
      </w:r>
      <w:r w:rsidRPr="00B474D5">
        <w:rPr>
          <w:color w:val="000000" w:themeColor="text1"/>
          <w:spacing w:val="1"/>
        </w:rPr>
        <w:t xml:space="preserve"> </w:t>
      </w:r>
      <w:r w:rsidRPr="00B474D5">
        <w:rPr>
          <w:color w:val="000000" w:themeColor="text1"/>
          <w:spacing w:val="-1"/>
        </w:rPr>
        <w:t>will</w:t>
      </w:r>
      <w:r w:rsidRPr="00B474D5">
        <w:rPr>
          <w:color w:val="000000" w:themeColor="text1"/>
          <w:spacing w:val="-2"/>
        </w:rPr>
        <w:t xml:space="preserve"> </w:t>
      </w:r>
      <w:r w:rsidRPr="00B474D5">
        <w:rPr>
          <w:color w:val="000000" w:themeColor="text1"/>
        </w:rPr>
        <w:t xml:space="preserve">the </w:t>
      </w:r>
      <w:r w:rsidRPr="00B474D5">
        <w:rPr>
          <w:color w:val="000000" w:themeColor="text1"/>
          <w:spacing w:val="-1"/>
        </w:rPr>
        <w:t>System</w:t>
      </w:r>
      <w:r w:rsidRPr="00B474D5">
        <w:rPr>
          <w:color w:val="000000" w:themeColor="text1"/>
          <w:spacing w:val="-4"/>
        </w:rPr>
        <w:t xml:space="preserve"> </w:t>
      </w:r>
      <w:r w:rsidRPr="00B474D5">
        <w:rPr>
          <w:color w:val="000000" w:themeColor="text1"/>
          <w:spacing w:val="-1"/>
        </w:rPr>
        <w:t>agree</w:t>
      </w:r>
      <w:r w:rsidRPr="00B474D5">
        <w:rPr>
          <w:color w:val="000000" w:themeColor="text1"/>
        </w:rPr>
        <w:t xml:space="preserve"> </w:t>
      </w:r>
      <w:r w:rsidRPr="00B474D5">
        <w:rPr>
          <w:color w:val="000000" w:themeColor="text1"/>
          <w:spacing w:val="-1"/>
        </w:rPr>
        <w:t>to</w:t>
      </w:r>
      <w:r w:rsidRPr="00B474D5">
        <w:rPr>
          <w:color w:val="000000" w:themeColor="text1"/>
        </w:rPr>
        <w:t xml:space="preserve"> </w:t>
      </w:r>
      <w:r w:rsidRPr="00B474D5">
        <w:rPr>
          <w:color w:val="000000" w:themeColor="text1"/>
          <w:spacing w:val="-1"/>
        </w:rPr>
        <w:t>substitute</w:t>
      </w:r>
      <w:r w:rsidRPr="00B474D5">
        <w:rPr>
          <w:color w:val="000000" w:themeColor="text1"/>
        </w:rPr>
        <w:t xml:space="preserve"> </w:t>
      </w:r>
      <w:r w:rsidR="00503CDC" w:rsidRPr="00B474D5">
        <w:rPr>
          <w:color w:val="000000" w:themeColor="text1"/>
          <w:spacing w:val="-1"/>
        </w:rPr>
        <w:t>Contractor</w:t>
      </w:r>
      <w:r w:rsidRPr="00B474D5">
        <w:rPr>
          <w:color w:val="000000" w:themeColor="text1"/>
          <w:spacing w:val="-1"/>
        </w:rPr>
        <w:t>’s</w:t>
      </w:r>
      <w:r w:rsidRPr="00B474D5">
        <w:rPr>
          <w:color w:val="000000" w:themeColor="text1"/>
          <w:spacing w:val="83"/>
        </w:rPr>
        <w:t xml:space="preserve"> </w:t>
      </w:r>
      <w:r w:rsidRPr="00B474D5">
        <w:rPr>
          <w:color w:val="000000" w:themeColor="text1"/>
          <w:spacing w:val="-1"/>
        </w:rPr>
        <w:t>discrimination</w:t>
      </w:r>
      <w:r w:rsidRPr="00B474D5">
        <w:rPr>
          <w:color w:val="000000" w:themeColor="text1"/>
          <w:spacing w:val="-3"/>
        </w:rPr>
        <w:t xml:space="preserve"> </w:t>
      </w:r>
      <w:r w:rsidRPr="00B474D5">
        <w:rPr>
          <w:color w:val="000000" w:themeColor="text1"/>
          <w:spacing w:val="-1"/>
        </w:rPr>
        <w:t>policy</w:t>
      </w:r>
      <w:r w:rsidRPr="00B474D5">
        <w:rPr>
          <w:color w:val="000000" w:themeColor="text1"/>
          <w:spacing w:val="-3"/>
        </w:rPr>
        <w:t xml:space="preserve"> </w:t>
      </w:r>
      <w:r w:rsidRPr="00B474D5">
        <w:rPr>
          <w:color w:val="000000" w:themeColor="text1"/>
          <w:spacing w:val="-1"/>
        </w:rPr>
        <w:t>for</w:t>
      </w:r>
      <w:r w:rsidRPr="00B474D5">
        <w:rPr>
          <w:color w:val="000000" w:themeColor="text1"/>
          <w:spacing w:val="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requirements</w:t>
      </w:r>
      <w:r w:rsidRPr="00B474D5">
        <w:rPr>
          <w:color w:val="000000" w:themeColor="text1"/>
        </w:rPr>
        <w:t xml:space="preserve"> </w:t>
      </w:r>
      <w:r w:rsidRPr="00B474D5">
        <w:rPr>
          <w:color w:val="000000" w:themeColor="text1"/>
          <w:spacing w:val="-1"/>
        </w:rPr>
        <w:t>under</w:t>
      </w:r>
      <w:r w:rsidRPr="00B474D5">
        <w:rPr>
          <w:color w:val="000000" w:themeColor="text1"/>
          <w:spacing w:val="-2"/>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Section.</w:t>
      </w:r>
    </w:p>
    <w:p w14:paraId="2096E3F2" w14:textId="1924799C" w:rsidR="00E62BB3" w:rsidRPr="00B474D5" w:rsidRDefault="00E62BB3">
      <w:pPr>
        <w:spacing w:before="1"/>
        <w:rPr>
          <w:rFonts w:ascii="Times New Roman" w:eastAsia="Times New Roman" w:hAnsi="Times New Roman" w:cs="Times New Roman"/>
          <w:color w:val="000000" w:themeColor="text1"/>
        </w:rPr>
      </w:pPr>
    </w:p>
    <w:p w14:paraId="57B38072" w14:textId="215AC53B" w:rsidR="00E62BB3" w:rsidRPr="00B474D5" w:rsidRDefault="00FF63C7">
      <w:pPr>
        <w:pStyle w:val="BodyText"/>
        <w:spacing w:line="253" w:lineRule="exac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6F0B41" w:rsidRPr="00B474D5">
        <w:rPr>
          <w:color w:val="000000" w:themeColor="text1"/>
          <w:spacing w:val="-1"/>
          <w:u w:val="single" w:color="000000"/>
        </w:rPr>
        <w:t>2</w:t>
      </w:r>
      <w:r w:rsidR="006F0B41">
        <w:rPr>
          <w:color w:val="000000" w:themeColor="text1"/>
          <w:spacing w:val="-1"/>
          <w:u w:val="single" w:color="000000"/>
        </w:rPr>
        <w:t>8</w:t>
      </w:r>
      <w:r w:rsidRPr="00B474D5">
        <w:rPr>
          <w:color w:val="000000" w:themeColor="text1"/>
          <w:spacing w:val="-1"/>
          <w:u w:val="single" w:color="000000"/>
        </w:rPr>
        <w:t>(B))</w:t>
      </w:r>
      <w:r w:rsidRPr="00B474D5">
        <w:rPr>
          <w:color w:val="000000" w:themeColor="text1"/>
          <w:u w:val="single" w:color="000000"/>
        </w:rPr>
        <w:t xml:space="preserve"> </w:t>
      </w:r>
      <w:r w:rsidRPr="00B474D5">
        <w:rPr>
          <w:color w:val="000000" w:themeColor="text1"/>
          <w:spacing w:val="-1"/>
          <w:u w:val="single" w:color="000000"/>
        </w:rPr>
        <w:t>Laws</w:t>
      </w:r>
      <w:r w:rsidRPr="00B474D5">
        <w:rPr>
          <w:color w:val="000000" w:themeColor="text1"/>
          <w:u w:val="single" w:color="000000"/>
        </w:rPr>
        <w:t xml:space="preserve"> and</w:t>
      </w:r>
      <w:r w:rsidRPr="00B474D5">
        <w:rPr>
          <w:color w:val="000000" w:themeColor="text1"/>
          <w:spacing w:val="-5"/>
          <w:u w:val="single" w:color="000000"/>
        </w:rPr>
        <w:t xml:space="preserve"> </w:t>
      </w:r>
      <w:r w:rsidRPr="00B474D5">
        <w:rPr>
          <w:color w:val="000000" w:themeColor="text1"/>
          <w:spacing w:val="-1"/>
          <w:u w:val="single" w:color="000000"/>
        </w:rPr>
        <w:t>Ethics</w:t>
      </w:r>
    </w:p>
    <w:p w14:paraId="1C5384D6" w14:textId="43C1CC9D" w:rsidR="00E62BB3" w:rsidRPr="00B474D5" w:rsidRDefault="00FF63C7">
      <w:pPr>
        <w:pStyle w:val="BodyText"/>
        <w:ind w:right="261"/>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Attorney</w:t>
      </w:r>
      <w:r w:rsidRPr="00B474D5">
        <w:rPr>
          <w:color w:val="000000" w:themeColor="text1"/>
          <w:spacing w:val="-3"/>
        </w:rPr>
        <w:t xml:space="preserve"> </w:t>
      </w:r>
      <w:r w:rsidRPr="00B474D5">
        <w:rPr>
          <w:color w:val="000000" w:themeColor="text1"/>
          <w:spacing w:val="-1"/>
        </w:rPr>
        <w:t>General</w:t>
      </w:r>
      <w:r w:rsidRPr="00B474D5">
        <w:rPr>
          <w:color w:val="000000" w:themeColor="text1"/>
          <w:spacing w:val="-2"/>
        </w:rPr>
        <w:t xml:space="preserve"> </w:t>
      </w:r>
      <w:r w:rsidRPr="00B474D5">
        <w:rPr>
          <w:color w:val="000000" w:themeColor="text1"/>
          <w:spacing w:val="-1"/>
        </w:rPr>
        <w:t>requires</w:t>
      </w:r>
      <w:r w:rsidRPr="00B474D5">
        <w:rPr>
          <w:color w:val="000000" w:themeColor="text1"/>
          <w:spacing w:val="-2"/>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provision</w:t>
      </w:r>
      <w:r w:rsidRPr="00B474D5">
        <w:rPr>
          <w:color w:val="000000" w:themeColor="text1"/>
        </w:rPr>
        <w:t xml:space="preserve"> </w:t>
      </w:r>
      <w:r w:rsidRPr="00B474D5">
        <w:rPr>
          <w:color w:val="000000" w:themeColor="text1"/>
          <w:spacing w:val="-1"/>
        </w:rPr>
        <w:t>in</w:t>
      </w:r>
      <w:r w:rsidRPr="00B474D5">
        <w:rPr>
          <w:color w:val="000000" w:themeColor="text1"/>
        </w:rPr>
        <w:t xml:space="preserve"> </w:t>
      </w:r>
      <w:r w:rsidRPr="00B474D5">
        <w:rPr>
          <w:color w:val="000000" w:themeColor="text1"/>
          <w:spacing w:val="-1"/>
        </w:rPr>
        <w:t>all</w:t>
      </w:r>
      <w:r w:rsidRPr="00B474D5">
        <w:rPr>
          <w:color w:val="000000" w:themeColor="text1"/>
          <w:spacing w:val="1"/>
        </w:rPr>
        <w:t xml:space="preserve"> </w:t>
      </w:r>
      <w:r w:rsidRPr="00B474D5">
        <w:rPr>
          <w:color w:val="000000" w:themeColor="text1"/>
          <w:spacing w:val="-1"/>
        </w:rPr>
        <w:t>State</w:t>
      </w:r>
      <w:r w:rsidRPr="00B474D5">
        <w:rPr>
          <w:color w:val="000000" w:themeColor="text1"/>
          <w:spacing w:val="-2"/>
        </w:rPr>
        <w:t xml:space="preserve"> </w:t>
      </w:r>
      <w:r w:rsidRPr="00B474D5">
        <w:rPr>
          <w:color w:val="000000" w:themeColor="text1"/>
        </w:rPr>
        <w:t>of</w:t>
      </w:r>
      <w:r w:rsidRPr="00B474D5">
        <w:rPr>
          <w:color w:val="000000" w:themeColor="text1"/>
          <w:spacing w:val="1"/>
        </w:rPr>
        <w:t xml:space="preserve"> </w:t>
      </w:r>
      <w:r w:rsidRPr="00B474D5">
        <w:rPr>
          <w:color w:val="000000" w:themeColor="text1"/>
          <w:spacing w:val="-1"/>
        </w:rPr>
        <w:t>Indiana</w:t>
      </w:r>
      <w:r w:rsidRPr="00B474D5">
        <w:rPr>
          <w:color w:val="000000" w:themeColor="text1"/>
          <w:spacing w:val="-2"/>
        </w:rPr>
        <w:t xml:space="preserve"> </w:t>
      </w:r>
      <w:r w:rsidRPr="00B474D5">
        <w:rPr>
          <w:color w:val="000000" w:themeColor="text1"/>
          <w:spacing w:val="-1"/>
        </w:rPr>
        <w:t>contracts.</w:t>
      </w:r>
      <w:r w:rsidRPr="00B474D5">
        <w:rPr>
          <w:color w:val="000000" w:themeColor="text1"/>
          <w:spacing w:val="-3"/>
        </w:rPr>
        <w:t xml:space="preserve"> </w:t>
      </w:r>
      <w:proofErr w:type="gramStart"/>
      <w:r w:rsidR="00503CDC" w:rsidRPr="00B474D5">
        <w:rPr>
          <w:color w:val="000000" w:themeColor="text1"/>
          <w:spacing w:val="-1"/>
        </w:rPr>
        <w:t>Contractor</w:t>
      </w:r>
      <w:proofErr w:type="gramEnd"/>
      <w:r w:rsidRPr="00B474D5">
        <w:rPr>
          <w:color w:val="000000" w:themeColor="text1"/>
          <w:spacing w:val="1"/>
        </w:rPr>
        <w:t xml:space="preserve"> </w:t>
      </w:r>
      <w:r w:rsidRPr="00B474D5">
        <w:rPr>
          <w:color w:val="000000" w:themeColor="text1"/>
        </w:rPr>
        <w:t>and</w:t>
      </w:r>
      <w:r w:rsidRPr="00B474D5">
        <w:rPr>
          <w:color w:val="000000" w:themeColor="text1"/>
          <w:spacing w:val="-3"/>
        </w:rPr>
        <w:t xml:space="preserve"> </w:t>
      </w:r>
      <w:r w:rsidRPr="00B474D5">
        <w:rPr>
          <w:color w:val="000000" w:themeColor="text1"/>
          <w:spacing w:val="-1"/>
        </w:rPr>
        <w:t>its</w:t>
      </w:r>
      <w:r w:rsidRPr="00B474D5">
        <w:rPr>
          <w:color w:val="000000" w:themeColor="text1"/>
          <w:spacing w:val="75"/>
        </w:rPr>
        <w:t xml:space="preserve"> </w:t>
      </w:r>
      <w:r w:rsidRPr="00B474D5">
        <w:rPr>
          <w:color w:val="000000" w:themeColor="text1"/>
          <w:spacing w:val="-1"/>
        </w:rPr>
        <w:t>agents</w:t>
      </w:r>
      <w:r w:rsidRPr="00B474D5">
        <w:rPr>
          <w:color w:val="000000" w:themeColor="text1"/>
        </w:rPr>
        <w:t xml:space="preserve"> </w:t>
      </w:r>
      <w:r w:rsidRPr="00B474D5">
        <w:rPr>
          <w:color w:val="000000" w:themeColor="text1"/>
          <w:spacing w:val="-1"/>
        </w:rPr>
        <w:t>must</w:t>
      </w:r>
      <w:r w:rsidRPr="00B474D5">
        <w:rPr>
          <w:color w:val="000000" w:themeColor="text1"/>
          <w:spacing w:val="1"/>
        </w:rPr>
        <w:t xml:space="preserve"> </w:t>
      </w:r>
      <w:r w:rsidRPr="00B474D5">
        <w:rPr>
          <w:color w:val="000000" w:themeColor="text1"/>
          <w:spacing w:val="-1"/>
        </w:rPr>
        <w:t>abide</w:t>
      </w:r>
      <w:r w:rsidRPr="00B474D5">
        <w:rPr>
          <w:color w:val="000000" w:themeColor="text1"/>
        </w:rPr>
        <w:t xml:space="preserve"> by</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ethical</w:t>
      </w:r>
      <w:r w:rsidRPr="00B474D5">
        <w:rPr>
          <w:color w:val="000000" w:themeColor="text1"/>
          <w:spacing w:val="1"/>
        </w:rPr>
        <w:t xml:space="preserve"> </w:t>
      </w:r>
      <w:r w:rsidRPr="00B474D5">
        <w:rPr>
          <w:color w:val="000000" w:themeColor="text1"/>
          <w:spacing w:val="-1"/>
        </w:rPr>
        <w:t>requirements</w:t>
      </w:r>
      <w:r w:rsidRPr="00B474D5">
        <w:rPr>
          <w:color w:val="000000" w:themeColor="text1"/>
          <w:spacing w:val="-2"/>
        </w:rPr>
        <w:t xml:space="preserve"> </w:t>
      </w:r>
      <w:r w:rsidRPr="00B474D5">
        <w:rPr>
          <w:color w:val="000000" w:themeColor="text1"/>
          <w:spacing w:val="-1"/>
        </w:rPr>
        <w:t>set</w:t>
      </w:r>
      <w:r w:rsidRPr="00B474D5">
        <w:rPr>
          <w:color w:val="000000" w:themeColor="text1"/>
          <w:spacing w:val="1"/>
        </w:rPr>
        <w:t xml:space="preserve"> </w:t>
      </w:r>
      <w:r w:rsidRPr="00B474D5">
        <w:rPr>
          <w:color w:val="000000" w:themeColor="text1"/>
          <w:spacing w:val="-1"/>
        </w:rPr>
        <w:t>forth</w:t>
      </w:r>
      <w:r w:rsidRPr="00B474D5">
        <w:rPr>
          <w:color w:val="000000" w:themeColor="text1"/>
          <w:spacing w:val="-3"/>
        </w:rPr>
        <w:t xml:space="preserve"> </w:t>
      </w:r>
      <w:r w:rsidRPr="00B474D5">
        <w:rPr>
          <w:color w:val="000000" w:themeColor="text1"/>
        </w:rPr>
        <w:t xml:space="preserve">in </w:t>
      </w:r>
      <w:r w:rsidRPr="00B474D5">
        <w:rPr>
          <w:color w:val="000000" w:themeColor="text1"/>
          <w:spacing w:val="-1"/>
        </w:rPr>
        <w:t>Indiana</w:t>
      </w:r>
      <w:r w:rsidRPr="00B474D5">
        <w:rPr>
          <w:color w:val="000000" w:themeColor="text1"/>
        </w:rPr>
        <w:t xml:space="preserve"> </w:t>
      </w:r>
      <w:r w:rsidRPr="00B474D5">
        <w:rPr>
          <w:color w:val="000000" w:themeColor="text1"/>
          <w:spacing w:val="-1"/>
        </w:rPr>
        <w:t>Code,</w:t>
      </w:r>
      <w:r w:rsidRPr="00B474D5">
        <w:rPr>
          <w:color w:val="000000" w:themeColor="text1"/>
        </w:rPr>
        <w:t xml:space="preserve"> </w:t>
      </w:r>
      <w:r w:rsidRPr="00B474D5">
        <w:rPr>
          <w:color w:val="000000" w:themeColor="text1"/>
          <w:spacing w:val="-1"/>
        </w:rPr>
        <w:t>including</w:t>
      </w:r>
      <w:r w:rsidRPr="00B474D5">
        <w:rPr>
          <w:color w:val="000000" w:themeColor="text1"/>
          <w:spacing w:val="-5"/>
        </w:rPr>
        <w:t xml:space="preserve"> </w:t>
      </w:r>
      <w:r w:rsidRPr="00B474D5">
        <w:rPr>
          <w:color w:val="000000" w:themeColor="text1"/>
          <w:spacing w:val="-1"/>
        </w:rPr>
        <w:t>provisions</w:t>
      </w:r>
      <w:r w:rsidRPr="00B474D5">
        <w:rPr>
          <w:color w:val="000000" w:themeColor="text1"/>
          <w:spacing w:val="-2"/>
        </w:rPr>
        <w:t xml:space="preserve"> </w:t>
      </w:r>
      <w:r w:rsidRPr="00B474D5">
        <w:rPr>
          <w:color w:val="000000" w:themeColor="text1"/>
          <w:spacing w:val="-1"/>
        </w:rPr>
        <w:t>regarding</w:t>
      </w:r>
      <w:r w:rsidRPr="00B474D5">
        <w:rPr>
          <w:color w:val="000000" w:themeColor="text1"/>
          <w:spacing w:val="77"/>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telephone</w:t>
      </w:r>
      <w:r w:rsidRPr="00B474D5">
        <w:rPr>
          <w:color w:val="000000" w:themeColor="text1"/>
        </w:rPr>
        <w:t xml:space="preserve"> </w:t>
      </w:r>
      <w:r w:rsidRPr="00B474D5">
        <w:rPr>
          <w:color w:val="000000" w:themeColor="text1"/>
          <w:spacing w:val="-1"/>
        </w:rPr>
        <w:t>solicitation</w:t>
      </w:r>
      <w:r w:rsidRPr="00B474D5">
        <w:rPr>
          <w:color w:val="000000" w:themeColor="text1"/>
          <w:spacing w:val="-3"/>
        </w:rPr>
        <w:t xml:space="preserve"> </w:t>
      </w:r>
      <w:r w:rsidRPr="00B474D5">
        <w:rPr>
          <w:color w:val="000000" w:themeColor="text1"/>
        </w:rPr>
        <w:t>of</w:t>
      </w:r>
      <w:r w:rsidRPr="00B474D5">
        <w:rPr>
          <w:color w:val="000000" w:themeColor="text1"/>
          <w:spacing w:val="-2"/>
        </w:rPr>
        <w:t xml:space="preserve"> </w:t>
      </w:r>
      <w:r w:rsidRPr="00B474D5">
        <w:rPr>
          <w:color w:val="000000" w:themeColor="text1"/>
          <w:spacing w:val="-1"/>
        </w:rPr>
        <w:t>customers.</w:t>
      </w:r>
      <w:r w:rsidRPr="00B474D5">
        <w:rPr>
          <w:color w:val="000000" w:themeColor="text1"/>
        </w:rPr>
        <w:t xml:space="preserve"> </w:t>
      </w:r>
      <w:r w:rsidRPr="00B474D5">
        <w:rPr>
          <w:color w:val="000000" w:themeColor="text1"/>
          <w:spacing w:val="-1"/>
        </w:rPr>
        <w:t>As</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 xml:space="preserve">is </w:t>
      </w:r>
      <w:r w:rsidRPr="00B474D5">
        <w:rPr>
          <w:color w:val="000000" w:themeColor="text1"/>
          <w:spacing w:val="-1"/>
        </w:rPr>
        <w:t>subject</w:t>
      </w:r>
      <w:r w:rsidRPr="00B474D5">
        <w:rPr>
          <w:color w:val="000000" w:themeColor="text1"/>
          <w:spacing w:val="1"/>
        </w:rPr>
        <w:t xml:space="preserve"> </w:t>
      </w:r>
      <w:r w:rsidRPr="00B474D5">
        <w:rPr>
          <w:color w:val="000000" w:themeColor="text1"/>
          <w:spacing w:val="-1"/>
        </w:rPr>
        <w:t>to</w:t>
      </w:r>
      <w:r w:rsidRPr="00B474D5">
        <w:rPr>
          <w:color w:val="000000" w:themeColor="text1"/>
        </w:rPr>
        <w:t xml:space="preserve"> </w:t>
      </w:r>
      <w:r w:rsidRPr="00B474D5">
        <w:rPr>
          <w:color w:val="000000" w:themeColor="text1"/>
          <w:spacing w:val="-1"/>
        </w:rPr>
        <w:t>the</w:t>
      </w:r>
      <w:r w:rsidRPr="00B474D5">
        <w:rPr>
          <w:color w:val="000000" w:themeColor="text1"/>
          <w:spacing w:val="-2"/>
        </w:rPr>
        <w:t xml:space="preserve"> </w:t>
      </w:r>
      <w:r w:rsidRPr="00B474D5">
        <w:rPr>
          <w:color w:val="000000" w:themeColor="text1"/>
          <w:spacing w:val="-1"/>
        </w:rPr>
        <w:t>jurisdiction</w:t>
      </w:r>
      <w:r w:rsidRPr="00B474D5">
        <w:rPr>
          <w:color w:val="000000" w:themeColor="text1"/>
          <w:spacing w:val="-3"/>
        </w:rPr>
        <w:t xml:space="preserve"> </w:t>
      </w:r>
      <w:r w:rsidRPr="00B474D5">
        <w:rPr>
          <w:color w:val="000000" w:themeColor="text1"/>
        </w:rPr>
        <w:t>of</w:t>
      </w:r>
      <w:r w:rsidRPr="00B474D5">
        <w:rPr>
          <w:color w:val="000000" w:themeColor="text1"/>
          <w:spacing w:val="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State</w:t>
      </w:r>
      <w:r w:rsidRPr="00B474D5">
        <w:rPr>
          <w:color w:val="000000" w:themeColor="text1"/>
          <w:spacing w:val="-2"/>
        </w:rPr>
        <w:t xml:space="preserve"> </w:t>
      </w:r>
      <w:r w:rsidRPr="00B474D5">
        <w:rPr>
          <w:color w:val="000000" w:themeColor="text1"/>
          <w:spacing w:val="-1"/>
        </w:rPr>
        <w:t>Ethics</w:t>
      </w:r>
      <w:r w:rsidRPr="00B474D5">
        <w:rPr>
          <w:color w:val="000000" w:themeColor="text1"/>
          <w:spacing w:val="77"/>
        </w:rPr>
        <w:t xml:space="preserve"> </w:t>
      </w:r>
      <w:r w:rsidRPr="00B474D5">
        <w:rPr>
          <w:color w:val="000000" w:themeColor="text1"/>
          <w:spacing w:val="-1"/>
        </w:rPr>
        <w:t>Commission</w:t>
      </w:r>
      <w:r w:rsidRPr="00B474D5">
        <w:rPr>
          <w:color w:val="000000" w:themeColor="text1"/>
        </w:rPr>
        <w:t xml:space="preserve"> and </w:t>
      </w:r>
      <w:r w:rsidRPr="00B474D5">
        <w:rPr>
          <w:color w:val="000000" w:themeColor="text1"/>
          <w:spacing w:val="-1"/>
        </w:rPr>
        <w:t>State</w:t>
      </w:r>
      <w:r w:rsidRPr="00B474D5">
        <w:rPr>
          <w:color w:val="000000" w:themeColor="text1"/>
        </w:rPr>
        <w:t xml:space="preserve"> </w:t>
      </w:r>
      <w:r w:rsidRPr="00B474D5">
        <w:rPr>
          <w:color w:val="000000" w:themeColor="text1"/>
          <w:spacing w:val="-2"/>
        </w:rPr>
        <w:t>ethics</w:t>
      </w:r>
      <w:r w:rsidRPr="00B474D5">
        <w:rPr>
          <w:color w:val="000000" w:themeColor="text1"/>
        </w:rPr>
        <w:t xml:space="preserve"> </w:t>
      </w:r>
      <w:r w:rsidRPr="00B474D5">
        <w:rPr>
          <w:color w:val="000000" w:themeColor="text1"/>
          <w:spacing w:val="-1"/>
        </w:rPr>
        <w:t>rules,</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2"/>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1"/>
        </w:rPr>
        <w:t>agree</w:t>
      </w:r>
      <w:r w:rsidRPr="00B474D5">
        <w:rPr>
          <w:color w:val="000000" w:themeColor="text1"/>
          <w:spacing w:val="-2"/>
        </w:rPr>
        <w:t xml:space="preserve"> </w:t>
      </w:r>
      <w:r w:rsidRPr="00B474D5">
        <w:rPr>
          <w:color w:val="000000" w:themeColor="text1"/>
        </w:rPr>
        <w:t xml:space="preserve">to </w:t>
      </w:r>
      <w:r w:rsidRPr="00B474D5">
        <w:rPr>
          <w:color w:val="000000" w:themeColor="text1"/>
          <w:spacing w:val="-1"/>
        </w:rPr>
        <w:t>delete</w:t>
      </w:r>
      <w:r w:rsidRPr="00B474D5">
        <w:rPr>
          <w:color w:val="000000" w:themeColor="text1"/>
          <w:spacing w:val="-2"/>
        </w:rPr>
        <w:t xml:space="preserve"> </w:t>
      </w:r>
      <w:r w:rsidRPr="00B474D5">
        <w:rPr>
          <w:color w:val="000000" w:themeColor="text1"/>
          <w:spacing w:val="-1"/>
        </w:rPr>
        <w:t>these</w:t>
      </w:r>
      <w:r w:rsidRPr="00B474D5">
        <w:rPr>
          <w:color w:val="000000" w:themeColor="text1"/>
        </w:rPr>
        <w:t xml:space="preserve"> </w:t>
      </w:r>
      <w:r w:rsidRPr="00B474D5">
        <w:rPr>
          <w:color w:val="000000" w:themeColor="text1"/>
          <w:spacing w:val="-1"/>
        </w:rPr>
        <w:t>provisions.</w:t>
      </w:r>
    </w:p>
    <w:p w14:paraId="4B1BBD0A" w14:textId="77777777" w:rsidR="00E62BB3" w:rsidRPr="00B474D5" w:rsidRDefault="00E62BB3">
      <w:pPr>
        <w:spacing w:before="1"/>
        <w:rPr>
          <w:rFonts w:ascii="Times New Roman" w:eastAsia="Times New Roman" w:hAnsi="Times New Roman" w:cs="Times New Roman"/>
          <w:color w:val="000000" w:themeColor="text1"/>
        </w:rPr>
      </w:pPr>
    </w:p>
    <w:p w14:paraId="0230046D" w14:textId="19D7C60B" w:rsidR="00E62BB3" w:rsidRPr="00B474D5" w:rsidRDefault="00FF63C7">
      <w:pPr>
        <w:pStyle w:val="BodyText"/>
        <w:spacing w:line="252" w:lineRule="exact"/>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EB04CE" w:rsidRPr="00D60F9E">
        <w:rPr>
          <w:color w:val="FF0000"/>
          <w:u w:val="single" w:color="000000"/>
        </w:rPr>
        <w:t>30</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Governing</w:t>
      </w:r>
      <w:r w:rsidRPr="00B474D5">
        <w:rPr>
          <w:color w:val="000000" w:themeColor="text1"/>
          <w:spacing w:val="-3"/>
          <w:u w:val="single" w:color="000000"/>
        </w:rPr>
        <w:t xml:space="preserve"> </w:t>
      </w:r>
      <w:r w:rsidRPr="00B474D5">
        <w:rPr>
          <w:color w:val="000000" w:themeColor="text1"/>
          <w:spacing w:val="-2"/>
          <w:u w:val="single" w:color="000000"/>
        </w:rPr>
        <w:t>Laws</w:t>
      </w:r>
    </w:p>
    <w:p w14:paraId="07266A45" w14:textId="77777777" w:rsidR="00E62BB3" w:rsidRPr="00B474D5" w:rsidRDefault="00FF63C7">
      <w:pPr>
        <w:pStyle w:val="BodyText"/>
        <w:ind w:right="162"/>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contract</w:t>
      </w:r>
      <w:r w:rsidRPr="00B474D5">
        <w:rPr>
          <w:color w:val="000000" w:themeColor="text1"/>
          <w:spacing w:val="1"/>
        </w:rPr>
        <w:t xml:space="preserve"> </w:t>
      </w:r>
      <w:r w:rsidRPr="00B474D5">
        <w:rPr>
          <w:color w:val="000000" w:themeColor="text1"/>
          <w:spacing w:val="-1"/>
        </w:rPr>
        <w:t>must</w:t>
      </w:r>
      <w:r w:rsidRPr="00B474D5">
        <w:rPr>
          <w:color w:val="000000" w:themeColor="text1"/>
          <w:spacing w:val="1"/>
        </w:rPr>
        <w:t xml:space="preserve"> </w:t>
      </w:r>
      <w:r w:rsidRPr="00B474D5">
        <w:rPr>
          <w:color w:val="000000" w:themeColor="text1"/>
          <w:spacing w:val="-2"/>
        </w:rPr>
        <w:t>be</w:t>
      </w:r>
      <w:r w:rsidRPr="00B474D5">
        <w:rPr>
          <w:color w:val="000000" w:themeColor="text1"/>
        </w:rPr>
        <w:t xml:space="preserve"> </w:t>
      </w:r>
      <w:r w:rsidRPr="00B474D5">
        <w:rPr>
          <w:color w:val="000000" w:themeColor="text1"/>
          <w:spacing w:val="-1"/>
        </w:rPr>
        <w:t>governed</w:t>
      </w:r>
      <w:r w:rsidRPr="00B474D5">
        <w:rPr>
          <w:color w:val="000000" w:themeColor="text1"/>
        </w:rPr>
        <w:t xml:space="preserve"> by</w:t>
      </w:r>
      <w:r w:rsidRPr="00B474D5">
        <w:rPr>
          <w:color w:val="000000" w:themeColor="text1"/>
          <w:spacing w:val="-3"/>
        </w:rPr>
        <w:t xml:space="preserve"> </w:t>
      </w:r>
      <w:r w:rsidRPr="00B474D5">
        <w:rPr>
          <w:color w:val="000000" w:themeColor="text1"/>
        </w:rPr>
        <w:t>the</w:t>
      </w:r>
      <w:r w:rsidRPr="00B474D5">
        <w:rPr>
          <w:color w:val="000000" w:themeColor="text1"/>
          <w:spacing w:val="-2"/>
        </w:rPr>
        <w:t xml:space="preserve"> </w:t>
      </w:r>
      <w:r w:rsidRPr="00B474D5">
        <w:rPr>
          <w:color w:val="000000" w:themeColor="text1"/>
        </w:rPr>
        <w:t xml:space="preserve">laws </w:t>
      </w:r>
      <w:r w:rsidRPr="00B474D5">
        <w:rPr>
          <w:color w:val="000000" w:themeColor="text1"/>
          <w:spacing w:val="-2"/>
        </w:rPr>
        <w:t xml:space="preserve">of </w:t>
      </w:r>
      <w:r w:rsidRPr="00B474D5">
        <w:rPr>
          <w:color w:val="000000" w:themeColor="text1"/>
        </w:rPr>
        <w:t xml:space="preserve">the </w:t>
      </w:r>
      <w:r w:rsidRPr="00B474D5">
        <w:rPr>
          <w:color w:val="000000" w:themeColor="text1"/>
          <w:spacing w:val="-1"/>
        </w:rPr>
        <w:t>State</w:t>
      </w:r>
      <w:r w:rsidRPr="00B474D5">
        <w:rPr>
          <w:color w:val="000000" w:themeColor="text1"/>
          <w:spacing w:val="-2"/>
        </w:rPr>
        <w:t xml:space="preserve"> </w:t>
      </w:r>
      <w:r w:rsidRPr="00B474D5">
        <w:rPr>
          <w:color w:val="000000" w:themeColor="text1"/>
        </w:rPr>
        <w:t>of</w:t>
      </w:r>
      <w:r w:rsidRPr="00B474D5">
        <w:rPr>
          <w:color w:val="000000" w:themeColor="text1"/>
          <w:spacing w:val="1"/>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and</w:t>
      </w:r>
      <w:r w:rsidRPr="00B474D5">
        <w:rPr>
          <w:color w:val="000000" w:themeColor="text1"/>
        </w:rPr>
        <w:t xml:space="preserve"> </w:t>
      </w:r>
      <w:proofErr w:type="gramStart"/>
      <w:r w:rsidRPr="00B474D5">
        <w:rPr>
          <w:color w:val="000000" w:themeColor="text1"/>
          <w:spacing w:val="-1"/>
        </w:rPr>
        <w:t>suit</w:t>
      </w:r>
      <w:proofErr w:type="gramEnd"/>
      <w:r w:rsidRPr="00B474D5">
        <w:rPr>
          <w:color w:val="000000" w:themeColor="text1"/>
          <w:spacing w:val="-1"/>
        </w:rPr>
        <w:t>,</w:t>
      </w:r>
      <w:r w:rsidRPr="00B474D5">
        <w:rPr>
          <w:color w:val="000000" w:themeColor="text1"/>
          <w:spacing w:val="-3"/>
        </w:rPr>
        <w:t xml:space="preserve"> </w:t>
      </w:r>
      <w:r w:rsidRPr="00B474D5">
        <w:rPr>
          <w:color w:val="000000" w:themeColor="text1"/>
          <w:spacing w:val="-1"/>
        </w:rPr>
        <w:t>if</w:t>
      </w:r>
      <w:r w:rsidRPr="00B474D5">
        <w:rPr>
          <w:color w:val="000000" w:themeColor="text1"/>
          <w:spacing w:val="1"/>
        </w:rPr>
        <w:t xml:space="preserve"> </w:t>
      </w:r>
      <w:r w:rsidRPr="00B474D5">
        <w:rPr>
          <w:color w:val="000000" w:themeColor="text1"/>
          <w:spacing w:val="-1"/>
        </w:rPr>
        <w:t>any,</w:t>
      </w:r>
      <w:r w:rsidRPr="00B474D5">
        <w:rPr>
          <w:color w:val="000000" w:themeColor="text1"/>
        </w:rPr>
        <w:t xml:space="preserve"> </w:t>
      </w:r>
      <w:r w:rsidRPr="00B474D5">
        <w:rPr>
          <w:color w:val="000000" w:themeColor="text1"/>
          <w:spacing w:val="-1"/>
        </w:rPr>
        <w:t>must</w:t>
      </w:r>
      <w:r w:rsidRPr="00B474D5">
        <w:rPr>
          <w:color w:val="000000" w:themeColor="text1"/>
          <w:spacing w:val="1"/>
        </w:rPr>
        <w:t xml:space="preserve"> </w:t>
      </w:r>
      <w:r w:rsidRPr="00B474D5">
        <w:rPr>
          <w:color w:val="000000" w:themeColor="text1"/>
        </w:rPr>
        <w:t xml:space="preserve">be </w:t>
      </w:r>
      <w:r w:rsidRPr="00B474D5">
        <w:rPr>
          <w:color w:val="000000" w:themeColor="text1"/>
          <w:spacing w:val="-1"/>
        </w:rPr>
        <w:t>brought</w:t>
      </w:r>
      <w:r w:rsidRPr="00B474D5">
        <w:rPr>
          <w:color w:val="000000" w:themeColor="text1"/>
          <w:spacing w:val="-2"/>
        </w:rPr>
        <w:t xml:space="preserve"> </w:t>
      </w:r>
      <w:r w:rsidRPr="00B474D5">
        <w:rPr>
          <w:color w:val="000000" w:themeColor="text1"/>
        </w:rPr>
        <w:t>in a</w:t>
      </w:r>
      <w:r w:rsidRPr="00B474D5">
        <w:rPr>
          <w:color w:val="000000" w:themeColor="text1"/>
          <w:spacing w:val="55"/>
        </w:rPr>
        <w:t xml:space="preserve"> </w:t>
      </w:r>
      <w:r w:rsidRPr="00B474D5">
        <w:rPr>
          <w:color w:val="000000" w:themeColor="text1"/>
          <w:spacing w:val="-1"/>
        </w:rPr>
        <w:t>state</w:t>
      </w:r>
      <w:r w:rsidRPr="00B474D5">
        <w:rPr>
          <w:color w:val="000000" w:themeColor="text1"/>
        </w:rPr>
        <w:t xml:space="preserve"> </w:t>
      </w:r>
      <w:r w:rsidRPr="00B474D5">
        <w:rPr>
          <w:color w:val="000000" w:themeColor="text1"/>
          <w:spacing w:val="-1"/>
        </w:rPr>
        <w:t>court</w:t>
      </w:r>
      <w:r w:rsidRPr="00B474D5">
        <w:rPr>
          <w:color w:val="000000" w:themeColor="text1"/>
          <w:spacing w:val="1"/>
        </w:rPr>
        <w:t xml:space="preserve"> </w:t>
      </w:r>
      <w:r w:rsidRPr="00B474D5">
        <w:rPr>
          <w:color w:val="000000" w:themeColor="text1"/>
        </w:rPr>
        <w:t>of</w:t>
      </w:r>
      <w:r w:rsidRPr="00B474D5">
        <w:rPr>
          <w:color w:val="000000" w:themeColor="text1"/>
          <w:spacing w:val="-4"/>
        </w:rPr>
        <w:t xml:space="preserve"> </w:t>
      </w:r>
      <w:r w:rsidRPr="00B474D5">
        <w:rPr>
          <w:color w:val="000000" w:themeColor="text1"/>
          <w:spacing w:val="-1"/>
        </w:rPr>
        <w:t>jurisdiction</w:t>
      </w:r>
      <w:r w:rsidRPr="00B474D5">
        <w:rPr>
          <w:color w:val="000000" w:themeColor="text1"/>
          <w:spacing w:val="-3"/>
        </w:rPr>
        <w:t xml:space="preserve"> </w:t>
      </w:r>
      <w:r w:rsidRPr="00B474D5">
        <w:rPr>
          <w:color w:val="000000" w:themeColor="text1"/>
        </w:rPr>
        <w:t>in</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state</w:t>
      </w:r>
      <w:r w:rsidRPr="00B474D5">
        <w:rPr>
          <w:color w:val="000000" w:themeColor="text1"/>
        </w:rPr>
        <w:t xml:space="preserve"> </w:t>
      </w:r>
      <w:r w:rsidRPr="00B474D5">
        <w:rPr>
          <w:color w:val="000000" w:themeColor="text1"/>
          <w:spacing w:val="-2"/>
        </w:rPr>
        <w:t>of</w:t>
      </w:r>
      <w:r w:rsidRPr="00B474D5">
        <w:rPr>
          <w:color w:val="000000" w:themeColor="text1"/>
          <w:spacing w:val="1"/>
        </w:rPr>
        <w:t xml:space="preserve"> </w:t>
      </w:r>
      <w:r w:rsidRPr="00B474D5">
        <w:rPr>
          <w:color w:val="000000" w:themeColor="text1"/>
          <w:spacing w:val="-1"/>
        </w:rPr>
        <w:t>Indiana.</w:t>
      </w:r>
      <w:r w:rsidRPr="00B474D5">
        <w:rPr>
          <w:color w:val="000000" w:themeColor="text1"/>
        </w:rPr>
        <w:t xml:space="preserve"> </w:t>
      </w:r>
      <w:r w:rsidRPr="00B474D5">
        <w:rPr>
          <w:color w:val="000000" w:themeColor="text1"/>
          <w:spacing w:val="-1"/>
        </w:rPr>
        <w:t>As</w:t>
      </w:r>
      <w:r w:rsidRPr="00B474D5">
        <w:rPr>
          <w:color w:val="000000" w:themeColor="text1"/>
          <w:spacing w:val="-2"/>
        </w:rPr>
        <w:t xml:space="preserve"> </w:t>
      </w:r>
      <w:r w:rsidRPr="00B474D5">
        <w:rPr>
          <w:color w:val="000000" w:themeColor="text1"/>
        </w:rPr>
        <w:t xml:space="preserve">a </w:t>
      </w:r>
      <w:r w:rsidRPr="00B474D5">
        <w:rPr>
          <w:color w:val="000000" w:themeColor="text1"/>
          <w:spacing w:val="-1"/>
        </w:rPr>
        <w:t>quasi-governmental</w:t>
      </w:r>
      <w:r w:rsidRPr="00B474D5">
        <w:rPr>
          <w:color w:val="000000" w:themeColor="text1"/>
          <w:spacing w:val="1"/>
        </w:rPr>
        <w:t xml:space="preserve"> </w:t>
      </w:r>
      <w:r w:rsidRPr="00B474D5">
        <w:rPr>
          <w:color w:val="000000" w:themeColor="text1"/>
          <w:spacing w:val="-1"/>
        </w:rPr>
        <w:t>agency,</w:t>
      </w:r>
      <w:r w:rsidRPr="00B474D5">
        <w:rPr>
          <w:color w:val="000000" w:themeColor="text1"/>
        </w:rPr>
        <w:t xml:space="preserve"> the </w:t>
      </w:r>
      <w:r w:rsidRPr="00B474D5">
        <w:rPr>
          <w:color w:val="000000" w:themeColor="text1"/>
          <w:spacing w:val="-1"/>
        </w:rPr>
        <w:t>System</w:t>
      </w:r>
      <w:r w:rsidRPr="00B474D5">
        <w:rPr>
          <w:color w:val="000000" w:themeColor="text1"/>
          <w:spacing w:val="-4"/>
        </w:rPr>
        <w:t xml:space="preserve"> </w:t>
      </w:r>
      <w:r w:rsidRPr="00B474D5">
        <w:rPr>
          <w:color w:val="000000" w:themeColor="text1"/>
        </w:rPr>
        <w:t xml:space="preserve">is </w:t>
      </w:r>
      <w:r w:rsidRPr="00B474D5">
        <w:rPr>
          <w:color w:val="000000" w:themeColor="text1"/>
          <w:spacing w:val="-1"/>
        </w:rPr>
        <w:t>protected</w:t>
      </w:r>
      <w:r w:rsidRPr="00B474D5">
        <w:rPr>
          <w:color w:val="000000" w:themeColor="text1"/>
          <w:spacing w:val="69"/>
        </w:rPr>
        <w:t xml:space="preserve"> </w:t>
      </w:r>
      <w:r w:rsidRPr="00B474D5">
        <w:rPr>
          <w:color w:val="000000" w:themeColor="text1"/>
        </w:rPr>
        <w:t>by</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Eleventh</w:t>
      </w:r>
      <w:r w:rsidRPr="00B474D5">
        <w:rPr>
          <w:color w:val="000000" w:themeColor="text1"/>
        </w:rPr>
        <w:t xml:space="preserve"> </w:t>
      </w:r>
      <w:r w:rsidRPr="00B474D5">
        <w:rPr>
          <w:color w:val="000000" w:themeColor="text1"/>
          <w:spacing w:val="-1"/>
        </w:rPr>
        <w:t>Amendment</w:t>
      </w:r>
      <w:r w:rsidRPr="00B474D5">
        <w:rPr>
          <w:color w:val="000000" w:themeColor="text1"/>
          <w:spacing w:val="1"/>
        </w:rPr>
        <w:t xml:space="preserve"> </w:t>
      </w:r>
      <w:r w:rsidRPr="00B474D5">
        <w:rPr>
          <w:color w:val="000000" w:themeColor="text1"/>
        </w:rPr>
        <w:t>of</w:t>
      </w:r>
      <w:r w:rsidRPr="00B474D5">
        <w:rPr>
          <w:color w:val="000000" w:themeColor="text1"/>
          <w:spacing w:val="-2"/>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United</w:t>
      </w:r>
      <w:r w:rsidRPr="00B474D5">
        <w:rPr>
          <w:color w:val="000000" w:themeColor="text1"/>
        </w:rPr>
        <w:t xml:space="preserve"> </w:t>
      </w:r>
      <w:r w:rsidRPr="00B474D5">
        <w:rPr>
          <w:color w:val="000000" w:themeColor="text1"/>
          <w:spacing w:val="-1"/>
        </w:rPr>
        <w:t>States</w:t>
      </w:r>
      <w:r w:rsidRPr="00B474D5">
        <w:rPr>
          <w:color w:val="000000" w:themeColor="text1"/>
        </w:rPr>
        <w:t xml:space="preserve"> </w:t>
      </w:r>
      <w:r w:rsidRPr="00B474D5">
        <w:rPr>
          <w:color w:val="000000" w:themeColor="text1"/>
          <w:spacing w:val="-1"/>
        </w:rPr>
        <w:t>Constitution,</w:t>
      </w:r>
      <w:r w:rsidRPr="00B474D5">
        <w:rPr>
          <w:color w:val="000000" w:themeColor="text1"/>
        </w:rPr>
        <w:t xml:space="preserve"> </w:t>
      </w:r>
      <w:r w:rsidRPr="00B474D5">
        <w:rPr>
          <w:color w:val="000000" w:themeColor="text1"/>
          <w:spacing w:val="-1"/>
        </w:rPr>
        <w:t>which</w:t>
      </w:r>
      <w:r w:rsidRPr="00B474D5">
        <w:rPr>
          <w:color w:val="000000" w:themeColor="text1"/>
        </w:rPr>
        <w:t xml:space="preserve"> </w:t>
      </w:r>
      <w:r w:rsidRPr="00B474D5">
        <w:rPr>
          <w:color w:val="000000" w:themeColor="text1"/>
          <w:spacing w:val="-1"/>
        </w:rPr>
        <w:t>guarantees</w:t>
      </w:r>
      <w:r w:rsidRPr="00B474D5">
        <w:rPr>
          <w:color w:val="000000" w:themeColor="text1"/>
          <w:spacing w:val="-2"/>
        </w:rPr>
        <w:t xml:space="preserve"> </w:t>
      </w:r>
      <w:r w:rsidRPr="00B474D5">
        <w:rPr>
          <w:color w:val="000000" w:themeColor="text1"/>
          <w:spacing w:val="-1"/>
        </w:rPr>
        <w:t>that</w:t>
      </w:r>
      <w:r w:rsidRPr="00B474D5">
        <w:rPr>
          <w:color w:val="000000" w:themeColor="text1"/>
          <w:spacing w:val="1"/>
        </w:rPr>
        <w:t xml:space="preserve"> </w:t>
      </w:r>
      <w:r w:rsidRPr="00B474D5">
        <w:rPr>
          <w:color w:val="000000" w:themeColor="text1"/>
          <w:spacing w:val="-1"/>
        </w:rPr>
        <w:t>state</w:t>
      </w:r>
      <w:r w:rsidRPr="00B474D5">
        <w:rPr>
          <w:color w:val="000000" w:themeColor="text1"/>
        </w:rPr>
        <w:t xml:space="preserve"> </w:t>
      </w:r>
      <w:r w:rsidRPr="00B474D5">
        <w:rPr>
          <w:color w:val="000000" w:themeColor="text1"/>
          <w:spacing w:val="-1"/>
        </w:rPr>
        <w:t>governments</w:t>
      </w:r>
      <w:r w:rsidRPr="00B474D5">
        <w:rPr>
          <w:color w:val="000000" w:themeColor="text1"/>
          <w:spacing w:val="55"/>
        </w:rPr>
        <w:t xml:space="preserve"> </w:t>
      </w:r>
      <w:r w:rsidRPr="00B474D5">
        <w:rPr>
          <w:color w:val="000000" w:themeColor="text1"/>
        </w:rPr>
        <w:t xml:space="preserve">hold </w:t>
      </w:r>
      <w:r w:rsidRPr="00B474D5">
        <w:rPr>
          <w:color w:val="000000" w:themeColor="text1"/>
          <w:spacing w:val="-1"/>
        </w:rPr>
        <w:t>sovereign</w:t>
      </w:r>
      <w:r w:rsidRPr="00B474D5">
        <w:rPr>
          <w:color w:val="000000" w:themeColor="text1"/>
        </w:rPr>
        <w:t xml:space="preserve"> </w:t>
      </w:r>
      <w:r w:rsidRPr="00B474D5">
        <w:rPr>
          <w:color w:val="000000" w:themeColor="text1"/>
          <w:spacing w:val="-1"/>
        </w:rPr>
        <w:t>immunity</w:t>
      </w:r>
      <w:r w:rsidRPr="00B474D5">
        <w:rPr>
          <w:color w:val="000000" w:themeColor="text1"/>
          <w:spacing w:val="-3"/>
        </w:rPr>
        <w:t xml:space="preserve"> </w:t>
      </w:r>
      <w:r w:rsidRPr="00B474D5">
        <w:rPr>
          <w:color w:val="000000" w:themeColor="text1"/>
        </w:rPr>
        <w:t xml:space="preserve">and </w:t>
      </w:r>
      <w:r w:rsidRPr="00B474D5">
        <w:rPr>
          <w:color w:val="000000" w:themeColor="text1"/>
          <w:spacing w:val="-1"/>
        </w:rPr>
        <w:t>are</w:t>
      </w:r>
      <w:r w:rsidRPr="00B474D5">
        <w:rPr>
          <w:color w:val="000000" w:themeColor="text1"/>
        </w:rPr>
        <w:t xml:space="preserve"> </w:t>
      </w:r>
      <w:r w:rsidRPr="00B474D5">
        <w:rPr>
          <w:color w:val="000000" w:themeColor="text1"/>
          <w:spacing w:val="-1"/>
        </w:rPr>
        <w:t>immune</w:t>
      </w:r>
      <w:r w:rsidRPr="00B474D5">
        <w:rPr>
          <w:color w:val="000000" w:themeColor="text1"/>
        </w:rPr>
        <w:t xml:space="preserve"> from</w:t>
      </w:r>
      <w:r w:rsidRPr="00B474D5">
        <w:rPr>
          <w:color w:val="000000" w:themeColor="text1"/>
          <w:spacing w:val="-4"/>
        </w:rPr>
        <w:t xml:space="preserve"> </w:t>
      </w:r>
      <w:r w:rsidRPr="00B474D5">
        <w:rPr>
          <w:color w:val="000000" w:themeColor="text1"/>
          <w:spacing w:val="-1"/>
        </w:rPr>
        <w:t>federal</w:t>
      </w:r>
      <w:r w:rsidRPr="00B474D5">
        <w:rPr>
          <w:color w:val="000000" w:themeColor="text1"/>
          <w:spacing w:val="1"/>
        </w:rPr>
        <w:t xml:space="preserve"> </w:t>
      </w:r>
      <w:r w:rsidRPr="00B474D5">
        <w:rPr>
          <w:color w:val="000000" w:themeColor="text1"/>
          <w:spacing w:val="-1"/>
        </w:rPr>
        <w:t>lawsuits</w:t>
      </w:r>
      <w:r w:rsidRPr="00B474D5">
        <w:rPr>
          <w:color w:val="000000" w:themeColor="text1"/>
          <w:spacing w:val="-2"/>
        </w:rPr>
        <w:t xml:space="preserve"> </w:t>
      </w:r>
      <w:r w:rsidRPr="00B474D5">
        <w:rPr>
          <w:color w:val="000000" w:themeColor="text1"/>
          <w:spacing w:val="-1"/>
        </w:rPr>
        <w:t>initiated</w:t>
      </w:r>
      <w:r w:rsidRPr="00B474D5">
        <w:rPr>
          <w:color w:val="000000" w:themeColor="text1"/>
        </w:rPr>
        <w:t xml:space="preserve"> by</w:t>
      </w:r>
      <w:r w:rsidRPr="00B474D5">
        <w:rPr>
          <w:color w:val="000000" w:themeColor="text1"/>
          <w:spacing w:val="-3"/>
        </w:rPr>
        <w:t xml:space="preserve"> </w:t>
      </w:r>
      <w:r w:rsidRPr="00B474D5">
        <w:rPr>
          <w:color w:val="000000" w:themeColor="text1"/>
          <w:spacing w:val="-1"/>
        </w:rPr>
        <w:t>citizens</w:t>
      </w:r>
      <w:r w:rsidRPr="00B474D5">
        <w:rPr>
          <w:color w:val="000000" w:themeColor="text1"/>
        </w:rPr>
        <w:t xml:space="preserve"> of</w:t>
      </w:r>
      <w:r w:rsidRPr="00B474D5">
        <w:rPr>
          <w:color w:val="000000" w:themeColor="text1"/>
          <w:spacing w:val="-2"/>
        </w:rPr>
        <w:t xml:space="preserve"> </w:t>
      </w:r>
      <w:r w:rsidRPr="00B474D5">
        <w:rPr>
          <w:color w:val="000000" w:themeColor="text1"/>
          <w:spacing w:val="-1"/>
        </w:rPr>
        <w:t>another</w:t>
      </w:r>
      <w:r w:rsidRPr="00B474D5">
        <w:rPr>
          <w:color w:val="000000" w:themeColor="text1"/>
          <w:spacing w:val="-2"/>
        </w:rPr>
        <w:t xml:space="preserve"> </w:t>
      </w:r>
      <w:r w:rsidRPr="00B474D5">
        <w:rPr>
          <w:color w:val="000000" w:themeColor="text1"/>
          <w:spacing w:val="-1"/>
        </w:rPr>
        <w:t>state.</w:t>
      </w:r>
      <w:r w:rsidRPr="00B474D5">
        <w:rPr>
          <w:color w:val="000000" w:themeColor="text1"/>
          <w:spacing w:val="-3"/>
        </w:rPr>
        <w:t xml:space="preserve"> </w:t>
      </w:r>
      <w:r w:rsidRPr="00B474D5">
        <w:rPr>
          <w:color w:val="000000" w:themeColor="text1"/>
        </w:rPr>
        <w:t>The</w:t>
      </w:r>
      <w:r w:rsidRPr="00B474D5">
        <w:rPr>
          <w:color w:val="000000" w:themeColor="text1"/>
          <w:spacing w:val="57"/>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rPr>
        <w:t>not</w:t>
      </w:r>
      <w:r w:rsidRPr="00B474D5">
        <w:rPr>
          <w:color w:val="000000" w:themeColor="text1"/>
          <w:spacing w:val="-2"/>
        </w:rPr>
        <w:t xml:space="preserve"> </w:t>
      </w:r>
      <w:r w:rsidRPr="00B474D5">
        <w:rPr>
          <w:color w:val="000000" w:themeColor="text1"/>
          <w:spacing w:val="-1"/>
        </w:rPr>
        <w:t>agree</w:t>
      </w:r>
      <w:r w:rsidRPr="00B474D5">
        <w:rPr>
          <w:color w:val="000000" w:themeColor="text1"/>
          <w:spacing w:val="-2"/>
        </w:rPr>
        <w:t xml:space="preserve"> </w:t>
      </w:r>
      <w:r w:rsidRPr="00B474D5">
        <w:rPr>
          <w:color w:val="000000" w:themeColor="text1"/>
        </w:rPr>
        <w:t xml:space="preserve">to </w:t>
      </w:r>
      <w:r w:rsidRPr="00B474D5">
        <w:rPr>
          <w:color w:val="000000" w:themeColor="text1"/>
          <w:spacing w:val="-1"/>
        </w:rPr>
        <w:t>any</w:t>
      </w:r>
      <w:r w:rsidRPr="00B474D5">
        <w:rPr>
          <w:color w:val="000000" w:themeColor="text1"/>
          <w:spacing w:val="-3"/>
        </w:rPr>
        <w:t xml:space="preserve"> </w:t>
      </w:r>
      <w:r w:rsidRPr="00B474D5">
        <w:rPr>
          <w:color w:val="000000" w:themeColor="text1"/>
          <w:spacing w:val="-1"/>
        </w:rPr>
        <w:t>provision</w:t>
      </w:r>
      <w:r w:rsidRPr="00B474D5">
        <w:rPr>
          <w:color w:val="000000" w:themeColor="text1"/>
          <w:spacing w:val="-3"/>
        </w:rPr>
        <w:t xml:space="preserve"> </w:t>
      </w:r>
      <w:r w:rsidRPr="00B474D5">
        <w:rPr>
          <w:color w:val="000000" w:themeColor="text1"/>
          <w:spacing w:val="-1"/>
        </w:rPr>
        <w:t>that</w:t>
      </w:r>
      <w:r w:rsidRPr="00B474D5">
        <w:rPr>
          <w:color w:val="000000" w:themeColor="text1"/>
          <w:spacing w:val="1"/>
        </w:rPr>
        <w:t xml:space="preserve"> </w:t>
      </w:r>
      <w:r w:rsidRPr="00B474D5">
        <w:rPr>
          <w:color w:val="000000" w:themeColor="text1"/>
        </w:rPr>
        <w:t>can</w:t>
      </w:r>
      <w:r w:rsidRPr="00B474D5">
        <w:rPr>
          <w:color w:val="000000" w:themeColor="text1"/>
          <w:spacing w:val="-3"/>
        </w:rPr>
        <w:t xml:space="preserve"> </w:t>
      </w:r>
      <w:r w:rsidRPr="00B474D5">
        <w:rPr>
          <w:color w:val="000000" w:themeColor="text1"/>
        </w:rPr>
        <w:t xml:space="preserve">be </w:t>
      </w:r>
      <w:r w:rsidRPr="00B474D5">
        <w:rPr>
          <w:color w:val="000000" w:themeColor="text1"/>
          <w:spacing w:val="-1"/>
        </w:rPr>
        <w:t>construed</w:t>
      </w:r>
      <w:r w:rsidRPr="00B474D5">
        <w:rPr>
          <w:color w:val="000000" w:themeColor="text1"/>
        </w:rPr>
        <w:t xml:space="preserve"> </w:t>
      </w:r>
      <w:r w:rsidRPr="00B474D5">
        <w:rPr>
          <w:color w:val="000000" w:themeColor="text1"/>
          <w:spacing w:val="-2"/>
        </w:rPr>
        <w:t>as</w:t>
      </w:r>
      <w:r w:rsidRPr="00B474D5">
        <w:rPr>
          <w:color w:val="000000" w:themeColor="text1"/>
        </w:rPr>
        <w:t xml:space="preserve"> </w:t>
      </w:r>
      <w:r w:rsidRPr="00B474D5">
        <w:rPr>
          <w:color w:val="000000" w:themeColor="text1"/>
          <w:spacing w:val="-1"/>
        </w:rPr>
        <w:t>waiving</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2"/>
        </w:rPr>
        <w:t>System’s</w:t>
      </w:r>
      <w:r w:rsidRPr="00B474D5">
        <w:rPr>
          <w:color w:val="000000" w:themeColor="text1"/>
        </w:rPr>
        <w:t xml:space="preserve"> </w:t>
      </w:r>
      <w:r w:rsidRPr="00B474D5">
        <w:rPr>
          <w:color w:val="000000" w:themeColor="text1"/>
          <w:spacing w:val="-1"/>
        </w:rPr>
        <w:t>Eleventh</w:t>
      </w:r>
      <w:r w:rsidRPr="00B474D5">
        <w:rPr>
          <w:color w:val="000000" w:themeColor="text1"/>
          <w:spacing w:val="75"/>
        </w:rPr>
        <w:t xml:space="preserve"> </w:t>
      </w:r>
      <w:r w:rsidRPr="00B474D5">
        <w:rPr>
          <w:color w:val="000000" w:themeColor="text1"/>
          <w:spacing w:val="-1"/>
        </w:rPr>
        <w:t>Amendment</w:t>
      </w:r>
      <w:r w:rsidRPr="00B474D5">
        <w:rPr>
          <w:color w:val="000000" w:themeColor="text1"/>
          <w:spacing w:val="1"/>
        </w:rPr>
        <w:t xml:space="preserve"> </w:t>
      </w:r>
      <w:r w:rsidRPr="00B474D5">
        <w:rPr>
          <w:color w:val="000000" w:themeColor="text1"/>
          <w:spacing w:val="-1"/>
        </w:rPr>
        <w:t>rights.</w:t>
      </w:r>
    </w:p>
    <w:p w14:paraId="67C79409" w14:textId="77777777" w:rsidR="00E62BB3" w:rsidRPr="00B474D5" w:rsidRDefault="00E62BB3">
      <w:pPr>
        <w:spacing w:before="10"/>
        <w:rPr>
          <w:rFonts w:ascii="Times New Roman" w:eastAsia="Times New Roman" w:hAnsi="Times New Roman" w:cs="Times New Roman"/>
          <w:color w:val="000000" w:themeColor="text1"/>
          <w:sz w:val="21"/>
          <w:szCs w:val="21"/>
        </w:rPr>
      </w:pPr>
    </w:p>
    <w:p w14:paraId="6E870C3A" w14:textId="05D54AB3" w:rsidR="00E62BB3" w:rsidRPr="00B474D5" w:rsidRDefault="00FF63C7" w:rsidP="00FB0098">
      <w:pPr>
        <w:pStyle w:val="BodyText"/>
        <w:ind w:left="270"/>
        <w:rPr>
          <w:color w:val="000000" w:themeColor="text1"/>
        </w:rPr>
      </w:pPr>
      <w:r w:rsidRPr="00B474D5">
        <w:rPr>
          <w:color w:val="000000" w:themeColor="text1"/>
          <w:spacing w:val="-1"/>
          <w:u w:val="single" w:color="000000"/>
        </w:rPr>
        <w:lastRenderedPageBreak/>
        <w:t>(Section</w:t>
      </w:r>
      <w:r w:rsidRPr="00B474D5">
        <w:rPr>
          <w:color w:val="000000" w:themeColor="text1"/>
          <w:spacing w:val="-3"/>
          <w:u w:val="single" w:color="000000"/>
        </w:rPr>
        <w:t xml:space="preserve"> </w:t>
      </w:r>
      <w:r w:rsidR="00EB04CE" w:rsidRPr="00D60F9E">
        <w:rPr>
          <w:color w:val="FF0000"/>
          <w:u w:val="single" w:color="000000"/>
        </w:rPr>
        <w:t>31</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Disputes</w:t>
      </w:r>
    </w:p>
    <w:p w14:paraId="4DECFE5D" w14:textId="77777777" w:rsidR="00E62BB3" w:rsidRPr="00B474D5" w:rsidRDefault="00FF63C7" w:rsidP="00FB0098">
      <w:pPr>
        <w:pStyle w:val="BodyText"/>
        <w:spacing w:before="1"/>
        <w:ind w:left="270"/>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2"/>
        </w:rPr>
        <w:t>agree</w:t>
      </w:r>
      <w:r w:rsidRPr="00B474D5">
        <w:rPr>
          <w:color w:val="000000" w:themeColor="text1"/>
        </w:rPr>
        <w:t xml:space="preserve"> </w:t>
      </w:r>
      <w:r w:rsidRPr="00B474D5">
        <w:rPr>
          <w:color w:val="000000" w:themeColor="text1"/>
          <w:spacing w:val="-1"/>
        </w:rPr>
        <w:t>in</w:t>
      </w:r>
      <w:r w:rsidRPr="00B474D5">
        <w:rPr>
          <w:color w:val="000000" w:themeColor="text1"/>
        </w:rPr>
        <w:t xml:space="preserve"> </w:t>
      </w:r>
      <w:r w:rsidRPr="00B474D5">
        <w:rPr>
          <w:color w:val="000000" w:themeColor="text1"/>
          <w:spacing w:val="-1"/>
        </w:rPr>
        <w:t>advance</w:t>
      </w:r>
      <w:r w:rsidRPr="00B474D5">
        <w:rPr>
          <w:color w:val="000000" w:themeColor="text1"/>
          <w:spacing w:val="-2"/>
        </w:rPr>
        <w:t xml:space="preserve"> </w:t>
      </w:r>
      <w:r w:rsidRPr="00B474D5">
        <w:rPr>
          <w:color w:val="000000" w:themeColor="text1"/>
        </w:rPr>
        <w:t>to any</w:t>
      </w:r>
      <w:r w:rsidRPr="00B474D5">
        <w:rPr>
          <w:color w:val="000000" w:themeColor="text1"/>
          <w:spacing w:val="-3"/>
        </w:rPr>
        <w:t xml:space="preserve"> </w:t>
      </w:r>
      <w:r w:rsidRPr="00B474D5">
        <w:rPr>
          <w:color w:val="000000" w:themeColor="text1"/>
          <w:spacing w:val="-1"/>
        </w:rPr>
        <w:t>binding</w:t>
      </w:r>
      <w:r w:rsidRPr="00B474D5">
        <w:rPr>
          <w:color w:val="000000" w:themeColor="text1"/>
          <w:spacing w:val="-3"/>
        </w:rPr>
        <w:t xml:space="preserve"> </w:t>
      </w:r>
      <w:r w:rsidRPr="00B474D5">
        <w:rPr>
          <w:color w:val="000000" w:themeColor="text1"/>
          <w:spacing w:val="-1"/>
        </w:rPr>
        <w:t>resolution</w:t>
      </w:r>
      <w:r w:rsidRPr="00B474D5">
        <w:rPr>
          <w:color w:val="000000" w:themeColor="text1"/>
        </w:rPr>
        <w:t xml:space="preserve"> </w:t>
      </w:r>
      <w:r w:rsidRPr="00B474D5">
        <w:rPr>
          <w:color w:val="000000" w:themeColor="text1"/>
          <w:spacing w:val="-1"/>
        </w:rPr>
        <w:t>clauses,</w:t>
      </w:r>
      <w:r w:rsidRPr="00B474D5">
        <w:rPr>
          <w:color w:val="000000" w:themeColor="text1"/>
        </w:rPr>
        <w:t xml:space="preserve"> </w:t>
      </w:r>
      <w:r w:rsidRPr="00B474D5">
        <w:rPr>
          <w:color w:val="000000" w:themeColor="text1"/>
          <w:spacing w:val="-1"/>
        </w:rPr>
        <w:t>except</w:t>
      </w:r>
      <w:r w:rsidRPr="00B474D5">
        <w:rPr>
          <w:color w:val="000000" w:themeColor="text1"/>
          <w:spacing w:val="1"/>
        </w:rPr>
        <w:t xml:space="preserve"> </w:t>
      </w:r>
      <w:r w:rsidRPr="00B474D5">
        <w:rPr>
          <w:color w:val="000000" w:themeColor="text1"/>
          <w:spacing w:val="-1"/>
        </w:rPr>
        <w:t>those</w:t>
      </w:r>
      <w:r w:rsidRPr="00B474D5">
        <w:rPr>
          <w:color w:val="000000" w:themeColor="text1"/>
        </w:rPr>
        <w:t xml:space="preserve"> of</w:t>
      </w:r>
      <w:r w:rsidRPr="00B474D5">
        <w:rPr>
          <w:color w:val="000000" w:themeColor="text1"/>
          <w:spacing w:val="-2"/>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State</w:t>
      </w:r>
      <w:r w:rsidRPr="00B474D5">
        <w:rPr>
          <w:color w:val="000000" w:themeColor="text1"/>
        </w:rPr>
        <w:t xml:space="preserve"> </w:t>
      </w:r>
      <w:r w:rsidRPr="00B474D5">
        <w:rPr>
          <w:color w:val="000000" w:themeColor="text1"/>
          <w:spacing w:val="-2"/>
        </w:rPr>
        <w:t>of</w:t>
      </w:r>
    </w:p>
    <w:p w14:paraId="143E5699" w14:textId="77777777" w:rsidR="00E62BB3" w:rsidRPr="00B474D5" w:rsidRDefault="00FF63C7">
      <w:pPr>
        <w:pStyle w:val="BodyText"/>
        <w:spacing w:before="54"/>
        <w:ind w:left="280" w:right="130"/>
        <w:rPr>
          <w:color w:val="000000" w:themeColor="text1"/>
        </w:rPr>
      </w:pPr>
      <w:r w:rsidRPr="00B474D5">
        <w:rPr>
          <w:color w:val="000000" w:themeColor="text1"/>
          <w:spacing w:val="-1"/>
        </w:rPr>
        <w:t>Indiana</w:t>
      </w:r>
      <w:r w:rsidRPr="00B474D5">
        <w:rPr>
          <w:color w:val="000000" w:themeColor="text1"/>
        </w:rPr>
        <w:t xml:space="preserve"> </w:t>
      </w:r>
      <w:proofErr w:type="gramStart"/>
      <w:r w:rsidRPr="00B474D5">
        <w:rPr>
          <w:color w:val="000000" w:themeColor="text1"/>
          <w:spacing w:val="-1"/>
        </w:rPr>
        <w:t>courts;</w:t>
      </w:r>
      <w:proofErr w:type="gramEnd"/>
      <w:r w:rsidRPr="00B474D5">
        <w:rPr>
          <w:color w:val="000000" w:themeColor="text1"/>
          <w:spacing w:val="1"/>
        </w:rPr>
        <w:t xml:space="preserve"> </w:t>
      </w:r>
      <w:r w:rsidRPr="00B474D5">
        <w:rPr>
          <w:color w:val="000000" w:themeColor="text1"/>
          <w:spacing w:val="-1"/>
        </w:rPr>
        <w:t>however,</w:t>
      </w:r>
      <w:r w:rsidRPr="00B474D5">
        <w:rPr>
          <w:color w:val="000000" w:themeColor="text1"/>
          <w:spacing w:val="-3"/>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System</w:t>
      </w:r>
      <w:r w:rsidRPr="00B474D5">
        <w:rPr>
          <w:color w:val="000000" w:themeColor="text1"/>
          <w:spacing w:val="-2"/>
        </w:rPr>
        <w:t xml:space="preserve"> may</w:t>
      </w:r>
      <w:r w:rsidRPr="00B474D5">
        <w:rPr>
          <w:color w:val="000000" w:themeColor="text1"/>
          <w:spacing w:val="-3"/>
        </w:rPr>
        <w:t xml:space="preserve"> </w:t>
      </w:r>
      <w:r w:rsidRPr="00B474D5">
        <w:rPr>
          <w:color w:val="000000" w:themeColor="text1"/>
          <w:spacing w:val="-1"/>
        </w:rPr>
        <w:t>agree</w:t>
      </w:r>
      <w:r w:rsidRPr="00B474D5">
        <w:rPr>
          <w:color w:val="000000" w:themeColor="text1"/>
        </w:rPr>
        <w:t xml:space="preserve"> to </w:t>
      </w:r>
      <w:r w:rsidRPr="00B474D5">
        <w:rPr>
          <w:color w:val="000000" w:themeColor="text1"/>
          <w:spacing w:val="-1"/>
        </w:rPr>
        <w:t>alternative</w:t>
      </w:r>
      <w:r w:rsidRPr="00B474D5">
        <w:rPr>
          <w:color w:val="000000" w:themeColor="text1"/>
        </w:rPr>
        <w:t xml:space="preserve"> </w:t>
      </w:r>
      <w:r w:rsidRPr="00B474D5">
        <w:rPr>
          <w:color w:val="000000" w:themeColor="text1"/>
          <w:spacing w:val="-1"/>
        </w:rPr>
        <w:t>dispute</w:t>
      </w:r>
      <w:r w:rsidRPr="00B474D5">
        <w:rPr>
          <w:color w:val="000000" w:themeColor="text1"/>
          <w:spacing w:val="-2"/>
        </w:rPr>
        <w:t xml:space="preserve"> </w:t>
      </w:r>
      <w:r w:rsidRPr="00B474D5">
        <w:rPr>
          <w:color w:val="000000" w:themeColor="text1"/>
          <w:spacing w:val="-1"/>
        </w:rPr>
        <w:t>resolution</w:t>
      </w:r>
      <w:r w:rsidRPr="00B474D5">
        <w:rPr>
          <w:color w:val="000000" w:themeColor="text1"/>
        </w:rPr>
        <w:t xml:space="preserve"> </w:t>
      </w:r>
      <w:r w:rsidRPr="00B474D5">
        <w:rPr>
          <w:color w:val="000000" w:themeColor="text1"/>
          <w:spacing w:val="-1"/>
        </w:rPr>
        <w:t>options,</w:t>
      </w:r>
      <w:r w:rsidRPr="00B474D5">
        <w:rPr>
          <w:color w:val="000000" w:themeColor="text1"/>
        </w:rPr>
        <w:t xml:space="preserve"> </w:t>
      </w:r>
      <w:r w:rsidRPr="00B474D5">
        <w:rPr>
          <w:color w:val="000000" w:themeColor="text1"/>
          <w:spacing w:val="-1"/>
        </w:rPr>
        <w:t>should</w:t>
      </w:r>
      <w:r w:rsidRPr="00B474D5">
        <w:rPr>
          <w:color w:val="000000" w:themeColor="text1"/>
          <w:spacing w:val="-3"/>
        </w:rPr>
        <w:t xml:space="preserve"> </w:t>
      </w:r>
      <w:r w:rsidRPr="00B474D5">
        <w:rPr>
          <w:color w:val="000000" w:themeColor="text1"/>
        </w:rPr>
        <w:t xml:space="preserve">a </w:t>
      </w:r>
      <w:r w:rsidRPr="00B474D5">
        <w:rPr>
          <w:color w:val="000000" w:themeColor="text1"/>
          <w:spacing w:val="-1"/>
        </w:rPr>
        <w:t>dispute</w:t>
      </w:r>
      <w:r w:rsidRPr="00B474D5">
        <w:rPr>
          <w:color w:val="000000" w:themeColor="text1"/>
          <w:spacing w:val="93"/>
        </w:rPr>
        <w:t xml:space="preserve"> </w:t>
      </w:r>
      <w:r w:rsidRPr="00B474D5">
        <w:rPr>
          <w:color w:val="000000" w:themeColor="text1"/>
          <w:spacing w:val="-1"/>
        </w:rPr>
        <w:t>arise.</w:t>
      </w:r>
    </w:p>
    <w:p w14:paraId="368CD59E" w14:textId="77777777" w:rsidR="00E62BB3" w:rsidRPr="00B474D5" w:rsidRDefault="00E62BB3">
      <w:pPr>
        <w:spacing w:before="1"/>
        <w:rPr>
          <w:rFonts w:ascii="Times New Roman" w:eastAsia="Times New Roman" w:hAnsi="Times New Roman" w:cs="Times New Roman"/>
          <w:color w:val="000000" w:themeColor="text1"/>
        </w:rPr>
      </w:pPr>
    </w:p>
    <w:p w14:paraId="53EBE46A" w14:textId="1628C92E" w:rsidR="00E62BB3" w:rsidRPr="00B474D5" w:rsidRDefault="00FF63C7">
      <w:pPr>
        <w:pStyle w:val="BodyText"/>
        <w:ind w:left="280"/>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EB04CE" w:rsidRPr="00D60F9E">
        <w:rPr>
          <w:color w:val="FF0000"/>
          <w:spacing w:val="-1"/>
          <w:u w:val="single" w:color="000000"/>
        </w:rPr>
        <w:t>39</w:t>
      </w:r>
      <w:r w:rsidR="00EB04CE">
        <w:rPr>
          <w:color w:val="000000" w:themeColor="text1"/>
          <w:spacing w:val="-1"/>
          <w:u w:val="single" w:color="000000"/>
        </w:rPr>
        <w:t xml:space="preserve"> </w:t>
      </w:r>
      <w:r w:rsidR="006F0B41">
        <w:rPr>
          <w:color w:val="000000" w:themeColor="text1"/>
          <w:spacing w:val="-1"/>
          <w:u w:val="single" w:color="000000"/>
        </w:rPr>
        <w:t xml:space="preserve">and </w:t>
      </w:r>
      <w:r w:rsidR="00EB04CE" w:rsidRPr="00D60F9E">
        <w:rPr>
          <w:color w:val="FF0000"/>
          <w:spacing w:val="-1"/>
          <w:u w:val="single" w:color="000000"/>
        </w:rPr>
        <w:t>40</w:t>
      </w:r>
      <w:r w:rsidRPr="00B474D5">
        <w:rPr>
          <w:color w:val="000000" w:themeColor="text1"/>
          <w:spacing w:val="-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Maintaining</w:t>
      </w:r>
      <w:r w:rsidRPr="00B474D5">
        <w:rPr>
          <w:color w:val="000000" w:themeColor="text1"/>
          <w:spacing w:val="-3"/>
          <w:u w:val="single" w:color="000000"/>
        </w:rPr>
        <w:t xml:space="preserve"> </w:t>
      </w:r>
      <w:r w:rsidRPr="00B474D5">
        <w:rPr>
          <w:color w:val="000000" w:themeColor="text1"/>
          <w:u w:val="single" w:color="000000"/>
        </w:rPr>
        <w:t>a</w:t>
      </w:r>
      <w:r w:rsidRPr="00B474D5">
        <w:rPr>
          <w:color w:val="000000" w:themeColor="text1"/>
          <w:spacing w:val="-3"/>
          <w:u w:val="single" w:color="000000"/>
        </w:rPr>
        <w:t xml:space="preserve"> </w:t>
      </w:r>
      <w:r w:rsidRPr="00B474D5">
        <w:rPr>
          <w:color w:val="000000" w:themeColor="text1"/>
          <w:spacing w:val="-1"/>
          <w:u w:val="single" w:color="000000"/>
        </w:rPr>
        <w:t>Drug-Free</w:t>
      </w:r>
      <w:r w:rsidRPr="00B474D5">
        <w:rPr>
          <w:color w:val="000000" w:themeColor="text1"/>
          <w:u w:val="single" w:color="000000"/>
        </w:rPr>
        <w:t xml:space="preserve"> </w:t>
      </w:r>
      <w:r w:rsidRPr="00B474D5">
        <w:rPr>
          <w:color w:val="000000" w:themeColor="text1"/>
          <w:spacing w:val="-1"/>
          <w:u w:val="single" w:color="000000"/>
        </w:rPr>
        <w:t>Workplace;</w:t>
      </w:r>
      <w:r w:rsidRPr="00B474D5">
        <w:rPr>
          <w:color w:val="000000" w:themeColor="text1"/>
          <w:spacing w:val="1"/>
          <w:u w:val="single" w:color="000000"/>
        </w:rPr>
        <w:t xml:space="preserve"> </w:t>
      </w:r>
      <w:r w:rsidRPr="00B474D5">
        <w:rPr>
          <w:color w:val="000000" w:themeColor="text1"/>
          <w:spacing w:val="-2"/>
          <w:u w:val="single" w:color="000000"/>
        </w:rPr>
        <w:t>Drug-Free</w:t>
      </w:r>
      <w:r w:rsidRPr="00B474D5">
        <w:rPr>
          <w:color w:val="000000" w:themeColor="text1"/>
          <w:u w:val="single" w:color="000000"/>
        </w:rPr>
        <w:t xml:space="preserve"> </w:t>
      </w:r>
      <w:r w:rsidRPr="00B474D5">
        <w:rPr>
          <w:color w:val="000000" w:themeColor="text1"/>
          <w:spacing w:val="-1"/>
          <w:u w:val="single" w:color="000000"/>
        </w:rPr>
        <w:t>Workplace</w:t>
      </w:r>
      <w:r w:rsidRPr="00B474D5">
        <w:rPr>
          <w:color w:val="000000" w:themeColor="text1"/>
          <w:u w:val="single" w:color="000000"/>
        </w:rPr>
        <w:t xml:space="preserve"> </w:t>
      </w:r>
      <w:r w:rsidRPr="00B474D5">
        <w:rPr>
          <w:color w:val="000000" w:themeColor="text1"/>
          <w:spacing w:val="-1"/>
          <w:u w:val="single" w:color="000000"/>
        </w:rPr>
        <w:t>Certification</w:t>
      </w:r>
    </w:p>
    <w:p w14:paraId="1BA6A46E" w14:textId="77777777" w:rsidR="00E62BB3" w:rsidRPr="00B474D5" w:rsidRDefault="00FF63C7">
      <w:pPr>
        <w:pStyle w:val="BodyText"/>
        <w:spacing w:before="1"/>
        <w:ind w:left="280" w:right="130"/>
        <w:rPr>
          <w:color w:val="000000" w:themeColor="text1"/>
        </w:rPr>
      </w:pPr>
      <w:r w:rsidRPr="00B474D5">
        <w:rPr>
          <w:color w:val="000000" w:themeColor="text1"/>
        </w:rPr>
        <w:t>To</w:t>
      </w:r>
      <w:r w:rsidRPr="00B474D5">
        <w:rPr>
          <w:color w:val="000000" w:themeColor="text1"/>
          <w:spacing w:val="-3"/>
        </w:rPr>
        <w:t xml:space="preserve"> </w:t>
      </w:r>
      <w:r w:rsidRPr="00B474D5">
        <w:rPr>
          <w:color w:val="000000" w:themeColor="text1"/>
          <w:spacing w:val="-1"/>
        </w:rPr>
        <w:t>ensure</w:t>
      </w:r>
      <w:r w:rsidRPr="00B474D5">
        <w:rPr>
          <w:color w:val="000000" w:themeColor="text1"/>
        </w:rPr>
        <w:t xml:space="preserve"> </w:t>
      </w:r>
      <w:r w:rsidRPr="00B474D5">
        <w:rPr>
          <w:color w:val="000000" w:themeColor="text1"/>
          <w:spacing w:val="-1"/>
        </w:rPr>
        <w:t>compliance</w:t>
      </w:r>
      <w:r w:rsidRPr="00B474D5">
        <w:rPr>
          <w:color w:val="000000" w:themeColor="text1"/>
        </w:rPr>
        <w:t xml:space="preserve"> </w:t>
      </w:r>
      <w:r w:rsidRPr="00B474D5">
        <w:rPr>
          <w:color w:val="000000" w:themeColor="text1"/>
          <w:spacing w:val="-1"/>
        </w:rPr>
        <w:t>with</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Governor</w:t>
      </w:r>
      <w:r w:rsidRPr="00B474D5">
        <w:rPr>
          <w:color w:val="000000" w:themeColor="text1"/>
          <w:spacing w:val="1"/>
        </w:rPr>
        <w:t xml:space="preserve"> </w:t>
      </w:r>
      <w:r w:rsidRPr="00B474D5">
        <w:rPr>
          <w:color w:val="000000" w:themeColor="text1"/>
          <w:spacing w:val="-2"/>
        </w:rPr>
        <w:t>of</w:t>
      </w:r>
      <w:r w:rsidRPr="00B474D5">
        <w:rPr>
          <w:color w:val="000000" w:themeColor="text1"/>
          <w:spacing w:val="1"/>
        </w:rPr>
        <w:t xml:space="preserve"> </w:t>
      </w:r>
      <w:r w:rsidRPr="00B474D5">
        <w:rPr>
          <w:color w:val="000000" w:themeColor="text1"/>
          <w:spacing w:val="-1"/>
        </w:rPr>
        <w:t>Indiana’s</w:t>
      </w:r>
      <w:r w:rsidRPr="00B474D5">
        <w:rPr>
          <w:color w:val="000000" w:themeColor="text1"/>
          <w:spacing w:val="-2"/>
        </w:rPr>
        <w:t xml:space="preserve"> </w:t>
      </w:r>
      <w:r w:rsidRPr="00B474D5">
        <w:rPr>
          <w:color w:val="000000" w:themeColor="text1"/>
          <w:spacing w:val="-1"/>
        </w:rPr>
        <w:t>executive</w:t>
      </w:r>
      <w:r w:rsidRPr="00B474D5">
        <w:rPr>
          <w:color w:val="000000" w:themeColor="text1"/>
        </w:rPr>
        <w:t xml:space="preserve"> </w:t>
      </w:r>
      <w:r w:rsidRPr="00B474D5">
        <w:rPr>
          <w:color w:val="000000" w:themeColor="text1"/>
          <w:spacing w:val="-1"/>
        </w:rPr>
        <w:t>order</w:t>
      </w:r>
      <w:r w:rsidRPr="00B474D5">
        <w:rPr>
          <w:color w:val="000000" w:themeColor="text1"/>
          <w:spacing w:val="1"/>
        </w:rPr>
        <w:t xml:space="preserve"> </w:t>
      </w:r>
      <w:r w:rsidRPr="00B474D5">
        <w:rPr>
          <w:color w:val="000000" w:themeColor="text1"/>
          <w:spacing w:val="-2"/>
        </w:rPr>
        <w:t>on</w:t>
      </w:r>
      <w:r w:rsidRPr="00B474D5">
        <w:rPr>
          <w:color w:val="000000" w:themeColor="text1"/>
        </w:rPr>
        <w:t xml:space="preserve"> </w:t>
      </w:r>
      <w:r w:rsidRPr="00B474D5">
        <w:rPr>
          <w:color w:val="000000" w:themeColor="text1"/>
          <w:spacing w:val="-1"/>
        </w:rPr>
        <w:t>drug-free</w:t>
      </w:r>
      <w:r w:rsidRPr="00B474D5">
        <w:rPr>
          <w:color w:val="000000" w:themeColor="text1"/>
          <w:spacing w:val="-2"/>
        </w:rPr>
        <w:t xml:space="preserve"> </w:t>
      </w:r>
      <w:r w:rsidRPr="00B474D5">
        <w:rPr>
          <w:color w:val="000000" w:themeColor="text1"/>
          <w:spacing w:val="-1"/>
        </w:rPr>
        <w:t>workplaces,</w:t>
      </w:r>
      <w:r w:rsidRPr="00B474D5">
        <w:rPr>
          <w:color w:val="000000" w:themeColor="text1"/>
        </w:rPr>
        <w:t xml:space="preserve"> </w:t>
      </w:r>
      <w:r w:rsidRPr="00B474D5">
        <w:rPr>
          <w:color w:val="000000" w:themeColor="text1"/>
          <w:spacing w:val="-1"/>
        </w:rPr>
        <w:t>these</w:t>
      </w:r>
      <w:r w:rsidRPr="00B474D5">
        <w:rPr>
          <w:color w:val="000000" w:themeColor="text1"/>
          <w:spacing w:val="65"/>
        </w:rPr>
        <w:t xml:space="preserve"> </w:t>
      </w:r>
      <w:r w:rsidRPr="00B474D5">
        <w:rPr>
          <w:color w:val="000000" w:themeColor="text1"/>
          <w:spacing w:val="-1"/>
        </w:rPr>
        <w:t>provisions</w:t>
      </w:r>
      <w:r w:rsidRPr="00B474D5">
        <w:rPr>
          <w:color w:val="000000" w:themeColor="text1"/>
        </w:rPr>
        <w:t xml:space="preserve"> </w:t>
      </w:r>
      <w:r w:rsidRPr="00B474D5">
        <w:rPr>
          <w:color w:val="000000" w:themeColor="text1"/>
          <w:spacing w:val="-1"/>
        </w:rPr>
        <w:t>are</w:t>
      </w:r>
      <w:r w:rsidRPr="00B474D5">
        <w:rPr>
          <w:color w:val="000000" w:themeColor="text1"/>
          <w:spacing w:val="-2"/>
        </w:rPr>
        <w:t xml:space="preserve"> </w:t>
      </w:r>
      <w:r w:rsidRPr="00B474D5">
        <w:rPr>
          <w:color w:val="000000" w:themeColor="text1"/>
          <w:spacing w:val="-1"/>
        </w:rPr>
        <w:t>required</w:t>
      </w:r>
      <w:r w:rsidRPr="00B474D5">
        <w:rPr>
          <w:color w:val="000000" w:themeColor="text1"/>
        </w:rPr>
        <w:t xml:space="preserve"> </w:t>
      </w:r>
      <w:r w:rsidRPr="00B474D5">
        <w:rPr>
          <w:color w:val="000000" w:themeColor="text1"/>
          <w:spacing w:val="-1"/>
        </w:rPr>
        <w:t>in</w:t>
      </w:r>
      <w:r w:rsidRPr="00B474D5">
        <w:rPr>
          <w:color w:val="000000" w:themeColor="text1"/>
        </w:rPr>
        <w:t xml:space="preserve"> </w:t>
      </w:r>
      <w:r w:rsidRPr="00B474D5">
        <w:rPr>
          <w:color w:val="000000" w:themeColor="text1"/>
          <w:spacing w:val="-1"/>
        </w:rPr>
        <w:t>all</w:t>
      </w:r>
      <w:r w:rsidRPr="00B474D5">
        <w:rPr>
          <w:color w:val="000000" w:themeColor="text1"/>
          <w:spacing w:val="-2"/>
        </w:rPr>
        <w:t xml:space="preserve"> </w:t>
      </w:r>
      <w:r w:rsidRPr="00B474D5">
        <w:rPr>
          <w:color w:val="000000" w:themeColor="text1"/>
        </w:rPr>
        <w:t xml:space="preserve">the </w:t>
      </w:r>
      <w:r w:rsidRPr="00B474D5">
        <w:rPr>
          <w:color w:val="000000" w:themeColor="text1"/>
          <w:spacing w:val="-1"/>
        </w:rPr>
        <w:t>System</w:t>
      </w:r>
      <w:r w:rsidRPr="00B474D5">
        <w:rPr>
          <w:color w:val="000000" w:themeColor="text1"/>
          <w:spacing w:val="-4"/>
        </w:rPr>
        <w:t xml:space="preserve"> </w:t>
      </w:r>
      <w:r w:rsidRPr="00B474D5">
        <w:rPr>
          <w:color w:val="000000" w:themeColor="text1"/>
          <w:spacing w:val="-1"/>
        </w:rPr>
        <w:t>contracts.</w:t>
      </w:r>
      <w:r w:rsidRPr="00B474D5">
        <w:rPr>
          <w:color w:val="000000" w:themeColor="text1"/>
          <w:spacing w:val="-3"/>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1"/>
        </w:rPr>
        <w:t>accept</w:t>
      </w:r>
      <w:r w:rsidRPr="00B474D5">
        <w:rPr>
          <w:color w:val="000000" w:themeColor="text1"/>
          <w:spacing w:val="1"/>
        </w:rPr>
        <w:t xml:space="preserve"> </w:t>
      </w:r>
      <w:r w:rsidRPr="00B474D5">
        <w:rPr>
          <w:color w:val="000000" w:themeColor="text1"/>
        </w:rPr>
        <w:t>any</w:t>
      </w:r>
      <w:r w:rsidRPr="00B474D5">
        <w:rPr>
          <w:color w:val="000000" w:themeColor="text1"/>
          <w:spacing w:val="-3"/>
        </w:rPr>
        <w:t xml:space="preserve"> </w:t>
      </w:r>
      <w:r w:rsidRPr="00B474D5">
        <w:rPr>
          <w:color w:val="000000" w:themeColor="text1"/>
          <w:spacing w:val="-1"/>
        </w:rPr>
        <w:t>modifications</w:t>
      </w:r>
      <w:r w:rsidRPr="00B474D5">
        <w:rPr>
          <w:color w:val="000000" w:themeColor="text1"/>
        </w:rPr>
        <w:t xml:space="preserve"> </w:t>
      </w:r>
      <w:r w:rsidRPr="00B474D5">
        <w:rPr>
          <w:color w:val="000000" w:themeColor="text1"/>
          <w:spacing w:val="-2"/>
        </w:rPr>
        <w:t>of</w:t>
      </w:r>
      <w:r w:rsidRPr="00B474D5">
        <w:rPr>
          <w:color w:val="000000" w:themeColor="text1"/>
          <w:spacing w:val="1"/>
        </w:rPr>
        <w:t xml:space="preserve"> </w:t>
      </w:r>
      <w:r w:rsidRPr="00B474D5">
        <w:rPr>
          <w:color w:val="000000" w:themeColor="text1"/>
          <w:spacing w:val="-1"/>
        </w:rPr>
        <w:t>the</w:t>
      </w:r>
      <w:r w:rsidRPr="00B474D5">
        <w:rPr>
          <w:color w:val="000000" w:themeColor="text1"/>
          <w:spacing w:val="67"/>
        </w:rPr>
        <w:t xml:space="preserve"> </w:t>
      </w:r>
      <w:r w:rsidRPr="00B474D5">
        <w:rPr>
          <w:color w:val="000000" w:themeColor="text1"/>
          <w:spacing w:val="-1"/>
        </w:rPr>
        <w:t>language</w:t>
      </w:r>
      <w:r w:rsidRPr="00B474D5">
        <w:rPr>
          <w:color w:val="000000" w:themeColor="text1"/>
        </w:rPr>
        <w:t xml:space="preserve"> under</w:t>
      </w:r>
      <w:r w:rsidRPr="00B474D5">
        <w:rPr>
          <w:color w:val="000000" w:themeColor="text1"/>
          <w:spacing w:val="-2"/>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Section.</w:t>
      </w:r>
    </w:p>
    <w:p w14:paraId="62FED558" w14:textId="77777777" w:rsidR="00E62BB3" w:rsidRPr="00B474D5" w:rsidRDefault="00E62BB3">
      <w:pPr>
        <w:rPr>
          <w:rFonts w:ascii="Times New Roman" w:eastAsia="Times New Roman" w:hAnsi="Times New Roman" w:cs="Times New Roman"/>
          <w:color w:val="000000" w:themeColor="text1"/>
        </w:rPr>
      </w:pPr>
    </w:p>
    <w:p w14:paraId="654B7273" w14:textId="35BAA1AF" w:rsidR="00E62BB3" w:rsidRPr="00B474D5" w:rsidRDefault="00FF63C7">
      <w:pPr>
        <w:pStyle w:val="BodyText"/>
        <w:ind w:left="280"/>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EB04CE" w:rsidRPr="00D60F9E">
        <w:rPr>
          <w:color w:val="FF0000"/>
          <w:u w:val="single" w:color="000000"/>
        </w:rPr>
        <w:t>41</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Audit</w:t>
      </w:r>
      <w:r w:rsidR="006F0B41">
        <w:rPr>
          <w:color w:val="000000" w:themeColor="text1"/>
          <w:spacing w:val="-1"/>
          <w:u w:val="single" w:color="000000"/>
        </w:rPr>
        <w:t>s</w:t>
      </w:r>
    </w:p>
    <w:p w14:paraId="1A728BAF" w14:textId="77777777" w:rsidR="00E62BB3" w:rsidRPr="00B474D5" w:rsidRDefault="00FF63C7">
      <w:pPr>
        <w:pStyle w:val="BodyText"/>
        <w:spacing w:before="1"/>
        <w:ind w:left="280" w:right="130"/>
        <w:rPr>
          <w:color w:val="000000" w:themeColor="text1"/>
        </w:rPr>
      </w:pPr>
      <w:r w:rsidRPr="00B474D5">
        <w:rPr>
          <w:color w:val="000000" w:themeColor="text1"/>
        </w:rPr>
        <w:t>The</w:t>
      </w:r>
      <w:r w:rsidRPr="00B474D5">
        <w:rPr>
          <w:color w:val="000000" w:themeColor="text1"/>
          <w:spacing w:val="-2"/>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rPr>
        <w:t xml:space="preserve">is </w:t>
      </w:r>
      <w:r w:rsidRPr="00B474D5">
        <w:rPr>
          <w:color w:val="000000" w:themeColor="text1"/>
          <w:spacing w:val="-1"/>
        </w:rPr>
        <w:t>subject</w:t>
      </w:r>
      <w:r w:rsidRPr="00B474D5">
        <w:rPr>
          <w:color w:val="000000" w:themeColor="text1"/>
          <w:spacing w:val="-2"/>
        </w:rPr>
        <w:t xml:space="preserve"> </w:t>
      </w:r>
      <w:r w:rsidRPr="00B474D5">
        <w:rPr>
          <w:color w:val="000000" w:themeColor="text1"/>
        </w:rPr>
        <w:t xml:space="preserve">to </w:t>
      </w:r>
      <w:r w:rsidRPr="00B474D5">
        <w:rPr>
          <w:color w:val="000000" w:themeColor="text1"/>
          <w:spacing w:val="-1"/>
        </w:rPr>
        <w:t>audits</w:t>
      </w:r>
      <w:r w:rsidRPr="00B474D5">
        <w:rPr>
          <w:color w:val="000000" w:themeColor="text1"/>
        </w:rPr>
        <w:t xml:space="preserve"> by</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Indiana</w:t>
      </w:r>
      <w:r w:rsidRPr="00B474D5">
        <w:rPr>
          <w:color w:val="000000" w:themeColor="text1"/>
        </w:rPr>
        <w:t xml:space="preserve"> </w:t>
      </w:r>
      <w:r w:rsidRPr="00B474D5">
        <w:rPr>
          <w:color w:val="000000" w:themeColor="text1"/>
          <w:spacing w:val="-1"/>
        </w:rPr>
        <w:t>State</w:t>
      </w:r>
      <w:r w:rsidRPr="00B474D5">
        <w:rPr>
          <w:color w:val="000000" w:themeColor="text1"/>
        </w:rPr>
        <w:t xml:space="preserve"> </w:t>
      </w:r>
      <w:r w:rsidRPr="00B474D5">
        <w:rPr>
          <w:color w:val="000000" w:themeColor="text1"/>
          <w:spacing w:val="-1"/>
        </w:rPr>
        <w:t>Board</w:t>
      </w:r>
      <w:r w:rsidRPr="00B474D5">
        <w:rPr>
          <w:color w:val="000000" w:themeColor="text1"/>
        </w:rPr>
        <w:t xml:space="preserve"> </w:t>
      </w:r>
      <w:r w:rsidRPr="00B474D5">
        <w:rPr>
          <w:color w:val="000000" w:themeColor="text1"/>
          <w:spacing w:val="-2"/>
        </w:rPr>
        <w:t>of</w:t>
      </w:r>
      <w:r w:rsidRPr="00B474D5">
        <w:rPr>
          <w:color w:val="000000" w:themeColor="text1"/>
          <w:spacing w:val="1"/>
        </w:rPr>
        <w:t xml:space="preserve"> </w:t>
      </w:r>
      <w:r w:rsidRPr="00B474D5">
        <w:rPr>
          <w:color w:val="000000" w:themeColor="text1"/>
          <w:spacing w:val="-1"/>
        </w:rPr>
        <w:t>Accounts.</w:t>
      </w:r>
      <w:r w:rsidRPr="00B474D5">
        <w:rPr>
          <w:color w:val="000000" w:themeColor="text1"/>
          <w:spacing w:val="-3"/>
        </w:rPr>
        <w:t xml:space="preserve"> </w:t>
      </w:r>
      <w:r w:rsidRPr="00B474D5">
        <w:rPr>
          <w:color w:val="000000" w:themeColor="text1"/>
          <w:spacing w:val="-1"/>
        </w:rPr>
        <w:t>Therefore,</w:t>
      </w:r>
      <w:r w:rsidRPr="00B474D5">
        <w:rPr>
          <w:color w:val="000000" w:themeColor="text1"/>
          <w:spacing w:val="-3"/>
        </w:rPr>
        <w:t xml:space="preserve"> </w:t>
      </w:r>
      <w:r w:rsidRPr="00B474D5">
        <w:rPr>
          <w:color w:val="000000" w:themeColor="text1"/>
        </w:rPr>
        <w:t xml:space="preserve">the </w:t>
      </w:r>
      <w:r w:rsidRPr="00B474D5">
        <w:rPr>
          <w:color w:val="000000" w:themeColor="text1"/>
          <w:spacing w:val="-1"/>
        </w:rPr>
        <w:t>System</w:t>
      </w:r>
      <w:r w:rsidRPr="00B474D5">
        <w:rPr>
          <w:color w:val="000000" w:themeColor="text1"/>
          <w:spacing w:val="-4"/>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59"/>
        </w:rPr>
        <w:t xml:space="preserve"> </w:t>
      </w:r>
      <w:r w:rsidRPr="00B474D5">
        <w:rPr>
          <w:color w:val="000000" w:themeColor="text1"/>
          <w:spacing w:val="-1"/>
        </w:rPr>
        <w:t>accept</w:t>
      </w:r>
      <w:r w:rsidRPr="00B474D5">
        <w:rPr>
          <w:color w:val="000000" w:themeColor="text1"/>
          <w:spacing w:val="1"/>
        </w:rPr>
        <w:t xml:space="preserve"> </w:t>
      </w:r>
      <w:r w:rsidRPr="00B474D5">
        <w:rPr>
          <w:color w:val="000000" w:themeColor="text1"/>
        </w:rPr>
        <w:t>any</w:t>
      </w:r>
      <w:r w:rsidRPr="00B474D5">
        <w:rPr>
          <w:color w:val="000000" w:themeColor="text1"/>
          <w:spacing w:val="-3"/>
        </w:rPr>
        <w:t xml:space="preserve"> </w:t>
      </w:r>
      <w:r w:rsidRPr="00B474D5">
        <w:rPr>
          <w:color w:val="000000" w:themeColor="text1"/>
          <w:spacing w:val="-1"/>
        </w:rPr>
        <w:t>substantive</w:t>
      </w:r>
      <w:r w:rsidRPr="00B474D5">
        <w:rPr>
          <w:color w:val="000000" w:themeColor="text1"/>
        </w:rPr>
        <w:t xml:space="preserve"> </w:t>
      </w:r>
      <w:r w:rsidRPr="00B474D5">
        <w:rPr>
          <w:color w:val="000000" w:themeColor="text1"/>
          <w:spacing w:val="-1"/>
        </w:rPr>
        <w:t>modifications</w:t>
      </w:r>
      <w:r w:rsidRPr="00B474D5">
        <w:rPr>
          <w:color w:val="000000" w:themeColor="text1"/>
        </w:rPr>
        <w:t xml:space="preserve"> </w:t>
      </w:r>
      <w:r w:rsidRPr="00B474D5">
        <w:rPr>
          <w:color w:val="000000" w:themeColor="text1"/>
          <w:spacing w:val="-1"/>
        </w:rPr>
        <w:t>to</w:t>
      </w:r>
      <w:r w:rsidRPr="00B474D5">
        <w:rPr>
          <w:color w:val="000000" w:themeColor="text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language</w:t>
      </w:r>
      <w:r w:rsidRPr="00B474D5">
        <w:rPr>
          <w:color w:val="000000" w:themeColor="text1"/>
        </w:rPr>
        <w:t xml:space="preserve"> under</w:t>
      </w:r>
      <w:r w:rsidRPr="00B474D5">
        <w:rPr>
          <w:color w:val="000000" w:themeColor="text1"/>
          <w:spacing w:val="-2"/>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Section.</w:t>
      </w:r>
    </w:p>
    <w:p w14:paraId="37656D40" w14:textId="77777777" w:rsidR="00E62BB3" w:rsidRPr="00B474D5" w:rsidRDefault="00E62BB3">
      <w:pPr>
        <w:rPr>
          <w:rFonts w:ascii="Times New Roman" w:eastAsia="Times New Roman" w:hAnsi="Times New Roman" w:cs="Times New Roman"/>
          <w:color w:val="000000" w:themeColor="text1"/>
        </w:rPr>
      </w:pPr>
    </w:p>
    <w:p w14:paraId="491CFE53" w14:textId="53D98459" w:rsidR="00E62BB3" w:rsidRPr="00B474D5" w:rsidRDefault="00FF63C7">
      <w:pPr>
        <w:pStyle w:val="BodyText"/>
        <w:spacing w:line="253" w:lineRule="exact"/>
        <w:ind w:left="280"/>
        <w:rPr>
          <w:color w:val="000000" w:themeColor="text1"/>
        </w:rPr>
      </w:pPr>
      <w:r w:rsidRPr="00B474D5">
        <w:rPr>
          <w:color w:val="000000" w:themeColor="text1"/>
          <w:spacing w:val="-1"/>
          <w:u w:val="single" w:color="000000"/>
        </w:rPr>
        <w:t>(Section</w:t>
      </w:r>
      <w:r w:rsidRPr="00B474D5">
        <w:rPr>
          <w:color w:val="000000" w:themeColor="text1"/>
          <w:spacing w:val="-3"/>
          <w:u w:val="single" w:color="000000"/>
        </w:rPr>
        <w:t xml:space="preserve"> </w:t>
      </w:r>
      <w:r w:rsidR="00EB04CE" w:rsidRPr="00D60F9E">
        <w:rPr>
          <w:color w:val="FF0000"/>
          <w:u w:val="single" w:color="000000"/>
        </w:rPr>
        <w:t>46</w:t>
      </w:r>
      <w:r w:rsidRPr="00B474D5">
        <w:rPr>
          <w:color w:val="000000" w:themeColor="text1"/>
          <w:u w:val="single" w:color="000000"/>
        </w:rPr>
        <w:t>)</w:t>
      </w:r>
      <w:r w:rsidRPr="00B474D5">
        <w:rPr>
          <w:color w:val="000000" w:themeColor="text1"/>
          <w:spacing w:val="53"/>
          <w:u w:val="single" w:color="000000"/>
        </w:rPr>
        <w:t xml:space="preserve"> </w:t>
      </w:r>
      <w:r w:rsidRPr="00B474D5">
        <w:rPr>
          <w:color w:val="000000" w:themeColor="text1"/>
          <w:spacing w:val="-1"/>
          <w:u w:val="single" w:color="000000"/>
        </w:rPr>
        <w:t>Minority</w:t>
      </w:r>
      <w:r w:rsidRPr="00B474D5">
        <w:rPr>
          <w:color w:val="000000" w:themeColor="text1"/>
          <w:spacing w:val="-3"/>
          <w:u w:val="single" w:color="000000"/>
        </w:rPr>
        <w:t xml:space="preserve"> </w:t>
      </w:r>
      <w:r w:rsidRPr="00B474D5">
        <w:rPr>
          <w:color w:val="000000" w:themeColor="text1"/>
          <w:u w:val="single" w:color="000000"/>
        </w:rPr>
        <w:t>and</w:t>
      </w:r>
      <w:r w:rsidRPr="00B474D5">
        <w:rPr>
          <w:color w:val="000000" w:themeColor="text1"/>
          <w:spacing w:val="-3"/>
          <w:u w:val="single" w:color="000000"/>
        </w:rPr>
        <w:t xml:space="preserve"> </w:t>
      </w:r>
      <w:r w:rsidRPr="00B474D5">
        <w:rPr>
          <w:color w:val="000000" w:themeColor="text1"/>
          <w:spacing w:val="-1"/>
          <w:u w:val="single" w:color="000000"/>
        </w:rPr>
        <w:t>Women’s</w:t>
      </w:r>
      <w:r w:rsidRPr="00B474D5">
        <w:rPr>
          <w:color w:val="000000" w:themeColor="text1"/>
          <w:u w:val="single" w:color="000000"/>
        </w:rPr>
        <w:t xml:space="preserve"> </w:t>
      </w:r>
      <w:r w:rsidRPr="00B474D5">
        <w:rPr>
          <w:color w:val="000000" w:themeColor="text1"/>
          <w:spacing w:val="-1"/>
          <w:u w:val="single" w:color="000000"/>
        </w:rPr>
        <w:t>Business</w:t>
      </w:r>
      <w:r w:rsidRPr="00B474D5">
        <w:rPr>
          <w:color w:val="000000" w:themeColor="text1"/>
          <w:u w:val="single" w:color="000000"/>
        </w:rPr>
        <w:t xml:space="preserve"> </w:t>
      </w:r>
      <w:r w:rsidRPr="00B474D5">
        <w:rPr>
          <w:color w:val="000000" w:themeColor="text1"/>
          <w:spacing w:val="-1"/>
          <w:u w:val="single" w:color="000000"/>
        </w:rPr>
        <w:t>Enterprise</w:t>
      </w:r>
      <w:r w:rsidRPr="00B474D5">
        <w:rPr>
          <w:color w:val="000000" w:themeColor="text1"/>
          <w:u w:val="single" w:color="000000"/>
        </w:rPr>
        <w:t xml:space="preserve"> </w:t>
      </w:r>
      <w:r w:rsidRPr="00B474D5">
        <w:rPr>
          <w:color w:val="000000" w:themeColor="text1"/>
          <w:spacing w:val="-1"/>
          <w:u w:val="single" w:color="000000"/>
        </w:rPr>
        <w:t>Compliance</w:t>
      </w:r>
    </w:p>
    <w:p w14:paraId="78559A54" w14:textId="331FF381" w:rsidR="00E62BB3" w:rsidRPr="00B474D5" w:rsidRDefault="00FF63C7">
      <w:pPr>
        <w:pStyle w:val="BodyText"/>
        <w:ind w:left="280" w:right="130"/>
        <w:rPr>
          <w:color w:val="000000" w:themeColor="text1"/>
        </w:rPr>
      </w:pPr>
      <w:r w:rsidRPr="00B474D5">
        <w:rPr>
          <w:color w:val="000000" w:themeColor="text1"/>
          <w:spacing w:val="-1"/>
        </w:rPr>
        <w:t>Indiana</w:t>
      </w:r>
      <w:r w:rsidRPr="00B474D5">
        <w:rPr>
          <w:color w:val="000000" w:themeColor="text1"/>
        </w:rPr>
        <w:t xml:space="preserve"> law</w:t>
      </w:r>
      <w:r w:rsidRPr="00B474D5">
        <w:rPr>
          <w:color w:val="000000" w:themeColor="text1"/>
          <w:spacing w:val="-1"/>
        </w:rPr>
        <w:t xml:space="preserve"> requires</w:t>
      </w:r>
      <w:r w:rsidRPr="00B474D5">
        <w:rPr>
          <w:color w:val="000000" w:themeColor="text1"/>
        </w:rPr>
        <w:t xml:space="preserve"> </w:t>
      </w:r>
      <w:r w:rsidRPr="00B474D5">
        <w:rPr>
          <w:color w:val="000000" w:themeColor="text1"/>
          <w:spacing w:val="-1"/>
        </w:rPr>
        <w:t>this</w:t>
      </w:r>
      <w:r w:rsidRPr="00B474D5">
        <w:rPr>
          <w:color w:val="000000" w:themeColor="text1"/>
          <w:spacing w:val="-2"/>
        </w:rPr>
        <w:t xml:space="preserve"> </w:t>
      </w:r>
      <w:r w:rsidRPr="00B474D5">
        <w:rPr>
          <w:color w:val="000000" w:themeColor="text1"/>
          <w:spacing w:val="-1"/>
        </w:rPr>
        <w:t>provision</w:t>
      </w:r>
      <w:r w:rsidRPr="00B474D5">
        <w:rPr>
          <w:color w:val="000000" w:themeColor="text1"/>
          <w:spacing w:val="-3"/>
        </w:rPr>
        <w:t xml:space="preserve"> </w:t>
      </w:r>
      <w:r w:rsidRPr="00B474D5">
        <w:rPr>
          <w:color w:val="000000" w:themeColor="text1"/>
        </w:rPr>
        <w:t xml:space="preserve">in </w:t>
      </w:r>
      <w:r w:rsidRPr="00B474D5">
        <w:rPr>
          <w:color w:val="000000" w:themeColor="text1"/>
          <w:spacing w:val="-1"/>
        </w:rPr>
        <w:t>all</w:t>
      </w:r>
      <w:r w:rsidRPr="00B474D5">
        <w:rPr>
          <w:color w:val="000000" w:themeColor="text1"/>
          <w:spacing w:val="1"/>
        </w:rPr>
        <w:t xml:space="preserve"> </w:t>
      </w:r>
      <w:r w:rsidRPr="00B474D5">
        <w:rPr>
          <w:color w:val="000000" w:themeColor="text1"/>
          <w:spacing w:val="-1"/>
        </w:rPr>
        <w:t>System</w:t>
      </w:r>
      <w:r w:rsidRPr="00B474D5">
        <w:rPr>
          <w:color w:val="000000" w:themeColor="text1"/>
          <w:spacing w:val="-4"/>
        </w:rPr>
        <w:t xml:space="preserve"> </w:t>
      </w:r>
      <w:r w:rsidRPr="00B474D5">
        <w:rPr>
          <w:color w:val="000000" w:themeColor="text1"/>
          <w:spacing w:val="-1"/>
        </w:rPr>
        <w:t>contracts.</w:t>
      </w:r>
      <w:r w:rsidRPr="00B474D5">
        <w:rPr>
          <w:color w:val="000000" w:themeColor="text1"/>
        </w:rPr>
        <w:t xml:space="preserve"> </w:t>
      </w:r>
      <w:r w:rsidRPr="00B474D5">
        <w:rPr>
          <w:color w:val="000000" w:themeColor="text1"/>
          <w:spacing w:val="-2"/>
        </w:rPr>
        <w:t>In</w:t>
      </w:r>
      <w:r w:rsidRPr="00B474D5">
        <w:rPr>
          <w:color w:val="000000" w:themeColor="text1"/>
        </w:rPr>
        <w:t xml:space="preserve"> the </w:t>
      </w:r>
      <w:r w:rsidRPr="00B474D5">
        <w:rPr>
          <w:color w:val="000000" w:themeColor="text1"/>
          <w:spacing w:val="-1"/>
        </w:rPr>
        <w:t>event</w:t>
      </w:r>
      <w:r w:rsidRPr="00B474D5">
        <w:rPr>
          <w:color w:val="000000" w:themeColor="text1"/>
          <w:spacing w:val="1"/>
        </w:rPr>
        <w:t xml:space="preserve"> </w:t>
      </w:r>
      <w:r w:rsidR="00503CDC" w:rsidRPr="00B474D5">
        <w:rPr>
          <w:color w:val="000000" w:themeColor="text1"/>
          <w:spacing w:val="-1"/>
        </w:rPr>
        <w:t>Contractor</w:t>
      </w:r>
      <w:r w:rsidRPr="00B474D5">
        <w:rPr>
          <w:color w:val="000000" w:themeColor="text1"/>
          <w:spacing w:val="-2"/>
        </w:rPr>
        <w:t xml:space="preserve"> </w:t>
      </w:r>
      <w:r w:rsidRPr="00B474D5">
        <w:rPr>
          <w:color w:val="000000" w:themeColor="text1"/>
        </w:rPr>
        <w:t>uses</w:t>
      </w:r>
      <w:r w:rsidRPr="00B474D5">
        <w:rPr>
          <w:color w:val="000000" w:themeColor="text1"/>
          <w:spacing w:val="-2"/>
        </w:rPr>
        <w:t xml:space="preserve"> </w:t>
      </w:r>
      <w:r w:rsidRPr="00B474D5">
        <w:rPr>
          <w:color w:val="000000" w:themeColor="text1"/>
        </w:rPr>
        <w:t xml:space="preserve">a </w:t>
      </w:r>
      <w:r w:rsidRPr="00B474D5">
        <w:rPr>
          <w:color w:val="000000" w:themeColor="text1"/>
          <w:spacing w:val="-1"/>
        </w:rPr>
        <w:t>subcontractor</w:t>
      </w:r>
      <w:r w:rsidRPr="00B474D5">
        <w:rPr>
          <w:color w:val="000000" w:themeColor="text1"/>
          <w:spacing w:val="1"/>
        </w:rPr>
        <w:t xml:space="preserve"> </w:t>
      </w:r>
      <w:r w:rsidRPr="00B474D5">
        <w:rPr>
          <w:color w:val="000000" w:themeColor="text1"/>
        </w:rPr>
        <w:t>to</w:t>
      </w:r>
      <w:r w:rsidRPr="00B474D5">
        <w:rPr>
          <w:color w:val="000000" w:themeColor="text1"/>
          <w:spacing w:val="69"/>
        </w:rPr>
        <w:t xml:space="preserve"> </w:t>
      </w:r>
      <w:r w:rsidRPr="00B474D5">
        <w:rPr>
          <w:color w:val="000000" w:themeColor="text1"/>
          <w:spacing w:val="-1"/>
        </w:rPr>
        <w:t>complete</w:t>
      </w:r>
      <w:r w:rsidRPr="00B474D5">
        <w:rPr>
          <w:color w:val="000000" w:themeColor="text1"/>
        </w:rPr>
        <w:t xml:space="preserve"> </w:t>
      </w:r>
      <w:r w:rsidRPr="00B474D5">
        <w:rPr>
          <w:color w:val="000000" w:themeColor="text1"/>
          <w:spacing w:val="-1"/>
        </w:rPr>
        <w:t>services</w:t>
      </w:r>
      <w:r w:rsidRPr="00B474D5">
        <w:rPr>
          <w:color w:val="000000" w:themeColor="text1"/>
        </w:rPr>
        <w:t xml:space="preserve"> </w:t>
      </w:r>
      <w:r w:rsidRPr="00B474D5">
        <w:rPr>
          <w:color w:val="000000" w:themeColor="text1"/>
          <w:spacing w:val="-1"/>
        </w:rPr>
        <w:t>pursuant</w:t>
      </w:r>
      <w:r w:rsidRPr="00B474D5">
        <w:rPr>
          <w:color w:val="000000" w:themeColor="text1"/>
          <w:spacing w:val="-2"/>
        </w:rPr>
        <w:t xml:space="preserve"> </w:t>
      </w:r>
      <w:r w:rsidRPr="00B474D5">
        <w:rPr>
          <w:color w:val="000000" w:themeColor="text1"/>
        </w:rPr>
        <w:t xml:space="preserve">to </w:t>
      </w:r>
      <w:r w:rsidRPr="00B474D5">
        <w:rPr>
          <w:color w:val="000000" w:themeColor="text1"/>
          <w:spacing w:val="-1"/>
        </w:rPr>
        <w:t>this</w:t>
      </w:r>
      <w:r w:rsidRPr="00B474D5">
        <w:rPr>
          <w:color w:val="000000" w:themeColor="text1"/>
          <w:spacing w:val="-2"/>
        </w:rPr>
        <w:t xml:space="preserve"> </w:t>
      </w:r>
      <w:r w:rsidRPr="00B474D5">
        <w:rPr>
          <w:color w:val="000000" w:themeColor="text1"/>
          <w:spacing w:val="-1"/>
        </w:rPr>
        <w:t>contract,</w:t>
      </w:r>
      <w:r w:rsidRPr="00B474D5">
        <w:rPr>
          <w:color w:val="000000" w:themeColor="text1"/>
          <w:spacing w:val="-3"/>
        </w:rPr>
        <w:t xml:space="preserve"> </w:t>
      </w:r>
      <w:r w:rsidR="00503CDC" w:rsidRPr="00B474D5">
        <w:rPr>
          <w:color w:val="000000" w:themeColor="text1"/>
          <w:spacing w:val="-1"/>
        </w:rPr>
        <w:t>Contractor</w:t>
      </w:r>
      <w:r w:rsidRPr="00B474D5">
        <w:rPr>
          <w:color w:val="000000" w:themeColor="text1"/>
          <w:spacing w:val="1"/>
        </w:rPr>
        <w:t xml:space="preserve"> </w:t>
      </w:r>
      <w:r w:rsidRPr="00B474D5">
        <w:rPr>
          <w:color w:val="000000" w:themeColor="text1"/>
          <w:spacing w:val="-1"/>
        </w:rPr>
        <w:t>must</w:t>
      </w:r>
      <w:r w:rsidRPr="00B474D5">
        <w:rPr>
          <w:color w:val="000000" w:themeColor="text1"/>
          <w:spacing w:val="1"/>
        </w:rPr>
        <w:t xml:space="preserve"> </w:t>
      </w:r>
      <w:r w:rsidRPr="00B474D5">
        <w:rPr>
          <w:color w:val="000000" w:themeColor="text1"/>
          <w:spacing w:val="-1"/>
        </w:rPr>
        <w:t>visit</w:t>
      </w:r>
      <w:r w:rsidRPr="00B474D5">
        <w:rPr>
          <w:color w:val="000000" w:themeColor="text1"/>
          <w:spacing w:val="-2"/>
        </w:rPr>
        <w:t xml:space="preserve"> </w:t>
      </w:r>
      <w:r w:rsidRPr="00B474D5">
        <w:rPr>
          <w:color w:val="000000" w:themeColor="text1"/>
        </w:rPr>
        <w:t xml:space="preserve">the </w:t>
      </w:r>
      <w:r w:rsidRPr="00B474D5">
        <w:rPr>
          <w:color w:val="000000" w:themeColor="text1"/>
          <w:spacing w:val="-1"/>
        </w:rPr>
        <w:t>Indiana</w:t>
      </w:r>
      <w:r w:rsidRPr="00B474D5">
        <w:rPr>
          <w:color w:val="000000" w:themeColor="text1"/>
          <w:spacing w:val="-2"/>
        </w:rPr>
        <w:t xml:space="preserve"> </w:t>
      </w:r>
      <w:r w:rsidRPr="00B474D5">
        <w:rPr>
          <w:color w:val="000000" w:themeColor="text1"/>
          <w:spacing w:val="-1"/>
        </w:rPr>
        <w:t>Department</w:t>
      </w:r>
      <w:r w:rsidRPr="00B474D5">
        <w:rPr>
          <w:color w:val="000000" w:themeColor="text1"/>
          <w:spacing w:val="1"/>
        </w:rPr>
        <w:t xml:space="preserve"> </w:t>
      </w:r>
      <w:r w:rsidRPr="00B474D5">
        <w:rPr>
          <w:color w:val="000000" w:themeColor="text1"/>
        </w:rPr>
        <w:t>of</w:t>
      </w:r>
      <w:r w:rsidRPr="00B474D5">
        <w:rPr>
          <w:color w:val="000000" w:themeColor="text1"/>
          <w:spacing w:val="57"/>
        </w:rPr>
        <w:t xml:space="preserve"> </w:t>
      </w:r>
      <w:r w:rsidRPr="00B474D5">
        <w:rPr>
          <w:color w:val="000000" w:themeColor="text1"/>
          <w:spacing w:val="-1"/>
        </w:rPr>
        <w:t>Administration’s</w:t>
      </w:r>
      <w:r w:rsidRPr="00B474D5">
        <w:rPr>
          <w:color w:val="000000" w:themeColor="text1"/>
        </w:rPr>
        <w:t xml:space="preserve"> </w:t>
      </w:r>
      <w:r w:rsidRPr="00B474D5">
        <w:rPr>
          <w:color w:val="000000" w:themeColor="text1"/>
          <w:spacing w:val="-1"/>
        </w:rPr>
        <w:t>Web</w:t>
      </w:r>
      <w:r w:rsidRPr="00B474D5">
        <w:rPr>
          <w:color w:val="000000" w:themeColor="text1"/>
        </w:rPr>
        <w:t xml:space="preserve"> </w:t>
      </w:r>
      <w:r w:rsidRPr="00B474D5">
        <w:rPr>
          <w:color w:val="000000" w:themeColor="text1"/>
          <w:spacing w:val="-1"/>
        </w:rPr>
        <w:t>site,</w:t>
      </w:r>
      <w:r w:rsidRPr="00B474D5">
        <w:rPr>
          <w:color w:val="000000" w:themeColor="text1"/>
          <w:spacing w:val="-3"/>
        </w:rPr>
        <w:t xml:space="preserve"> </w:t>
      </w:r>
      <w:r w:rsidRPr="00B474D5">
        <w:rPr>
          <w:color w:val="000000" w:themeColor="text1"/>
        </w:rPr>
        <w:t xml:space="preserve">which </w:t>
      </w:r>
      <w:r w:rsidRPr="00B474D5">
        <w:rPr>
          <w:color w:val="000000" w:themeColor="text1"/>
          <w:spacing w:val="-1"/>
        </w:rPr>
        <w:t>contains</w:t>
      </w:r>
      <w:r w:rsidRPr="00B474D5">
        <w:rPr>
          <w:color w:val="000000" w:themeColor="text1"/>
        </w:rPr>
        <w:t xml:space="preserve"> a</w:t>
      </w:r>
      <w:r w:rsidRPr="00B474D5">
        <w:rPr>
          <w:color w:val="000000" w:themeColor="text1"/>
          <w:spacing w:val="-2"/>
        </w:rPr>
        <w:t xml:space="preserve"> </w:t>
      </w:r>
      <w:r w:rsidRPr="00B474D5">
        <w:rPr>
          <w:color w:val="000000" w:themeColor="text1"/>
        </w:rPr>
        <w:t>list</w:t>
      </w:r>
      <w:r w:rsidRPr="00B474D5">
        <w:rPr>
          <w:color w:val="000000" w:themeColor="text1"/>
          <w:spacing w:val="1"/>
        </w:rPr>
        <w:t xml:space="preserve"> </w:t>
      </w:r>
      <w:r w:rsidRPr="00B474D5">
        <w:rPr>
          <w:color w:val="000000" w:themeColor="text1"/>
          <w:spacing w:val="-2"/>
        </w:rPr>
        <w:t>of</w:t>
      </w:r>
      <w:r w:rsidRPr="00B474D5">
        <w:rPr>
          <w:color w:val="000000" w:themeColor="text1"/>
          <w:spacing w:val="1"/>
        </w:rPr>
        <w:t xml:space="preserve"> </w:t>
      </w:r>
      <w:r w:rsidRPr="00B474D5">
        <w:rPr>
          <w:color w:val="000000" w:themeColor="text1"/>
          <w:spacing w:val="-1"/>
        </w:rPr>
        <w:t>subcontractors</w:t>
      </w:r>
      <w:r w:rsidRPr="00B474D5">
        <w:rPr>
          <w:color w:val="000000" w:themeColor="text1"/>
        </w:rPr>
        <w:t xml:space="preserve"> </w:t>
      </w:r>
      <w:r w:rsidRPr="00B474D5">
        <w:rPr>
          <w:color w:val="000000" w:themeColor="text1"/>
          <w:spacing w:val="-1"/>
        </w:rPr>
        <w:t>registered</w:t>
      </w:r>
      <w:r w:rsidRPr="00B474D5">
        <w:rPr>
          <w:color w:val="000000" w:themeColor="text1"/>
          <w:spacing w:val="-3"/>
        </w:rPr>
        <w:t xml:space="preserve"> </w:t>
      </w:r>
      <w:r w:rsidRPr="00B474D5">
        <w:rPr>
          <w:color w:val="000000" w:themeColor="text1"/>
        </w:rPr>
        <w:t>as</w:t>
      </w:r>
      <w:r w:rsidRPr="00B474D5">
        <w:rPr>
          <w:color w:val="000000" w:themeColor="text1"/>
          <w:spacing w:val="-2"/>
        </w:rPr>
        <w:t xml:space="preserve"> </w:t>
      </w:r>
      <w:r w:rsidRPr="00B474D5">
        <w:rPr>
          <w:color w:val="000000" w:themeColor="text1"/>
          <w:spacing w:val="-1"/>
        </w:rPr>
        <w:t>Minority</w:t>
      </w:r>
      <w:r w:rsidRPr="00B474D5">
        <w:rPr>
          <w:color w:val="000000" w:themeColor="text1"/>
          <w:spacing w:val="-3"/>
        </w:rPr>
        <w:t xml:space="preserve"> </w:t>
      </w:r>
      <w:r w:rsidRPr="00B474D5">
        <w:rPr>
          <w:color w:val="000000" w:themeColor="text1"/>
          <w:spacing w:val="-1"/>
        </w:rPr>
        <w:t>Business</w:t>
      </w:r>
      <w:r w:rsidRPr="00B474D5">
        <w:rPr>
          <w:color w:val="000000" w:themeColor="text1"/>
          <w:spacing w:val="65"/>
        </w:rPr>
        <w:t xml:space="preserve"> </w:t>
      </w:r>
      <w:r w:rsidRPr="00B474D5">
        <w:rPr>
          <w:color w:val="000000" w:themeColor="text1"/>
          <w:spacing w:val="-1"/>
        </w:rPr>
        <w:t>Enterprises</w:t>
      </w:r>
      <w:r w:rsidRPr="00B474D5">
        <w:rPr>
          <w:color w:val="000000" w:themeColor="text1"/>
        </w:rPr>
        <w:t xml:space="preserve"> </w:t>
      </w:r>
      <w:r w:rsidRPr="00B474D5">
        <w:rPr>
          <w:color w:val="000000" w:themeColor="text1"/>
          <w:spacing w:val="-1"/>
        </w:rPr>
        <w:t>and/or</w:t>
      </w:r>
      <w:r w:rsidRPr="00B474D5">
        <w:rPr>
          <w:color w:val="000000" w:themeColor="text1"/>
          <w:spacing w:val="-2"/>
        </w:rPr>
        <w:t xml:space="preserve"> </w:t>
      </w:r>
      <w:r w:rsidRPr="00B474D5">
        <w:rPr>
          <w:color w:val="000000" w:themeColor="text1"/>
          <w:spacing w:val="-1"/>
        </w:rPr>
        <w:t>Women’s</w:t>
      </w:r>
      <w:r w:rsidRPr="00B474D5">
        <w:rPr>
          <w:color w:val="000000" w:themeColor="text1"/>
        </w:rPr>
        <w:t xml:space="preserve"> </w:t>
      </w:r>
      <w:r w:rsidRPr="00B474D5">
        <w:rPr>
          <w:color w:val="000000" w:themeColor="text1"/>
          <w:spacing w:val="-1"/>
        </w:rPr>
        <w:t>Business</w:t>
      </w:r>
      <w:r w:rsidRPr="00B474D5">
        <w:rPr>
          <w:color w:val="000000" w:themeColor="text1"/>
        </w:rPr>
        <w:t xml:space="preserve"> </w:t>
      </w:r>
      <w:r w:rsidRPr="00B474D5">
        <w:rPr>
          <w:color w:val="000000" w:themeColor="text1"/>
          <w:spacing w:val="-1"/>
        </w:rPr>
        <w:t>Enterprises.</w:t>
      </w:r>
      <w:r w:rsidRPr="00B474D5">
        <w:rPr>
          <w:color w:val="000000" w:themeColor="text1"/>
        </w:rPr>
        <w:t xml:space="preserve"> </w:t>
      </w:r>
      <w:r w:rsidRPr="00B474D5">
        <w:rPr>
          <w:color w:val="000000" w:themeColor="text1"/>
          <w:spacing w:val="-2"/>
        </w:rPr>
        <w:t>If</w:t>
      </w:r>
      <w:r w:rsidRPr="00B474D5">
        <w:rPr>
          <w:color w:val="000000" w:themeColor="text1"/>
          <w:spacing w:val="1"/>
        </w:rPr>
        <w:t xml:space="preserve"> </w:t>
      </w:r>
      <w:r w:rsidRPr="00B474D5">
        <w:rPr>
          <w:color w:val="000000" w:themeColor="text1"/>
        </w:rPr>
        <w:t>a</w:t>
      </w:r>
      <w:r w:rsidRPr="00B474D5">
        <w:rPr>
          <w:color w:val="000000" w:themeColor="text1"/>
          <w:spacing w:val="-2"/>
        </w:rPr>
        <w:t xml:space="preserve"> </w:t>
      </w:r>
      <w:r w:rsidRPr="00B474D5">
        <w:rPr>
          <w:color w:val="000000" w:themeColor="text1"/>
          <w:spacing w:val="-1"/>
        </w:rPr>
        <w:t>subcontractor</w:t>
      </w:r>
      <w:r w:rsidRPr="00B474D5">
        <w:rPr>
          <w:color w:val="000000" w:themeColor="text1"/>
          <w:spacing w:val="1"/>
        </w:rPr>
        <w:t xml:space="preserve"> </w:t>
      </w:r>
      <w:r w:rsidRPr="00B474D5">
        <w:rPr>
          <w:color w:val="000000" w:themeColor="text1"/>
          <w:spacing w:val="-1"/>
        </w:rPr>
        <w:t>who</w:t>
      </w:r>
      <w:r w:rsidRPr="00B474D5">
        <w:rPr>
          <w:color w:val="000000" w:themeColor="text1"/>
          <w:spacing w:val="-3"/>
        </w:rPr>
        <w:t xml:space="preserve"> </w:t>
      </w:r>
      <w:r w:rsidRPr="00B474D5">
        <w:rPr>
          <w:color w:val="000000" w:themeColor="text1"/>
          <w:spacing w:val="-1"/>
        </w:rPr>
        <w:t>performs</w:t>
      </w:r>
      <w:r w:rsidRPr="00B474D5">
        <w:rPr>
          <w:color w:val="000000" w:themeColor="text1"/>
        </w:rPr>
        <w:t xml:space="preserve"> </w:t>
      </w:r>
      <w:r w:rsidRPr="00B474D5">
        <w:rPr>
          <w:color w:val="000000" w:themeColor="text1"/>
          <w:spacing w:val="-1"/>
        </w:rPr>
        <w:t>services</w:t>
      </w:r>
      <w:r w:rsidRPr="00B474D5">
        <w:rPr>
          <w:color w:val="000000" w:themeColor="text1"/>
          <w:spacing w:val="-2"/>
        </w:rPr>
        <w:t xml:space="preserve"> </w:t>
      </w:r>
      <w:r w:rsidRPr="00B474D5">
        <w:rPr>
          <w:color w:val="000000" w:themeColor="text1"/>
          <w:spacing w:val="-1"/>
        </w:rPr>
        <w:t>required</w:t>
      </w:r>
      <w:r w:rsidRPr="00B474D5">
        <w:rPr>
          <w:color w:val="000000" w:themeColor="text1"/>
          <w:spacing w:val="67"/>
        </w:rPr>
        <w:t xml:space="preserve"> </w:t>
      </w:r>
      <w:r w:rsidRPr="00B474D5">
        <w:rPr>
          <w:color w:val="000000" w:themeColor="text1"/>
        </w:rPr>
        <w:t>under</w:t>
      </w:r>
      <w:r w:rsidRPr="00B474D5">
        <w:rPr>
          <w:color w:val="000000" w:themeColor="text1"/>
          <w:spacing w:val="-2"/>
        </w:rPr>
        <w:t xml:space="preserve"> </w:t>
      </w:r>
      <w:r w:rsidRPr="00B474D5">
        <w:rPr>
          <w:color w:val="000000" w:themeColor="text1"/>
        </w:rPr>
        <w:t>the</w:t>
      </w:r>
      <w:r w:rsidRPr="00B474D5">
        <w:rPr>
          <w:color w:val="000000" w:themeColor="text1"/>
          <w:spacing w:val="-2"/>
        </w:rPr>
        <w:t xml:space="preserve"> </w:t>
      </w:r>
      <w:r w:rsidRPr="00B474D5">
        <w:rPr>
          <w:color w:val="000000" w:themeColor="text1"/>
          <w:spacing w:val="-1"/>
        </w:rPr>
        <w:t>contract</w:t>
      </w:r>
      <w:r w:rsidRPr="00B474D5">
        <w:rPr>
          <w:color w:val="000000" w:themeColor="text1"/>
          <w:spacing w:val="-2"/>
        </w:rPr>
        <w:t xml:space="preserve"> </w:t>
      </w:r>
      <w:r w:rsidRPr="00B474D5">
        <w:rPr>
          <w:color w:val="000000" w:themeColor="text1"/>
        </w:rPr>
        <w:t>is</w:t>
      </w:r>
      <w:r w:rsidRPr="00B474D5">
        <w:rPr>
          <w:color w:val="000000" w:themeColor="text1"/>
          <w:spacing w:val="-2"/>
        </w:rPr>
        <w:t xml:space="preserve"> </w:t>
      </w:r>
      <w:r w:rsidRPr="00B474D5">
        <w:rPr>
          <w:color w:val="000000" w:themeColor="text1"/>
          <w:spacing w:val="-1"/>
        </w:rPr>
        <w:t>listed</w:t>
      </w:r>
      <w:r w:rsidRPr="00B474D5">
        <w:rPr>
          <w:color w:val="000000" w:themeColor="text1"/>
          <w:spacing w:val="-3"/>
        </w:rPr>
        <w:t xml:space="preserve"> </w:t>
      </w:r>
      <w:r w:rsidRPr="00B474D5">
        <w:rPr>
          <w:color w:val="000000" w:themeColor="text1"/>
        </w:rPr>
        <w:t>on the</w:t>
      </w:r>
      <w:r w:rsidRPr="00B474D5">
        <w:rPr>
          <w:color w:val="000000" w:themeColor="text1"/>
          <w:spacing w:val="-2"/>
        </w:rPr>
        <w:t xml:space="preserve"> </w:t>
      </w:r>
      <w:r w:rsidRPr="00B474D5">
        <w:rPr>
          <w:color w:val="000000" w:themeColor="text1"/>
        </w:rPr>
        <w:t>Web</w:t>
      </w:r>
      <w:r w:rsidRPr="00B474D5">
        <w:rPr>
          <w:color w:val="000000" w:themeColor="text1"/>
          <w:spacing w:val="-3"/>
        </w:rPr>
        <w:t xml:space="preserve"> </w:t>
      </w:r>
      <w:r w:rsidRPr="00B474D5">
        <w:rPr>
          <w:color w:val="000000" w:themeColor="text1"/>
          <w:spacing w:val="-1"/>
        </w:rPr>
        <w:t>site,</w:t>
      </w:r>
      <w:r w:rsidRPr="00B474D5">
        <w:rPr>
          <w:color w:val="000000" w:themeColor="text1"/>
          <w:spacing w:val="-3"/>
        </w:rPr>
        <w:t xml:space="preserve"> </w:t>
      </w:r>
      <w:proofErr w:type="gramStart"/>
      <w:r w:rsidR="00503CDC" w:rsidRPr="00B474D5">
        <w:rPr>
          <w:color w:val="000000" w:themeColor="text1"/>
          <w:spacing w:val="-1"/>
        </w:rPr>
        <w:t>Contractor</w:t>
      </w:r>
      <w:proofErr w:type="gramEnd"/>
      <w:r w:rsidRPr="00B474D5">
        <w:rPr>
          <w:color w:val="000000" w:themeColor="text1"/>
          <w:spacing w:val="-2"/>
        </w:rPr>
        <w:t xml:space="preserve"> </w:t>
      </w:r>
      <w:r w:rsidRPr="00B474D5">
        <w:rPr>
          <w:color w:val="000000" w:themeColor="text1"/>
          <w:spacing w:val="-1"/>
        </w:rPr>
        <w:t>must</w:t>
      </w:r>
      <w:r w:rsidRPr="00B474D5">
        <w:rPr>
          <w:color w:val="000000" w:themeColor="text1"/>
          <w:spacing w:val="1"/>
        </w:rPr>
        <w:t xml:space="preserve"> </w:t>
      </w:r>
      <w:r w:rsidRPr="00B474D5">
        <w:rPr>
          <w:color w:val="000000" w:themeColor="text1"/>
          <w:spacing w:val="-2"/>
        </w:rPr>
        <w:t>give</w:t>
      </w:r>
      <w:r w:rsidRPr="00B474D5">
        <w:rPr>
          <w:color w:val="000000" w:themeColor="text1"/>
        </w:rPr>
        <w:t xml:space="preserve"> that</w:t>
      </w:r>
      <w:r w:rsidRPr="00B474D5">
        <w:rPr>
          <w:color w:val="000000" w:themeColor="text1"/>
          <w:spacing w:val="1"/>
        </w:rPr>
        <w:t xml:space="preserve"> </w:t>
      </w:r>
      <w:r w:rsidRPr="00B474D5">
        <w:rPr>
          <w:color w:val="000000" w:themeColor="text1"/>
          <w:spacing w:val="-1"/>
        </w:rPr>
        <w:t>subcontractor</w:t>
      </w:r>
      <w:r w:rsidRPr="00B474D5">
        <w:rPr>
          <w:color w:val="000000" w:themeColor="text1"/>
          <w:spacing w:val="1"/>
        </w:rPr>
        <w:t xml:space="preserve"> </w:t>
      </w:r>
      <w:r w:rsidRPr="00B474D5">
        <w:rPr>
          <w:color w:val="000000" w:themeColor="text1"/>
          <w:spacing w:val="-1"/>
        </w:rPr>
        <w:t>the</w:t>
      </w:r>
      <w:r w:rsidRPr="00B474D5">
        <w:rPr>
          <w:color w:val="000000" w:themeColor="text1"/>
        </w:rPr>
        <w:t xml:space="preserve"> </w:t>
      </w:r>
      <w:r w:rsidRPr="00B474D5">
        <w:rPr>
          <w:color w:val="000000" w:themeColor="text1"/>
          <w:spacing w:val="-1"/>
        </w:rPr>
        <w:t>opportunity</w:t>
      </w:r>
      <w:r w:rsidRPr="00B474D5">
        <w:rPr>
          <w:color w:val="000000" w:themeColor="text1"/>
          <w:spacing w:val="-3"/>
        </w:rPr>
        <w:t xml:space="preserve"> </w:t>
      </w:r>
      <w:r w:rsidRPr="00B474D5">
        <w:rPr>
          <w:color w:val="000000" w:themeColor="text1"/>
        </w:rPr>
        <w:t xml:space="preserve">to </w:t>
      </w:r>
      <w:r w:rsidRPr="00B474D5">
        <w:rPr>
          <w:color w:val="000000" w:themeColor="text1"/>
          <w:spacing w:val="-1"/>
        </w:rPr>
        <w:t>bid.</w:t>
      </w:r>
      <w:r w:rsidRPr="00B474D5">
        <w:rPr>
          <w:color w:val="000000" w:themeColor="text1"/>
          <w:spacing w:val="61"/>
        </w:rPr>
        <w:t xml:space="preserve"> </w:t>
      </w:r>
      <w:r w:rsidRPr="00B474D5">
        <w:rPr>
          <w:color w:val="000000" w:themeColor="text1"/>
          <w:spacing w:val="-2"/>
        </w:rPr>
        <w:t>If</w:t>
      </w:r>
      <w:r w:rsidRPr="00B474D5">
        <w:rPr>
          <w:color w:val="000000" w:themeColor="text1"/>
          <w:spacing w:val="1"/>
        </w:rPr>
        <w:t xml:space="preserve"> </w:t>
      </w:r>
      <w:r w:rsidR="00503CDC" w:rsidRPr="00B474D5">
        <w:rPr>
          <w:color w:val="000000" w:themeColor="text1"/>
          <w:spacing w:val="-1"/>
        </w:rPr>
        <w:t>Contractor</w:t>
      </w:r>
      <w:r w:rsidRPr="00B474D5">
        <w:rPr>
          <w:color w:val="000000" w:themeColor="text1"/>
          <w:spacing w:val="1"/>
        </w:rPr>
        <w:t xml:space="preserve"> </w:t>
      </w:r>
      <w:r w:rsidRPr="00B474D5">
        <w:rPr>
          <w:color w:val="000000" w:themeColor="text1"/>
        </w:rPr>
        <w:t>does</w:t>
      </w:r>
      <w:r w:rsidRPr="00B474D5">
        <w:rPr>
          <w:color w:val="000000" w:themeColor="text1"/>
          <w:spacing w:val="-2"/>
        </w:rPr>
        <w:t xml:space="preserve"> </w:t>
      </w:r>
      <w:r w:rsidRPr="00B474D5">
        <w:rPr>
          <w:color w:val="000000" w:themeColor="text1"/>
        </w:rPr>
        <w:t>not</w:t>
      </w:r>
      <w:r w:rsidRPr="00B474D5">
        <w:rPr>
          <w:color w:val="000000" w:themeColor="text1"/>
          <w:spacing w:val="1"/>
        </w:rPr>
        <w:t xml:space="preserve"> </w:t>
      </w:r>
      <w:r w:rsidRPr="00B474D5">
        <w:rPr>
          <w:color w:val="000000" w:themeColor="text1"/>
          <w:spacing w:val="-1"/>
        </w:rPr>
        <w:t>use</w:t>
      </w:r>
      <w:r w:rsidRPr="00B474D5">
        <w:rPr>
          <w:color w:val="000000" w:themeColor="text1"/>
        </w:rPr>
        <w:t xml:space="preserve"> a</w:t>
      </w:r>
      <w:r w:rsidRPr="00B474D5">
        <w:rPr>
          <w:color w:val="000000" w:themeColor="text1"/>
          <w:spacing w:val="-2"/>
        </w:rPr>
        <w:t xml:space="preserve"> </w:t>
      </w:r>
      <w:r w:rsidRPr="00B474D5">
        <w:rPr>
          <w:color w:val="000000" w:themeColor="text1"/>
          <w:spacing w:val="-1"/>
        </w:rPr>
        <w:t>subcontractor</w:t>
      </w:r>
      <w:r w:rsidRPr="00B474D5">
        <w:rPr>
          <w:color w:val="000000" w:themeColor="text1"/>
          <w:spacing w:val="1"/>
        </w:rPr>
        <w:t xml:space="preserve"> </w:t>
      </w:r>
      <w:r w:rsidRPr="00B474D5">
        <w:rPr>
          <w:color w:val="000000" w:themeColor="text1"/>
          <w:spacing w:val="-1"/>
        </w:rPr>
        <w:t>to</w:t>
      </w:r>
      <w:r w:rsidRPr="00B474D5">
        <w:rPr>
          <w:color w:val="000000" w:themeColor="text1"/>
        </w:rPr>
        <w:t xml:space="preserve"> </w:t>
      </w:r>
      <w:r w:rsidRPr="00B474D5">
        <w:rPr>
          <w:color w:val="000000" w:themeColor="text1"/>
          <w:spacing w:val="-1"/>
        </w:rPr>
        <w:t>complete</w:t>
      </w:r>
      <w:r w:rsidRPr="00B474D5">
        <w:rPr>
          <w:color w:val="000000" w:themeColor="text1"/>
        </w:rPr>
        <w:t xml:space="preserve"> </w:t>
      </w:r>
      <w:r w:rsidRPr="00B474D5">
        <w:rPr>
          <w:color w:val="000000" w:themeColor="text1"/>
          <w:spacing w:val="-1"/>
        </w:rPr>
        <w:t>services</w:t>
      </w:r>
      <w:r w:rsidRPr="00B474D5">
        <w:rPr>
          <w:color w:val="000000" w:themeColor="text1"/>
        </w:rPr>
        <w:t xml:space="preserve"> </w:t>
      </w:r>
      <w:r w:rsidRPr="00B474D5">
        <w:rPr>
          <w:color w:val="000000" w:themeColor="text1"/>
          <w:spacing w:val="-1"/>
        </w:rPr>
        <w:t>pursuant</w:t>
      </w:r>
      <w:r w:rsidRPr="00B474D5">
        <w:rPr>
          <w:color w:val="000000" w:themeColor="text1"/>
          <w:spacing w:val="-2"/>
        </w:rPr>
        <w:t xml:space="preserve"> </w:t>
      </w:r>
      <w:r w:rsidRPr="00B474D5">
        <w:rPr>
          <w:color w:val="000000" w:themeColor="text1"/>
        </w:rPr>
        <w:t>to</w:t>
      </w:r>
      <w:r w:rsidRPr="00B474D5">
        <w:rPr>
          <w:color w:val="000000" w:themeColor="text1"/>
          <w:spacing w:val="-3"/>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contract,</w:t>
      </w:r>
      <w:r w:rsidRPr="00B474D5">
        <w:rPr>
          <w:color w:val="000000" w:themeColor="text1"/>
          <w:spacing w:val="-3"/>
        </w:rPr>
        <w:t xml:space="preserve"> </w:t>
      </w:r>
      <w:r w:rsidR="00503CDC" w:rsidRPr="00B474D5">
        <w:rPr>
          <w:color w:val="000000" w:themeColor="text1"/>
          <w:spacing w:val="-1"/>
        </w:rPr>
        <w:t>Contractor</w:t>
      </w:r>
      <w:r w:rsidRPr="00B474D5">
        <w:rPr>
          <w:color w:val="000000" w:themeColor="text1"/>
          <w:spacing w:val="1"/>
        </w:rPr>
        <w:t xml:space="preserve"> </w:t>
      </w:r>
      <w:r w:rsidRPr="00B474D5">
        <w:rPr>
          <w:color w:val="000000" w:themeColor="text1"/>
          <w:spacing w:val="-1"/>
        </w:rPr>
        <w:t>will</w:t>
      </w:r>
      <w:r w:rsidRPr="00B474D5">
        <w:rPr>
          <w:color w:val="000000" w:themeColor="text1"/>
          <w:spacing w:val="1"/>
        </w:rPr>
        <w:t xml:space="preserve"> </w:t>
      </w:r>
      <w:r w:rsidRPr="00B474D5">
        <w:rPr>
          <w:color w:val="000000" w:themeColor="text1"/>
          <w:spacing w:val="-2"/>
        </w:rPr>
        <w:t>be</w:t>
      </w:r>
      <w:r w:rsidRPr="00B474D5">
        <w:rPr>
          <w:color w:val="000000" w:themeColor="text1"/>
          <w:spacing w:val="53"/>
        </w:rPr>
        <w:t xml:space="preserve"> </w:t>
      </w:r>
      <w:r w:rsidRPr="00B474D5">
        <w:rPr>
          <w:color w:val="000000" w:themeColor="text1"/>
          <w:spacing w:val="-1"/>
        </w:rPr>
        <w:t>unaffected</w:t>
      </w:r>
      <w:r w:rsidRPr="00B474D5">
        <w:rPr>
          <w:color w:val="000000" w:themeColor="text1"/>
        </w:rPr>
        <w:t xml:space="preserve"> by</w:t>
      </w:r>
      <w:r w:rsidRPr="00B474D5">
        <w:rPr>
          <w:color w:val="000000" w:themeColor="text1"/>
          <w:spacing w:val="-3"/>
        </w:rPr>
        <w:t xml:space="preserve"> </w:t>
      </w:r>
      <w:r w:rsidRPr="00B474D5">
        <w:rPr>
          <w:color w:val="000000" w:themeColor="text1"/>
          <w:spacing w:val="-1"/>
        </w:rPr>
        <w:t>this</w:t>
      </w:r>
      <w:r w:rsidRPr="00B474D5">
        <w:rPr>
          <w:color w:val="000000" w:themeColor="text1"/>
        </w:rPr>
        <w:t xml:space="preserve"> </w:t>
      </w:r>
      <w:r w:rsidRPr="00B474D5">
        <w:rPr>
          <w:color w:val="000000" w:themeColor="text1"/>
          <w:spacing w:val="-1"/>
        </w:rPr>
        <w:t>provision.</w:t>
      </w:r>
    </w:p>
    <w:p w14:paraId="070E831A" w14:textId="77777777" w:rsidR="00E62BB3" w:rsidRPr="00B474D5" w:rsidRDefault="00E62BB3">
      <w:pPr>
        <w:spacing w:before="5"/>
        <w:rPr>
          <w:rFonts w:ascii="Times New Roman" w:eastAsia="Times New Roman" w:hAnsi="Times New Roman" w:cs="Times New Roman"/>
          <w:color w:val="000000" w:themeColor="text1"/>
        </w:rPr>
      </w:pPr>
    </w:p>
    <w:p w14:paraId="52C83637" w14:textId="77777777" w:rsidR="00E62BB3" w:rsidRPr="00B474D5" w:rsidRDefault="00FF63C7">
      <w:pPr>
        <w:pStyle w:val="Heading3"/>
        <w:ind w:left="280" w:firstLine="0"/>
        <w:rPr>
          <w:b w:val="0"/>
          <w:bCs w:val="0"/>
          <w:color w:val="000000" w:themeColor="text1"/>
        </w:rPr>
      </w:pPr>
      <w:r w:rsidRPr="00B474D5">
        <w:rPr>
          <w:color w:val="000000" w:themeColor="text1"/>
          <w:spacing w:val="-1"/>
        </w:rPr>
        <w:t>Additional</w:t>
      </w:r>
      <w:r w:rsidRPr="00B474D5">
        <w:rPr>
          <w:color w:val="000000" w:themeColor="text1"/>
          <w:spacing w:val="-2"/>
        </w:rPr>
        <w:t xml:space="preserve"> </w:t>
      </w:r>
      <w:r w:rsidRPr="00B474D5">
        <w:rPr>
          <w:color w:val="000000" w:themeColor="text1"/>
          <w:spacing w:val="-1"/>
        </w:rPr>
        <w:t>contract</w:t>
      </w:r>
      <w:r w:rsidRPr="00B474D5">
        <w:rPr>
          <w:color w:val="000000" w:themeColor="text1"/>
          <w:spacing w:val="1"/>
        </w:rPr>
        <w:t xml:space="preserve"> </w:t>
      </w:r>
      <w:r w:rsidRPr="00B474D5">
        <w:rPr>
          <w:color w:val="000000" w:themeColor="text1"/>
          <w:spacing w:val="-1"/>
        </w:rPr>
        <w:t>provisions</w:t>
      </w:r>
      <w:r w:rsidRPr="00B474D5">
        <w:rPr>
          <w:color w:val="000000" w:themeColor="text1"/>
          <w:spacing w:val="-2"/>
        </w:rPr>
        <w:t xml:space="preserve"> </w:t>
      </w:r>
      <w:r w:rsidRPr="00B474D5">
        <w:rPr>
          <w:color w:val="000000" w:themeColor="text1"/>
        </w:rPr>
        <w:t>to</w:t>
      </w:r>
      <w:r w:rsidRPr="00B474D5">
        <w:rPr>
          <w:color w:val="000000" w:themeColor="text1"/>
          <w:spacing w:val="-3"/>
        </w:rPr>
        <w:t xml:space="preserve"> </w:t>
      </w:r>
      <w:r w:rsidRPr="00B474D5">
        <w:rPr>
          <w:color w:val="000000" w:themeColor="text1"/>
          <w:spacing w:val="-1"/>
        </w:rPr>
        <w:t>which the</w:t>
      </w:r>
      <w:r w:rsidRPr="00B474D5">
        <w:rPr>
          <w:color w:val="000000" w:themeColor="text1"/>
        </w:rPr>
        <w:t xml:space="preserve"> </w:t>
      </w:r>
      <w:r w:rsidRPr="00B474D5">
        <w:rPr>
          <w:color w:val="000000" w:themeColor="text1"/>
          <w:spacing w:val="-1"/>
        </w:rPr>
        <w:t>System</w:t>
      </w:r>
      <w:r w:rsidRPr="00B474D5">
        <w:rPr>
          <w:color w:val="000000" w:themeColor="text1"/>
          <w:spacing w:val="-2"/>
        </w:rPr>
        <w:t xml:space="preserve"> </w:t>
      </w:r>
      <w:r w:rsidRPr="00B474D5">
        <w:rPr>
          <w:color w:val="000000" w:themeColor="text1"/>
        </w:rPr>
        <w:t>will</w:t>
      </w:r>
      <w:r w:rsidRPr="00B474D5">
        <w:rPr>
          <w:color w:val="000000" w:themeColor="text1"/>
          <w:spacing w:val="1"/>
        </w:rPr>
        <w:t xml:space="preserve"> </w:t>
      </w:r>
      <w:r w:rsidRPr="00B474D5">
        <w:rPr>
          <w:color w:val="000000" w:themeColor="text1"/>
          <w:spacing w:val="-1"/>
        </w:rPr>
        <w:t>not</w:t>
      </w:r>
      <w:r w:rsidRPr="00B474D5">
        <w:rPr>
          <w:color w:val="000000" w:themeColor="text1"/>
          <w:spacing w:val="1"/>
        </w:rPr>
        <w:t xml:space="preserve"> </w:t>
      </w:r>
      <w:r w:rsidRPr="00B474D5">
        <w:rPr>
          <w:color w:val="000000" w:themeColor="text1"/>
          <w:spacing w:val="-1"/>
        </w:rPr>
        <w:t>agree:</w:t>
      </w:r>
    </w:p>
    <w:p w14:paraId="65D4B78A" w14:textId="77777777" w:rsidR="00E62BB3" w:rsidRPr="00B474D5" w:rsidRDefault="00E62BB3">
      <w:pPr>
        <w:spacing w:before="5"/>
        <w:rPr>
          <w:rFonts w:ascii="Times New Roman" w:eastAsia="Times New Roman" w:hAnsi="Times New Roman" w:cs="Times New Roman"/>
          <w:b/>
          <w:bCs/>
          <w:color w:val="000000" w:themeColor="text1"/>
          <w:sz w:val="21"/>
          <w:szCs w:val="21"/>
        </w:rPr>
      </w:pPr>
    </w:p>
    <w:p w14:paraId="2C9227FD" w14:textId="77777777" w:rsidR="00E62BB3" w:rsidRDefault="00FF63C7" w:rsidP="003F2412">
      <w:pPr>
        <w:pStyle w:val="BodyText"/>
        <w:numPr>
          <w:ilvl w:val="0"/>
          <w:numId w:val="6"/>
        </w:numPr>
        <w:tabs>
          <w:tab w:val="left" w:pos="821"/>
        </w:tabs>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 xml:space="preserve">to </w:t>
      </w:r>
      <w:r>
        <w:rPr>
          <w:spacing w:val="-1"/>
        </w:rPr>
        <w:t>provide</w:t>
      </w:r>
      <w:r>
        <w:rPr>
          <w:spacing w:val="-2"/>
        </w:rPr>
        <w:t xml:space="preserve"> </w:t>
      </w:r>
      <w:r>
        <w:rPr>
          <w:spacing w:val="-1"/>
        </w:rPr>
        <w:t>insurance</w:t>
      </w:r>
      <w:r>
        <w:t xml:space="preserve"> or</w:t>
      </w:r>
      <w:r>
        <w:rPr>
          <w:spacing w:val="-2"/>
        </w:rPr>
        <w:t xml:space="preserve"> </w:t>
      </w:r>
      <w:r>
        <w:t>an</w:t>
      </w:r>
      <w:r>
        <w:rPr>
          <w:spacing w:val="-3"/>
        </w:rPr>
        <w:t xml:space="preserve"> </w:t>
      </w:r>
      <w:proofErr w:type="gramStart"/>
      <w:r>
        <w:rPr>
          <w:spacing w:val="-1"/>
        </w:rPr>
        <w:t>indemnity;</w:t>
      </w:r>
      <w:proofErr w:type="gramEnd"/>
    </w:p>
    <w:p w14:paraId="7E14DC3D" w14:textId="77777777" w:rsidR="00E62BB3" w:rsidRDefault="00FF63C7" w:rsidP="003F2412">
      <w:pPr>
        <w:pStyle w:val="BodyText"/>
        <w:numPr>
          <w:ilvl w:val="0"/>
          <w:numId w:val="6"/>
        </w:numPr>
        <w:tabs>
          <w:tab w:val="left" w:pos="821"/>
        </w:tabs>
        <w:spacing w:before="1"/>
        <w:ind w:right="130"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contract</w:t>
      </w:r>
      <w:r>
        <w:rPr>
          <w:spacing w:val="1"/>
        </w:rPr>
        <w:t xml:space="preserve"> </w:t>
      </w:r>
      <w:r>
        <w:rPr>
          <w:spacing w:val="-1"/>
        </w:rPr>
        <w:t>to</w:t>
      </w:r>
      <w:r>
        <w:t xml:space="preserve"> be</w:t>
      </w:r>
      <w:r>
        <w:rPr>
          <w:spacing w:val="-2"/>
        </w:rPr>
        <w:t xml:space="preserve"> </w:t>
      </w:r>
      <w:r>
        <w:rPr>
          <w:spacing w:val="-1"/>
        </w:rPr>
        <w:t>construed</w:t>
      </w:r>
      <w:r>
        <w:t xml:space="preserve"> </w:t>
      </w:r>
      <w:r>
        <w:rPr>
          <w:spacing w:val="-1"/>
        </w:rPr>
        <w:t>in</w:t>
      </w:r>
      <w:r>
        <w:rPr>
          <w:spacing w:val="-3"/>
        </w:rPr>
        <w:t xml:space="preserve"> </w:t>
      </w:r>
      <w:r>
        <w:rPr>
          <w:spacing w:val="-1"/>
        </w:rPr>
        <w:t>accordance</w:t>
      </w:r>
      <w:r>
        <w:t xml:space="preserve"> </w:t>
      </w:r>
      <w:r>
        <w:rPr>
          <w:spacing w:val="-1"/>
        </w:rPr>
        <w:t>with</w:t>
      </w:r>
      <w:r>
        <w:rPr>
          <w:spacing w:val="-3"/>
        </w:rPr>
        <w:t xml:space="preserve"> </w:t>
      </w:r>
      <w:r>
        <w:t>the</w:t>
      </w:r>
      <w:r>
        <w:rPr>
          <w:spacing w:val="-2"/>
        </w:rPr>
        <w:t xml:space="preserve"> </w:t>
      </w:r>
      <w:r>
        <w:rPr>
          <w:spacing w:val="-1"/>
        </w:rPr>
        <w:t>laws</w:t>
      </w:r>
      <w:r>
        <w:t xml:space="preserve"> </w:t>
      </w:r>
      <w:r>
        <w:rPr>
          <w:spacing w:val="-2"/>
        </w:rPr>
        <w:t xml:space="preserve">of </w:t>
      </w:r>
      <w:r>
        <w:t>any</w:t>
      </w:r>
      <w:r>
        <w:rPr>
          <w:spacing w:val="-3"/>
        </w:rPr>
        <w:t xml:space="preserve"> </w:t>
      </w:r>
      <w:r>
        <w:rPr>
          <w:spacing w:val="-1"/>
        </w:rPr>
        <w:t>state</w:t>
      </w:r>
      <w:r>
        <w:t xml:space="preserve"> </w:t>
      </w:r>
      <w:r>
        <w:rPr>
          <w:spacing w:val="-1"/>
        </w:rPr>
        <w:t>other</w:t>
      </w:r>
      <w:r>
        <w:rPr>
          <w:spacing w:val="77"/>
        </w:rPr>
        <w:t xml:space="preserve"> </w:t>
      </w:r>
      <w:r>
        <w:t xml:space="preserve">than </w:t>
      </w:r>
      <w:proofErr w:type="gramStart"/>
      <w:r>
        <w:rPr>
          <w:spacing w:val="-1"/>
        </w:rPr>
        <w:t>Indiana;</w:t>
      </w:r>
      <w:proofErr w:type="gramEnd"/>
    </w:p>
    <w:p w14:paraId="01520D5F" w14:textId="77777777" w:rsidR="00E62BB3" w:rsidRDefault="00FF63C7" w:rsidP="003F2412">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rPr>
          <w:spacing w:val="-1"/>
        </w:rPr>
        <w:t>suit</w:t>
      </w:r>
      <w:r>
        <w:rPr>
          <w:spacing w:val="1"/>
        </w:rPr>
        <w:t xml:space="preserve"> </w:t>
      </w:r>
      <w:r>
        <w:t>to</w:t>
      </w:r>
      <w:r>
        <w:rPr>
          <w:spacing w:val="-3"/>
        </w:rPr>
        <w:t xml:space="preserve"> </w:t>
      </w:r>
      <w:r>
        <w:t xml:space="preserve">be </w:t>
      </w:r>
      <w:r>
        <w:rPr>
          <w:spacing w:val="-1"/>
        </w:rPr>
        <w:t>brought</w:t>
      </w:r>
      <w:r>
        <w:rPr>
          <w:spacing w:val="1"/>
        </w:rPr>
        <w:t xml:space="preserve"> </w:t>
      </w:r>
      <w:r>
        <w:rPr>
          <w:spacing w:val="-1"/>
        </w:rPr>
        <w:t>in</w:t>
      </w:r>
      <w:r>
        <w:t xml:space="preserve"> any</w:t>
      </w:r>
      <w:r>
        <w:rPr>
          <w:spacing w:val="-3"/>
        </w:rPr>
        <w:t xml:space="preserve"> </w:t>
      </w:r>
      <w:r>
        <w:rPr>
          <w:spacing w:val="-1"/>
        </w:rPr>
        <w:t>state</w:t>
      </w:r>
      <w:r>
        <w:rPr>
          <w:spacing w:val="-2"/>
        </w:rPr>
        <w:t xml:space="preserve"> </w:t>
      </w:r>
      <w:r>
        <w:rPr>
          <w:spacing w:val="-1"/>
        </w:rPr>
        <w:t>other</w:t>
      </w:r>
      <w:r>
        <w:rPr>
          <w:spacing w:val="1"/>
        </w:rPr>
        <w:t xml:space="preserve"> </w:t>
      </w:r>
      <w:r>
        <w:rPr>
          <w:spacing w:val="-1"/>
        </w:rPr>
        <w:t>than</w:t>
      </w:r>
      <w:r>
        <w:t xml:space="preserve"> </w:t>
      </w:r>
      <w:proofErr w:type="gramStart"/>
      <w:r>
        <w:rPr>
          <w:spacing w:val="-1"/>
        </w:rPr>
        <w:t>Indiana;</w:t>
      </w:r>
      <w:proofErr w:type="gramEnd"/>
    </w:p>
    <w:p w14:paraId="43D796B4" w14:textId="77777777" w:rsidR="00E62BB3" w:rsidRDefault="00FF63C7" w:rsidP="003F2412">
      <w:pPr>
        <w:pStyle w:val="BodyText"/>
        <w:numPr>
          <w:ilvl w:val="0"/>
          <w:numId w:val="6"/>
        </w:numPr>
        <w:tabs>
          <w:tab w:val="left" w:pos="821"/>
        </w:tabs>
        <w:spacing w:line="252" w:lineRule="exact"/>
        <w:ind w:hanging="720"/>
      </w:pPr>
      <w:r>
        <w:rPr>
          <w:spacing w:val="-1"/>
        </w:rPr>
        <w:t>Any</w:t>
      </w:r>
      <w:r>
        <w:t xml:space="preserve"> </w:t>
      </w:r>
      <w:r>
        <w:rPr>
          <w:spacing w:val="-1"/>
        </w:rPr>
        <w:t>mandatory</w:t>
      </w:r>
      <w:r>
        <w:rPr>
          <w:spacing w:val="-3"/>
        </w:rPr>
        <w:t xml:space="preserve"> </w:t>
      </w:r>
      <w:r>
        <w:rPr>
          <w:spacing w:val="-1"/>
        </w:rPr>
        <w:t>dispute</w:t>
      </w:r>
      <w:r>
        <w:rPr>
          <w:spacing w:val="-2"/>
        </w:rPr>
        <w:t xml:space="preserve"> </w:t>
      </w:r>
      <w:r>
        <w:rPr>
          <w:spacing w:val="-1"/>
        </w:rPr>
        <w:t>resolution</w:t>
      </w:r>
      <w:r>
        <w:t xml:space="preserve"> </w:t>
      </w:r>
      <w:r>
        <w:rPr>
          <w:spacing w:val="-1"/>
        </w:rPr>
        <w:t>other</w:t>
      </w:r>
      <w:r>
        <w:rPr>
          <w:spacing w:val="-2"/>
        </w:rPr>
        <w:t xml:space="preserve"> </w:t>
      </w:r>
      <w:r>
        <w:t>than</w:t>
      </w:r>
      <w:r>
        <w:rPr>
          <w:spacing w:val="-3"/>
        </w:rPr>
        <w:t xml:space="preserve"> </w:t>
      </w:r>
      <w:r>
        <w:t>the</w:t>
      </w:r>
      <w:r>
        <w:rPr>
          <w:spacing w:val="-2"/>
        </w:rPr>
        <w:t xml:space="preserve"> </w:t>
      </w:r>
      <w:proofErr w:type="gramStart"/>
      <w:r>
        <w:rPr>
          <w:spacing w:val="-1"/>
        </w:rPr>
        <w:t>courts;</w:t>
      </w:r>
      <w:proofErr w:type="gramEnd"/>
    </w:p>
    <w:p w14:paraId="40BD6324" w14:textId="77777777" w:rsidR="00E62BB3" w:rsidRDefault="00FF63C7" w:rsidP="003F2412">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to pay</w:t>
      </w:r>
      <w:r>
        <w:rPr>
          <w:spacing w:val="-3"/>
        </w:rPr>
        <w:t xml:space="preserve"> </w:t>
      </w:r>
      <w:proofErr w:type="gramStart"/>
      <w:r>
        <w:rPr>
          <w:spacing w:val="-1"/>
        </w:rPr>
        <w:t>taxes;</w:t>
      </w:r>
      <w:proofErr w:type="gramEnd"/>
    </w:p>
    <w:p w14:paraId="3C9122A9" w14:textId="77777777" w:rsidR="00E62BB3" w:rsidRDefault="00FF63C7" w:rsidP="003F2412">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t>the</w:t>
      </w:r>
      <w:r>
        <w:rPr>
          <w:spacing w:val="-2"/>
        </w:rPr>
        <w:t xml:space="preserve"> </w:t>
      </w:r>
      <w:r>
        <w:rPr>
          <w:spacing w:val="-1"/>
        </w:rPr>
        <w:t>System</w:t>
      </w:r>
      <w:r>
        <w:rPr>
          <w:spacing w:val="-4"/>
        </w:rPr>
        <w:t xml:space="preserve"> </w:t>
      </w:r>
      <w:r>
        <w:t>to pay</w:t>
      </w:r>
      <w:r>
        <w:rPr>
          <w:spacing w:val="-3"/>
        </w:rPr>
        <w:t xml:space="preserve"> </w:t>
      </w:r>
      <w:r>
        <w:rPr>
          <w:spacing w:val="-1"/>
        </w:rPr>
        <w:t>penalties,</w:t>
      </w:r>
      <w:r>
        <w:rPr>
          <w:spacing w:val="-3"/>
        </w:rPr>
        <w:t xml:space="preserve"> </w:t>
      </w:r>
      <w:r>
        <w:rPr>
          <w:spacing w:val="-1"/>
        </w:rPr>
        <w:t>liquidated</w:t>
      </w:r>
      <w:r>
        <w:rPr>
          <w:spacing w:val="-3"/>
        </w:rPr>
        <w:t xml:space="preserve"> </w:t>
      </w:r>
      <w:r>
        <w:rPr>
          <w:spacing w:val="-1"/>
        </w:rPr>
        <w:t>damages,</w:t>
      </w:r>
      <w:r>
        <w:t xml:space="preserve"> </w:t>
      </w:r>
      <w:r>
        <w:rPr>
          <w:spacing w:val="-1"/>
        </w:rPr>
        <w:t>interest,</w:t>
      </w:r>
      <w:r>
        <w:rPr>
          <w:spacing w:val="-3"/>
        </w:rPr>
        <w:t xml:space="preserve"> </w:t>
      </w:r>
      <w:r>
        <w:t>or</w:t>
      </w:r>
      <w:r>
        <w:rPr>
          <w:spacing w:val="1"/>
        </w:rPr>
        <w:t xml:space="preserve"> </w:t>
      </w:r>
      <w:r>
        <w:rPr>
          <w:spacing w:val="-1"/>
        </w:rPr>
        <w:t>attorney</w:t>
      </w:r>
      <w:r>
        <w:rPr>
          <w:spacing w:val="-3"/>
        </w:rPr>
        <w:t xml:space="preserve"> </w:t>
      </w:r>
      <w:proofErr w:type="gramStart"/>
      <w:r>
        <w:rPr>
          <w:spacing w:val="-1"/>
        </w:rPr>
        <w:t>fees;</w:t>
      </w:r>
      <w:proofErr w:type="gramEnd"/>
    </w:p>
    <w:p w14:paraId="26EB8B48" w14:textId="77777777" w:rsidR="00E62BB3" w:rsidRDefault="00FF63C7" w:rsidP="003F2412">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modifying</w:t>
      </w:r>
      <w:r>
        <w:rPr>
          <w:spacing w:val="-3"/>
        </w:rPr>
        <w:t xml:space="preserve"> </w:t>
      </w:r>
      <w:r>
        <w:rPr>
          <w:spacing w:val="-1"/>
        </w:rPr>
        <w:t>the</w:t>
      </w:r>
      <w:r>
        <w:t xml:space="preserve"> </w:t>
      </w:r>
      <w:r>
        <w:rPr>
          <w:spacing w:val="-1"/>
        </w:rPr>
        <w:t>statute</w:t>
      </w:r>
      <w:r>
        <w:t xml:space="preserve"> </w:t>
      </w:r>
      <w:r>
        <w:rPr>
          <w:spacing w:val="-2"/>
        </w:rPr>
        <w:t xml:space="preserve">of </w:t>
      </w:r>
      <w:proofErr w:type="gramStart"/>
      <w:r>
        <w:rPr>
          <w:spacing w:val="-1"/>
        </w:rPr>
        <w:t>limitations;</w:t>
      </w:r>
      <w:proofErr w:type="gramEnd"/>
    </w:p>
    <w:p w14:paraId="354B137C" w14:textId="77777777" w:rsidR="00E62BB3" w:rsidRDefault="00FF63C7" w:rsidP="003F2412">
      <w:pPr>
        <w:pStyle w:val="BodyText"/>
        <w:numPr>
          <w:ilvl w:val="0"/>
          <w:numId w:val="6"/>
        </w:numPr>
        <w:tabs>
          <w:tab w:val="left" w:pos="821"/>
        </w:tabs>
        <w:spacing w:before="1" w:line="252" w:lineRule="exact"/>
        <w:ind w:hanging="720"/>
      </w:pPr>
      <w:r>
        <w:rPr>
          <w:spacing w:val="-1"/>
        </w:rPr>
        <w:t>Any</w:t>
      </w:r>
      <w:r>
        <w:rPr>
          <w:spacing w:val="-3"/>
        </w:rPr>
        <w:t xml:space="preserve"> </w:t>
      </w:r>
      <w:r>
        <w:rPr>
          <w:spacing w:val="-1"/>
        </w:rPr>
        <w:t>provision</w:t>
      </w:r>
      <w:r>
        <w:t xml:space="preserve"> </w:t>
      </w:r>
      <w:r>
        <w:rPr>
          <w:spacing w:val="-1"/>
        </w:rPr>
        <w:t>relating</w:t>
      </w:r>
      <w:r>
        <w:rPr>
          <w:spacing w:val="-3"/>
        </w:rPr>
        <w:t xml:space="preserve"> </w:t>
      </w:r>
      <w:r>
        <w:t>to a</w:t>
      </w:r>
      <w:r>
        <w:rPr>
          <w:spacing w:val="-2"/>
        </w:rPr>
        <w:t xml:space="preserve"> </w:t>
      </w:r>
      <w:r>
        <w:rPr>
          <w:spacing w:val="-1"/>
        </w:rPr>
        <w:t>time</w:t>
      </w:r>
      <w:r>
        <w:t xml:space="preserve"> in </w:t>
      </w:r>
      <w:r>
        <w:rPr>
          <w:spacing w:val="-1"/>
        </w:rPr>
        <w:t>which</w:t>
      </w:r>
      <w:r>
        <w:t xml:space="preserve"> </w:t>
      </w:r>
      <w:r>
        <w:rPr>
          <w:spacing w:val="-1"/>
        </w:rPr>
        <w:t>the</w:t>
      </w:r>
      <w:r>
        <w:t xml:space="preserve"> </w:t>
      </w:r>
      <w:r>
        <w:rPr>
          <w:spacing w:val="-1"/>
        </w:rPr>
        <w:t>System</w:t>
      </w:r>
      <w:r>
        <w:rPr>
          <w:spacing w:val="-4"/>
        </w:rPr>
        <w:t xml:space="preserve"> </w:t>
      </w:r>
      <w:r>
        <w:rPr>
          <w:spacing w:val="-1"/>
        </w:rPr>
        <w:t>must</w:t>
      </w:r>
      <w:r>
        <w:rPr>
          <w:spacing w:val="3"/>
        </w:rPr>
        <w:t xml:space="preserve"> </w:t>
      </w:r>
      <w:r>
        <w:rPr>
          <w:spacing w:val="-2"/>
        </w:rPr>
        <w:t>make</w:t>
      </w:r>
      <w:r>
        <w:t xml:space="preserve"> a </w:t>
      </w:r>
      <w:proofErr w:type="gramStart"/>
      <w:r>
        <w:rPr>
          <w:spacing w:val="-1"/>
        </w:rPr>
        <w:t>claim;</w:t>
      </w:r>
      <w:proofErr w:type="gramEnd"/>
    </w:p>
    <w:p w14:paraId="1C375D15" w14:textId="77777777" w:rsidR="00E62BB3" w:rsidRDefault="00FF63C7" w:rsidP="003F2412">
      <w:pPr>
        <w:pStyle w:val="BodyText"/>
        <w:numPr>
          <w:ilvl w:val="0"/>
          <w:numId w:val="6"/>
        </w:numPr>
        <w:tabs>
          <w:tab w:val="left" w:pos="821"/>
        </w:tabs>
        <w:spacing w:line="252" w:lineRule="exact"/>
        <w:ind w:hanging="720"/>
      </w:pPr>
      <w:r>
        <w:rPr>
          <w:spacing w:val="-1"/>
        </w:rPr>
        <w:t>Any</w:t>
      </w:r>
      <w:r>
        <w:rPr>
          <w:spacing w:val="-3"/>
        </w:rPr>
        <w:t xml:space="preserve"> </w:t>
      </w:r>
      <w:r>
        <w:rPr>
          <w:spacing w:val="-1"/>
        </w:rPr>
        <w:t>provision</w:t>
      </w:r>
      <w:r>
        <w:t xml:space="preserve"> </w:t>
      </w:r>
      <w:r>
        <w:rPr>
          <w:spacing w:val="-1"/>
        </w:rPr>
        <w:t>requiring</w:t>
      </w:r>
      <w:r>
        <w:rPr>
          <w:spacing w:val="-3"/>
        </w:rPr>
        <w:t xml:space="preserve"> </w:t>
      </w:r>
      <w:r>
        <w:rPr>
          <w:spacing w:val="-1"/>
        </w:rPr>
        <w:t>payment</w:t>
      </w:r>
      <w:r>
        <w:rPr>
          <w:spacing w:val="1"/>
        </w:rPr>
        <w:t xml:space="preserve"> </w:t>
      </w:r>
      <w:r>
        <w:t xml:space="preserve">in </w:t>
      </w:r>
      <w:r>
        <w:rPr>
          <w:spacing w:val="-1"/>
        </w:rPr>
        <w:t>advance,</w:t>
      </w:r>
      <w:r>
        <w:t xml:space="preserve"> </w:t>
      </w:r>
      <w:r>
        <w:rPr>
          <w:spacing w:val="-1"/>
        </w:rPr>
        <w:t>except</w:t>
      </w:r>
      <w:r>
        <w:rPr>
          <w:spacing w:val="-2"/>
        </w:rPr>
        <w:t xml:space="preserve"> </w:t>
      </w:r>
      <w:r>
        <w:rPr>
          <w:spacing w:val="-1"/>
        </w:rPr>
        <w:t>for</w:t>
      </w:r>
      <w:r>
        <w:rPr>
          <w:spacing w:val="1"/>
        </w:rPr>
        <w:t xml:space="preserve"> </w:t>
      </w:r>
      <w:r>
        <w:rPr>
          <w:spacing w:val="-1"/>
        </w:rPr>
        <w:t>rent;</w:t>
      </w:r>
      <w:r>
        <w:rPr>
          <w:spacing w:val="1"/>
        </w:rPr>
        <w:t xml:space="preserve"> </w:t>
      </w:r>
      <w:r>
        <w:t>and</w:t>
      </w:r>
    </w:p>
    <w:p w14:paraId="12FAAAB9" w14:textId="77777777" w:rsidR="00E62BB3" w:rsidRDefault="00FF63C7" w:rsidP="003F2412">
      <w:pPr>
        <w:pStyle w:val="BodyText"/>
        <w:numPr>
          <w:ilvl w:val="0"/>
          <w:numId w:val="6"/>
        </w:numPr>
        <w:tabs>
          <w:tab w:val="left" w:pos="821"/>
        </w:tabs>
        <w:ind w:right="231" w:hanging="720"/>
      </w:pPr>
      <w:r>
        <w:rPr>
          <w:spacing w:val="-1"/>
        </w:rPr>
        <w:t>Any</w:t>
      </w:r>
      <w:r>
        <w:rPr>
          <w:spacing w:val="-3"/>
        </w:rPr>
        <w:t xml:space="preserve"> </w:t>
      </w:r>
      <w:r>
        <w:rPr>
          <w:spacing w:val="-1"/>
        </w:rPr>
        <w:t>provision</w:t>
      </w:r>
      <w:r>
        <w:t xml:space="preserve"> </w:t>
      </w:r>
      <w:r>
        <w:rPr>
          <w:spacing w:val="-1"/>
        </w:rPr>
        <w:t>limiting</w:t>
      </w:r>
      <w:r>
        <w:rPr>
          <w:spacing w:val="-3"/>
        </w:rPr>
        <w:t xml:space="preserve"> </w:t>
      </w:r>
      <w:r>
        <w:rPr>
          <w:spacing w:val="-1"/>
        </w:rPr>
        <w:t>disclosure</w:t>
      </w:r>
      <w:r>
        <w:t xml:space="preserve"> </w:t>
      </w:r>
      <w:r>
        <w:rPr>
          <w:spacing w:val="-2"/>
        </w:rPr>
        <w:t>of</w:t>
      </w:r>
      <w:r>
        <w:rPr>
          <w:spacing w:val="1"/>
        </w:rPr>
        <w:t xml:space="preserve"> </w:t>
      </w:r>
      <w:r>
        <w:rPr>
          <w:spacing w:val="-1"/>
        </w:rPr>
        <w:t>information</w:t>
      </w:r>
      <w:r>
        <w:rPr>
          <w:spacing w:val="-3"/>
        </w:rPr>
        <w:t xml:space="preserve"> </w:t>
      </w:r>
      <w:r>
        <w:t xml:space="preserve">in </w:t>
      </w:r>
      <w:r>
        <w:rPr>
          <w:spacing w:val="-1"/>
        </w:rPr>
        <w:t>contravention</w:t>
      </w:r>
      <w:r>
        <w:rPr>
          <w:spacing w:val="-3"/>
        </w:rPr>
        <w:t xml:space="preserve"> </w:t>
      </w:r>
      <w:r>
        <w:t>of</w:t>
      </w:r>
      <w:r>
        <w:rPr>
          <w:spacing w:val="-2"/>
        </w:rPr>
        <w:t xml:space="preserve"> </w:t>
      </w:r>
      <w:r>
        <w:t xml:space="preserve">the </w:t>
      </w:r>
      <w:r>
        <w:rPr>
          <w:spacing w:val="-1"/>
        </w:rPr>
        <w:t>Indiana</w:t>
      </w:r>
      <w:r>
        <w:rPr>
          <w:spacing w:val="-5"/>
        </w:rPr>
        <w:t xml:space="preserve"> </w:t>
      </w:r>
      <w:r>
        <w:rPr>
          <w:spacing w:val="-1"/>
        </w:rPr>
        <w:t>Access</w:t>
      </w:r>
      <w:r>
        <w:rPr>
          <w:spacing w:val="-2"/>
        </w:rPr>
        <w:t xml:space="preserve"> </w:t>
      </w:r>
      <w:r>
        <w:t xml:space="preserve">to </w:t>
      </w:r>
      <w:r>
        <w:rPr>
          <w:spacing w:val="-1"/>
        </w:rPr>
        <w:t>Public</w:t>
      </w:r>
      <w:r>
        <w:rPr>
          <w:spacing w:val="89"/>
        </w:rPr>
        <w:t xml:space="preserve"> </w:t>
      </w:r>
      <w:r>
        <w:rPr>
          <w:spacing w:val="-1"/>
        </w:rPr>
        <w:t>Records</w:t>
      </w:r>
      <w:r>
        <w:t xml:space="preserve"> </w:t>
      </w:r>
      <w:r>
        <w:rPr>
          <w:spacing w:val="-1"/>
        </w:rPr>
        <w:t>Act</w:t>
      </w:r>
    </w:p>
    <w:p w14:paraId="3574489C" w14:textId="77777777" w:rsidR="00E62BB3" w:rsidRDefault="00E62BB3">
      <w:pPr>
        <w:spacing w:before="5"/>
        <w:rPr>
          <w:rFonts w:ascii="Times New Roman" w:eastAsia="Times New Roman" w:hAnsi="Times New Roman" w:cs="Times New Roman"/>
        </w:rPr>
      </w:pPr>
    </w:p>
    <w:p w14:paraId="49125480" w14:textId="77777777" w:rsidR="00E62BB3" w:rsidRDefault="00FF63C7">
      <w:pPr>
        <w:pStyle w:val="Heading3"/>
        <w:ind w:firstLine="0"/>
        <w:rPr>
          <w:b w:val="0"/>
          <w:bCs w:val="0"/>
        </w:rPr>
      </w:pPr>
      <w:r>
        <w:rPr>
          <w:spacing w:val="-1"/>
        </w:rPr>
        <w:t>Acknowledgement</w:t>
      </w:r>
    </w:p>
    <w:p w14:paraId="5F408572" w14:textId="77777777" w:rsidR="00E62BB3" w:rsidRDefault="00E62BB3">
      <w:pPr>
        <w:spacing w:before="5"/>
        <w:rPr>
          <w:rFonts w:ascii="Times New Roman" w:eastAsia="Times New Roman" w:hAnsi="Times New Roman" w:cs="Times New Roman"/>
          <w:b/>
          <w:bCs/>
          <w:sz w:val="21"/>
          <w:szCs w:val="21"/>
        </w:rPr>
      </w:pPr>
    </w:p>
    <w:p w14:paraId="494C432D" w14:textId="77777777" w:rsidR="00E62BB3" w:rsidRDefault="00FF63C7">
      <w:pPr>
        <w:pStyle w:val="BodyText"/>
        <w:tabs>
          <w:tab w:val="left" w:pos="5413"/>
        </w:tabs>
        <w:spacing w:line="480" w:lineRule="auto"/>
        <w:ind w:left="820" w:right="2075"/>
      </w:pPr>
      <w:r>
        <w:t xml:space="preserve">We </w:t>
      </w:r>
      <w:r>
        <w:rPr>
          <w:spacing w:val="-1"/>
        </w:rPr>
        <w:t>have</w:t>
      </w:r>
      <w:r>
        <w:t xml:space="preserve"> </w:t>
      </w:r>
      <w:r>
        <w:rPr>
          <w:spacing w:val="-1"/>
        </w:rPr>
        <w:t>reviewed</w:t>
      </w:r>
      <w:r>
        <w:t xml:space="preserve"> </w:t>
      </w:r>
      <w:r>
        <w:rPr>
          <w:spacing w:val="-1"/>
        </w:rPr>
        <w:t>and</w:t>
      </w:r>
      <w:r>
        <w:t xml:space="preserve"> </w:t>
      </w:r>
      <w:r>
        <w:rPr>
          <w:spacing w:val="-2"/>
        </w:rPr>
        <w:t>agree</w:t>
      </w:r>
      <w:r>
        <w:t xml:space="preserve"> to</w:t>
      </w:r>
      <w:r>
        <w:rPr>
          <w:spacing w:val="-3"/>
        </w:rPr>
        <w:t xml:space="preserve"> </w:t>
      </w:r>
      <w:r>
        <w:t xml:space="preserve">the </w:t>
      </w:r>
      <w:r>
        <w:rPr>
          <w:spacing w:val="-2"/>
        </w:rPr>
        <w:t>System’s</w:t>
      </w:r>
      <w:r>
        <w:t xml:space="preserve"> </w:t>
      </w:r>
      <w:r>
        <w:rPr>
          <w:spacing w:val="-1"/>
        </w:rPr>
        <w:t>mandatory</w:t>
      </w:r>
      <w:r>
        <w:rPr>
          <w:spacing w:val="-3"/>
        </w:rPr>
        <w:t xml:space="preserve"> </w:t>
      </w:r>
      <w:r>
        <w:rPr>
          <w:spacing w:val="-1"/>
        </w:rPr>
        <w:t>contract</w:t>
      </w:r>
      <w:r>
        <w:rPr>
          <w:spacing w:val="1"/>
        </w:rPr>
        <w:t xml:space="preserve"> </w:t>
      </w:r>
      <w:r>
        <w:rPr>
          <w:spacing w:val="-1"/>
        </w:rPr>
        <w:t>provisions.</w:t>
      </w:r>
      <w:r>
        <w:rPr>
          <w:spacing w:val="61"/>
        </w:rPr>
        <w:t xml:space="preserve"> </w:t>
      </w:r>
      <w:r>
        <w:rPr>
          <w:spacing w:val="-1"/>
        </w:rPr>
        <w:t>Signature:</w:t>
      </w:r>
      <w:r>
        <w:rPr>
          <w:spacing w:val="1"/>
        </w:rPr>
        <w:t xml:space="preserve"> </w:t>
      </w:r>
      <w:r>
        <w:rPr>
          <w:u w:val="single" w:color="000000"/>
        </w:rPr>
        <w:t xml:space="preserve"> </w:t>
      </w:r>
      <w:r>
        <w:rPr>
          <w:u w:val="single" w:color="000000"/>
        </w:rPr>
        <w:tab/>
      </w:r>
    </w:p>
    <w:p w14:paraId="0DB9EA3F" w14:textId="77777777" w:rsidR="00E62BB3" w:rsidRDefault="00FF63C7">
      <w:pPr>
        <w:pStyle w:val="BodyText"/>
        <w:tabs>
          <w:tab w:val="left" w:pos="5370"/>
        </w:tabs>
        <w:spacing w:before="9"/>
        <w:ind w:left="820"/>
      </w:pPr>
      <w:r>
        <w:rPr>
          <w:spacing w:val="-1"/>
        </w:rPr>
        <w:t>Name:</w:t>
      </w:r>
      <w:r>
        <w:rPr>
          <w:u w:val="single" w:color="000000"/>
        </w:rPr>
        <w:t xml:space="preserve"> </w:t>
      </w:r>
      <w:r>
        <w:rPr>
          <w:u w:val="single" w:color="000000"/>
        </w:rPr>
        <w:tab/>
      </w:r>
    </w:p>
    <w:p w14:paraId="305C1EA5" w14:textId="77777777" w:rsidR="00E62BB3" w:rsidRDefault="00E62BB3">
      <w:pPr>
        <w:spacing w:before="9"/>
        <w:rPr>
          <w:rFonts w:ascii="Times New Roman" w:eastAsia="Times New Roman" w:hAnsi="Times New Roman" w:cs="Times New Roman"/>
          <w:sz w:val="15"/>
          <w:szCs w:val="15"/>
        </w:rPr>
      </w:pPr>
    </w:p>
    <w:p w14:paraId="59107CC7" w14:textId="77777777" w:rsidR="00E62BB3" w:rsidRDefault="00FF63C7">
      <w:pPr>
        <w:pStyle w:val="BodyText"/>
        <w:tabs>
          <w:tab w:val="left" w:pos="5370"/>
        </w:tabs>
        <w:spacing w:before="72"/>
        <w:ind w:left="820"/>
      </w:pPr>
      <w:r>
        <w:rPr>
          <w:spacing w:val="-1"/>
        </w:rPr>
        <w:t>Title:</w:t>
      </w:r>
      <w:r>
        <w:rPr>
          <w:u w:val="single" w:color="000000"/>
        </w:rPr>
        <w:t xml:space="preserve"> </w:t>
      </w:r>
      <w:r>
        <w:rPr>
          <w:u w:val="single" w:color="000000"/>
        </w:rPr>
        <w:tab/>
      </w:r>
    </w:p>
    <w:p w14:paraId="688FBA27" w14:textId="77777777" w:rsidR="00E62BB3" w:rsidRDefault="00E62BB3">
      <w:pPr>
        <w:spacing w:before="9"/>
        <w:rPr>
          <w:rFonts w:ascii="Times New Roman" w:eastAsia="Times New Roman" w:hAnsi="Times New Roman" w:cs="Times New Roman"/>
          <w:sz w:val="15"/>
          <w:szCs w:val="15"/>
        </w:rPr>
      </w:pPr>
    </w:p>
    <w:p w14:paraId="6CE55E87" w14:textId="77777777" w:rsidR="00E62BB3" w:rsidRDefault="00FF63C7">
      <w:pPr>
        <w:pStyle w:val="BodyText"/>
        <w:spacing w:before="72"/>
        <w:ind w:left="820"/>
      </w:pPr>
      <w:r>
        <w:rPr>
          <w:spacing w:val="-1"/>
        </w:rPr>
        <w:t>Company:</w:t>
      </w:r>
      <w:r>
        <w:rPr>
          <w:spacing w:val="3"/>
        </w:rPr>
        <w:t xml:space="preserve"> </w:t>
      </w:r>
      <w:r>
        <w:rPr>
          <w:spacing w:val="-1"/>
        </w:rPr>
        <w:t>«</w:t>
      </w:r>
      <w:proofErr w:type="spellStart"/>
      <w:r>
        <w:rPr>
          <w:spacing w:val="-1"/>
        </w:rPr>
        <w:t>Company_Name</w:t>
      </w:r>
      <w:proofErr w:type="spellEnd"/>
      <w:r>
        <w:rPr>
          <w:spacing w:val="-1"/>
        </w:rPr>
        <w:t>»</w:t>
      </w:r>
    </w:p>
    <w:p w14:paraId="3668649E" w14:textId="77777777" w:rsidR="00E62BB3" w:rsidRDefault="00E62BB3">
      <w:pPr>
        <w:rPr>
          <w:rFonts w:ascii="Times New Roman" w:eastAsia="Times New Roman" w:hAnsi="Times New Roman" w:cs="Times New Roman"/>
        </w:rPr>
      </w:pPr>
    </w:p>
    <w:p w14:paraId="5DE8D9BD" w14:textId="77777777" w:rsidR="00E62BB3" w:rsidRDefault="00FF63C7">
      <w:pPr>
        <w:pStyle w:val="BodyText"/>
        <w:tabs>
          <w:tab w:val="left" w:pos="5315"/>
        </w:tabs>
        <w:ind w:left="820"/>
      </w:pPr>
      <w:r>
        <w:t>Date:</w:t>
      </w:r>
      <w:r>
        <w:rPr>
          <w:spacing w:val="-2"/>
        </w:rPr>
        <w:t xml:space="preserve"> </w:t>
      </w:r>
      <w:r>
        <w:rPr>
          <w:u w:val="single" w:color="000000"/>
        </w:rPr>
        <w:t xml:space="preserve"> </w:t>
      </w:r>
      <w:r>
        <w:rPr>
          <w:u w:val="single" w:color="000000"/>
        </w:rPr>
        <w:tab/>
      </w:r>
    </w:p>
    <w:p w14:paraId="48F6076B" w14:textId="77777777" w:rsidR="00E62BB3" w:rsidRDefault="00E62BB3">
      <w:pPr>
        <w:sectPr w:rsidR="00E62BB3">
          <w:footerReference w:type="default" r:id="rId23"/>
          <w:pgSz w:w="12240" w:h="15840"/>
          <w:pgMar w:top="1380" w:right="1440" w:bottom="900" w:left="1160" w:header="0" w:footer="708" w:gutter="0"/>
          <w:cols w:space="720"/>
        </w:sectPr>
      </w:pPr>
    </w:p>
    <w:p w14:paraId="218772F5" w14:textId="13DA0DCA" w:rsidR="00E62BB3" w:rsidRPr="00091247" w:rsidRDefault="00FF63C7">
      <w:pPr>
        <w:spacing w:before="37"/>
        <w:ind w:left="120"/>
        <w:rPr>
          <w:rFonts w:ascii="Times New Roman" w:eastAsia="Times New Roman" w:hAnsi="Times New Roman" w:cs="Times New Roman"/>
          <w:sz w:val="28"/>
          <w:szCs w:val="28"/>
          <w:u w:val="single"/>
        </w:rPr>
      </w:pPr>
      <w:r w:rsidRPr="00091247">
        <w:rPr>
          <w:rFonts w:ascii="Times New Roman"/>
          <w:b/>
          <w:spacing w:val="-2"/>
          <w:sz w:val="28"/>
          <w:u w:val="single"/>
        </w:rPr>
        <w:lastRenderedPageBreak/>
        <w:t xml:space="preserve">APPENDIX </w:t>
      </w:r>
      <w:r w:rsidRPr="00091247">
        <w:rPr>
          <w:rFonts w:ascii="Times New Roman"/>
          <w:b/>
          <w:spacing w:val="-1"/>
          <w:sz w:val="28"/>
          <w:u w:val="single"/>
        </w:rPr>
        <w:t>A.2</w:t>
      </w:r>
      <w:r w:rsidRPr="00091247">
        <w:rPr>
          <w:rFonts w:ascii="Times New Roman"/>
          <w:b/>
          <w:sz w:val="28"/>
          <w:u w:val="single"/>
        </w:rPr>
        <w:t xml:space="preserve"> </w:t>
      </w:r>
      <w:r w:rsidR="00444819">
        <w:rPr>
          <w:rFonts w:ascii="Times New Roman"/>
          <w:b/>
          <w:sz w:val="28"/>
          <w:u w:val="single"/>
        </w:rPr>
        <w:t>–</w:t>
      </w:r>
      <w:r w:rsidRPr="00091247">
        <w:rPr>
          <w:rFonts w:ascii="Times New Roman"/>
          <w:b/>
          <w:spacing w:val="-1"/>
          <w:sz w:val="28"/>
          <w:u w:val="single"/>
        </w:rPr>
        <w:t xml:space="preserve"> </w:t>
      </w:r>
      <w:r w:rsidR="00444819">
        <w:rPr>
          <w:rFonts w:ascii="Times New Roman"/>
          <w:b/>
          <w:spacing w:val="-1"/>
          <w:sz w:val="28"/>
          <w:u w:val="single"/>
        </w:rPr>
        <w:t xml:space="preserve">SAMPLE </w:t>
      </w:r>
      <w:r w:rsidR="00503CDC">
        <w:rPr>
          <w:rFonts w:ascii="Times New Roman"/>
          <w:b/>
          <w:spacing w:val="-2"/>
          <w:sz w:val="28"/>
          <w:u w:val="single"/>
        </w:rPr>
        <w:t>CONTRACT</w:t>
      </w:r>
      <w:r w:rsidR="00444819">
        <w:rPr>
          <w:rFonts w:ascii="Times New Roman"/>
          <w:b/>
          <w:spacing w:val="-2"/>
          <w:sz w:val="28"/>
          <w:u w:val="single"/>
        </w:rPr>
        <w:t xml:space="preserve"> FOR SERVICES</w:t>
      </w:r>
    </w:p>
    <w:p w14:paraId="6451E7BC" w14:textId="77777777" w:rsidR="00E62BB3" w:rsidRDefault="00E62BB3">
      <w:pPr>
        <w:spacing w:before="2"/>
        <w:rPr>
          <w:rFonts w:ascii="Times New Roman" w:eastAsia="Times New Roman" w:hAnsi="Times New Roman" w:cs="Times New Roman"/>
          <w:b/>
          <w:bCs/>
          <w:sz w:val="14"/>
          <w:szCs w:val="14"/>
        </w:rPr>
      </w:pPr>
    </w:p>
    <w:p w14:paraId="6EC3FE1C" w14:textId="421C9755" w:rsidR="00E62BB3" w:rsidRDefault="00FF63C7" w:rsidP="00C336DA">
      <w:pPr>
        <w:spacing w:before="72"/>
        <w:ind w:left="120"/>
      </w:pPr>
      <w:r>
        <w:rPr>
          <w:rFonts w:ascii="Times New Roman" w:eastAsia="Times New Roman" w:hAnsi="Times New Roman" w:cs="Times New Roman"/>
          <w:b/>
          <w:bCs/>
        </w:rPr>
        <w:t>THIS</w:t>
      </w:r>
      <w:r>
        <w:rPr>
          <w:rFonts w:ascii="Times New Roman" w:eastAsia="Times New Roman" w:hAnsi="Times New Roman" w:cs="Times New Roman"/>
          <w:b/>
          <w:bCs/>
          <w:spacing w:val="-1"/>
        </w:rPr>
        <w:t xml:space="preserve"> </w:t>
      </w:r>
      <w:r w:rsidR="00C336DA">
        <w:rPr>
          <w:rFonts w:ascii="Times New Roman" w:eastAsia="Times New Roman" w:hAnsi="Times New Roman" w:cs="Times New Roman"/>
          <w:b/>
          <w:bCs/>
          <w:spacing w:val="-1"/>
        </w:rPr>
        <w:t>CONTRACT FOR SERVICES</w:t>
      </w:r>
      <w:r>
        <w:rPr>
          <w:rFonts w:ascii="Times New Roman" w:eastAsia="Times New Roman" w:hAnsi="Times New Roman" w:cs="Times New Roman"/>
          <w:b/>
          <w:bCs/>
        </w:rPr>
        <w:t xml:space="preserve"> </w:t>
      </w:r>
      <w:r>
        <w:rPr>
          <w:rFonts w:ascii="Times New Roman" w:eastAsia="Times New Roman" w:hAnsi="Times New Roman" w:cs="Times New Roman"/>
          <w:spacing w:val="-1"/>
        </w:rPr>
        <w:t>(“</w:t>
      </w:r>
      <w:r w:rsidR="00C336DA">
        <w:rPr>
          <w:rFonts w:ascii="Times New Roman" w:eastAsia="Times New Roman" w:hAnsi="Times New Roman" w:cs="Times New Roman"/>
          <w:spacing w:val="-1"/>
        </w:rPr>
        <w:t>Contract</w:t>
      </w:r>
      <w:r>
        <w:rPr>
          <w:rFonts w:ascii="Times New Roman" w:eastAsia="Times New Roman" w:hAnsi="Times New Roman" w:cs="Times New Roman"/>
          <w:spacing w:val="-1"/>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
        </w:rPr>
        <w:t>effective</w:t>
      </w:r>
      <w:r>
        <w:rPr>
          <w:rFonts w:ascii="Times New Roman" w:eastAsia="Times New Roman" w:hAnsi="Times New Roman" w:cs="Times New Roman"/>
        </w:rPr>
        <w:t xml:space="preserve"> as </w:t>
      </w:r>
      <w:r>
        <w:rPr>
          <w:rFonts w:ascii="Times New Roman" w:eastAsia="Times New Roman" w:hAnsi="Times New Roman" w:cs="Times New Roman"/>
          <w:spacing w:val="-2"/>
        </w:rPr>
        <w:t>of</w:t>
      </w:r>
      <w:r w:rsidR="00C336DA">
        <w:rPr>
          <w:rFonts w:ascii="Times New Roman" w:eastAsia="Times New Roman" w:hAnsi="Times New Roman" w:cs="Times New Roman"/>
        </w:rPr>
        <w:t xml:space="preserve"> __________________________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“Effective</w:t>
      </w:r>
      <w:r>
        <w:rPr>
          <w:rFonts w:ascii="Times New Roman" w:eastAsia="Times New Roman" w:hAnsi="Times New Roman" w:cs="Times New Roman"/>
        </w:rPr>
        <w:t xml:space="preserve"> </w:t>
      </w:r>
      <w:r>
        <w:rPr>
          <w:rFonts w:ascii="Times New Roman" w:eastAsia="Times New Roman" w:hAnsi="Times New Roman" w:cs="Times New Roman"/>
          <w:spacing w:val="-1"/>
        </w:rPr>
        <w:t>Date”)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between</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Indiana</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Public</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Retirement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System,</w:t>
      </w:r>
      <w:r>
        <w:rPr>
          <w:rFonts w:ascii="Times New Roman" w:eastAsia="Times New Roman" w:hAnsi="Times New Roman" w:cs="Times New Roman"/>
          <w:b/>
          <w:bCs/>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public</w:t>
      </w:r>
      <w:r>
        <w:rPr>
          <w:rFonts w:ascii="Times New Roman" w:eastAsia="Times New Roman" w:hAnsi="Times New Roman" w:cs="Times New Roman"/>
        </w:rPr>
        <w:t xml:space="preserve"> </w:t>
      </w:r>
      <w:r>
        <w:rPr>
          <w:rFonts w:ascii="Times New Roman" w:eastAsia="Times New Roman" w:hAnsi="Times New Roman" w:cs="Times New Roman"/>
          <w:spacing w:val="-1"/>
        </w:rPr>
        <w:t>pension</w:t>
      </w:r>
      <w:r>
        <w:rPr>
          <w:rFonts w:ascii="Times New Roman" w:eastAsia="Times New Roman" w:hAnsi="Times New Roman" w:cs="Times New Roman"/>
        </w:rPr>
        <w:t xml:space="preserve"> </w:t>
      </w:r>
      <w:r>
        <w:rPr>
          <w:rFonts w:ascii="Times New Roman" w:eastAsia="Times New Roman" w:hAnsi="Times New Roman" w:cs="Times New Roman"/>
          <w:spacing w:val="-1"/>
        </w:rPr>
        <w:t>fund</w:t>
      </w:r>
      <w:r>
        <w:rPr>
          <w:rFonts w:ascii="Times New Roman" w:eastAsia="Times New Roman" w:hAnsi="Times New Roman" w:cs="Times New Roman"/>
        </w:rPr>
        <w:t xml:space="preserve"> </w:t>
      </w:r>
      <w:r>
        <w:rPr>
          <w:rFonts w:ascii="Times New Roman" w:eastAsia="Times New Roman" w:hAnsi="Times New Roman" w:cs="Times New Roman"/>
          <w:spacing w:val="-2"/>
        </w:rPr>
        <w:t>organized</w:t>
      </w:r>
      <w:r>
        <w:rPr>
          <w:rFonts w:ascii="Times New Roman" w:eastAsia="Times New Roman" w:hAnsi="Times New Roman" w:cs="Times New Roman"/>
        </w:rPr>
        <w:t xml:space="preserve"> 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Indiana</w:t>
      </w:r>
      <w:r>
        <w:rPr>
          <w:rFonts w:ascii="Times New Roman" w:eastAsia="Times New Roman" w:hAnsi="Times New Roman" w:cs="Times New Roman"/>
          <w:spacing w:val="-2"/>
        </w:rPr>
        <w:t xml:space="preserve"> </w:t>
      </w:r>
      <w:r>
        <w:rPr>
          <w:rFonts w:ascii="Times New Roman" w:eastAsia="Times New Roman" w:hAnsi="Times New Roman" w:cs="Times New Roman"/>
        </w:rPr>
        <w:t>law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(“INPRS”</w:t>
      </w:r>
      <w:r>
        <w:rPr>
          <w:rFonts w:ascii="Times New Roman" w:eastAsia="Times New Roman" w:hAnsi="Times New Roman" w:cs="Times New Roman"/>
        </w:rPr>
        <w:t xml:space="preserve"> 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“System”),</w:t>
      </w:r>
      <w:r>
        <w:rPr>
          <w:rFonts w:ascii="Times New Roman" w:eastAsia="Times New Roman" w:hAnsi="Times New Roman" w:cs="Times New Roman"/>
        </w:rPr>
        <w:t xml:space="preserve"> and</w:t>
      </w:r>
      <w:r w:rsidR="00C336DA">
        <w:rPr>
          <w:u w:val="single" w:color="000000"/>
        </w:rPr>
        <w:t>____</w:t>
      </w:r>
      <w:r w:rsidR="00C336DA" w:rsidRPr="00C336DA">
        <w:rPr>
          <w:u w:val="single" w:color="000000"/>
        </w:rPr>
        <w:t>___________________</w:t>
      </w:r>
      <w:r w:rsidRPr="00C336DA">
        <w:rPr>
          <w:rFonts w:ascii="Times New Roman" w:eastAsia="Times New Roman" w:hAnsi="Times New Roman" w:cs="Times New Roman"/>
        </w:rPr>
        <w:t>(“</w:t>
      </w:r>
      <w:r w:rsidR="00C336DA">
        <w:rPr>
          <w:rFonts w:ascii="Times New Roman" w:eastAsia="Times New Roman" w:hAnsi="Times New Roman" w:cs="Times New Roman"/>
        </w:rPr>
        <w:t>Contractor</w:t>
      </w:r>
      <w:r w:rsidRPr="00C336DA">
        <w:rPr>
          <w:rFonts w:ascii="Times New Roman" w:eastAsia="Times New Roman" w:hAnsi="Times New Roman" w:cs="Times New Roman"/>
        </w:rPr>
        <w:t>”).</w:t>
      </w:r>
    </w:p>
    <w:p w14:paraId="6FF879F2" w14:textId="77777777" w:rsidR="00E62BB3" w:rsidRDefault="00E62BB3">
      <w:pPr>
        <w:spacing w:before="1"/>
        <w:rPr>
          <w:rFonts w:ascii="Times New Roman" w:eastAsia="Times New Roman" w:hAnsi="Times New Roman" w:cs="Times New Roman"/>
          <w:sz w:val="24"/>
          <w:szCs w:val="24"/>
        </w:rPr>
      </w:pPr>
    </w:p>
    <w:p w14:paraId="2A6B29D5" w14:textId="4CB73918" w:rsidR="00E62BB3" w:rsidRDefault="00FF63C7">
      <w:pPr>
        <w:pStyle w:val="BodyText"/>
        <w:spacing w:line="275" w:lineRule="auto"/>
        <w:ind w:left="119" w:right="153"/>
      </w:pPr>
      <w:r>
        <w:rPr>
          <w:b/>
          <w:spacing w:val="-1"/>
        </w:rPr>
        <w:t>WHEREAS</w:t>
      </w:r>
      <w:r>
        <w:rPr>
          <w:spacing w:val="-1"/>
        </w:rPr>
        <w:t>,</w:t>
      </w:r>
      <w:r>
        <w:t xml:space="preserve"> </w:t>
      </w:r>
      <w:r>
        <w:rPr>
          <w:spacing w:val="-1"/>
        </w:rPr>
        <w:t>the</w:t>
      </w:r>
      <w:r>
        <w:t xml:space="preserve"> </w:t>
      </w:r>
      <w:r>
        <w:rPr>
          <w:spacing w:val="-1"/>
        </w:rPr>
        <w:t>System</w:t>
      </w:r>
      <w:r>
        <w:rPr>
          <w:spacing w:val="-4"/>
        </w:rPr>
        <w:t xml:space="preserve"> </w:t>
      </w:r>
      <w:r>
        <w:t xml:space="preserve">has </w:t>
      </w:r>
      <w:r>
        <w:rPr>
          <w:spacing w:val="-1"/>
        </w:rPr>
        <w:t>determined</w:t>
      </w:r>
      <w:r>
        <w:t xml:space="preserve"> </w:t>
      </w:r>
      <w:r>
        <w:rPr>
          <w:spacing w:val="-1"/>
        </w:rPr>
        <w:t>that</w:t>
      </w:r>
      <w:r>
        <w:rPr>
          <w:spacing w:val="-2"/>
        </w:rPr>
        <w:t xml:space="preserve"> </w:t>
      </w:r>
      <w:r>
        <w:t>it</w:t>
      </w:r>
      <w:r>
        <w:rPr>
          <w:spacing w:val="-2"/>
        </w:rPr>
        <w:t xml:space="preserve"> </w:t>
      </w:r>
      <w:r>
        <w:t>is</w:t>
      </w:r>
      <w:r>
        <w:rPr>
          <w:spacing w:val="-2"/>
        </w:rPr>
        <w:t xml:space="preserve"> </w:t>
      </w:r>
      <w:r>
        <w:t xml:space="preserve">in </w:t>
      </w:r>
      <w:r>
        <w:rPr>
          <w:spacing w:val="-2"/>
        </w:rPr>
        <w:t>the</w:t>
      </w:r>
      <w:r>
        <w:t xml:space="preserve"> </w:t>
      </w:r>
      <w:r>
        <w:rPr>
          <w:spacing w:val="-1"/>
        </w:rPr>
        <w:t>best</w:t>
      </w:r>
      <w:r>
        <w:rPr>
          <w:spacing w:val="1"/>
        </w:rPr>
        <w:t xml:space="preserve"> </w:t>
      </w:r>
      <w:r>
        <w:rPr>
          <w:spacing w:val="-1"/>
        </w:rPr>
        <w:t>interests</w:t>
      </w:r>
      <w:r>
        <w:rPr>
          <w:spacing w:val="-2"/>
        </w:rPr>
        <w:t xml:space="preserve"> </w:t>
      </w:r>
      <w:r>
        <w:t>of</w:t>
      </w:r>
      <w:r>
        <w:rPr>
          <w:spacing w:val="1"/>
        </w:rPr>
        <w:t xml:space="preserve"> </w:t>
      </w:r>
      <w:r>
        <w:rPr>
          <w:spacing w:val="-1"/>
        </w:rPr>
        <w:t>System,</w:t>
      </w:r>
      <w:r>
        <w:t xml:space="preserve"> </w:t>
      </w:r>
      <w:r>
        <w:rPr>
          <w:spacing w:val="-1"/>
        </w:rPr>
        <w:t>its</w:t>
      </w:r>
      <w:r>
        <w:t xml:space="preserve"> </w:t>
      </w:r>
      <w:proofErr w:type="gramStart"/>
      <w:r>
        <w:rPr>
          <w:spacing w:val="-2"/>
        </w:rPr>
        <w:t>members</w:t>
      </w:r>
      <w:proofErr w:type="gramEnd"/>
      <w:r>
        <w:t xml:space="preserve"> and</w:t>
      </w:r>
      <w:r>
        <w:rPr>
          <w:spacing w:val="57"/>
        </w:rPr>
        <w:t xml:space="preserve"> </w:t>
      </w:r>
      <w:r>
        <w:rPr>
          <w:spacing w:val="-1"/>
        </w:rPr>
        <w:t>beneficiaries</w:t>
      </w:r>
      <w:r>
        <w:t xml:space="preserve"> </w:t>
      </w:r>
      <w:r>
        <w:rPr>
          <w:spacing w:val="-1"/>
        </w:rPr>
        <w:t>to</w:t>
      </w:r>
      <w:r>
        <w:t xml:space="preserve"> </w:t>
      </w:r>
      <w:r>
        <w:rPr>
          <w:spacing w:val="-1"/>
        </w:rPr>
        <w:t>form</w:t>
      </w:r>
      <w:r>
        <w:rPr>
          <w:spacing w:val="-4"/>
        </w:rPr>
        <w:t xml:space="preserve"> </w:t>
      </w:r>
      <w:r>
        <w:t xml:space="preserve">an </w:t>
      </w:r>
      <w:r>
        <w:rPr>
          <w:spacing w:val="-1"/>
        </w:rPr>
        <w:t>agreement</w:t>
      </w:r>
      <w:r>
        <w:rPr>
          <w:spacing w:val="1"/>
        </w:rPr>
        <w:t xml:space="preserve"> </w:t>
      </w:r>
      <w:r>
        <w:t>with</w:t>
      </w:r>
      <w:r>
        <w:rPr>
          <w:spacing w:val="-3"/>
        </w:rPr>
        <w:t xml:space="preserve"> </w:t>
      </w:r>
      <w:r w:rsidR="00C336DA">
        <w:rPr>
          <w:spacing w:val="-1"/>
        </w:rPr>
        <w:t>Contractor</w:t>
      </w:r>
      <w:r>
        <w:rPr>
          <w:spacing w:val="1"/>
        </w:rPr>
        <w:t xml:space="preserve"> </w:t>
      </w:r>
      <w:r>
        <w:t>to</w:t>
      </w:r>
      <w:r>
        <w:rPr>
          <w:spacing w:val="-3"/>
        </w:rPr>
        <w:t xml:space="preserve"> </w:t>
      </w:r>
      <w:r w:rsidR="00C336DA">
        <w:rPr>
          <w:spacing w:val="-3"/>
        </w:rPr>
        <w:t xml:space="preserve">perform services in the area of </w:t>
      </w:r>
      <w:r w:rsidR="00C336DA">
        <w:rPr>
          <w:b/>
          <w:bCs/>
          <w:spacing w:val="-3"/>
        </w:rPr>
        <w:t>Proxy Voting Services</w:t>
      </w:r>
      <w:r>
        <w:rPr>
          <w:spacing w:val="-1"/>
        </w:rPr>
        <w:t>;</w:t>
      </w:r>
      <w:r>
        <w:rPr>
          <w:spacing w:val="1"/>
        </w:rPr>
        <w:t xml:space="preserve"> </w:t>
      </w:r>
      <w:r>
        <w:t>and</w:t>
      </w:r>
    </w:p>
    <w:p w14:paraId="6C30A006" w14:textId="77777777" w:rsidR="00E62BB3" w:rsidRDefault="00E62BB3">
      <w:pPr>
        <w:spacing w:before="2"/>
        <w:rPr>
          <w:rFonts w:ascii="Times New Roman" w:eastAsia="Times New Roman" w:hAnsi="Times New Roman" w:cs="Times New Roman"/>
          <w:sz w:val="21"/>
          <w:szCs w:val="21"/>
        </w:rPr>
      </w:pPr>
    </w:p>
    <w:p w14:paraId="2078099B" w14:textId="742C7596" w:rsidR="00E62BB3" w:rsidRDefault="00FF63C7">
      <w:pPr>
        <w:pStyle w:val="BodyText"/>
        <w:ind w:left="119"/>
      </w:pPr>
      <w:proofErr w:type="gramStart"/>
      <w:r>
        <w:rPr>
          <w:b/>
          <w:spacing w:val="-1"/>
        </w:rPr>
        <w:t>WHEREAS</w:t>
      </w:r>
      <w:r>
        <w:rPr>
          <w:spacing w:val="-1"/>
        </w:rPr>
        <w:t>,</w:t>
      </w:r>
      <w:proofErr w:type="gramEnd"/>
      <w:r>
        <w:t xml:space="preserve"> </w:t>
      </w:r>
      <w:r w:rsidR="00C336DA">
        <w:rPr>
          <w:spacing w:val="-1"/>
        </w:rPr>
        <w:t>Contractor is willing to provide such</w:t>
      </w:r>
      <w:r>
        <w:rPr>
          <w:spacing w:val="1"/>
        </w:rPr>
        <w:t xml:space="preserve"> </w:t>
      </w:r>
      <w:r>
        <w:rPr>
          <w:spacing w:val="-1"/>
        </w:rPr>
        <w:t>services</w:t>
      </w:r>
      <w:r>
        <w:t xml:space="preserve"> to</w:t>
      </w:r>
      <w:r>
        <w:rPr>
          <w:spacing w:val="-3"/>
        </w:rPr>
        <w:t xml:space="preserve"> </w:t>
      </w:r>
      <w:r>
        <w:t>the</w:t>
      </w:r>
      <w:r>
        <w:rPr>
          <w:spacing w:val="-2"/>
        </w:rPr>
        <w:t xml:space="preserve"> </w:t>
      </w:r>
      <w:r>
        <w:rPr>
          <w:spacing w:val="-1"/>
        </w:rPr>
        <w:t>System;</w:t>
      </w:r>
    </w:p>
    <w:p w14:paraId="381549DD" w14:textId="77777777" w:rsidR="00E62BB3" w:rsidRDefault="00E62BB3">
      <w:pPr>
        <w:spacing w:before="1"/>
        <w:rPr>
          <w:rFonts w:ascii="Times New Roman" w:eastAsia="Times New Roman" w:hAnsi="Times New Roman" w:cs="Times New Roman"/>
          <w:sz w:val="24"/>
          <w:szCs w:val="24"/>
        </w:rPr>
      </w:pPr>
    </w:p>
    <w:p w14:paraId="23BF72DC" w14:textId="5F94BD40" w:rsidR="00E62BB3" w:rsidRDefault="00FF63C7">
      <w:pPr>
        <w:pStyle w:val="BodyText"/>
        <w:spacing w:line="275" w:lineRule="auto"/>
        <w:ind w:left="119" w:right="534"/>
        <w:jc w:val="both"/>
      </w:pPr>
      <w:r>
        <w:rPr>
          <w:b/>
          <w:spacing w:val="-1"/>
        </w:rPr>
        <w:t>NOW,</w:t>
      </w:r>
      <w:r>
        <w:rPr>
          <w:b/>
        </w:rPr>
        <w:t xml:space="preserve"> </w:t>
      </w:r>
      <w:r>
        <w:rPr>
          <w:b/>
          <w:spacing w:val="-1"/>
        </w:rPr>
        <w:t>THEREFORE</w:t>
      </w:r>
      <w:r>
        <w:rPr>
          <w:spacing w:val="-1"/>
        </w:rPr>
        <w:t>,</w:t>
      </w:r>
      <w:r>
        <w:t xml:space="preserve"> in</w:t>
      </w:r>
      <w:r>
        <w:rPr>
          <w:spacing w:val="-3"/>
        </w:rPr>
        <w:t xml:space="preserve"> </w:t>
      </w:r>
      <w:r>
        <w:rPr>
          <w:spacing w:val="-1"/>
        </w:rPr>
        <w:t>consideration</w:t>
      </w:r>
      <w:r>
        <w:t xml:space="preserve"> </w:t>
      </w:r>
      <w:r>
        <w:rPr>
          <w:spacing w:val="-2"/>
        </w:rPr>
        <w:t>of</w:t>
      </w:r>
      <w:r>
        <w:rPr>
          <w:spacing w:val="1"/>
        </w:rPr>
        <w:t xml:space="preserve"> </w:t>
      </w:r>
      <w:r>
        <w:rPr>
          <w:spacing w:val="-1"/>
        </w:rPr>
        <w:t>the</w:t>
      </w:r>
      <w:r>
        <w:t xml:space="preserve"> </w:t>
      </w:r>
      <w:r>
        <w:rPr>
          <w:spacing w:val="-1"/>
        </w:rPr>
        <w:t>above-stated</w:t>
      </w:r>
      <w:r>
        <w:rPr>
          <w:spacing w:val="-3"/>
        </w:rPr>
        <w:t xml:space="preserve"> </w:t>
      </w:r>
      <w:r>
        <w:rPr>
          <w:spacing w:val="-1"/>
        </w:rPr>
        <w:t>recitals,</w:t>
      </w:r>
      <w:r>
        <w:t xml:space="preserve"> </w:t>
      </w:r>
      <w:r>
        <w:rPr>
          <w:spacing w:val="-1"/>
        </w:rPr>
        <w:t>the</w:t>
      </w:r>
      <w:r>
        <w:t xml:space="preserve"> </w:t>
      </w:r>
      <w:r>
        <w:rPr>
          <w:spacing w:val="-1"/>
        </w:rPr>
        <w:t>mutual</w:t>
      </w:r>
      <w:r>
        <w:rPr>
          <w:spacing w:val="1"/>
        </w:rPr>
        <w:t xml:space="preserve"> </w:t>
      </w:r>
      <w:r>
        <w:rPr>
          <w:spacing w:val="-1"/>
        </w:rPr>
        <w:t>promises,</w:t>
      </w:r>
      <w:r>
        <w:t xml:space="preserve"> </w:t>
      </w:r>
      <w:r>
        <w:rPr>
          <w:spacing w:val="-1"/>
        </w:rPr>
        <w:t>covenants,</w:t>
      </w:r>
      <w:r>
        <w:rPr>
          <w:spacing w:val="61"/>
        </w:rPr>
        <w:t xml:space="preserve"> </w:t>
      </w:r>
      <w:r>
        <w:rPr>
          <w:spacing w:val="-1"/>
        </w:rPr>
        <w:t>representations,</w:t>
      </w:r>
      <w:r>
        <w:rPr>
          <w:spacing w:val="-3"/>
        </w:rPr>
        <w:t xml:space="preserve"> </w:t>
      </w:r>
      <w:r>
        <w:t xml:space="preserve">and </w:t>
      </w:r>
      <w:r>
        <w:rPr>
          <w:spacing w:val="-1"/>
        </w:rPr>
        <w:t>conditions</w:t>
      </w:r>
      <w:r>
        <w:t xml:space="preserve"> </w:t>
      </w:r>
      <w:r>
        <w:rPr>
          <w:spacing w:val="-1"/>
        </w:rPr>
        <w:t>contained</w:t>
      </w:r>
      <w:r>
        <w:rPr>
          <w:spacing w:val="-3"/>
        </w:rPr>
        <w:t xml:space="preserve"> </w:t>
      </w:r>
      <w:r>
        <w:rPr>
          <w:spacing w:val="-1"/>
        </w:rPr>
        <w:t>herein,</w:t>
      </w:r>
      <w:r>
        <w:rPr>
          <w:spacing w:val="-3"/>
        </w:rPr>
        <w:t xml:space="preserve"> </w:t>
      </w:r>
      <w:r>
        <w:t>and</w:t>
      </w:r>
      <w:r>
        <w:rPr>
          <w:spacing w:val="-3"/>
        </w:rPr>
        <w:t xml:space="preserve"> </w:t>
      </w:r>
      <w:r>
        <w:rPr>
          <w:spacing w:val="-1"/>
        </w:rPr>
        <w:t>the</w:t>
      </w:r>
      <w:r>
        <w:t xml:space="preserve"> </w:t>
      </w:r>
      <w:r>
        <w:rPr>
          <w:spacing w:val="-1"/>
        </w:rPr>
        <w:t>mutual</w:t>
      </w:r>
      <w:r>
        <w:rPr>
          <w:spacing w:val="1"/>
        </w:rPr>
        <w:t xml:space="preserve"> </w:t>
      </w:r>
      <w:r>
        <w:rPr>
          <w:spacing w:val="-1"/>
        </w:rPr>
        <w:t>benefits</w:t>
      </w:r>
      <w:r>
        <w:t xml:space="preserve"> </w:t>
      </w:r>
      <w:r>
        <w:rPr>
          <w:spacing w:val="-1"/>
        </w:rPr>
        <w:t>to</w:t>
      </w:r>
      <w:r>
        <w:t xml:space="preserve"> be </w:t>
      </w:r>
      <w:r>
        <w:rPr>
          <w:spacing w:val="-1"/>
        </w:rPr>
        <w:t>derived</w:t>
      </w:r>
      <w:r>
        <w:t xml:space="preserve"> </w:t>
      </w:r>
      <w:r>
        <w:rPr>
          <w:spacing w:val="-1"/>
        </w:rPr>
        <w:t>therefrom,</w:t>
      </w:r>
      <w:r>
        <w:t xml:space="preserve"> the</w:t>
      </w:r>
      <w:r>
        <w:rPr>
          <w:spacing w:val="63"/>
        </w:rPr>
        <w:t xml:space="preserve"> </w:t>
      </w:r>
      <w:r>
        <w:rPr>
          <w:spacing w:val="-1"/>
        </w:rPr>
        <w:t>System</w:t>
      </w:r>
      <w:r>
        <w:rPr>
          <w:spacing w:val="-4"/>
        </w:rPr>
        <w:t xml:space="preserve"> </w:t>
      </w:r>
      <w:r>
        <w:t xml:space="preserve">and </w:t>
      </w:r>
      <w:r w:rsidR="00C336DA">
        <w:rPr>
          <w:spacing w:val="-1"/>
        </w:rPr>
        <w:t>Contractor</w:t>
      </w:r>
      <w:r>
        <w:rPr>
          <w:spacing w:val="1"/>
        </w:rPr>
        <w:t xml:space="preserve"> </w:t>
      </w:r>
      <w:r>
        <w:rPr>
          <w:spacing w:val="-2"/>
        </w:rPr>
        <w:t xml:space="preserve">agree </w:t>
      </w:r>
      <w:r>
        <w:t xml:space="preserve">as </w:t>
      </w:r>
      <w:r>
        <w:rPr>
          <w:spacing w:val="-1"/>
        </w:rPr>
        <w:t>follows.</w:t>
      </w:r>
    </w:p>
    <w:p w14:paraId="02A63805" w14:textId="4942D667" w:rsidR="00E62BB3" w:rsidRDefault="00E62BB3">
      <w:pPr>
        <w:spacing w:before="7"/>
        <w:rPr>
          <w:rFonts w:ascii="Times New Roman" w:eastAsia="Times New Roman" w:hAnsi="Times New Roman" w:cs="Times New Roman"/>
          <w:sz w:val="21"/>
          <w:szCs w:val="21"/>
        </w:rPr>
      </w:pPr>
    </w:p>
    <w:p w14:paraId="1FCA33F7" w14:textId="71C4BA14" w:rsidR="00C336DA" w:rsidRDefault="00C336DA" w:rsidP="00C336DA">
      <w:pPr>
        <w:pStyle w:val="Heading3"/>
        <w:numPr>
          <w:ilvl w:val="0"/>
          <w:numId w:val="5"/>
        </w:numPr>
        <w:tabs>
          <w:tab w:val="left" w:pos="840"/>
        </w:tabs>
        <w:ind w:firstLine="19"/>
        <w:rPr>
          <w:b w:val="0"/>
          <w:bCs w:val="0"/>
        </w:rPr>
      </w:pPr>
      <w:r>
        <w:rPr>
          <w:spacing w:val="-1"/>
        </w:rPr>
        <w:t>Duties of Contractor</w:t>
      </w:r>
    </w:p>
    <w:p w14:paraId="2B3847A6" w14:textId="77777777" w:rsidR="00C336DA" w:rsidRDefault="00C336DA" w:rsidP="00C336DA">
      <w:pPr>
        <w:spacing w:before="5"/>
        <w:rPr>
          <w:rFonts w:ascii="Times New Roman" w:eastAsia="Times New Roman" w:hAnsi="Times New Roman" w:cs="Times New Roman"/>
          <w:b/>
          <w:bCs/>
          <w:sz w:val="21"/>
          <w:szCs w:val="21"/>
        </w:rPr>
      </w:pPr>
    </w:p>
    <w:p w14:paraId="0C575598" w14:textId="165D2077" w:rsidR="00C336DA" w:rsidRPr="00B474D5" w:rsidRDefault="00C336DA" w:rsidP="00C336DA">
      <w:pPr>
        <w:spacing w:before="7"/>
        <w:ind w:left="90"/>
        <w:rPr>
          <w:rFonts w:ascii="Times New Roman" w:eastAsia="Times New Roman" w:hAnsi="Times New Roman"/>
          <w:spacing w:val="-1"/>
        </w:rPr>
      </w:pPr>
      <w:r w:rsidRPr="00B474D5">
        <w:rPr>
          <w:rFonts w:ascii="Times New Roman" w:eastAsia="Times New Roman" w:hAnsi="Times New Roman"/>
          <w:spacing w:val="-1"/>
        </w:rPr>
        <w:t xml:space="preserve">The Consultant shall provide the [general investment] consulting services (“Consulting Services”), described in Exhibits A, which is attached hereto and incorporated herein by reference.  </w:t>
      </w:r>
    </w:p>
    <w:p w14:paraId="0DB33286" w14:textId="77777777" w:rsidR="00C336DA" w:rsidRPr="00B474D5" w:rsidRDefault="00C336DA" w:rsidP="00C336DA">
      <w:pPr>
        <w:spacing w:before="7"/>
        <w:rPr>
          <w:rFonts w:ascii="Times New Roman" w:eastAsia="Times New Roman" w:hAnsi="Times New Roman" w:cs="Times New Roman"/>
          <w:sz w:val="21"/>
          <w:szCs w:val="21"/>
        </w:rPr>
      </w:pPr>
    </w:p>
    <w:p w14:paraId="3DBFBFFA" w14:textId="77777777" w:rsidR="00E62BB3" w:rsidRPr="00B474D5" w:rsidRDefault="00FF63C7" w:rsidP="003F2412">
      <w:pPr>
        <w:pStyle w:val="Heading3"/>
        <w:numPr>
          <w:ilvl w:val="0"/>
          <w:numId w:val="5"/>
        </w:numPr>
        <w:tabs>
          <w:tab w:val="left" w:pos="840"/>
        </w:tabs>
        <w:ind w:firstLine="19"/>
        <w:rPr>
          <w:b w:val="0"/>
          <w:bCs w:val="0"/>
        </w:rPr>
      </w:pPr>
      <w:r w:rsidRPr="00B474D5">
        <w:rPr>
          <w:spacing w:val="-1"/>
        </w:rPr>
        <w:t>Term</w:t>
      </w:r>
    </w:p>
    <w:p w14:paraId="0034C174" w14:textId="77777777" w:rsidR="00E62BB3" w:rsidRPr="00B474D5" w:rsidRDefault="00E62BB3">
      <w:pPr>
        <w:spacing w:before="5"/>
        <w:rPr>
          <w:rFonts w:ascii="Times New Roman" w:eastAsia="Times New Roman" w:hAnsi="Times New Roman" w:cs="Times New Roman"/>
          <w:b/>
          <w:bCs/>
          <w:sz w:val="21"/>
          <w:szCs w:val="21"/>
        </w:rPr>
      </w:pPr>
    </w:p>
    <w:p w14:paraId="05FEF5C0" w14:textId="3D2E67FF" w:rsidR="00E62BB3" w:rsidRPr="00B474D5" w:rsidRDefault="00FF63C7" w:rsidP="00C336DA">
      <w:pPr>
        <w:pStyle w:val="BodyText"/>
        <w:tabs>
          <w:tab w:val="left" w:pos="5405"/>
          <w:tab w:val="left" w:pos="9328"/>
        </w:tabs>
        <w:ind w:left="119" w:right="249"/>
        <w:rPr>
          <w:spacing w:val="-1"/>
        </w:rPr>
      </w:pPr>
      <w:r w:rsidRPr="00B474D5">
        <w:rPr>
          <w:spacing w:val="-1"/>
        </w:rPr>
        <w:t>This</w:t>
      </w:r>
      <w:r w:rsidRPr="00B474D5">
        <w:rPr>
          <w:spacing w:val="-2"/>
        </w:rPr>
        <w:t xml:space="preserve"> </w:t>
      </w:r>
      <w:r w:rsidR="00C336DA" w:rsidRPr="00B474D5">
        <w:rPr>
          <w:spacing w:val="-1"/>
        </w:rPr>
        <w:t>Contract</w:t>
      </w:r>
      <w:r w:rsidRPr="00B474D5">
        <w:rPr>
          <w:spacing w:val="1"/>
        </w:rPr>
        <w:t xml:space="preserve"> </w:t>
      </w:r>
      <w:r w:rsidRPr="00B474D5">
        <w:rPr>
          <w:spacing w:val="-1"/>
        </w:rPr>
        <w:t>shall</w:t>
      </w:r>
      <w:r w:rsidRPr="00B474D5">
        <w:rPr>
          <w:spacing w:val="1"/>
        </w:rPr>
        <w:t xml:space="preserve"> </w:t>
      </w:r>
      <w:r w:rsidRPr="00B474D5">
        <w:t>be</w:t>
      </w:r>
      <w:r w:rsidRPr="00B474D5">
        <w:rPr>
          <w:spacing w:val="-2"/>
        </w:rPr>
        <w:t xml:space="preserve"> </w:t>
      </w:r>
      <w:r w:rsidRPr="00B474D5">
        <w:t>for</w:t>
      </w:r>
      <w:r w:rsidRPr="00B474D5">
        <w:rPr>
          <w:spacing w:val="-2"/>
        </w:rPr>
        <w:t xml:space="preserve"> </w:t>
      </w:r>
      <w:r w:rsidRPr="00B474D5">
        <w:t xml:space="preserve">a </w:t>
      </w:r>
      <w:r w:rsidRPr="00B474D5">
        <w:rPr>
          <w:spacing w:val="-1"/>
        </w:rPr>
        <w:t>period</w:t>
      </w:r>
      <w:r w:rsidRPr="00B474D5">
        <w:t xml:space="preserve"> of</w:t>
      </w:r>
      <w:r w:rsidR="00C336DA" w:rsidRPr="00B474D5">
        <w:t xml:space="preserve"> ______ </w:t>
      </w:r>
      <w:proofErr w:type="gramStart"/>
      <w:r w:rsidRPr="00B474D5">
        <w:t xml:space="preserve">(  </w:t>
      </w:r>
      <w:proofErr w:type="gramEnd"/>
      <w:r w:rsidRPr="00B474D5">
        <w:rPr>
          <w:spacing w:val="53"/>
        </w:rPr>
        <w:t xml:space="preserve"> </w:t>
      </w:r>
      <w:r w:rsidRPr="00B474D5">
        <w:t>)</w:t>
      </w:r>
      <w:r w:rsidRPr="00B474D5">
        <w:rPr>
          <w:spacing w:val="1"/>
        </w:rPr>
        <w:t xml:space="preserve"> </w:t>
      </w:r>
      <w:r w:rsidRPr="00B474D5">
        <w:rPr>
          <w:spacing w:val="-1"/>
        </w:rPr>
        <w:t>years.</w:t>
      </w:r>
      <w:r w:rsidRPr="00B474D5">
        <w:t xml:space="preserve"> </w:t>
      </w:r>
      <w:r w:rsidRPr="00B474D5">
        <w:rPr>
          <w:spacing w:val="-2"/>
        </w:rPr>
        <w:t>It</w:t>
      </w:r>
      <w:r w:rsidRPr="00B474D5">
        <w:rPr>
          <w:spacing w:val="1"/>
        </w:rPr>
        <w:t xml:space="preserve"> </w:t>
      </w:r>
      <w:r w:rsidRPr="00B474D5">
        <w:rPr>
          <w:spacing w:val="-1"/>
        </w:rPr>
        <w:t>shall</w:t>
      </w:r>
      <w:r w:rsidRPr="00B474D5">
        <w:rPr>
          <w:spacing w:val="1"/>
        </w:rPr>
        <w:t xml:space="preserve"> </w:t>
      </w:r>
      <w:r w:rsidRPr="00B474D5">
        <w:rPr>
          <w:spacing w:val="-2"/>
        </w:rPr>
        <w:t>commence</w:t>
      </w:r>
      <w:r w:rsidRPr="00B474D5">
        <w:t xml:space="preserve"> as of</w:t>
      </w:r>
      <w:r w:rsidRPr="00B474D5">
        <w:rPr>
          <w:spacing w:val="-2"/>
        </w:rPr>
        <w:t xml:space="preserve"> </w:t>
      </w:r>
      <w:r w:rsidRPr="00B474D5">
        <w:t xml:space="preserve">the </w:t>
      </w:r>
      <w:r w:rsidRPr="00B474D5">
        <w:rPr>
          <w:spacing w:val="-1"/>
        </w:rPr>
        <w:t>date</w:t>
      </w:r>
      <w:r w:rsidRPr="00B474D5">
        <w:rPr>
          <w:spacing w:val="45"/>
        </w:rPr>
        <w:t xml:space="preserve"> </w:t>
      </w:r>
      <w:r w:rsidRPr="00B474D5">
        <w:t>the</w:t>
      </w:r>
      <w:r w:rsidRPr="00B474D5">
        <w:rPr>
          <w:spacing w:val="-2"/>
        </w:rPr>
        <w:t xml:space="preserve"> </w:t>
      </w:r>
      <w:r w:rsidRPr="00B474D5">
        <w:rPr>
          <w:spacing w:val="-1"/>
        </w:rPr>
        <w:t>last</w:t>
      </w:r>
      <w:r w:rsidRPr="00B474D5">
        <w:rPr>
          <w:spacing w:val="1"/>
        </w:rPr>
        <w:t xml:space="preserve"> </w:t>
      </w:r>
      <w:r w:rsidRPr="00B474D5">
        <w:rPr>
          <w:spacing w:val="-1"/>
        </w:rPr>
        <w:t>party</w:t>
      </w:r>
      <w:r w:rsidRPr="00B474D5">
        <w:rPr>
          <w:spacing w:val="-3"/>
        </w:rPr>
        <w:t xml:space="preserve"> </w:t>
      </w:r>
      <w:r w:rsidRPr="00B474D5">
        <w:rPr>
          <w:spacing w:val="-1"/>
        </w:rPr>
        <w:t>executes</w:t>
      </w:r>
      <w:r w:rsidRPr="00B474D5">
        <w:rPr>
          <w:spacing w:val="-2"/>
        </w:rPr>
        <w:t xml:space="preserve"> </w:t>
      </w:r>
      <w:r w:rsidRPr="00B474D5">
        <w:rPr>
          <w:spacing w:val="-1"/>
        </w:rPr>
        <w:t>this</w:t>
      </w:r>
      <w:r w:rsidRPr="00B474D5">
        <w:rPr>
          <w:spacing w:val="-2"/>
        </w:rPr>
        <w:t xml:space="preserve"> </w:t>
      </w:r>
      <w:r w:rsidR="00C336DA" w:rsidRPr="00B474D5">
        <w:rPr>
          <w:spacing w:val="-1"/>
        </w:rPr>
        <w:t>Contract</w:t>
      </w:r>
      <w:r w:rsidRPr="00B474D5">
        <w:rPr>
          <w:spacing w:val="-1"/>
        </w:rPr>
        <w:t>,</w:t>
      </w:r>
      <w:r w:rsidRPr="00B474D5">
        <w:t xml:space="preserve"> </w:t>
      </w:r>
      <w:r w:rsidRPr="00B474D5">
        <w:rPr>
          <w:spacing w:val="-1"/>
        </w:rPr>
        <w:t>and</w:t>
      </w:r>
      <w:r w:rsidRPr="00B474D5">
        <w:t xml:space="preserve"> </w:t>
      </w:r>
      <w:r w:rsidRPr="00B474D5">
        <w:rPr>
          <w:spacing w:val="-1"/>
        </w:rPr>
        <w:t>shall</w:t>
      </w:r>
      <w:r w:rsidRPr="00B474D5">
        <w:rPr>
          <w:spacing w:val="-2"/>
        </w:rPr>
        <w:t xml:space="preserve"> </w:t>
      </w:r>
      <w:r w:rsidRPr="00B474D5">
        <w:rPr>
          <w:spacing w:val="-1"/>
        </w:rPr>
        <w:t>continue</w:t>
      </w:r>
      <w:r w:rsidRPr="00B474D5">
        <w:t xml:space="preserve"> in</w:t>
      </w:r>
      <w:r w:rsidRPr="00B474D5">
        <w:rPr>
          <w:spacing w:val="-3"/>
        </w:rPr>
        <w:t xml:space="preserve"> </w:t>
      </w:r>
      <w:r w:rsidRPr="00B474D5">
        <w:rPr>
          <w:spacing w:val="-1"/>
        </w:rPr>
        <w:t>full</w:t>
      </w:r>
      <w:r w:rsidRPr="00B474D5">
        <w:rPr>
          <w:spacing w:val="-2"/>
        </w:rPr>
        <w:t xml:space="preserve"> </w:t>
      </w:r>
      <w:r w:rsidRPr="00B474D5">
        <w:rPr>
          <w:spacing w:val="-1"/>
        </w:rPr>
        <w:t>force</w:t>
      </w:r>
      <w:r w:rsidRPr="00B474D5">
        <w:t xml:space="preserve"> and</w:t>
      </w:r>
      <w:r w:rsidRPr="00B474D5">
        <w:rPr>
          <w:spacing w:val="-3"/>
        </w:rPr>
        <w:t xml:space="preserve"> </w:t>
      </w:r>
      <w:r w:rsidRPr="00B474D5">
        <w:rPr>
          <w:spacing w:val="-1"/>
        </w:rPr>
        <w:t>effect for</w:t>
      </w:r>
      <w:r w:rsidR="00C336DA" w:rsidRPr="00B474D5">
        <w:rPr>
          <w:spacing w:val="-1"/>
        </w:rPr>
        <w:t xml:space="preserve"> ________</w:t>
      </w:r>
      <w:proofErr w:type="gramStart"/>
      <w:r w:rsidR="00C336DA" w:rsidRPr="00B474D5">
        <w:rPr>
          <w:spacing w:val="-1"/>
        </w:rPr>
        <w:t xml:space="preserve">_(  </w:t>
      </w:r>
      <w:proofErr w:type="gramEnd"/>
      <w:r w:rsidR="00C336DA" w:rsidRPr="00B474D5">
        <w:rPr>
          <w:spacing w:val="-1"/>
        </w:rPr>
        <w:t xml:space="preserve">   ) years</w:t>
      </w:r>
      <w:r w:rsidRPr="00B474D5">
        <w:t xml:space="preserve"> </w:t>
      </w:r>
      <w:r w:rsidRPr="00B474D5">
        <w:rPr>
          <w:spacing w:val="-1"/>
        </w:rPr>
        <w:t>from</w:t>
      </w:r>
      <w:r w:rsidRPr="00B474D5">
        <w:rPr>
          <w:spacing w:val="-4"/>
        </w:rPr>
        <w:t xml:space="preserve"> </w:t>
      </w:r>
      <w:r w:rsidRPr="00B474D5">
        <w:t xml:space="preserve">the </w:t>
      </w:r>
      <w:r w:rsidRPr="00B474D5">
        <w:rPr>
          <w:spacing w:val="-1"/>
        </w:rPr>
        <w:t>effective</w:t>
      </w:r>
      <w:r w:rsidRPr="00B474D5">
        <w:t xml:space="preserve"> </w:t>
      </w:r>
      <w:r w:rsidRPr="00B474D5">
        <w:rPr>
          <w:spacing w:val="-1"/>
        </w:rPr>
        <w:t>date.</w:t>
      </w:r>
      <w:r w:rsidRPr="00B474D5">
        <w:t xml:space="preserve"> </w:t>
      </w:r>
      <w:r w:rsidRPr="00B474D5">
        <w:rPr>
          <w:spacing w:val="-1"/>
        </w:rPr>
        <w:t>Notwithstanding</w:t>
      </w:r>
      <w:r w:rsidRPr="00B474D5">
        <w:rPr>
          <w:spacing w:val="-3"/>
        </w:rPr>
        <w:t xml:space="preserve"> </w:t>
      </w:r>
      <w:r w:rsidRPr="00B474D5">
        <w:rPr>
          <w:spacing w:val="-1"/>
        </w:rPr>
        <w:t>Section</w:t>
      </w:r>
      <w:r w:rsidRPr="00B474D5">
        <w:t xml:space="preserve"> 16 </w:t>
      </w:r>
      <w:r w:rsidRPr="00B474D5">
        <w:rPr>
          <w:spacing w:val="-2"/>
        </w:rPr>
        <w:t>of</w:t>
      </w:r>
      <w:r w:rsidRPr="00B474D5">
        <w:rPr>
          <w:spacing w:val="1"/>
        </w:rPr>
        <w:t xml:space="preserve"> </w:t>
      </w:r>
      <w:r w:rsidRPr="00B474D5">
        <w:rPr>
          <w:spacing w:val="-1"/>
        </w:rPr>
        <w:t>this</w:t>
      </w:r>
      <w:r w:rsidRPr="00B474D5">
        <w:rPr>
          <w:spacing w:val="-2"/>
        </w:rPr>
        <w:t xml:space="preserve"> </w:t>
      </w:r>
      <w:r w:rsidR="00C336DA" w:rsidRPr="00B474D5">
        <w:rPr>
          <w:spacing w:val="-1"/>
        </w:rPr>
        <w:t>Contract</w:t>
      </w:r>
      <w:r w:rsidRPr="00B474D5">
        <w:rPr>
          <w:spacing w:val="-1"/>
        </w:rPr>
        <w:t>,</w:t>
      </w:r>
      <w:r w:rsidRPr="00B474D5">
        <w:t xml:space="preserve"> </w:t>
      </w:r>
      <w:r w:rsidRPr="00B474D5">
        <w:rPr>
          <w:spacing w:val="-1"/>
        </w:rPr>
        <w:t>unless</w:t>
      </w:r>
      <w:r w:rsidR="00C336DA" w:rsidRPr="00B474D5">
        <w:rPr>
          <w:spacing w:val="65"/>
        </w:rPr>
        <w:t xml:space="preserve"> </w:t>
      </w:r>
      <w:r w:rsidRPr="00B474D5">
        <w:rPr>
          <w:spacing w:val="-1"/>
        </w:rPr>
        <w:t>otherwise</w:t>
      </w:r>
      <w:r w:rsidRPr="00B474D5">
        <w:t xml:space="preserve"> </w:t>
      </w:r>
      <w:r w:rsidRPr="00B474D5">
        <w:rPr>
          <w:spacing w:val="-1"/>
        </w:rPr>
        <w:t>terminated,</w:t>
      </w:r>
      <w:r w:rsidRPr="00B474D5">
        <w:t xml:space="preserve"> </w:t>
      </w:r>
      <w:r w:rsidRPr="00B474D5">
        <w:rPr>
          <w:spacing w:val="-1"/>
        </w:rPr>
        <w:t>modified,</w:t>
      </w:r>
      <w:r w:rsidRPr="00B474D5">
        <w:t xml:space="preserve"> or</w:t>
      </w:r>
      <w:r w:rsidRPr="00B474D5">
        <w:rPr>
          <w:spacing w:val="-2"/>
        </w:rPr>
        <w:t xml:space="preserve"> </w:t>
      </w:r>
      <w:r w:rsidRPr="00B474D5">
        <w:rPr>
          <w:spacing w:val="-1"/>
        </w:rPr>
        <w:t>renewed</w:t>
      </w:r>
      <w:r w:rsidRPr="00B474D5">
        <w:t xml:space="preserve"> </w:t>
      </w:r>
      <w:r w:rsidRPr="00B474D5">
        <w:rPr>
          <w:spacing w:val="-1"/>
        </w:rPr>
        <w:t>in</w:t>
      </w:r>
      <w:r w:rsidRPr="00B474D5">
        <w:t xml:space="preserve"> </w:t>
      </w:r>
      <w:r w:rsidRPr="00B474D5">
        <w:rPr>
          <w:spacing w:val="-1"/>
        </w:rPr>
        <w:t>writing</w:t>
      </w:r>
      <w:r w:rsidRPr="00B474D5">
        <w:rPr>
          <w:spacing w:val="-3"/>
        </w:rPr>
        <w:t xml:space="preserve"> </w:t>
      </w:r>
      <w:r w:rsidRPr="00B474D5">
        <w:t>by</w:t>
      </w:r>
      <w:r w:rsidRPr="00B474D5">
        <w:rPr>
          <w:spacing w:val="-3"/>
        </w:rPr>
        <w:t xml:space="preserve"> </w:t>
      </w:r>
      <w:r w:rsidRPr="00B474D5">
        <w:t xml:space="preserve">the </w:t>
      </w:r>
      <w:r w:rsidRPr="00B474D5">
        <w:rPr>
          <w:spacing w:val="-1"/>
        </w:rPr>
        <w:t>parties,</w:t>
      </w:r>
      <w:r w:rsidRPr="00B474D5">
        <w:rPr>
          <w:spacing w:val="-3"/>
        </w:rPr>
        <w:t xml:space="preserve"> </w:t>
      </w:r>
      <w:r w:rsidRPr="00B474D5">
        <w:rPr>
          <w:spacing w:val="-1"/>
        </w:rPr>
        <w:t>this</w:t>
      </w:r>
      <w:r w:rsidRPr="00B474D5">
        <w:t xml:space="preserve"> </w:t>
      </w:r>
      <w:r w:rsidR="00C336DA" w:rsidRPr="00B474D5">
        <w:rPr>
          <w:spacing w:val="-2"/>
        </w:rPr>
        <w:t>Contract</w:t>
      </w:r>
      <w:r w:rsidRPr="00B474D5">
        <w:rPr>
          <w:spacing w:val="1"/>
        </w:rPr>
        <w:t xml:space="preserve"> </w:t>
      </w:r>
      <w:r w:rsidRPr="00B474D5">
        <w:t>will</w:t>
      </w:r>
      <w:r w:rsidRPr="00B474D5">
        <w:rPr>
          <w:spacing w:val="77"/>
        </w:rPr>
        <w:t xml:space="preserve"> </w:t>
      </w:r>
      <w:r w:rsidRPr="00B474D5">
        <w:rPr>
          <w:spacing w:val="-1"/>
        </w:rPr>
        <w:t>automatically</w:t>
      </w:r>
      <w:r w:rsidRPr="00B474D5">
        <w:rPr>
          <w:spacing w:val="-3"/>
        </w:rPr>
        <w:t xml:space="preserve"> </w:t>
      </w:r>
      <w:r w:rsidRPr="00B474D5">
        <w:t>renew</w:t>
      </w:r>
      <w:r w:rsidRPr="00B474D5">
        <w:rPr>
          <w:spacing w:val="-1"/>
        </w:rPr>
        <w:t xml:space="preserve"> </w:t>
      </w:r>
      <w:r w:rsidRPr="00B474D5">
        <w:rPr>
          <w:spacing w:val="-2"/>
        </w:rPr>
        <w:t>on</w:t>
      </w:r>
      <w:r w:rsidRPr="00B474D5">
        <w:t xml:space="preserve"> a </w:t>
      </w:r>
      <w:r w:rsidRPr="00B474D5">
        <w:rPr>
          <w:spacing w:val="-1"/>
        </w:rPr>
        <w:t>month-to-month</w:t>
      </w:r>
      <w:r w:rsidRPr="00B474D5">
        <w:t xml:space="preserve"> basis </w:t>
      </w:r>
      <w:r w:rsidRPr="00B474D5">
        <w:rPr>
          <w:spacing w:val="-1"/>
        </w:rPr>
        <w:t>after</w:t>
      </w:r>
      <w:r w:rsidRPr="00B474D5">
        <w:rPr>
          <w:spacing w:val="-2"/>
        </w:rPr>
        <w:t xml:space="preserve"> </w:t>
      </w:r>
      <w:r w:rsidRPr="00B474D5">
        <w:rPr>
          <w:spacing w:val="-1"/>
        </w:rPr>
        <w:t>the</w:t>
      </w:r>
      <w:r w:rsidRPr="00B474D5">
        <w:t xml:space="preserve"> </w:t>
      </w:r>
      <w:r w:rsidRPr="00B474D5">
        <w:rPr>
          <w:spacing w:val="-1"/>
        </w:rPr>
        <w:t>termination</w:t>
      </w:r>
      <w:r w:rsidRPr="00B474D5">
        <w:t xml:space="preserve"> </w:t>
      </w:r>
      <w:r w:rsidRPr="00B474D5">
        <w:rPr>
          <w:spacing w:val="-1"/>
        </w:rPr>
        <w:t>date</w:t>
      </w:r>
      <w:r w:rsidRPr="00B474D5">
        <w:rPr>
          <w:spacing w:val="-2"/>
        </w:rPr>
        <w:t xml:space="preserve"> </w:t>
      </w:r>
      <w:r w:rsidRPr="00B474D5">
        <w:t>for</w:t>
      </w:r>
      <w:r w:rsidRPr="00B474D5">
        <w:rPr>
          <w:spacing w:val="-2"/>
        </w:rPr>
        <w:t xml:space="preserve"> </w:t>
      </w:r>
      <w:r w:rsidRPr="00B474D5">
        <w:t xml:space="preserve">a </w:t>
      </w:r>
      <w:r w:rsidRPr="00B474D5">
        <w:rPr>
          <w:spacing w:val="-1"/>
        </w:rPr>
        <w:t>period</w:t>
      </w:r>
      <w:r w:rsidRPr="00B474D5">
        <w:t xml:space="preserve"> not</w:t>
      </w:r>
      <w:r w:rsidRPr="00B474D5">
        <w:rPr>
          <w:spacing w:val="-2"/>
        </w:rPr>
        <w:t xml:space="preserve"> </w:t>
      </w:r>
      <w:r w:rsidRPr="00B474D5">
        <w:t xml:space="preserve">to </w:t>
      </w:r>
      <w:r w:rsidRPr="00B474D5">
        <w:rPr>
          <w:spacing w:val="-1"/>
        </w:rPr>
        <w:t>exceed</w:t>
      </w:r>
      <w:r w:rsidR="00C336DA" w:rsidRPr="00B474D5">
        <w:rPr>
          <w:spacing w:val="-1"/>
        </w:rPr>
        <w:t xml:space="preserve"> </w:t>
      </w:r>
      <w:r w:rsidRPr="00B474D5">
        <w:rPr>
          <w:u w:val="single" w:color="000000"/>
        </w:rPr>
        <w:tab/>
      </w:r>
      <w:r w:rsidR="00C336DA" w:rsidRPr="00B474D5">
        <w:rPr>
          <w:u w:val="single" w:color="000000"/>
        </w:rPr>
        <w:t xml:space="preserve"> </w:t>
      </w:r>
      <w:proofErr w:type="gramStart"/>
      <w:r w:rsidRPr="00B474D5">
        <w:rPr>
          <w:spacing w:val="-2"/>
        </w:rPr>
        <w:t>(</w:t>
      </w:r>
      <w:r w:rsidRPr="00B474D5">
        <w:t xml:space="preserve">  </w:t>
      </w:r>
      <w:proofErr w:type="gramEnd"/>
      <w:r w:rsidRPr="00B474D5">
        <w:t xml:space="preserve">  )</w:t>
      </w:r>
      <w:r w:rsidRPr="00B474D5">
        <w:rPr>
          <w:spacing w:val="1"/>
        </w:rPr>
        <w:t xml:space="preserve"> </w:t>
      </w:r>
      <w:r w:rsidRPr="00B474D5">
        <w:rPr>
          <w:spacing w:val="-1"/>
        </w:rPr>
        <w:t>months.</w:t>
      </w:r>
    </w:p>
    <w:p w14:paraId="3858825F" w14:textId="368E3D18" w:rsidR="00C14A86" w:rsidRPr="00B474D5" w:rsidRDefault="00C14A86" w:rsidP="00C336DA">
      <w:pPr>
        <w:pStyle w:val="BodyText"/>
        <w:tabs>
          <w:tab w:val="left" w:pos="5405"/>
          <w:tab w:val="left" w:pos="9328"/>
        </w:tabs>
        <w:ind w:left="119" w:right="249"/>
        <w:rPr>
          <w:spacing w:val="-1"/>
        </w:rPr>
      </w:pPr>
    </w:p>
    <w:p w14:paraId="16530AB9" w14:textId="1845D574" w:rsidR="00C14A86" w:rsidRPr="00B474D5" w:rsidRDefault="00C14A86" w:rsidP="00C14A86">
      <w:pPr>
        <w:pStyle w:val="Heading3"/>
        <w:numPr>
          <w:ilvl w:val="0"/>
          <w:numId w:val="5"/>
        </w:numPr>
        <w:tabs>
          <w:tab w:val="left" w:pos="840"/>
        </w:tabs>
        <w:ind w:firstLine="19"/>
        <w:rPr>
          <w:b w:val="0"/>
          <w:bCs w:val="0"/>
        </w:rPr>
      </w:pPr>
      <w:r w:rsidRPr="00B474D5">
        <w:rPr>
          <w:spacing w:val="-1"/>
        </w:rPr>
        <w:t>Consideration</w:t>
      </w:r>
    </w:p>
    <w:p w14:paraId="0ACF0A6A" w14:textId="77777777" w:rsidR="00C14A86" w:rsidRDefault="00C14A86" w:rsidP="00C14A86">
      <w:pPr>
        <w:spacing w:before="5"/>
        <w:rPr>
          <w:rFonts w:ascii="Times New Roman" w:eastAsia="Times New Roman" w:hAnsi="Times New Roman" w:cs="Times New Roman"/>
          <w:b/>
          <w:bCs/>
          <w:sz w:val="21"/>
          <w:szCs w:val="21"/>
        </w:rPr>
      </w:pPr>
    </w:p>
    <w:p w14:paraId="09CA9F9C" w14:textId="75D20B38" w:rsidR="00C14A86" w:rsidRDefault="00C14A86" w:rsidP="00C336DA">
      <w:pPr>
        <w:pStyle w:val="BodyText"/>
        <w:tabs>
          <w:tab w:val="left" w:pos="5405"/>
          <w:tab w:val="left" w:pos="9328"/>
        </w:tabs>
        <w:ind w:left="119" w:right="249"/>
        <w:rPr>
          <w:spacing w:val="-1"/>
        </w:rPr>
      </w:pPr>
      <w:r w:rsidRPr="000851B8">
        <w:t xml:space="preserve">INPRS agrees to pay Consultant, and Consultant agrees to accept as full compensation for all Consulting Services rendered, a fee calculated at a rate and upon such terms as may from time to time be determined by the mutual agreement of the parties and, initially, in accordance with </w:t>
      </w:r>
      <w:r w:rsidRPr="000851B8">
        <w:rPr>
          <w:u w:val="single"/>
        </w:rPr>
        <w:t>Exhibits B</w:t>
      </w:r>
      <w:r w:rsidRPr="000851B8">
        <w:t xml:space="preserve"> Schedule of Fees, attached hereto and incorporated by reference herein.</w:t>
      </w:r>
    </w:p>
    <w:p w14:paraId="21267605" w14:textId="77777777" w:rsidR="00E62BB3" w:rsidRDefault="00E62BB3">
      <w:pPr>
        <w:spacing w:before="5"/>
        <w:rPr>
          <w:rFonts w:ascii="Times New Roman" w:eastAsia="Times New Roman" w:hAnsi="Times New Roman" w:cs="Times New Roman"/>
          <w:sz w:val="21"/>
          <w:szCs w:val="21"/>
        </w:rPr>
      </w:pPr>
    </w:p>
    <w:p w14:paraId="5B8A6901" w14:textId="77777777" w:rsidR="00E62BB3" w:rsidRDefault="00FF63C7" w:rsidP="003F2412">
      <w:pPr>
        <w:pStyle w:val="Heading3"/>
        <w:numPr>
          <w:ilvl w:val="0"/>
          <w:numId w:val="5"/>
        </w:numPr>
        <w:tabs>
          <w:tab w:val="left" w:pos="840"/>
        </w:tabs>
        <w:ind w:left="839" w:hanging="720"/>
        <w:rPr>
          <w:b w:val="0"/>
          <w:bCs w:val="0"/>
        </w:rPr>
      </w:pPr>
      <w:r>
        <w:rPr>
          <w:spacing w:val="-1"/>
        </w:rPr>
        <w:t>Definitions,</w:t>
      </w:r>
      <w:r>
        <w:t xml:space="preserve"> </w:t>
      </w:r>
      <w:proofErr w:type="gramStart"/>
      <w:r>
        <w:rPr>
          <w:spacing w:val="-1"/>
        </w:rPr>
        <w:t>Gender</w:t>
      </w:r>
      <w:proofErr w:type="gramEnd"/>
      <w:r>
        <w:t xml:space="preserve"> </w:t>
      </w:r>
      <w:r>
        <w:rPr>
          <w:spacing w:val="-1"/>
        </w:rPr>
        <w:t>and</w:t>
      </w:r>
      <w:r>
        <w:rPr>
          <w:spacing w:val="-3"/>
        </w:rPr>
        <w:t xml:space="preserve"> </w:t>
      </w:r>
      <w:r>
        <w:rPr>
          <w:spacing w:val="-1"/>
        </w:rPr>
        <w:t>Number</w:t>
      </w:r>
    </w:p>
    <w:p w14:paraId="67EB42FC" w14:textId="77777777" w:rsidR="00E62BB3" w:rsidRDefault="00E62BB3">
      <w:pPr>
        <w:spacing w:before="7"/>
        <w:rPr>
          <w:rFonts w:ascii="Times New Roman" w:eastAsia="Times New Roman" w:hAnsi="Times New Roman" w:cs="Times New Roman"/>
          <w:b/>
          <w:bCs/>
          <w:sz w:val="21"/>
          <w:szCs w:val="21"/>
        </w:rPr>
      </w:pPr>
    </w:p>
    <w:p w14:paraId="4775AA31" w14:textId="0FDE7BF1" w:rsidR="00E62BB3" w:rsidRDefault="00FF63C7">
      <w:pPr>
        <w:pStyle w:val="BodyText"/>
        <w:ind w:left="119" w:right="257"/>
        <w:jc w:val="both"/>
      </w:pPr>
      <w:r>
        <w:rPr>
          <w:spacing w:val="-1"/>
        </w:rPr>
        <w:t>For</w:t>
      </w:r>
      <w:r>
        <w:rPr>
          <w:spacing w:val="1"/>
        </w:rPr>
        <w:t xml:space="preserve"> </w:t>
      </w:r>
      <w:r>
        <w:rPr>
          <w:spacing w:val="-1"/>
        </w:rPr>
        <w:t>purposes</w:t>
      </w:r>
      <w:r>
        <w:t xml:space="preserve"> </w:t>
      </w:r>
      <w:r>
        <w:rPr>
          <w:spacing w:val="-2"/>
        </w:rPr>
        <w:t>of</w:t>
      </w:r>
      <w:r>
        <w:rPr>
          <w:spacing w:val="1"/>
        </w:rPr>
        <w:t xml:space="preserve"> </w:t>
      </w:r>
      <w:r>
        <w:rPr>
          <w:spacing w:val="-1"/>
        </w:rPr>
        <w:t>this</w:t>
      </w:r>
      <w:r>
        <w:rPr>
          <w:spacing w:val="-2"/>
        </w:rPr>
        <w:t xml:space="preserve"> </w:t>
      </w:r>
      <w:r w:rsidR="00C14A86">
        <w:rPr>
          <w:spacing w:val="-1"/>
        </w:rPr>
        <w:t>Contract</w:t>
      </w:r>
      <w:r>
        <w:rPr>
          <w:spacing w:val="-1"/>
        </w:rPr>
        <w:t>,</w:t>
      </w:r>
      <w:r>
        <w:t xml:space="preserve"> </w:t>
      </w:r>
      <w:r>
        <w:rPr>
          <w:spacing w:val="-1"/>
        </w:rPr>
        <w:t>capitalized</w:t>
      </w:r>
      <w:r>
        <w:t xml:space="preserve"> </w:t>
      </w:r>
      <w:r>
        <w:rPr>
          <w:spacing w:val="-2"/>
        </w:rPr>
        <w:t>terms</w:t>
      </w:r>
      <w:r>
        <w:t xml:space="preserve"> </w:t>
      </w:r>
      <w:r>
        <w:rPr>
          <w:spacing w:val="-1"/>
        </w:rPr>
        <w:t>shall</w:t>
      </w:r>
      <w:r>
        <w:rPr>
          <w:spacing w:val="1"/>
        </w:rPr>
        <w:t xml:space="preserve"> </w:t>
      </w:r>
      <w:r>
        <w:rPr>
          <w:spacing w:val="-1"/>
        </w:rPr>
        <w:t>have</w:t>
      </w:r>
      <w:r>
        <w:t xml:space="preserve"> </w:t>
      </w:r>
      <w:r>
        <w:rPr>
          <w:spacing w:val="-1"/>
        </w:rPr>
        <w:t>the</w:t>
      </w:r>
      <w:r>
        <w:t xml:space="preserve"> </w:t>
      </w:r>
      <w:r>
        <w:rPr>
          <w:spacing w:val="-1"/>
        </w:rPr>
        <w:t>meanings</w:t>
      </w:r>
      <w:r>
        <w:t xml:space="preserve"> </w:t>
      </w:r>
      <w:r>
        <w:rPr>
          <w:spacing w:val="-1"/>
        </w:rPr>
        <w:t>set</w:t>
      </w:r>
      <w:r>
        <w:rPr>
          <w:spacing w:val="1"/>
        </w:rPr>
        <w:t xml:space="preserve"> </w:t>
      </w:r>
      <w:r>
        <w:rPr>
          <w:spacing w:val="-1"/>
        </w:rPr>
        <w:t>forth</w:t>
      </w:r>
      <w:r>
        <w:rPr>
          <w:spacing w:val="-3"/>
        </w:rPr>
        <w:t xml:space="preserve"> </w:t>
      </w:r>
      <w:r>
        <w:t>in</w:t>
      </w:r>
      <w:r>
        <w:rPr>
          <w:spacing w:val="-3"/>
        </w:rPr>
        <w:t xml:space="preserve"> </w:t>
      </w:r>
      <w:r>
        <w:rPr>
          <w:spacing w:val="-1"/>
        </w:rPr>
        <w:t>this</w:t>
      </w:r>
      <w:r>
        <w:rPr>
          <w:spacing w:val="67"/>
        </w:rPr>
        <w:t xml:space="preserve"> </w:t>
      </w:r>
      <w:r>
        <w:rPr>
          <w:spacing w:val="-1"/>
        </w:rPr>
        <w:t>Section.</w:t>
      </w:r>
      <w:r>
        <w:t xml:space="preserve"> </w:t>
      </w:r>
      <w:r>
        <w:rPr>
          <w:spacing w:val="-2"/>
        </w:rPr>
        <w:t>In</w:t>
      </w:r>
      <w:r>
        <w:t xml:space="preserve"> this</w:t>
      </w:r>
      <w:r>
        <w:rPr>
          <w:spacing w:val="-2"/>
        </w:rPr>
        <w:t xml:space="preserve"> </w:t>
      </w:r>
      <w:r w:rsidR="00C14A86">
        <w:rPr>
          <w:spacing w:val="-1"/>
        </w:rPr>
        <w:t>Contract</w:t>
      </w:r>
      <w:r>
        <w:rPr>
          <w:spacing w:val="-1"/>
        </w:rPr>
        <w:t>,</w:t>
      </w:r>
      <w:r>
        <w:t xml:space="preserve"> </w:t>
      </w:r>
      <w:r>
        <w:rPr>
          <w:spacing w:val="-1"/>
        </w:rPr>
        <w:t>unless</w:t>
      </w:r>
      <w:r>
        <w:t xml:space="preserve"> </w:t>
      </w:r>
      <w:r>
        <w:rPr>
          <w:spacing w:val="-1"/>
        </w:rPr>
        <w:t>the</w:t>
      </w:r>
      <w:r>
        <w:t xml:space="preserve"> </w:t>
      </w:r>
      <w:r>
        <w:rPr>
          <w:spacing w:val="-1"/>
        </w:rPr>
        <w:t>context</w:t>
      </w:r>
      <w:r>
        <w:rPr>
          <w:spacing w:val="1"/>
        </w:rPr>
        <w:t xml:space="preserve"> </w:t>
      </w:r>
      <w:r>
        <w:rPr>
          <w:spacing w:val="-1"/>
        </w:rPr>
        <w:t>otherwise</w:t>
      </w:r>
      <w:r>
        <w:rPr>
          <w:spacing w:val="-2"/>
        </w:rPr>
        <w:t xml:space="preserve"> </w:t>
      </w:r>
      <w:r>
        <w:rPr>
          <w:spacing w:val="-1"/>
        </w:rPr>
        <w:t>requires,</w:t>
      </w:r>
      <w:r>
        <w:rPr>
          <w:spacing w:val="-3"/>
        </w:rPr>
        <w:t xml:space="preserve"> </w:t>
      </w:r>
      <w:r>
        <w:rPr>
          <w:spacing w:val="-1"/>
        </w:rPr>
        <w:t>the</w:t>
      </w:r>
      <w:r>
        <w:t xml:space="preserve"> </w:t>
      </w:r>
      <w:r>
        <w:rPr>
          <w:spacing w:val="-1"/>
        </w:rPr>
        <w:t>masculine,</w:t>
      </w:r>
      <w:r>
        <w:t xml:space="preserve"> </w:t>
      </w:r>
      <w:r>
        <w:rPr>
          <w:spacing w:val="-1"/>
        </w:rPr>
        <w:t>feminine,</w:t>
      </w:r>
      <w:r>
        <w:rPr>
          <w:spacing w:val="75"/>
        </w:rPr>
        <w:t xml:space="preserve"> </w:t>
      </w:r>
      <w:r>
        <w:t xml:space="preserve">and </w:t>
      </w:r>
      <w:r>
        <w:rPr>
          <w:spacing w:val="-1"/>
        </w:rPr>
        <w:t>neuter</w:t>
      </w:r>
      <w:r>
        <w:rPr>
          <w:spacing w:val="1"/>
        </w:rPr>
        <w:t xml:space="preserve"> </w:t>
      </w:r>
      <w:r>
        <w:rPr>
          <w:spacing w:val="-1"/>
        </w:rPr>
        <w:t>genders</w:t>
      </w:r>
      <w:r>
        <w:t xml:space="preserve"> and</w:t>
      </w:r>
      <w:r>
        <w:rPr>
          <w:spacing w:val="-3"/>
        </w:rPr>
        <w:t xml:space="preserve"> </w:t>
      </w:r>
      <w:r>
        <w:t>the</w:t>
      </w:r>
      <w:r>
        <w:rPr>
          <w:spacing w:val="-5"/>
        </w:rPr>
        <w:t xml:space="preserve"> </w:t>
      </w:r>
      <w:r>
        <w:rPr>
          <w:spacing w:val="-1"/>
        </w:rPr>
        <w:t>singular</w:t>
      </w:r>
      <w:r>
        <w:rPr>
          <w:spacing w:val="1"/>
        </w:rPr>
        <w:t xml:space="preserve"> </w:t>
      </w:r>
      <w:r>
        <w:t>and</w:t>
      </w:r>
      <w:r>
        <w:rPr>
          <w:spacing w:val="-3"/>
        </w:rPr>
        <w:t xml:space="preserve"> </w:t>
      </w:r>
      <w:r>
        <w:rPr>
          <w:spacing w:val="-1"/>
        </w:rPr>
        <w:t>plural</w:t>
      </w:r>
      <w:r>
        <w:rPr>
          <w:spacing w:val="1"/>
        </w:rPr>
        <w:t xml:space="preserve"> </w:t>
      </w:r>
      <w:r>
        <w:rPr>
          <w:spacing w:val="-1"/>
        </w:rPr>
        <w:t>include</w:t>
      </w:r>
      <w:r>
        <w:rPr>
          <w:spacing w:val="-2"/>
        </w:rPr>
        <w:t xml:space="preserve"> </w:t>
      </w:r>
      <w:r>
        <w:t xml:space="preserve">one </w:t>
      </w:r>
      <w:r>
        <w:rPr>
          <w:spacing w:val="-1"/>
        </w:rPr>
        <w:t>another.</w:t>
      </w:r>
    </w:p>
    <w:p w14:paraId="080F022E" w14:textId="77777777" w:rsidR="00E62BB3" w:rsidRDefault="00E62BB3">
      <w:pPr>
        <w:spacing w:before="11"/>
        <w:rPr>
          <w:rFonts w:ascii="Times New Roman" w:eastAsia="Times New Roman" w:hAnsi="Times New Roman" w:cs="Times New Roman"/>
          <w:sz w:val="20"/>
          <w:szCs w:val="20"/>
        </w:rPr>
      </w:pPr>
    </w:p>
    <w:p w14:paraId="42D35329" w14:textId="5B07A6CD" w:rsidR="00E62BB3" w:rsidRPr="00C14A86" w:rsidRDefault="00FF63C7" w:rsidP="003F2412">
      <w:pPr>
        <w:pStyle w:val="BodyText"/>
        <w:numPr>
          <w:ilvl w:val="1"/>
          <w:numId w:val="5"/>
        </w:numPr>
        <w:tabs>
          <w:tab w:val="left" w:pos="840"/>
        </w:tabs>
        <w:ind w:right="173"/>
      </w:pPr>
      <w:r>
        <w:rPr>
          <w:rFonts w:cs="Times New Roman"/>
          <w:b/>
          <w:bCs/>
          <w:spacing w:val="-1"/>
        </w:rPr>
        <w:t>Agents.</w:t>
      </w:r>
      <w:r>
        <w:rPr>
          <w:rFonts w:cs="Times New Roman"/>
          <w:b/>
          <w:bCs/>
          <w:spacing w:val="-3"/>
        </w:rPr>
        <w:t xml:space="preserve"> </w:t>
      </w:r>
      <w:r>
        <w:rPr>
          <w:spacing w:val="-1"/>
        </w:rPr>
        <w:t>“Agents”</w:t>
      </w:r>
      <w:r>
        <w:t xml:space="preserve"> </w:t>
      </w:r>
      <w:r>
        <w:rPr>
          <w:spacing w:val="-1"/>
        </w:rPr>
        <w:t>means</w:t>
      </w:r>
      <w:r>
        <w:t xml:space="preserve"> </w:t>
      </w:r>
      <w:r>
        <w:rPr>
          <w:spacing w:val="-2"/>
        </w:rPr>
        <w:t>any</w:t>
      </w:r>
      <w:r>
        <w:rPr>
          <w:spacing w:val="-3"/>
        </w:rPr>
        <w:t xml:space="preserve"> </w:t>
      </w:r>
      <w:r>
        <w:t>of</w:t>
      </w:r>
      <w:r>
        <w:rPr>
          <w:spacing w:val="1"/>
        </w:rPr>
        <w:t xml:space="preserve"> </w:t>
      </w:r>
      <w:r w:rsidR="00503CDC">
        <w:rPr>
          <w:spacing w:val="-1"/>
        </w:rPr>
        <w:t>Contractor</w:t>
      </w:r>
      <w:r>
        <w:rPr>
          <w:spacing w:val="-1"/>
        </w:rPr>
        <w:t>’s</w:t>
      </w:r>
      <w:r>
        <w:t xml:space="preserve"> </w:t>
      </w:r>
      <w:r>
        <w:rPr>
          <w:spacing w:val="-1"/>
        </w:rPr>
        <w:t>employees,</w:t>
      </w:r>
      <w:r>
        <w:rPr>
          <w:spacing w:val="-3"/>
        </w:rPr>
        <w:t xml:space="preserve"> </w:t>
      </w:r>
      <w:r>
        <w:rPr>
          <w:spacing w:val="-1"/>
        </w:rPr>
        <w:t>agents,</w:t>
      </w:r>
      <w:r>
        <w:t xml:space="preserve"> </w:t>
      </w:r>
      <w:r>
        <w:rPr>
          <w:spacing w:val="-2"/>
        </w:rPr>
        <w:t>or</w:t>
      </w:r>
      <w:r>
        <w:rPr>
          <w:spacing w:val="1"/>
        </w:rPr>
        <w:t xml:space="preserve"> </w:t>
      </w:r>
      <w:r>
        <w:rPr>
          <w:spacing w:val="-1"/>
        </w:rPr>
        <w:t>representatives</w:t>
      </w:r>
      <w:r>
        <w:t xml:space="preserve"> </w:t>
      </w:r>
      <w:r>
        <w:rPr>
          <w:spacing w:val="-1"/>
        </w:rPr>
        <w:t>providing</w:t>
      </w:r>
      <w:r>
        <w:rPr>
          <w:spacing w:val="67"/>
        </w:rPr>
        <w:t xml:space="preserve"> </w:t>
      </w:r>
      <w:r>
        <w:rPr>
          <w:spacing w:val="-1"/>
        </w:rPr>
        <w:t>services</w:t>
      </w:r>
      <w:r>
        <w:t xml:space="preserve"> </w:t>
      </w:r>
      <w:r>
        <w:rPr>
          <w:spacing w:val="-1"/>
        </w:rPr>
        <w:t>in</w:t>
      </w:r>
      <w:r>
        <w:t xml:space="preserve"> </w:t>
      </w:r>
      <w:r>
        <w:rPr>
          <w:spacing w:val="-1"/>
        </w:rPr>
        <w:t>connection</w:t>
      </w:r>
      <w:r>
        <w:t xml:space="preserve"> </w:t>
      </w:r>
      <w:r>
        <w:rPr>
          <w:spacing w:val="-2"/>
        </w:rPr>
        <w:t>with</w:t>
      </w:r>
      <w:r>
        <w:rPr>
          <w:spacing w:val="-3"/>
        </w:rPr>
        <w:t xml:space="preserve"> </w:t>
      </w:r>
      <w:r>
        <w:rPr>
          <w:spacing w:val="-1"/>
        </w:rPr>
        <w:t>this</w:t>
      </w:r>
      <w:r>
        <w:t xml:space="preserve"> </w:t>
      </w:r>
      <w:r w:rsidR="00503CDC">
        <w:rPr>
          <w:spacing w:val="-1"/>
        </w:rPr>
        <w:t>Contract</w:t>
      </w:r>
      <w:r>
        <w:rPr>
          <w:spacing w:val="-1"/>
        </w:rPr>
        <w:t>.</w:t>
      </w:r>
      <w:r>
        <w:t xml:space="preserve"> </w:t>
      </w:r>
      <w:r>
        <w:rPr>
          <w:spacing w:val="-1"/>
        </w:rPr>
        <w:t>“Agents”</w:t>
      </w:r>
      <w:r>
        <w:t xml:space="preserve"> </w:t>
      </w:r>
      <w:r>
        <w:rPr>
          <w:spacing w:val="-1"/>
        </w:rPr>
        <w:t>does</w:t>
      </w:r>
      <w:r>
        <w:t xml:space="preserve"> </w:t>
      </w:r>
      <w:r>
        <w:rPr>
          <w:spacing w:val="-1"/>
        </w:rPr>
        <w:t>not</w:t>
      </w:r>
      <w:r>
        <w:rPr>
          <w:spacing w:val="1"/>
        </w:rPr>
        <w:t xml:space="preserve"> </w:t>
      </w:r>
      <w:r>
        <w:rPr>
          <w:spacing w:val="-1"/>
        </w:rPr>
        <w:t>include</w:t>
      </w:r>
      <w:r>
        <w:t xml:space="preserve"> </w:t>
      </w:r>
      <w:r>
        <w:rPr>
          <w:spacing w:val="-1"/>
        </w:rPr>
        <w:t>independent</w:t>
      </w:r>
      <w:r>
        <w:rPr>
          <w:spacing w:val="55"/>
        </w:rPr>
        <w:t xml:space="preserve"> </w:t>
      </w:r>
      <w:r>
        <w:rPr>
          <w:spacing w:val="-1"/>
        </w:rPr>
        <w:t>service</w:t>
      </w:r>
      <w:r>
        <w:rPr>
          <w:spacing w:val="-2"/>
        </w:rPr>
        <w:t xml:space="preserve"> </w:t>
      </w:r>
      <w:r>
        <w:rPr>
          <w:spacing w:val="-1"/>
        </w:rPr>
        <w:t>providers,</w:t>
      </w:r>
      <w:r>
        <w:rPr>
          <w:spacing w:val="-3"/>
        </w:rPr>
        <w:t xml:space="preserve"> </w:t>
      </w:r>
      <w:r>
        <w:rPr>
          <w:spacing w:val="-1"/>
        </w:rPr>
        <w:t>including,</w:t>
      </w:r>
      <w:r>
        <w:t xml:space="preserve"> but</w:t>
      </w:r>
      <w:r>
        <w:rPr>
          <w:spacing w:val="1"/>
        </w:rPr>
        <w:t xml:space="preserve"> </w:t>
      </w:r>
      <w:r>
        <w:rPr>
          <w:spacing w:val="-1"/>
        </w:rPr>
        <w:t>not</w:t>
      </w:r>
      <w:r>
        <w:rPr>
          <w:spacing w:val="-2"/>
        </w:rPr>
        <w:t xml:space="preserve"> </w:t>
      </w:r>
      <w:r>
        <w:t>limited</w:t>
      </w:r>
      <w:r>
        <w:rPr>
          <w:spacing w:val="-3"/>
        </w:rPr>
        <w:t xml:space="preserve"> </w:t>
      </w:r>
      <w:r>
        <w:t xml:space="preserve">to, </w:t>
      </w:r>
      <w:r>
        <w:rPr>
          <w:spacing w:val="-1"/>
        </w:rPr>
        <w:t>broker/dealers</w:t>
      </w:r>
      <w:r>
        <w:rPr>
          <w:spacing w:val="-2"/>
        </w:rPr>
        <w:t xml:space="preserve"> </w:t>
      </w:r>
      <w:r>
        <w:t>and</w:t>
      </w:r>
      <w:r>
        <w:rPr>
          <w:spacing w:val="-3"/>
        </w:rPr>
        <w:t xml:space="preserve"> </w:t>
      </w:r>
      <w:r>
        <w:rPr>
          <w:spacing w:val="-1"/>
        </w:rPr>
        <w:t>securities</w:t>
      </w:r>
      <w:r>
        <w:t xml:space="preserve"> </w:t>
      </w:r>
      <w:r>
        <w:rPr>
          <w:spacing w:val="-1"/>
        </w:rPr>
        <w:t>pricing</w:t>
      </w:r>
      <w:r>
        <w:rPr>
          <w:spacing w:val="-3"/>
        </w:rPr>
        <w:t xml:space="preserve"> </w:t>
      </w:r>
      <w:r>
        <w:rPr>
          <w:spacing w:val="-1"/>
        </w:rPr>
        <w:t>services.</w:t>
      </w:r>
    </w:p>
    <w:p w14:paraId="5ABA4723" w14:textId="77777777" w:rsidR="00C14A86" w:rsidRPr="00C14A86" w:rsidRDefault="00C14A86" w:rsidP="00C14A86">
      <w:pPr>
        <w:pStyle w:val="BodyText"/>
        <w:tabs>
          <w:tab w:val="left" w:pos="840"/>
        </w:tabs>
        <w:ind w:left="839" w:right="173"/>
      </w:pPr>
    </w:p>
    <w:p w14:paraId="69ABF378" w14:textId="4FB2B080" w:rsidR="00C14A86" w:rsidRPr="00C14A86" w:rsidRDefault="00C14A86" w:rsidP="00C14A86">
      <w:pPr>
        <w:pStyle w:val="ListParagraph"/>
        <w:numPr>
          <w:ilvl w:val="1"/>
          <w:numId w:val="5"/>
        </w:numPr>
        <w:rPr>
          <w:rFonts w:ascii="Times New Roman" w:eastAsia="Times New Roman" w:hAnsi="Times New Roman" w:cs="Times New Roman"/>
          <w:b/>
          <w:bCs/>
          <w:spacing w:val="-1"/>
        </w:rPr>
      </w:pPr>
      <w:r w:rsidRPr="00C14A86">
        <w:rPr>
          <w:rFonts w:ascii="Times New Roman" w:eastAsia="Times New Roman" w:hAnsi="Times New Roman" w:cs="Times New Roman"/>
          <w:b/>
          <w:bCs/>
          <w:spacing w:val="-1"/>
        </w:rPr>
        <w:t xml:space="preserve">Assets. </w:t>
      </w:r>
      <w:r w:rsidRPr="00C14A86">
        <w:rPr>
          <w:rFonts w:ascii="Times New Roman" w:eastAsia="Times New Roman" w:hAnsi="Times New Roman" w:cs="Times New Roman"/>
          <w:spacing w:val="-1"/>
        </w:rPr>
        <w:t>“Assets” means those securities, bonds, instruments, contracts, commercial papers, real property and cash owned by INPRS that the Board, in its sole discretion, may from time to time appoint Consultant to provide Consulting Services pursuant to the terms of this Consulting Agreement, together with all interest, earnings, accruals, capital growth, and any and all other additions, substitutions, and alterations thereon or thereto.</w:t>
      </w:r>
    </w:p>
    <w:p w14:paraId="1529FE43" w14:textId="77777777" w:rsidR="00C14A86" w:rsidRPr="00C14A86" w:rsidRDefault="00C14A86" w:rsidP="00C14A86">
      <w:pPr>
        <w:pStyle w:val="ListParagraph"/>
        <w:ind w:left="839"/>
        <w:rPr>
          <w:rFonts w:ascii="Times New Roman" w:eastAsia="Times New Roman" w:hAnsi="Times New Roman" w:cs="Times New Roman"/>
          <w:b/>
          <w:bCs/>
          <w:spacing w:val="-1"/>
        </w:rPr>
      </w:pPr>
    </w:p>
    <w:p w14:paraId="2CD0E524" w14:textId="77777777" w:rsidR="00E62BB3" w:rsidRDefault="00FF63C7" w:rsidP="003F2412">
      <w:pPr>
        <w:pStyle w:val="BodyText"/>
        <w:numPr>
          <w:ilvl w:val="1"/>
          <w:numId w:val="5"/>
        </w:numPr>
        <w:tabs>
          <w:tab w:val="left" w:pos="840"/>
        </w:tabs>
        <w:ind w:right="306"/>
      </w:pPr>
      <w:r>
        <w:rPr>
          <w:rFonts w:cs="Times New Roman"/>
          <w:b/>
          <w:bCs/>
          <w:spacing w:val="-1"/>
        </w:rPr>
        <w:lastRenderedPageBreak/>
        <w:t>Authorized Instructions.</w:t>
      </w:r>
      <w:r>
        <w:rPr>
          <w:rFonts w:cs="Times New Roman"/>
          <w:b/>
          <w:bCs/>
          <w:spacing w:val="-3"/>
        </w:rPr>
        <w:t xml:space="preserve"> </w:t>
      </w:r>
      <w:r>
        <w:rPr>
          <w:spacing w:val="-1"/>
        </w:rPr>
        <w:t>“Authorized</w:t>
      </w:r>
      <w:r>
        <w:t xml:space="preserve"> </w:t>
      </w:r>
      <w:r>
        <w:rPr>
          <w:spacing w:val="-1"/>
        </w:rPr>
        <w:t>Instructions”</w:t>
      </w:r>
      <w:r>
        <w:rPr>
          <w:spacing w:val="-5"/>
        </w:rPr>
        <w:t xml:space="preserve"> </w:t>
      </w:r>
      <w:r>
        <w:rPr>
          <w:spacing w:val="-1"/>
        </w:rPr>
        <w:t>means</w:t>
      </w:r>
      <w:r>
        <w:t xml:space="preserve"> all</w:t>
      </w:r>
      <w:r>
        <w:rPr>
          <w:spacing w:val="-2"/>
        </w:rPr>
        <w:t xml:space="preserve"> </w:t>
      </w:r>
      <w:r>
        <w:t>the</w:t>
      </w:r>
      <w:r>
        <w:rPr>
          <w:spacing w:val="-2"/>
        </w:rPr>
        <w:t xml:space="preserve"> </w:t>
      </w:r>
      <w:r>
        <w:rPr>
          <w:spacing w:val="-1"/>
        </w:rPr>
        <w:t>directions</w:t>
      </w:r>
      <w:r>
        <w:t xml:space="preserve"> </w:t>
      </w:r>
      <w:r>
        <w:rPr>
          <w:spacing w:val="-1"/>
        </w:rPr>
        <w:t>and</w:t>
      </w:r>
      <w:r>
        <w:rPr>
          <w:spacing w:val="-3"/>
        </w:rPr>
        <w:t xml:space="preserve"> </w:t>
      </w:r>
      <w:r>
        <w:rPr>
          <w:spacing w:val="-1"/>
        </w:rPr>
        <w:t>instructions</w:t>
      </w:r>
      <w:r>
        <w:rPr>
          <w:spacing w:val="-2"/>
        </w:rPr>
        <w:t xml:space="preserve"> </w:t>
      </w:r>
      <w:r>
        <w:t>to</w:t>
      </w:r>
      <w:r>
        <w:rPr>
          <w:spacing w:val="77"/>
        </w:rPr>
        <w:t xml:space="preserve"> </w:t>
      </w:r>
      <w:r>
        <w:rPr>
          <w:spacing w:val="-1"/>
        </w:rPr>
        <w:t>Manager</w:t>
      </w:r>
      <w:r>
        <w:rPr>
          <w:spacing w:val="-2"/>
        </w:rPr>
        <w:t xml:space="preserve"> </w:t>
      </w:r>
      <w:r>
        <w:t>from</w:t>
      </w:r>
      <w:r>
        <w:rPr>
          <w:spacing w:val="-4"/>
        </w:rPr>
        <w:t xml:space="preserve"> </w:t>
      </w:r>
      <w:r>
        <w:t>any</w:t>
      </w:r>
      <w:r>
        <w:rPr>
          <w:spacing w:val="-3"/>
        </w:rPr>
        <w:t xml:space="preserve"> </w:t>
      </w:r>
      <w:r>
        <w:rPr>
          <w:spacing w:val="-1"/>
        </w:rPr>
        <w:t>Authorized</w:t>
      </w:r>
      <w:r>
        <w:t xml:space="preserve"> </w:t>
      </w:r>
      <w:r>
        <w:rPr>
          <w:spacing w:val="-1"/>
        </w:rPr>
        <w:t>Person.</w:t>
      </w:r>
    </w:p>
    <w:p w14:paraId="64F3692C" w14:textId="77777777" w:rsidR="00E62BB3" w:rsidRDefault="00E62BB3">
      <w:pPr>
        <w:spacing w:before="9"/>
        <w:rPr>
          <w:rFonts w:ascii="Times New Roman" w:eastAsia="Times New Roman" w:hAnsi="Times New Roman" w:cs="Times New Roman"/>
          <w:sz w:val="20"/>
          <w:szCs w:val="20"/>
        </w:rPr>
      </w:pPr>
    </w:p>
    <w:p w14:paraId="6916A7AE" w14:textId="77777777" w:rsidR="00E62BB3" w:rsidRDefault="00FF63C7" w:rsidP="003F2412">
      <w:pPr>
        <w:pStyle w:val="BodyText"/>
        <w:numPr>
          <w:ilvl w:val="1"/>
          <w:numId w:val="5"/>
        </w:numPr>
        <w:tabs>
          <w:tab w:val="left" w:pos="840"/>
        </w:tabs>
        <w:ind w:right="153"/>
      </w:pPr>
      <w:r>
        <w:rPr>
          <w:rFonts w:cs="Times New Roman"/>
          <w:b/>
          <w:bCs/>
          <w:spacing w:val="-1"/>
        </w:rPr>
        <w:t>Authorized</w:t>
      </w:r>
      <w:r>
        <w:rPr>
          <w:rFonts w:cs="Times New Roman"/>
          <w:b/>
          <w:bCs/>
          <w:spacing w:val="-3"/>
        </w:rPr>
        <w:t xml:space="preserve"> </w:t>
      </w:r>
      <w:r>
        <w:rPr>
          <w:rFonts w:cs="Times New Roman"/>
          <w:b/>
          <w:bCs/>
          <w:spacing w:val="-1"/>
        </w:rPr>
        <w:t>Persons.</w:t>
      </w:r>
      <w:r>
        <w:rPr>
          <w:rFonts w:cs="Times New Roman"/>
          <w:b/>
          <w:bCs/>
        </w:rPr>
        <w:t xml:space="preserve"> </w:t>
      </w:r>
      <w:r>
        <w:rPr>
          <w:spacing w:val="-1"/>
        </w:rPr>
        <w:t>“Authorized</w:t>
      </w:r>
      <w:r>
        <w:t xml:space="preserve"> </w:t>
      </w:r>
      <w:r>
        <w:rPr>
          <w:spacing w:val="-1"/>
        </w:rPr>
        <w:t>Persons”</w:t>
      </w:r>
      <w:r>
        <w:t xml:space="preserve"> </w:t>
      </w:r>
      <w:r>
        <w:rPr>
          <w:spacing w:val="-1"/>
        </w:rPr>
        <w:t>means</w:t>
      </w:r>
      <w:r>
        <w:rPr>
          <w:spacing w:val="-2"/>
        </w:rPr>
        <w:t xml:space="preserve"> </w:t>
      </w:r>
      <w:r>
        <w:t>the</w:t>
      </w:r>
      <w:r>
        <w:rPr>
          <w:spacing w:val="-2"/>
        </w:rPr>
        <w:t xml:space="preserve"> </w:t>
      </w:r>
      <w:r>
        <w:rPr>
          <w:spacing w:val="-1"/>
        </w:rPr>
        <w:t>personnel</w:t>
      </w:r>
      <w:r>
        <w:rPr>
          <w:spacing w:val="1"/>
        </w:rPr>
        <w:t xml:space="preserve"> </w:t>
      </w:r>
      <w:r>
        <w:rPr>
          <w:spacing w:val="-1"/>
        </w:rPr>
        <w:t>named</w:t>
      </w:r>
      <w:r>
        <w:t xml:space="preserve"> in </w:t>
      </w:r>
      <w:r>
        <w:rPr>
          <w:spacing w:val="-1"/>
        </w:rPr>
        <w:t>writing</w:t>
      </w:r>
      <w:r>
        <w:rPr>
          <w:spacing w:val="-3"/>
        </w:rPr>
        <w:t xml:space="preserve"> </w:t>
      </w:r>
      <w:r>
        <w:t>by</w:t>
      </w:r>
      <w:r>
        <w:rPr>
          <w:spacing w:val="-3"/>
        </w:rPr>
        <w:t xml:space="preserve"> </w:t>
      </w:r>
      <w:r>
        <w:t xml:space="preserve">the </w:t>
      </w:r>
      <w:r>
        <w:rPr>
          <w:spacing w:val="-1"/>
        </w:rPr>
        <w:t>System</w:t>
      </w:r>
      <w:r>
        <w:rPr>
          <w:spacing w:val="57"/>
        </w:rPr>
        <w:t xml:space="preserve"> </w:t>
      </w:r>
      <w:r>
        <w:rPr>
          <w:spacing w:val="-1"/>
        </w:rPr>
        <w:t>who</w:t>
      </w:r>
      <w:r>
        <w:t xml:space="preserve"> </w:t>
      </w:r>
      <w:r>
        <w:rPr>
          <w:spacing w:val="-1"/>
        </w:rPr>
        <w:t>have</w:t>
      </w:r>
      <w:r>
        <w:t xml:space="preserve"> the</w:t>
      </w:r>
      <w:r>
        <w:rPr>
          <w:spacing w:val="-2"/>
        </w:rPr>
        <w:t xml:space="preserve"> </w:t>
      </w:r>
      <w:r>
        <w:rPr>
          <w:spacing w:val="-1"/>
        </w:rPr>
        <w:t>authority</w:t>
      </w:r>
      <w:r>
        <w:rPr>
          <w:spacing w:val="-3"/>
        </w:rPr>
        <w:t xml:space="preserve"> </w:t>
      </w:r>
      <w:r>
        <w:t>to</w:t>
      </w:r>
      <w:r>
        <w:rPr>
          <w:spacing w:val="-3"/>
        </w:rPr>
        <w:t xml:space="preserve"> </w:t>
      </w:r>
      <w:r>
        <w:rPr>
          <w:spacing w:val="-1"/>
        </w:rPr>
        <w:t>advise,</w:t>
      </w:r>
      <w:r>
        <w:t xml:space="preserve"> </w:t>
      </w:r>
      <w:r>
        <w:rPr>
          <w:spacing w:val="-1"/>
        </w:rPr>
        <w:t>inform,</w:t>
      </w:r>
      <w:r>
        <w:t xml:space="preserve"> and </w:t>
      </w:r>
      <w:r>
        <w:rPr>
          <w:spacing w:val="-1"/>
        </w:rPr>
        <w:t>direct</w:t>
      </w:r>
      <w:r>
        <w:rPr>
          <w:spacing w:val="-2"/>
        </w:rPr>
        <w:t xml:space="preserve"> </w:t>
      </w:r>
      <w:r>
        <w:rPr>
          <w:spacing w:val="-1"/>
        </w:rPr>
        <w:t>Manager</w:t>
      </w:r>
      <w:r>
        <w:rPr>
          <w:spacing w:val="1"/>
        </w:rPr>
        <w:t xml:space="preserve"> </w:t>
      </w:r>
      <w:r>
        <w:t>on</w:t>
      </w:r>
      <w:r>
        <w:rPr>
          <w:spacing w:val="-3"/>
        </w:rPr>
        <w:t xml:space="preserve"> </w:t>
      </w:r>
      <w:r>
        <w:t xml:space="preserve">the </w:t>
      </w:r>
      <w:r>
        <w:rPr>
          <w:spacing w:val="-2"/>
        </w:rPr>
        <w:t>System’s</w:t>
      </w:r>
      <w:r>
        <w:t xml:space="preserve"> </w:t>
      </w:r>
      <w:r>
        <w:rPr>
          <w:spacing w:val="-1"/>
        </w:rPr>
        <w:t>behalf.</w:t>
      </w:r>
    </w:p>
    <w:p w14:paraId="252BB13A" w14:textId="77777777" w:rsidR="00E62BB3" w:rsidRDefault="00E62BB3">
      <w:pPr>
        <w:spacing w:before="11"/>
        <w:rPr>
          <w:rFonts w:ascii="Times New Roman" w:eastAsia="Times New Roman" w:hAnsi="Times New Roman" w:cs="Times New Roman"/>
          <w:sz w:val="20"/>
          <w:szCs w:val="20"/>
        </w:rPr>
      </w:pPr>
    </w:p>
    <w:p w14:paraId="183AD0F2" w14:textId="7E2EDDA1" w:rsidR="00E62BB3" w:rsidRDefault="00FF63C7" w:rsidP="003F2412">
      <w:pPr>
        <w:pStyle w:val="BodyText"/>
        <w:numPr>
          <w:ilvl w:val="1"/>
          <w:numId w:val="5"/>
        </w:numPr>
        <w:tabs>
          <w:tab w:val="left" w:pos="840"/>
        </w:tabs>
      </w:pPr>
      <w:r>
        <w:rPr>
          <w:rFonts w:cs="Times New Roman"/>
          <w:b/>
          <w:bCs/>
          <w:spacing w:val="-1"/>
        </w:rPr>
        <w:t>Board.</w:t>
      </w:r>
      <w:r>
        <w:rPr>
          <w:rFonts w:cs="Times New Roman"/>
          <w:b/>
          <w:bCs/>
        </w:rPr>
        <w:t xml:space="preserve"> </w:t>
      </w:r>
      <w:r>
        <w:rPr>
          <w:spacing w:val="-1"/>
        </w:rPr>
        <w:t>“Board”</w:t>
      </w:r>
      <w:r>
        <w:t xml:space="preserve"> </w:t>
      </w:r>
      <w:r>
        <w:rPr>
          <w:spacing w:val="-1"/>
        </w:rPr>
        <w:t>means</w:t>
      </w:r>
      <w:r>
        <w:rPr>
          <w:spacing w:val="-2"/>
        </w:rPr>
        <w:t xml:space="preserve"> </w:t>
      </w:r>
      <w:r>
        <w:t>the</w:t>
      </w:r>
      <w:r>
        <w:rPr>
          <w:spacing w:val="-2"/>
        </w:rPr>
        <w:t xml:space="preserve"> </w:t>
      </w:r>
      <w:r w:rsidR="00C14A86">
        <w:rPr>
          <w:spacing w:val="-2"/>
        </w:rPr>
        <w:t xml:space="preserve">INPRS </w:t>
      </w:r>
      <w:r>
        <w:rPr>
          <w:spacing w:val="-1"/>
        </w:rPr>
        <w:t>Board</w:t>
      </w:r>
      <w:r>
        <w:t xml:space="preserve"> </w:t>
      </w:r>
      <w:r>
        <w:rPr>
          <w:spacing w:val="-2"/>
        </w:rPr>
        <w:t xml:space="preserve">of </w:t>
      </w:r>
      <w:r>
        <w:rPr>
          <w:spacing w:val="-1"/>
        </w:rPr>
        <w:t>Trustees</w:t>
      </w:r>
      <w:r>
        <w:t xml:space="preserve"> </w:t>
      </w:r>
      <w:r>
        <w:rPr>
          <w:spacing w:val="-2"/>
        </w:rPr>
        <w:t xml:space="preserve">of </w:t>
      </w:r>
      <w:r>
        <w:t xml:space="preserve">the </w:t>
      </w:r>
      <w:r>
        <w:rPr>
          <w:spacing w:val="-2"/>
        </w:rPr>
        <w:t>System</w:t>
      </w:r>
      <w:r w:rsidR="00C14A86">
        <w:rPr>
          <w:spacing w:val="-2"/>
        </w:rPr>
        <w:t xml:space="preserve"> responsible for the management and administration of INPRS</w:t>
      </w:r>
      <w:r>
        <w:rPr>
          <w:spacing w:val="-2"/>
        </w:rPr>
        <w:t>.</w:t>
      </w:r>
    </w:p>
    <w:p w14:paraId="236E8359" w14:textId="77777777" w:rsidR="00E62BB3" w:rsidRDefault="00E62BB3">
      <w:pPr>
        <w:spacing w:before="9"/>
        <w:rPr>
          <w:rFonts w:ascii="Times New Roman" w:eastAsia="Times New Roman" w:hAnsi="Times New Roman" w:cs="Times New Roman"/>
          <w:sz w:val="20"/>
          <w:szCs w:val="20"/>
        </w:rPr>
      </w:pPr>
    </w:p>
    <w:p w14:paraId="61B19FFB" w14:textId="44877A22" w:rsidR="00E62BB3" w:rsidRDefault="00FF63C7" w:rsidP="003F2412">
      <w:pPr>
        <w:pStyle w:val="BodyText"/>
        <w:numPr>
          <w:ilvl w:val="1"/>
          <w:numId w:val="5"/>
        </w:numPr>
        <w:tabs>
          <w:tab w:val="left" w:pos="840"/>
        </w:tabs>
        <w:ind w:right="249"/>
      </w:pPr>
      <w:r>
        <w:rPr>
          <w:rFonts w:cs="Times New Roman"/>
          <w:b/>
          <w:bCs/>
          <w:spacing w:val="-1"/>
        </w:rPr>
        <w:t>Claims.</w:t>
      </w:r>
      <w:r>
        <w:rPr>
          <w:rFonts w:cs="Times New Roman"/>
          <w:b/>
          <w:bCs/>
        </w:rPr>
        <w:t xml:space="preserve"> </w:t>
      </w:r>
      <w:r>
        <w:rPr>
          <w:spacing w:val="-2"/>
        </w:rPr>
        <w:t>“Claims”</w:t>
      </w:r>
      <w:r>
        <w:t xml:space="preserve"> </w:t>
      </w:r>
      <w:r>
        <w:rPr>
          <w:spacing w:val="-1"/>
        </w:rPr>
        <w:t>means</w:t>
      </w:r>
      <w:r>
        <w:t xml:space="preserve"> any</w:t>
      </w:r>
      <w:r>
        <w:rPr>
          <w:spacing w:val="-3"/>
        </w:rPr>
        <w:t xml:space="preserve"> </w:t>
      </w:r>
      <w:r>
        <w:t>and all</w:t>
      </w:r>
      <w:r>
        <w:rPr>
          <w:spacing w:val="-2"/>
        </w:rPr>
        <w:t xml:space="preserve"> </w:t>
      </w:r>
      <w:r>
        <w:rPr>
          <w:spacing w:val="-1"/>
        </w:rPr>
        <w:t>claims,</w:t>
      </w:r>
      <w:r>
        <w:t xml:space="preserve"> </w:t>
      </w:r>
      <w:r>
        <w:rPr>
          <w:spacing w:val="-1"/>
        </w:rPr>
        <w:t>damages,</w:t>
      </w:r>
      <w:r>
        <w:t xml:space="preserve"> </w:t>
      </w:r>
      <w:r>
        <w:rPr>
          <w:spacing w:val="-1"/>
        </w:rPr>
        <w:t>losses,</w:t>
      </w:r>
      <w:r>
        <w:rPr>
          <w:spacing w:val="-3"/>
        </w:rPr>
        <w:t xml:space="preserve"> </w:t>
      </w:r>
      <w:r>
        <w:rPr>
          <w:spacing w:val="-1"/>
        </w:rPr>
        <w:t>liabilities,</w:t>
      </w:r>
      <w:r>
        <w:rPr>
          <w:spacing w:val="-3"/>
        </w:rPr>
        <w:t xml:space="preserve"> </w:t>
      </w:r>
      <w:r>
        <w:rPr>
          <w:spacing w:val="-1"/>
        </w:rPr>
        <w:t>suits,</w:t>
      </w:r>
      <w:r>
        <w:rPr>
          <w:spacing w:val="-3"/>
        </w:rPr>
        <w:t xml:space="preserve"> </w:t>
      </w:r>
      <w:r>
        <w:rPr>
          <w:spacing w:val="-1"/>
        </w:rPr>
        <w:t>costs,</w:t>
      </w:r>
      <w:r>
        <w:t xml:space="preserve"> </w:t>
      </w:r>
      <w:r>
        <w:rPr>
          <w:spacing w:val="-1"/>
        </w:rPr>
        <w:t>charges,</w:t>
      </w:r>
      <w:r>
        <w:rPr>
          <w:spacing w:val="85"/>
        </w:rPr>
        <w:t xml:space="preserve"> </w:t>
      </w:r>
      <w:r>
        <w:rPr>
          <w:spacing w:val="-1"/>
        </w:rPr>
        <w:t>expenses</w:t>
      </w:r>
      <w:r>
        <w:rPr>
          <w:spacing w:val="-2"/>
        </w:rPr>
        <w:t xml:space="preserve"> </w:t>
      </w:r>
      <w:r>
        <w:rPr>
          <w:spacing w:val="-1"/>
        </w:rPr>
        <w:t>(including,</w:t>
      </w:r>
      <w:r>
        <w:t xml:space="preserve"> but</w:t>
      </w:r>
      <w:r>
        <w:rPr>
          <w:spacing w:val="-2"/>
        </w:rPr>
        <w:t xml:space="preserve"> </w:t>
      </w:r>
      <w:r>
        <w:rPr>
          <w:spacing w:val="-1"/>
        </w:rPr>
        <w:t>not</w:t>
      </w:r>
      <w:r>
        <w:rPr>
          <w:spacing w:val="1"/>
        </w:rPr>
        <w:t xml:space="preserve"> </w:t>
      </w:r>
      <w:r>
        <w:rPr>
          <w:spacing w:val="-1"/>
        </w:rPr>
        <w:t>limited</w:t>
      </w:r>
      <w:r>
        <w:rPr>
          <w:spacing w:val="-3"/>
        </w:rPr>
        <w:t xml:space="preserve"> </w:t>
      </w:r>
      <w:r>
        <w:t xml:space="preserve">to, </w:t>
      </w:r>
      <w:r>
        <w:rPr>
          <w:spacing w:val="-1"/>
        </w:rPr>
        <w:t>attorneys’</w:t>
      </w:r>
      <w:r>
        <w:rPr>
          <w:spacing w:val="-2"/>
        </w:rPr>
        <w:t xml:space="preserve"> </w:t>
      </w:r>
      <w:r>
        <w:rPr>
          <w:spacing w:val="-1"/>
        </w:rPr>
        <w:t>fees</w:t>
      </w:r>
      <w:r>
        <w:rPr>
          <w:spacing w:val="-2"/>
        </w:rPr>
        <w:t xml:space="preserve"> </w:t>
      </w:r>
      <w:r>
        <w:t xml:space="preserve">and </w:t>
      </w:r>
      <w:r>
        <w:rPr>
          <w:spacing w:val="-1"/>
        </w:rPr>
        <w:t>costs),</w:t>
      </w:r>
      <w:r>
        <w:rPr>
          <w:spacing w:val="-3"/>
        </w:rPr>
        <w:t xml:space="preserve"> </w:t>
      </w:r>
      <w:r>
        <w:rPr>
          <w:spacing w:val="-1"/>
        </w:rPr>
        <w:t>judgments,</w:t>
      </w:r>
      <w:r>
        <w:t xml:space="preserve"> </w:t>
      </w:r>
      <w:r>
        <w:rPr>
          <w:spacing w:val="-1"/>
        </w:rPr>
        <w:t>fines,</w:t>
      </w:r>
      <w:r>
        <w:t xml:space="preserve"> and </w:t>
      </w:r>
      <w:r>
        <w:rPr>
          <w:spacing w:val="-1"/>
        </w:rPr>
        <w:t>penalties</w:t>
      </w:r>
      <w:r>
        <w:rPr>
          <w:spacing w:val="67"/>
        </w:rPr>
        <w:t xml:space="preserve"> </w:t>
      </w:r>
      <w:r>
        <w:t>of</w:t>
      </w:r>
      <w:r>
        <w:rPr>
          <w:spacing w:val="1"/>
        </w:rPr>
        <w:t xml:space="preserve"> </w:t>
      </w:r>
      <w:r>
        <w:t>any</w:t>
      </w:r>
      <w:r>
        <w:rPr>
          <w:spacing w:val="-3"/>
        </w:rPr>
        <w:t xml:space="preserve"> </w:t>
      </w:r>
      <w:r>
        <w:rPr>
          <w:spacing w:val="-1"/>
        </w:rPr>
        <w:t>nature</w:t>
      </w:r>
      <w:r>
        <w:t xml:space="preserve"> </w:t>
      </w:r>
      <w:r>
        <w:rPr>
          <w:spacing w:val="-1"/>
        </w:rPr>
        <w:t>whatsoever</w:t>
      </w:r>
      <w:r>
        <w:rPr>
          <w:spacing w:val="-2"/>
        </w:rPr>
        <w:t xml:space="preserve"> </w:t>
      </w:r>
      <w:r>
        <w:rPr>
          <w:spacing w:val="-1"/>
        </w:rPr>
        <w:t>that</w:t>
      </w:r>
      <w:r>
        <w:rPr>
          <w:spacing w:val="1"/>
        </w:rPr>
        <w:t xml:space="preserve"> </w:t>
      </w:r>
      <w:r>
        <w:rPr>
          <w:spacing w:val="-2"/>
        </w:rPr>
        <w:t>may</w:t>
      </w:r>
      <w:r>
        <w:rPr>
          <w:spacing w:val="-3"/>
        </w:rPr>
        <w:t xml:space="preserve"> </w:t>
      </w:r>
      <w:r>
        <w:t xml:space="preserve">be </w:t>
      </w:r>
      <w:r>
        <w:rPr>
          <w:spacing w:val="-1"/>
        </w:rPr>
        <w:t>brought</w:t>
      </w:r>
      <w:r>
        <w:rPr>
          <w:spacing w:val="1"/>
        </w:rPr>
        <w:t xml:space="preserve"> </w:t>
      </w:r>
      <w:r>
        <w:rPr>
          <w:spacing w:val="-1"/>
        </w:rPr>
        <w:t>against</w:t>
      </w:r>
      <w:r>
        <w:rPr>
          <w:spacing w:val="-2"/>
        </w:rPr>
        <w:t xml:space="preserve"> </w:t>
      </w:r>
      <w:r>
        <w:rPr>
          <w:spacing w:val="-1"/>
        </w:rPr>
        <w:t>the</w:t>
      </w:r>
      <w:r>
        <w:t xml:space="preserve"> </w:t>
      </w:r>
      <w:r>
        <w:rPr>
          <w:spacing w:val="-1"/>
        </w:rPr>
        <w:t>System</w:t>
      </w:r>
      <w:r>
        <w:rPr>
          <w:spacing w:val="-4"/>
        </w:rPr>
        <w:t xml:space="preserve"> </w:t>
      </w:r>
      <w:r>
        <w:t xml:space="preserve">in </w:t>
      </w:r>
      <w:r>
        <w:rPr>
          <w:spacing w:val="-1"/>
        </w:rPr>
        <w:t>connection</w:t>
      </w:r>
      <w:r>
        <w:t xml:space="preserve"> </w:t>
      </w:r>
      <w:r>
        <w:rPr>
          <w:spacing w:val="-2"/>
        </w:rPr>
        <w:t>with</w:t>
      </w:r>
      <w:r>
        <w:t xml:space="preserve"> </w:t>
      </w:r>
      <w:r>
        <w:rPr>
          <w:spacing w:val="-1"/>
        </w:rPr>
        <w:t>the</w:t>
      </w:r>
      <w:r>
        <w:rPr>
          <w:spacing w:val="63"/>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sidR="00C14A86">
        <w:rPr>
          <w:spacing w:val="-1"/>
        </w:rPr>
        <w:t>Contract</w:t>
      </w:r>
      <w:r>
        <w:rPr>
          <w:spacing w:val="-1"/>
        </w:rPr>
        <w:t>.</w:t>
      </w:r>
    </w:p>
    <w:p w14:paraId="75A22A33" w14:textId="77777777" w:rsidR="00C14A86" w:rsidRPr="00C14A86" w:rsidRDefault="00C14A86" w:rsidP="00C14A86">
      <w:pPr>
        <w:pStyle w:val="BodyText"/>
        <w:tabs>
          <w:tab w:val="left" w:pos="821"/>
        </w:tabs>
        <w:spacing w:before="54"/>
        <w:ind w:left="820" w:right="557"/>
      </w:pPr>
    </w:p>
    <w:p w14:paraId="766F159A" w14:textId="61748F0B" w:rsidR="00E62BB3" w:rsidRDefault="00FF63C7" w:rsidP="003F2412">
      <w:pPr>
        <w:pStyle w:val="BodyText"/>
        <w:numPr>
          <w:ilvl w:val="1"/>
          <w:numId w:val="5"/>
        </w:numPr>
        <w:tabs>
          <w:tab w:val="left" w:pos="821"/>
        </w:tabs>
        <w:spacing w:before="54"/>
        <w:ind w:left="820" w:right="557"/>
      </w:pPr>
      <w:r>
        <w:rPr>
          <w:rFonts w:cs="Times New Roman"/>
          <w:b/>
          <w:bCs/>
          <w:spacing w:val="-1"/>
        </w:rPr>
        <w:t>Custodian.</w:t>
      </w:r>
      <w:r>
        <w:rPr>
          <w:rFonts w:cs="Times New Roman"/>
          <w:b/>
          <w:bCs/>
        </w:rPr>
        <w:t xml:space="preserve"> </w:t>
      </w:r>
      <w:r>
        <w:rPr>
          <w:spacing w:val="-1"/>
        </w:rPr>
        <w:t>“Custodian”</w:t>
      </w:r>
      <w:r>
        <w:rPr>
          <w:spacing w:val="-2"/>
        </w:rPr>
        <w:t xml:space="preserve"> </w:t>
      </w:r>
      <w:r>
        <w:rPr>
          <w:spacing w:val="-1"/>
        </w:rPr>
        <w:t>means</w:t>
      </w:r>
      <w:r>
        <w:rPr>
          <w:spacing w:val="-2"/>
        </w:rPr>
        <w:t xml:space="preserve"> </w:t>
      </w:r>
      <w:r>
        <w:t xml:space="preserve">the </w:t>
      </w:r>
      <w:r>
        <w:rPr>
          <w:spacing w:val="-2"/>
        </w:rPr>
        <w:t>System’s</w:t>
      </w:r>
      <w:r>
        <w:t xml:space="preserve"> </w:t>
      </w:r>
      <w:r>
        <w:rPr>
          <w:spacing w:val="-1"/>
        </w:rPr>
        <w:t>designated</w:t>
      </w:r>
      <w:r>
        <w:t xml:space="preserve"> </w:t>
      </w:r>
      <w:r>
        <w:rPr>
          <w:spacing w:val="-1"/>
        </w:rPr>
        <w:t>custodian</w:t>
      </w:r>
      <w:r>
        <w:t xml:space="preserve"> </w:t>
      </w:r>
      <w:r>
        <w:rPr>
          <w:spacing w:val="-2"/>
        </w:rPr>
        <w:t>bank,</w:t>
      </w:r>
      <w:r>
        <w:t xml:space="preserve"> at</w:t>
      </w:r>
      <w:r>
        <w:rPr>
          <w:spacing w:val="1"/>
        </w:rPr>
        <w:t xml:space="preserve"> </w:t>
      </w:r>
      <w:r>
        <w:rPr>
          <w:spacing w:val="-1"/>
        </w:rPr>
        <w:t>which</w:t>
      </w:r>
      <w:r>
        <w:rPr>
          <w:spacing w:val="-3"/>
        </w:rPr>
        <w:t xml:space="preserve"> </w:t>
      </w:r>
      <w:r>
        <w:t xml:space="preserve">the </w:t>
      </w:r>
      <w:r>
        <w:rPr>
          <w:spacing w:val="-1"/>
        </w:rPr>
        <w:t>System</w:t>
      </w:r>
      <w:r>
        <w:rPr>
          <w:spacing w:val="79"/>
        </w:rPr>
        <w:t xml:space="preserve"> </w:t>
      </w:r>
      <w:r>
        <w:rPr>
          <w:spacing w:val="-1"/>
        </w:rPr>
        <w:t>shall</w:t>
      </w:r>
      <w:r>
        <w:rPr>
          <w:spacing w:val="1"/>
        </w:rPr>
        <w:t xml:space="preserve"> </w:t>
      </w:r>
      <w:r>
        <w:rPr>
          <w:spacing w:val="-1"/>
        </w:rPr>
        <w:t>establish</w:t>
      </w:r>
      <w:r>
        <w:rPr>
          <w:spacing w:val="-3"/>
        </w:rPr>
        <w:t xml:space="preserve"> </w:t>
      </w:r>
      <w:r>
        <w:t xml:space="preserve">a </w:t>
      </w:r>
      <w:r>
        <w:rPr>
          <w:spacing w:val="-1"/>
        </w:rPr>
        <w:t>Sub-Account</w:t>
      </w:r>
      <w:r>
        <w:rPr>
          <w:spacing w:val="1"/>
        </w:rPr>
        <w:t xml:space="preserve"> </w:t>
      </w:r>
      <w:r>
        <w:rPr>
          <w:spacing w:val="-1"/>
        </w:rPr>
        <w:t>pursuant</w:t>
      </w:r>
      <w:r>
        <w:rPr>
          <w:spacing w:val="-2"/>
        </w:rPr>
        <w:t xml:space="preserve"> </w:t>
      </w:r>
      <w:r>
        <w:t xml:space="preserve">to </w:t>
      </w:r>
      <w:r>
        <w:rPr>
          <w:spacing w:val="-1"/>
        </w:rPr>
        <w:t>Section</w:t>
      </w:r>
      <w:r>
        <w:t xml:space="preserve"> 8,</w:t>
      </w:r>
      <w:r>
        <w:rPr>
          <w:spacing w:val="-3"/>
        </w:rPr>
        <w:t xml:space="preserve"> </w:t>
      </w:r>
      <w:r>
        <w:rPr>
          <w:spacing w:val="-1"/>
        </w:rPr>
        <w:t>for</w:t>
      </w:r>
      <w:r>
        <w:rPr>
          <w:spacing w:val="1"/>
        </w:rPr>
        <w:t xml:space="preserve"> </w:t>
      </w:r>
      <w:r>
        <w:rPr>
          <w:spacing w:val="-1"/>
        </w:rPr>
        <w:t>transactions</w:t>
      </w:r>
      <w:r>
        <w:t xml:space="preserve"> </w:t>
      </w:r>
      <w:r>
        <w:rPr>
          <w:spacing w:val="-1"/>
        </w:rPr>
        <w:t>involving</w:t>
      </w:r>
      <w:r>
        <w:rPr>
          <w:spacing w:val="-3"/>
        </w:rPr>
        <w:t xml:space="preserve"> </w:t>
      </w:r>
      <w:r>
        <w:t>the</w:t>
      </w:r>
      <w:r>
        <w:rPr>
          <w:spacing w:val="-5"/>
        </w:rPr>
        <w:t xml:space="preserve"> </w:t>
      </w:r>
      <w:r>
        <w:rPr>
          <w:spacing w:val="-1"/>
        </w:rPr>
        <w:t>Managed</w:t>
      </w:r>
      <w:r>
        <w:rPr>
          <w:spacing w:val="63"/>
        </w:rPr>
        <w:t xml:space="preserve"> </w:t>
      </w:r>
      <w:r>
        <w:rPr>
          <w:spacing w:val="-1"/>
        </w:rPr>
        <w:t>Assets</w:t>
      </w:r>
      <w:r>
        <w:t xml:space="preserve"> </w:t>
      </w:r>
      <w:r>
        <w:rPr>
          <w:spacing w:val="-1"/>
        </w:rPr>
        <w:t>allocated</w:t>
      </w:r>
      <w:r>
        <w:t xml:space="preserve"> </w:t>
      </w:r>
      <w:r>
        <w:rPr>
          <w:spacing w:val="-1"/>
        </w:rPr>
        <w:t>to</w:t>
      </w:r>
      <w:r>
        <w:t xml:space="preserve"> </w:t>
      </w:r>
      <w:r w:rsidR="00C14A86">
        <w:rPr>
          <w:spacing w:val="-1"/>
        </w:rPr>
        <w:t>Contractor</w:t>
      </w:r>
      <w:r>
        <w:rPr>
          <w:spacing w:val="1"/>
        </w:rPr>
        <w:t xml:space="preserve"> </w:t>
      </w:r>
      <w:r>
        <w:t>by</w:t>
      </w:r>
      <w:r>
        <w:rPr>
          <w:spacing w:val="-3"/>
        </w:rPr>
        <w:t xml:space="preserve"> </w:t>
      </w:r>
      <w:r>
        <w:t xml:space="preserve">the </w:t>
      </w:r>
      <w:r>
        <w:rPr>
          <w:spacing w:val="-1"/>
        </w:rPr>
        <w:t>Board</w:t>
      </w:r>
      <w:r>
        <w:rPr>
          <w:spacing w:val="-3"/>
        </w:rPr>
        <w:t xml:space="preserve"> </w:t>
      </w:r>
      <w:r>
        <w:rPr>
          <w:spacing w:val="-1"/>
        </w:rPr>
        <w:t>for</w:t>
      </w:r>
      <w:r>
        <w:rPr>
          <w:spacing w:val="-2"/>
        </w:rPr>
        <w:t xml:space="preserve"> </w:t>
      </w:r>
      <w:r>
        <w:rPr>
          <w:spacing w:val="-1"/>
        </w:rPr>
        <w:t>investment</w:t>
      </w:r>
      <w:r>
        <w:rPr>
          <w:spacing w:val="1"/>
        </w:rPr>
        <w:t xml:space="preserve"> </w:t>
      </w:r>
      <w:r>
        <w:t xml:space="preserve">and </w:t>
      </w:r>
      <w:r>
        <w:rPr>
          <w:spacing w:val="-1"/>
        </w:rPr>
        <w:t>management.</w:t>
      </w:r>
    </w:p>
    <w:p w14:paraId="1E9CA591" w14:textId="77777777" w:rsidR="00E62BB3" w:rsidRDefault="00E62BB3">
      <w:pPr>
        <w:spacing w:before="9"/>
        <w:rPr>
          <w:rFonts w:ascii="Times New Roman" w:eastAsia="Times New Roman" w:hAnsi="Times New Roman" w:cs="Times New Roman"/>
          <w:sz w:val="20"/>
          <w:szCs w:val="20"/>
        </w:rPr>
      </w:pPr>
    </w:p>
    <w:p w14:paraId="7A885F73" w14:textId="540661AA" w:rsidR="00E62BB3" w:rsidRDefault="00FF63C7" w:rsidP="003F2412">
      <w:pPr>
        <w:pStyle w:val="BodyText"/>
        <w:numPr>
          <w:ilvl w:val="1"/>
          <w:numId w:val="5"/>
        </w:numPr>
        <w:tabs>
          <w:tab w:val="left" w:pos="821"/>
        </w:tabs>
        <w:ind w:left="820" w:right="755"/>
      </w:pPr>
      <w:r>
        <w:rPr>
          <w:rFonts w:cs="Times New Roman"/>
          <w:b/>
          <w:bCs/>
          <w:spacing w:val="-1"/>
        </w:rPr>
        <w:t>Disclosure</w:t>
      </w:r>
      <w:r>
        <w:rPr>
          <w:rFonts w:cs="Times New Roman"/>
          <w:b/>
          <w:bCs/>
        </w:rPr>
        <w:t xml:space="preserve"> </w:t>
      </w:r>
      <w:r>
        <w:rPr>
          <w:rFonts w:cs="Times New Roman"/>
          <w:b/>
          <w:bCs/>
          <w:spacing w:val="-1"/>
        </w:rPr>
        <w:t>Statement.</w:t>
      </w:r>
      <w:r>
        <w:rPr>
          <w:rFonts w:cs="Times New Roman"/>
          <w:b/>
          <w:bCs/>
        </w:rPr>
        <w:t xml:space="preserve"> </w:t>
      </w:r>
      <w:r>
        <w:rPr>
          <w:spacing w:val="-1"/>
        </w:rPr>
        <w:t>“Disclosure</w:t>
      </w:r>
      <w:r>
        <w:t xml:space="preserve"> </w:t>
      </w:r>
      <w:r>
        <w:rPr>
          <w:spacing w:val="-1"/>
        </w:rPr>
        <w:t>Statement”</w:t>
      </w:r>
      <w:r>
        <w:t xml:space="preserve"> </w:t>
      </w:r>
      <w:r>
        <w:rPr>
          <w:spacing w:val="-1"/>
        </w:rPr>
        <w:t>means</w:t>
      </w:r>
      <w:r>
        <w:rPr>
          <w:spacing w:val="-2"/>
        </w:rPr>
        <w:t xml:space="preserve"> </w:t>
      </w:r>
      <w:r w:rsidR="00C14A86">
        <w:rPr>
          <w:spacing w:val="-1"/>
        </w:rPr>
        <w:t>Contractor</w:t>
      </w:r>
      <w:r>
        <w:rPr>
          <w:spacing w:val="-1"/>
        </w:rPr>
        <w:t>’s</w:t>
      </w:r>
      <w:r>
        <w:t xml:space="preserve"> </w:t>
      </w:r>
      <w:r>
        <w:rPr>
          <w:spacing w:val="-1"/>
        </w:rPr>
        <w:t>Securities</w:t>
      </w:r>
      <w:r>
        <w:t xml:space="preserve"> and </w:t>
      </w:r>
      <w:r>
        <w:rPr>
          <w:spacing w:val="-1"/>
        </w:rPr>
        <w:t>Exchange</w:t>
      </w:r>
      <w:r>
        <w:rPr>
          <w:spacing w:val="43"/>
        </w:rPr>
        <w:t xml:space="preserve"> </w:t>
      </w:r>
      <w:r>
        <w:rPr>
          <w:spacing w:val="-1"/>
        </w:rPr>
        <w:t>Commission</w:t>
      </w:r>
      <w:r>
        <w:t xml:space="preserve"> </w:t>
      </w:r>
      <w:r>
        <w:rPr>
          <w:spacing w:val="-1"/>
        </w:rPr>
        <w:t>Form</w:t>
      </w:r>
      <w:r>
        <w:rPr>
          <w:spacing w:val="-4"/>
        </w:rPr>
        <w:t xml:space="preserve"> </w:t>
      </w:r>
      <w:r>
        <w:rPr>
          <w:spacing w:val="-1"/>
        </w:rPr>
        <w:t>ADV,</w:t>
      </w:r>
      <w:r>
        <w:t xml:space="preserve"> </w:t>
      </w:r>
      <w:r>
        <w:rPr>
          <w:spacing w:val="-1"/>
        </w:rPr>
        <w:t>Part</w:t>
      </w:r>
      <w:r>
        <w:rPr>
          <w:spacing w:val="1"/>
        </w:rPr>
        <w:t xml:space="preserve"> </w:t>
      </w:r>
      <w:r>
        <w:rPr>
          <w:spacing w:val="-2"/>
        </w:rPr>
        <w:t>II.</w:t>
      </w:r>
    </w:p>
    <w:p w14:paraId="5CC2AC52" w14:textId="77777777" w:rsidR="00E62BB3" w:rsidRDefault="00E62BB3">
      <w:pPr>
        <w:spacing w:before="9"/>
        <w:rPr>
          <w:rFonts w:ascii="Times New Roman" w:eastAsia="Times New Roman" w:hAnsi="Times New Roman" w:cs="Times New Roman"/>
          <w:sz w:val="20"/>
          <w:szCs w:val="20"/>
        </w:rPr>
      </w:pPr>
    </w:p>
    <w:p w14:paraId="3359B535" w14:textId="69C95300" w:rsidR="00E62BB3" w:rsidRDefault="00FF63C7" w:rsidP="003F2412">
      <w:pPr>
        <w:pStyle w:val="BodyText"/>
        <w:numPr>
          <w:ilvl w:val="1"/>
          <w:numId w:val="5"/>
        </w:numPr>
        <w:tabs>
          <w:tab w:val="left" w:pos="821"/>
        </w:tabs>
        <w:ind w:left="820" w:right="173"/>
      </w:pPr>
      <w:r>
        <w:rPr>
          <w:rFonts w:cs="Times New Roman"/>
          <w:b/>
          <w:bCs/>
          <w:spacing w:val="-1"/>
        </w:rPr>
        <w:t>Effective</w:t>
      </w:r>
      <w:r>
        <w:rPr>
          <w:rFonts w:cs="Times New Roman"/>
          <w:b/>
          <w:bCs/>
        </w:rPr>
        <w:t xml:space="preserve"> </w:t>
      </w:r>
      <w:r>
        <w:rPr>
          <w:rFonts w:cs="Times New Roman"/>
          <w:b/>
          <w:bCs/>
          <w:spacing w:val="-1"/>
        </w:rPr>
        <w:t>Termination Date.</w:t>
      </w:r>
      <w:r>
        <w:rPr>
          <w:rFonts w:cs="Times New Roman"/>
          <w:b/>
          <w:bCs/>
        </w:rPr>
        <w:t xml:space="preserve"> </w:t>
      </w:r>
      <w:r>
        <w:rPr>
          <w:spacing w:val="-1"/>
        </w:rPr>
        <w:t>“Effective</w:t>
      </w:r>
      <w:r>
        <w:t xml:space="preserve"> </w:t>
      </w:r>
      <w:r>
        <w:rPr>
          <w:spacing w:val="-1"/>
        </w:rPr>
        <w:t>Termination</w:t>
      </w:r>
      <w:r>
        <w:rPr>
          <w:spacing w:val="-3"/>
        </w:rPr>
        <w:t xml:space="preserve"> </w:t>
      </w:r>
      <w:r>
        <w:t xml:space="preserve">Date” </w:t>
      </w:r>
      <w:r>
        <w:rPr>
          <w:spacing w:val="-1"/>
        </w:rPr>
        <w:t>means</w:t>
      </w:r>
      <w:r>
        <w:rPr>
          <w:spacing w:val="-2"/>
        </w:rPr>
        <w:t xml:space="preserve"> </w:t>
      </w:r>
      <w:r>
        <w:t xml:space="preserve">the </w:t>
      </w:r>
      <w:r>
        <w:rPr>
          <w:spacing w:val="-2"/>
        </w:rPr>
        <w:t>date</w:t>
      </w:r>
      <w:r>
        <w:t xml:space="preserve"> on </w:t>
      </w:r>
      <w:r>
        <w:rPr>
          <w:spacing w:val="-1"/>
        </w:rPr>
        <w:t>which</w:t>
      </w:r>
      <w:r>
        <w:t xml:space="preserve"> </w:t>
      </w:r>
      <w:r>
        <w:rPr>
          <w:spacing w:val="-1"/>
        </w:rPr>
        <w:t>work</w:t>
      </w:r>
      <w:r>
        <w:rPr>
          <w:spacing w:val="-3"/>
        </w:rPr>
        <w:t xml:space="preserve"> </w:t>
      </w:r>
      <w:r>
        <w:t>under</w:t>
      </w:r>
      <w:r>
        <w:rPr>
          <w:spacing w:val="45"/>
        </w:rPr>
        <w:t xml:space="preserve"> </w:t>
      </w:r>
      <w:r>
        <w:rPr>
          <w:spacing w:val="-1"/>
        </w:rPr>
        <w:t>this</w:t>
      </w:r>
      <w:r>
        <w:t xml:space="preserve"> </w:t>
      </w:r>
      <w:r w:rsidR="00503CDC">
        <w:rPr>
          <w:spacing w:val="-2"/>
        </w:rPr>
        <w:t>Contract</w:t>
      </w:r>
      <w:r>
        <w:rPr>
          <w:spacing w:val="1"/>
        </w:rPr>
        <w:t xml:space="preserve"> </w:t>
      </w:r>
      <w:r>
        <w:rPr>
          <w:spacing w:val="-1"/>
        </w:rPr>
        <w:t>will</w:t>
      </w:r>
      <w:r>
        <w:rPr>
          <w:spacing w:val="-2"/>
        </w:rPr>
        <w:t xml:space="preserve"> </w:t>
      </w:r>
      <w:r>
        <w:rPr>
          <w:spacing w:val="-1"/>
        </w:rPr>
        <w:t>formally</w:t>
      </w:r>
      <w:r>
        <w:rPr>
          <w:spacing w:val="-3"/>
        </w:rPr>
        <w:t xml:space="preserve"> </w:t>
      </w:r>
      <w:r>
        <w:rPr>
          <w:spacing w:val="-1"/>
        </w:rPr>
        <w:t>cease,</w:t>
      </w:r>
      <w:r>
        <w:rPr>
          <w:spacing w:val="-3"/>
        </w:rPr>
        <w:t xml:space="preserve"> </w:t>
      </w:r>
      <w:r>
        <w:t xml:space="preserve">as </w:t>
      </w:r>
      <w:r>
        <w:rPr>
          <w:spacing w:val="-1"/>
        </w:rPr>
        <w:t>specified</w:t>
      </w:r>
      <w:r>
        <w:t xml:space="preserve"> in</w:t>
      </w:r>
      <w:r>
        <w:rPr>
          <w:spacing w:val="-3"/>
        </w:rPr>
        <w:t xml:space="preserve"> </w:t>
      </w:r>
      <w:r>
        <w:t>any</w:t>
      </w:r>
      <w:r>
        <w:rPr>
          <w:spacing w:val="-3"/>
        </w:rPr>
        <w:t xml:space="preserve"> </w:t>
      </w:r>
      <w:r>
        <w:rPr>
          <w:spacing w:val="-1"/>
        </w:rPr>
        <w:t>notice</w:t>
      </w:r>
      <w:r>
        <w:t xml:space="preserve"> </w:t>
      </w:r>
      <w:r>
        <w:rPr>
          <w:spacing w:val="-2"/>
        </w:rPr>
        <w:t xml:space="preserve">of </w:t>
      </w:r>
      <w:r>
        <w:rPr>
          <w:spacing w:val="-1"/>
        </w:rPr>
        <w:t>termination</w:t>
      </w:r>
      <w:r>
        <w:rPr>
          <w:spacing w:val="85"/>
        </w:rPr>
        <w:t xml:space="preserve"> </w:t>
      </w:r>
      <w:r>
        <w:rPr>
          <w:spacing w:val="-1"/>
        </w:rPr>
        <w:t>delivered</w:t>
      </w:r>
      <w:r>
        <w:t xml:space="preserve"> by</w:t>
      </w:r>
      <w:r>
        <w:rPr>
          <w:spacing w:val="-3"/>
        </w:rPr>
        <w:t xml:space="preserve"> </w:t>
      </w:r>
      <w:r>
        <w:t>the</w:t>
      </w:r>
      <w:r>
        <w:rPr>
          <w:spacing w:val="-2"/>
        </w:rPr>
        <w:t xml:space="preserve"> </w:t>
      </w:r>
      <w:r>
        <w:rPr>
          <w:spacing w:val="-1"/>
        </w:rPr>
        <w:t>System</w:t>
      </w:r>
      <w:r>
        <w:rPr>
          <w:spacing w:val="-4"/>
        </w:rPr>
        <w:t xml:space="preserve"> </w:t>
      </w:r>
      <w:r>
        <w:t xml:space="preserve">to </w:t>
      </w:r>
      <w:r w:rsidR="00C14A86">
        <w:rPr>
          <w:spacing w:val="-1"/>
        </w:rPr>
        <w:t>Contractor</w:t>
      </w:r>
      <w:r>
        <w:rPr>
          <w:spacing w:val="-1"/>
        </w:rPr>
        <w:t>.</w:t>
      </w:r>
    </w:p>
    <w:p w14:paraId="13898FEB" w14:textId="77777777" w:rsidR="00E62BB3" w:rsidRDefault="00E62BB3">
      <w:pPr>
        <w:spacing w:before="9"/>
        <w:rPr>
          <w:rFonts w:ascii="Times New Roman" w:eastAsia="Times New Roman" w:hAnsi="Times New Roman" w:cs="Times New Roman"/>
          <w:sz w:val="20"/>
          <w:szCs w:val="20"/>
        </w:rPr>
      </w:pPr>
    </w:p>
    <w:p w14:paraId="1F62DFCC" w14:textId="7877C678" w:rsidR="00E62BB3" w:rsidRPr="00B474D5" w:rsidRDefault="00FF63C7" w:rsidP="003F2412">
      <w:pPr>
        <w:pStyle w:val="BodyText"/>
        <w:numPr>
          <w:ilvl w:val="1"/>
          <w:numId w:val="5"/>
        </w:numPr>
        <w:tabs>
          <w:tab w:val="left" w:pos="821"/>
        </w:tabs>
        <w:ind w:left="820" w:right="173"/>
      </w:pPr>
      <w:r w:rsidRPr="00B474D5">
        <w:rPr>
          <w:rFonts w:cs="Times New Roman"/>
          <w:b/>
          <w:bCs/>
          <w:spacing w:val="-1"/>
        </w:rPr>
        <w:t>Investment</w:t>
      </w:r>
      <w:r w:rsidRPr="00B474D5">
        <w:rPr>
          <w:rFonts w:cs="Times New Roman"/>
          <w:b/>
          <w:bCs/>
          <w:spacing w:val="1"/>
        </w:rPr>
        <w:t xml:space="preserve"> </w:t>
      </w:r>
      <w:r w:rsidRPr="00B474D5">
        <w:rPr>
          <w:rFonts w:cs="Times New Roman"/>
          <w:b/>
          <w:bCs/>
          <w:spacing w:val="-1"/>
        </w:rPr>
        <w:t>Guidelines.</w:t>
      </w:r>
      <w:r w:rsidRPr="00B474D5">
        <w:rPr>
          <w:rFonts w:cs="Times New Roman"/>
          <w:b/>
          <w:bCs/>
          <w:spacing w:val="-3"/>
        </w:rPr>
        <w:t xml:space="preserve"> </w:t>
      </w:r>
      <w:r w:rsidRPr="00B474D5">
        <w:rPr>
          <w:spacing w:val="-1"/>
        </w:rPr>
        <w:t>“Investment</w:t>
      </w:r>
      <w:r w:rsidRPr="00B474D5">
        <w:rPr>
          <w:spacing w:val="1"/>
        </w:rPr>
        <w:t xml:space="preserve"> </w:t>
      </w:r>
      <w:r w:rsidRPr="00B474D5">
        <w:rPr>
          <w:spacing w:val="-1"/>
        </w:rPr>
        <w:t>Guidelines”</w:t>
      </w:r>
      <w:r w:rsidRPr="00B474D5">
        <w:t xml:space="preserve"> </w:t>
      </w:r>
      <w:r w:rsidRPr="00B474D5">
        <w:rPr>
          <w:spacing w:val="-2"/>
        </w:rPr>
        <w:t>means</w:t>
      </w:r>
      <w:r w:rsidRPr="00B474D5">
        <w:t xml:space="preserve"> </w:t>
      </w:r>
      <w:r w:rsidRPr="00B474D5">
        <w:rPr>
          <w:spacing w:val="-1"/>
        </w:rPr>
        <w:t>the</w:t>
      </w:r>
      <w:r w:rsidRPr="00B474D5">
        <w:t xml:space="preserve"> </w:t>
      </w:r>
      <w:r w:rsidRPr="00B474D5">
        <w:rPr>
          <w:spacing w:val="-1"/>
        </w:rPr>
        <w:t>investment</w:t>
      </w:r>
      <w:r w:rsidRPr="00B474D5">
        <w:rPr>
          <w:spacing w:val="1"/>
        </w:rPr>
        <w:t xml:space="preserve"> </w:t>
      </w:r>
      <w:r w:rsidRPr="00B474D5">
        <w:rPr>
          <w:spacing w:val="-1"/>
        </w:rPr>
        <w:t>policies,</w:t>
      </w:r>
      <w:r w:rsidRPr="00B474D5">
        <w:rPr>
          <w:spacing w:val="-3"/>
        </w:rPr>
        <w:t xml:space="preserve"> </w:t>
      </w:r>
      <w:r w:rsidRPr="00B474D5">
        <w:rPr>
          <w:spacing w:val="-1"/>
        </w:rPr>
        <w:t>guidelines,</w:t>
      </w:r>
      <w:r w:rsidRPr="00B474D5">
        <w:rPr>
          <w:spacing w:val="79"/>
        </w:rPr>
        <w:t xml:space="preserve"> </w:t>
      </w:r>
      <w:r w:rsidRPr="00B474D5">
        <w:rPr>
          <w:spacing w:val="-1"/>
        </w:rPr>
        <w:t>standards,</w:t>
      </w:r>
      <w:r w:rsidRPr="00B474D5">
        <w:t xml:space="preserve"> </w:t>
      </w:r>
      <w:r w:rsidRPr="00B474D5">
        <w:rPr>
          <w:spacing w:val="-1"/>
        </w:rPr>
        <w:t>and</w:t>
      </w:r>
      <w:r w:rsidRPr="00B474D5">
        <w:t xml:space="preserve"> </w:t>
      </w:r>
      <w:r w:rsidRPr="00B474D5">
        <w:rPr>
          <w:spacing w:val="-1"/>
        </w:rPr>
        <w:t>objectives</w:t>
      </w:r>
      <w:r w:rsidRPr="00B474D5">
        <w:t xml:space="preserve"> </w:t>
      </w:r>
      <w:r w:rsidRPr="00B474D5">
        <w:rPr>
          <w:spacing w:val="-2"/>
        </w:rPr>
        <w:t>set</w:t>
      </w:r>
      <w:r w:rsidRPr="00B474D5">
        <w:rPr>
          <w:spacing w:val="1"/>
        </w:rPr>
        <w:t xml:space="preserve"> </w:t>
      </w:r>
      <w:r w:rsidRPr="00B474D5">
        <w:rPr>
          <w:spacing w:val="-1"/>
        </w:rPr>
        <w:t>forth</w:t>
      </w:r>
      <w:r w:rsidRPr="00B474D5">
        <w:rPr>
          <w:spacing w:val="-3"/>
        </w:rPr>
        <w:t xml:space="preserve"> </w:t>
      </w:r>
      <w:r w:rsidRPr="00B474D5">
        <w:t>in</w:t>
      </w:r>
      <w:r w:rsidRPr="00B474D5">
        <w:rPr>
          <w:spacing w:val="-3"/>
        </w:rPr>
        <w:t xml:space="preserve"> </w:t>
      </w:r>
      <w:r w:rsidRPr="00B474D5">
        <w:t xml:space="preserve">the </w:t>
      </w:r>
      <w:r w:rsidRPr="00B474D5">
        <w:rPr>
          <w:spacing w:val="-2"/>
        </w:rPr>
        <w:t>System’s</w:t>
      </w:r>
      <w:r w:rsidRPr="00B474D5">
        <w:t xml:space="preserve"> </w:t>
      </w:r>
      <w:r w:rsidRPr="00B474D5">
        <w:rPr>
          <w:spacing w:val="-1"/>
        </w:rPr>
        <w:t>current</w:t>
      </w:r>
      <w:r w:rsidRPr="00B474D5">
        <w:rPr>
          <w:spacing w:val="1"/>
        </w:rPr>
        <w:t xml:space="preserve"> </w:t>
      </w:r>
      <w:r w:rsidRPr="00B474D5">
        <w:rPr>
          <w:spacing w:val="-1"/>
        </w:rPr>
        <w:t>Investment</w:t>
      </w:r>
      <w:r w:rsidRPr="00B474D5">
        <w:rPr>
          <w:spacing w:val="1"/>
        </w:rPr>
        <w:t xml:space="preserve"> </w:t>
      </w:r>
      <w:r w:rsidRPr="00B474D5">
        <w:t>Policy</w:t>
      </w:r>
      <w:r w:rsidRPr="00B474D5">
        <w:rPr>
          <w:spacing w:val="-3"/>
        </w:rPr>
        <w:t xml:space="preserve"> </w:t>
      </w:r>
      <w:r w:rsidRPr="00B474D5">
        <w:rPr>
          <w:spacing w:val="-1"/>
        </w:rPr>
        <w:t>Statement</w:t>
      </w:r>
      <w:r w:rsidRPr="00B474D5">
        <w:rPr>
          <w:spacing w:val="1"/>
        </w:rPr>
        <w:t xml:space="preserve"> </w:t>
      </w:r>
      <w:r w:rsidRPr="00B474D5">
        <w:rPr>
          <w:spacing w:val="-1"/>
        </w:rPr>
        <w:t>(“IPS”),</w:t>
      </w:r>
      <w:r w:rsidRPr="00B474D5">
        <w:t xml:space="preserve"> a</w:t>
      </w:r>
      <w:r w:rsidRPr="00B474D5">
        <w:rPr>
          <w:spacing w:val="55"/>
        </w:rPr>
        <w:t xml:space="preserve"> </w:t>
      </w:r>
      <w:r w:rsidRPr="00B474D5">
        <w:t>copy</w:t>
      </w:r>
      <w:r w:rsidRPr="00B474D5">
        <w:rPr>
          <w:spacing w:val="-3"/>
        </w:rPr>
        <w:t xml:space="preserve"> </w:t>
      </w:r>
      <w:r w:rsidRPr="00B474D5">
        <w:t>of</w:t>
      </w:r>
      <w:r w:rsidRPr="00B474D5">
        <w:rPr>
          <w:spacing w:val="1"/>
        </w:rPr>
        <w:t xml:space="preserve"> </w:t>
      </w:r>
      <w:r w:rsidRPr="00B474D5">
        <w:rPr>
          <w:spacing w:val="-1"/>
        </w:rPr>
        <w:t>which</w:t>
      </w:r>
      <w:r w:rsidRPr="00B474D5">
        <w:t xml:space="preserve"> is</w:t>
      </w:r>
      <w:r w:rsidRPr="00B474D5">
        <w:rPr>
          <w:spacing w:val="-2"/>
        </w:rPr>
        <w:t xml:space="preserve"> </w:t>
      </w:r>
      <w:r w:rsidRPr="00B474D5">
        <w:rPr>
          <w:spacing w:val="-1"/>
        </w:rPr>
        <w:t>attached</w:t>
      </w:r>
      <w:r w:rsidRPr="00B474D5">
        <w:t xml:space="preserve"> </w:t>
      </w:r>
      <w:r w:rsidRPr="00B474D5">
        <w:rPr>
          <w:spacing w:val="-1"/>
        </w:rPr>
        <w:t>hereto</w:t>
      </w:r>
      <w:r w:rsidRPr="00B474D5">
        <w:t xml:space="preserve"> </w:t>
      </w:r>
      <w:r w:rsidRPr="00B474D5">
        <w:rPr>
          <w:spacing w:val="-2"/>
        </w:rPr>
        <w:t>as</w:t>
      </w:r>
      <w:r w:rsidRPr="00B474D5">
        <w:t xml:space="preserve"> </w:t>
      </w:r>
      <w:r w:rsidRPr="00B474D5">
        <w:rPr>
          <w:spacing w:val="-1"/>
        </w:rPr>
        <w:t>Exhibit</w:t>
      </w:r>
      <w:r w:rsidRPr="00B474D5">
        <w:rPr>
          <w:spacing w:val="1"/>
        </w:rPr>
        <w:t xml:space="preserve"> </w:t>
      </w:r>
      <w:r w:rsidRPr="00B474D5">
        <w:t>E</w:t>
      </w:r>
      <w:r w:rsidRPr="00B474D5">
        <w:rPr>
          <w:spacing w:val="-1"/>
        </w:rPr>
        <w:t xml:space="preserve"> </w:t>
      </w:r>
      <w:r w:rsidRPr="00B474D5">
        <w:t>and</w:t>
      </w:r>
      <w:r w:rsidRPr="00B474D5">
        <w:rPr>
          <w:spacing w:val="-3"/>
        </w:rPr>
        <w:t xml:space="preserve"> </w:t>
      </w:r>
      <w:r w:rsidRPr="00B474D5">
        <w:rPr>
          <w:spacing w:val="-1"/>
        </w:rPr>
        <w:t>incorporated</w:t>
      </w:r>
      <w:r w:rsidRPr="00B474D5">
        <w:t xml:space="preserve"> </w:t>
      </w:r>
      <w:r w:rsidRPr="00B474D5">
        <w:rPr>
          <w:spacing w:val="-1"/>
        </w:rPr>
        <w:t>herein</w:t>
      </w:r>
      <w:r w:rsidRPr="00B474D5">
        <w:rPr>
          <w:spacing w:val="-3"/>
        </w:rPr>
        <w:t xml:space="preserve"> </w:t>
      </w:r>
      <w:r w:rsidRPr="00B474D5">
        <w:t>in</w:t>
      </w:r>
      <w:r w:rsidRPr="00B474D5">
        <w:rPr>
          <w:spacing w:val="-3"/>
        </w:rPr>
        <w:t xml:space="preserve"> </w:t>
      </w:r>
      <w:r w:rsidRPr="00B474D5">
        <w:t>its</w:t>
      </w:r>
      <w:r w:rsidRPr="00B474D5">
        <w:rPr>
          <w:spacing w:val="-2"/>
        </w:rPr>
        <w:t xml:space="preserve"> </w:t>
      </w:r>
      <w:r w:rsidRPr="00B474D5">
        <w:rPr>
          <w:spacing w:val="-1"/>
        </w:rPr>
        <w:t>entirety,</w:t>
      </w:r>
      <w:r w:rsidRPr="00B474D5">
        <w:t xml:space="preserve"> and the</w:t>
      </w:r>
      <w:r w:rsidRPr="00B474D5">
        <w:rPr>
          <w:spacing w:val="47"/>
        </w:rPr>
        <w:t xml:space="preserve"> </w:t>
      </w:r>
      <w:r w:rsidRPr="00B474D5">
        <w:t>scope</w:t>
      </w:r>
      <w:r w:rsidRPr="00B474D5">
        <w:rPr>
          <w:spacing w:val="-2"/>
        </w:rPr>
        <w:t xml:space="preserve"> </w:t>
      </w:r>
      <w:r w:rsidRPr="00B474D5">
        <w:t>of</w:t>
      </w:r>
      <w:r w:rsidRPr="00B474D5">
        <w:rPr>
          <w:spacing w:val="1"/>
        </w:rPr>
        <w:t xml:space="preserve"> </w:t>
      </w:r>
      <w:r w:rsidRPr="00B474D5">
        <w:rPr>
          <w:spacing w:val="-1"/>
        </w:rPr>
        <w:t>services</w:t>
      </w:r>
      <w:r w:rsidRPr="00B474D5">
        <w:t xml:space="preserve"> </w:t>
      </w:r>
      <w:r w:rsidRPr="00B474D5">
        <w:rPr>
          <w:spacing w:val="-1"/>
        </w:rPr>
        <w:t>enumerated</w:t>
      </w:r>
      <w:r w:rsidRPr="00B474D5">
        <w:t xml:space="preserve"> </w:t>
      </w:r>
      <w:r w:rsidRPr="00B474D5">
        <w:rPr>
          <w:spacing w:val="-1"/>
        </w:rPr>
        <w:t>within</w:t>
      </w:r>
      <w:r w:rsidRPr="00B474D5">
        <w:rPr>
          <w:spacing w:val="-3"/>
        </w:rPr>
        <w:t xml:space="preserve"> </w:t>
      </w:r>
      <w:r w:rsidRPr="00B474D5">
        <w:rPr>
          <w:spacing w:val="-1"/>
        </w:rPr>
        <w:t>this</w:t>
      </w:r>
      <w:r w:rsidRPr="00B474D5">
        <w:t xml:space="preserve"> </w:t>
      </w:r>
      <w:r w:rsidR="00503CDC" w:rsidRPr="00B474D5">
        <w:rPr>
          <w:spacing w:val="-1"/>
        </w:rPr>
        <w:t>Contract</w:t>
      </w:r>
      <w:r w:rsidRPr="00B474D5">
        <w:rPr>
          <w:spacing w:val="-1"/>
        </w:rPr>
        <w:t>.</w:t>
      </w:r>
    </w:p>
    <w:p w14:paraId="2F305C25" w14:textId="77777777" w:rsidR="00E62BB3" w:rsidRPr="00B474D5" w:rsidRDefault="00E62BB3">
      <w:pPr>
        <w:spacing w:before="11"/>
        <w:rPr>
          <w:rFonts w:ascii="Times New Roman" w:eastAsia="Times New Roman" w:hAnsi="Times New Roman" w:cs="Times New Roman"/>
          <w:sz w:val="20"/>
          <w:szCs w:val="20"/>
        </w:rPr>
      </w:pPr>
    </w:p>
    <w:p w14:paraId="6D4BB268" w14:textId="49F89F1A" w:rsidR="00E62BB3" w:rsidRPr="00B474D5" w:rsidRDefault="00FF63C7" w:rsidP="003F2412">
      <w:pPr>
        <w:pStyle w:val="BodyText"/>
        <w:numPr>
          <w:ilvl w:val="1"/>
          <w:numId w:val="5"/>
        </w:numPr>
        <w:tabs>
          <w:tab w:val="left" w:pos="821"/>
        </w:tabs>
        <w:ind w:left="820" w:right="249"/>
      </w:pPr>
      <w:r w:rsidRPr="00B474D5">
        <w:rPr>
          <w:rFonts w:cs="Times New Roman"/>
          <w:b/>
          <w:bCs/>
          <w:spacing w:val="-1"/>
        </w:rPr>
        <w:t>Legal</w:t>
      </w:r>
      <w:r w:rsidRPr="00B474D5">
        <w:rPr>
          <w:rFonts w:cs="Times New Roman"/>
          <w:b/>
          <w:bCs/>
          <w:spacing w:val="1"/>
        </w:rPr>
        <w:t xml:space="preserve"> </w:t>
      </w:r>
      <w:r w:rsidRPr="00B474D5">
        <w:rPr>
          <w:rFonts w:cs="Times New Roman"/>
          <w:b/>
          <w:bCs/>
          <w:spacing w:val="-1"/>
        </w:rPr>
        <w:t>Requirements.</w:t>
      </w:r>
      <w:r w:rsidRPr="00B474D5">
        <w:rPr>
          <w:rFonts w:cs="Times New Roman"/>
          <w:b/>
          <w:bCs/>
          <w:spacing w:val="-3"/>
        </w:rPr>
        <w:t xml:space="preserve"> </w:t>
      </w:r>
      <w:r w:rsidRPr="00B474D5">
        <w:rPr>
          <w:spacing w:val="-1"/>
        </w:rPr>
        <w:t>“Legal</w:t>
      </w:r>
      <w:r w:rsidRPr="00B474D5">
        <w:rPr>
          <w:spacing w:val="1"/>
        </w:rPr>
        <w:t xml:space="preserve"> </w:t>
      </w:r>
      <w:r w:rsidRPr="00B474D5">
        <w:rPr>
          <w:spacing w:val="-1"/>
        </w:rPr>
        <w:t>Requirements”</w:t>
      </w:r>
      <w:r w:rsidRPr="00B474D5">
        <w:t xml:space="preserve"> </w:t>
      </w:r>
      <w:r w:rsidRPr="00B474D5">
        <w:rPr>
          <w:spacing w:val="-1"/>
        </w:rPr>
        <w:t>means</w:t>
      </w:r>
      <w:r w:rsidRPr="00B474D5">
        <w:t xml:space="preserve"> </w:t>
      </w:r>
      <w:r w:rsidRPr="00B474D5">
        <w:rPr>
          <w:spacing w:val="-1"/>
        </w:rPr>
        <w:t>all</w:t>
      </w:r>
      <w:r w:rsidRPr="00B474D5">
        <w:rPr>
          <w:spacing w:val="-2"/>
        </w:rPr>
        <w:t xml:space="preserve"> </w:t>
      </w:r>
      <w:r w:rsidRPr="00B474D5">
        <w:rPr>
          <w:spacing w:val="-1"/>
        </w:rPr>
        <w:t>foreign,</w:t>
      </w:r>
      <w:r w:rsidRPr="00B474D5">
        <w:t xml:space="preserve"> </w:t>
      </w:r>
      <w:r w:rsidRPr="00B474D5">
        <w:rPr>
          <w:spacing w:val="-1"/>
        </w:rPr>
        <w:t>international,</w:t>
      </w:r>
      <w:r w:rsidRPr="00B474D5">
        <w:rPr>
          <w:spacing w:val="-3"/>
        </w:rPr>
        <w:t xml:space="preserve"> </w:t>
      </w:r>
      <w:r w:rsidRPr="00B474D5">
        <w:rPr>
          <w:spacing w:val="-1"/>
        </w:rPr>
        <w:t>federal,</w:t>
      </w:r>
      <w:r w:rsidRPr="00B474D5">
        <w:rPr>
          <w:spacing w:val="-3"/>
        </w:rPr>
        <w:t xml:space="preserve"> </w:t>
      </w:r>
      <w:r w:rsidRPr="00B474D5">
        <w:rPr>
          <w:spacing w:val="-1"/>
        </w:rPr>
        <w:t>state,</w:t>
      </w:r>
      <w:r w:rsidRPr="00B474D5">
        <w:rPr>
          <w:spacing w:val="61"/>
        </w:rPr>
        <w:t xml:space="preserve"> </w:t>
      </w:r>
      <w:r w:rsidRPr="00B474D5">
        <w:rPr>
          <w:spacing w:val="-1"/>
        </w:rPr>
        <w:t>county,</w:t>
      </w:r>
      <w:r w:rsidRPr="00B474D5">
        <w:t xml:space="preserve"> and</w:t>
      </w:r>
      <w:r w:rsidRPr="00B474D5">
        <w:rPr>
          <w:spacing w:val="-3"/>
        </w:rPr>
        <w:t xml:space="preserve"> </w:t>
      </w:r>
      <w:r w:rsidRPr="00B474D5">
        <w:rPr>
          <w:spacing w:val="-1"/>
        </w:rPr>
        <w:t>local</w:t>
      </w:r>
      <w:r w:rsidRPr="00B474D5">
        <w:rPr>
          <w:spacing w:val="-2"/>
        </w:rPr>
        <w:t xml:space="preserve"> </w:t>
      </w:r>
      <w:r w:rsidRPr="00B474D5">
        <w:t>laws,</w:t>
      </w:r>
      <w:r w:rsidRPr="00B474D5">
        <w:rPr>
          <w:spacing w:val="-3"/>
        </w:rPr>
        <w:t xml:space="preserve"> </w:t>
      </w:r>
      <w:r w:rsidRPr="00B474D5">
        <w:t>and</w:t>
      </w:r>
      <w:r w:rsidRPr="00B474D5">
        <w:rPr>
          <w:spacing w:val="-3"/>
        </w:rPr>
        <w:t xml:space="preserve"> </w:t>
      </w:r>
      <w:r w:rsidRPr="00B474D5">
        <w:rPr>
          <w:spacing w:val="-1"/>
        </w:rPr>
        <w:t>regulations,</w:t>
      </w:r>
      <w:r w:rsidRPr="00B474D5">
        <w:t xml:space="preserve"> </w:t>
      </w:r>
      <w:r w:rsidRPr="00B474D5">
        <w:rPr>
          <w:spacing w:val="-1"/>
        </w:rPr>
        <w:t>ordinances,</w:t>
      </w:r>
      <w:r w:rsidRPr="00B474D5">
        <w:t xml:space="preserve"> </w:t>
      </w:r>
      <w:r w:rsidRPr="00B474D5">
        <w:rPr>
          <w:spacing w:val="-1"/>
        </w:rPr>
        <w:t>registrations,</w:t>
      </w:r>
      <w:r w:rsidRPr="00B474D5">
        <w:rPr>
          <w:spacing w:val="-3"/>
        </w:rPr>
        <w:t xml:space="preserve"> </w:t>
      </w:r>
      <w:r w:rsidRPr="00B474D5">
        <w:rPr>
          <w:spacing w:val="-1"/>
        </w:rPr>
        <w:t>filings,</w:t>
      </w:r>
      <w:r w:rsidRPr="00B474D5">
        <w:t xml:space="preserve"> </w:t>
      </w:r>
      <w:r w:rsidRPr="00B474D5">
        <w:rPr>
          <w:spacing w:val="-1"/>
        </w:rPr>
        <w:t>approvals,</w:t>
      </w:r>
      <w:r w:rsidRPr="00B474D5">
        <w:rPr>
          <w:spacing w:val="55"/>
        </w:rPr>
        <w:t xml:space="preserve"> </w:t>
      </w:r>
      <w:r w:rsidRPr="00B474D5">
        <w:rPr>
          <w:spacing w:val="-1"/>
        </w:rPr>
        <w:t>authorizations,</w:t>
      </w:r>
      <w:r w:rsidRPr="00B474D5">
        <w:t xml:space="preserve"> </w:t>
      </w:r>
      <w:proofErr w:type="gramStart"/>
      <w:r w:rsidRPr="00B474D5">
        <w:rPr>
          <w:spacing w:val="-1"/>
        </w:rPr>
        <w:t>consents</w:t>
      </w:r>
      <w:proofErr w:type="gramEnd"/>
      <w:r w:rsidRPr="00B474D5">
        <w:rPr>
          <w:spacing w:val="-2"/>
        </w:rPr>
        <w:t xml:space="preserve"> </w:t>
      </w:r>
      <w:r w:rsidRPr="00B474D5">
        <w:rPr>
          <w:spacing w:val="-1"/>
        </w:rPr>
        <w:t>and</w:t>
      </w:r>
      <w:r w:rsidRPr="00B474D5">
        <w:t xml:space="preserve"> </w:t>
      </w:r>
      <w:r w:rsidRPr="00B474D5">
        <w:rPr>
          <w:spacing w:val="-1"/>
        </w:rPr>
        <w:t>examinations</w:t>
      </w:r>
      <w:r w:rsidRPr="00B474D5">
        <w:rPr>
          <w:spacing w:val="-2"/>
        </w:rPr>
        <w:t xml:space="preserve"> </w:t>
      </w:r>
      <w:r w:rsidRPr="00B474D5">
        <w:t>which</w:t>
      </w:r>
      <w:r w:rsidRPr="00B474D5">
        <w:rPr>
          <w:spacing w:val="-3"/>
        </w:rPr>
        <w:t xml:space="preserve"> </w:t>
      </w:r>
      <w:r w:rsidRPr="00B474D5">
        <w:rPr>
          <w:spacing w:val="-2"/>
        </w:rPr>
        <w:t>may</w:t>
      </w:r>
      <w:r w:rsidRPr="00B474D5">
        <w:t xml:space="preserve"> apply</w:t>
      </w:r>
      <w:r w:rsidRPr="00B474D5">
        <w:rPr>
          <w:spacing w:val="-3"/>
        </w:rPr>
        <w:t xml:space="preserve"> </w:t>
      </w:r>
      <w:r w:rsidRPr="00B474D5">
        <w:t>to</w:t>
      </w:r>
      <w:r w:rsidRPr="00B474D5">
        <w:rPr>
          <w:spacing w:val="-3"/>
        </w:rPr>
        <w:t xml:space="preserve"> </w:t>
      </w:r>
      <w:r w:rsidRPr="00B474D5">
        <w:t xml:space="preserve">the </w:t>
      </w:r>
      <w:r w:rsidRPr="00B474D5">
        <w:rPr>
          <w:spacing w:val="-1"/>
        </w:rPr>
        <w:t>System</w:t>
      </w:r>
      <w:r w:rsidRPr="00B474D5">
        <w:rPr>
          <w:spacing w:val="-4"/>
        </w:rPr>
        <w:t xml:space="preserve"> </w:t>
      </w:r>
      <w:r w:rsidRPr="00B474D5">
        <w:t>or</w:t>
      </w:r>
      <w:r w:rsidRPr="00B474D5">
        <w:rPr>
          <w:spacing w:val="1"/>
        </w:rPr>
        <w:t xml:space="preserve"> </w:t>
      </w:r>
      <w:r w:rsidR="00503CDC" w:rsidRPr="00B474D5">
        <w:rPr>
          <w:spacing w:val="-1"/>
        </w:rPr>
        <w:t>Contractor</w:t>
      </w:r>
      <w:r w:rsidRPr="00B474D5">
        <w:rPr>
          <w:spacing w:val="1"/>
        </w:rPr>
        <w:t xml:space="preserve"> </w:t>
      </w:r>
      <w:r w:rsidRPr="00B474D5">
        <w:t>in</w:t>
      </w:r>
      <w:r w:rsidRPr="00B474D5">
        <w:rPr>
          <w:spacing w:val="-3"/>
        </w:rPr>
        <w:t xml:space="preserve"> </w:t>
      </w:r>
      <w:r w:rsidRPr="00B474D5">
        <w:rPr>
          <w:spacing w:val="-1"/>
        </w:rPr>
        <w:t>relation</w:t>
      </w:r>
      <w:r w:rsidRPr="00B474D5">
        <w:rPr>
          <w:spacing w:val="61"/>
        </w:rPr>
        <w:t xml:space="preserve"> </w:t>
      </w:r>
      <w:r w:rsidRPr="00B474D5">
        <w:t xml:space="preserve">to </w:t>
      </w:r>
      <w:r w:rsidRPr="00B474D5">
        <w:rPr>
          <w:spacing w:val="-1"/>
        </w:rPr>
        <w:t>their</w:t>
      </w:r>
      <w:r w:rsidRPr="00B474D5">
        <w:rPr>
          <w:spacing w:val="1"/>
        </w:rPr>
        <w:t xml:space="preserve"> </w:t>
      </w:r>
      <w:r w:rsidRPr="00B474D5">
        <w:rPr>
          <w:spacing w:val="-1"/>
        </w:rPr>
        <w:t>performance</w:t>
      </w:r>
      <w:r w:rsidRPr="00B474D5">
        <w:t xml:space="preserve"> </w:t>
      </w:r>
      <w:r w:rsidRPr="00B474D5">
        <w:rPr>
          <w:spacing w:val="-1"/>
        </w:rPr>
        <w:t>under</w:t>
      </w:r>
      <w:r w:rsidRPr="00B474D5">
        <w:rPr>
          <w:spacing w:val="-2"/>
        </w:rPr>
        <w:t xml:space="preserve"> </w:t>
      </w:r>
      <w:r w:rsidRPr="00B474D5">
        <w:rPr>
          <w:spacing w:val="-1"/>
        </w:rPr>
        <w:t>this</w:t>
      </w:r>
      <w:r w:rsidRPr="00B474D5">
        <w:t xml:space="preserve"> </w:t>
      </w:r>
      <w:r w:rsidR="00503CDC" w:rsidRPr="00B474D5">
        <w:rPr>
          <w:spacing w:val="-1"/>
        </w:rPr>
        <w:t>Contract</w:t>
      </w:r>
      <w:r w:rsidRPr="00B474D5">
        <w:rPr>
          <w:spacing w:val="-1"/>
        </w:rPr>
        <w:t>.</w:t>
      </w:r>
    </w:p>
    <w:p w14:paraId="0C083E1D" w14:textId="77777777" w:rsidR="00E62BB3" w:rsidRDefault="00E62BB3">
      <w:pPr>
        <w:spacing w:before="11"/>
        <w:rPr>
          <w:rFonts w:ascii="Times New Roman" w:eastAsia="Times New Roman" w:hAnsi="Times New Roman" w:cs="Times New Roman"/>
          <w:sz w:val="20"/>
          <w:szCs w:val="20"/>
        </w:rPr>
      </w:pPr>
    </w:p>
    <w:p w14:paraId="33439B9A" w14:textId="16AF5C85" w:rsidR="00E62BB3" w:rsidRDefault="00FF63C7" w:rsidP="003F2412">
      <w:pPr>
        <w:pStyle w:val="BodyText"/>
        <w:numPr>
          <w:ilvl w:val="1"/>
          <w:numId w:val="5"/>
        </w:numPr>
        <w:tabs>
          <w:tab w:val="left" w:pos="821"/>
        </w:tabs>
        <w:ind w:left="820" w:right="306"/>
      </w:pPr>
      <w:r>
        <w:rPr>
          <w:rFonts w:cs="Times New Roman"/>
          <w:b/>
          <w:bCs/>
          <w:spacing w:val="-1"/>
        </w:rPr>
        <w:t>Managed Assets.</w:t>
      </w:r>
      <w:r>
        <w:rPr>
          <w:rFonts w:cs="Times New Roman"/>
          <w:b/>
          <w:bCs/>
        </w:rPr>
        <w:t xml:space="preserve"> </w:t>
      </w:r>
      <w:r>
        <w:rPr>
          <w:spacing w:val="-2"/>
        </w:rPr>
        <w:t>“Managed</w:t>
      </w:r>
      <w:r>
        <w:t xml:space="preserve"> </w:t>
      </w:r>
      <w:r>
        <w:rPr>
          <w:spacing w:val="-1"/>
        </w:rPr>
        <w:t>Assets”</w:t>
      </w:r>
      <w:r>
        <w:t xml:space="preserve"> </w:t>
      </w:r>
      <w:r>
        <w:rPr>
          <w:spacing w:val="-1"/>
        </w:rPr>
        <w:t>means</w:t>
      </w:r>
      <w:r>
        <w:rPr>
          <w:spacing w:val="-2"/>
        </w:rPr>
        <w:t xml:space="preserve"> </w:t>
      </w:r>
      <w:r>
        <w:rPr>
          <w:spacing w:val="-1"/>
        </w:rPr>
        <w:t>those</w:t>
      </w:r>
      <w:r>
        <w:t xml:space="preserve"> </w:t>
      </w:r>
      <w:r>
        <w:rPr>
          <w:spacing w:val="-1"/>
        </w:rPr>
        <w:t>securities,</w:t>
      </w:r>
      <w:r>
        <w:t xml:space="preserve"> </w:t>
      </w:r>
      <w:r>
        <w:rPr>
          <w:spacing w:val="-1"/>
        </w:rPr>
        <w:t>bonds,</w:t>
      </w:r>
      <w:r>
        <w:rPr>
          <w:spacing w:val="-3"/>
        </w:rPr>
        <w:t xml:space="preserve"> </w:t>
      </w:r>
      <w:r>
        <w:rPr>
          <w:spacing w:val="-1"/>
        </w:rPr>
        <w:t>instruments,</w:t>
      </w:r>
      <w:r>
        <w:rPr>
          <w:spacing w:val="-3"/>
        </w:rPr>
        <w:t xml:space="preserve"> </w:t>
      </w:r>
      <w:r>
        <w:rPr>
          <w:spacing w:val="-1"/>
        </w:rPr>
        <w:t>documents,</w:t>
      </w:r>
      <w:r>
        <w:rPr>
          <w:spacing w:val="81"/>
        </w:rPr>
        <w:t xml:space="preserve"> </w:t>
      </w:r>
      <w:r>
        <w:rPr>
          <w:spacing w:val="-1"/>
        </w:rPr>
        <w:t>Agreements</w:t>
      </w:r>
      <w:r>
        <w:t xml:space="preserve"> and </w:t>
      </w:r>
      <w:r>
        <w:rPr>
          <w:spacing w:val="-1"/>
        </w:rPr>
        <w:t>cash</w:t>
      </w:r>
      <w:r>
        <w:t xml:space="preserve"> </w:t>
      </w:r>
      <w:r>
        <w:rPr>
          <w:spacing w:val="-1"/>
        </w:rPr>
        <w:t>owned</w:t>
      </w:r>
      <w:r>
        <w:t xml:space="preserve"> by</w:t>
      </w:r>
      <w:r>
        <w:rPr>
          <w:spacing w:val="-3"/>
        </w:rPr>
        <w:t xml:space="preserve"> </w:t>
      </w:r>
      <w:r>
        <w:t xml:space="preserve">the </w:t>
      </w:r>
      <w:r>
        <w:rPr>
          <w:spacing w:val="-1"/>
        </w:rPr>
        <w:t>System</w:t>
      </w:r>
      <w:r>
        <w:rPr>
          <w:spacing w:val="-4"/>
        </w:rPr>
        <w:t xml:space="preserve"> </w:t>
      </w:r>
      <w:r>
        <w:t>that</w:t>
      </w:r>
      <w:r>
        <w:rPr>
          <w:spacing w:val="-2"/>
        </w:rPr>
        <w:t xml:space="preserve"> </w:t>
      </w:r>
      <w:r>
        <w:t>the</w:t>
      </w:r>
      <w:r>
        <w:rPr>
          <w:spacing w:val="-2"/>
        </w:rPr>
        <w:t xml:space="preserve"> </w:t>
      </w:r>
      <w:r>
        <w:rPr>
          <w:spacing w:val="-1"/>
        </w:rPr>
        <w:t>Board,</w:t>
      </w:r>
      <w:r>
        <w:rPr>
          <w:spacing w:val="-3"/>
        </w:rPr>
        <w:t xml:space="preserve"> </w:t>
      </w:r>
      <w:r>
        <w:t xml:space="preserve">in </w:t>
      </w:r>
      <w:r>
        <w:rPr>
          <w:spacing w:val="-1"/>
        </w:rPr>
        <w:t>its</w:t>
      </w:r>
      <w:r>
        <w:rPr>
          <w:spacing w:val="-2"/>
        </w:rPr>
        <w:t xml:space="preserve"> </w:t>
      </w:r>
      <w:r>
        <w:rPr>
          <w:spacing w:val="-1"/>
        </w:rPr>
        <w:t>sole</w:t>
      </w:r>
      <w:r>
        <w:t xml:space="preserve"> </w:t>
      </w:r>
      <w:r>
        <w:rPr>
          <w:spacing w:val="-1"/>
        </w:rPr>
        <w:t>discretion,</w:t>
      </w:r>
      <w:r>
        <w:t xml:space="preserve"> </w:t>
      </w:r>
      <w:r>
        <w:rPr>
          <w:spacing w:val="-2"/>
        </w:rPr>
        <w:t>may</w:t>
      </w:r>
      <w:r>
        <w:rPr>
          <w:spacing w:val="-3"/>
        </w:rPr>
        <w:t xml:space="preserve"> </w:t>
      </w:r>
      <w:r>
        <w:t>from</w:t>
      </w:r>
      <w:r>
        <w:rPr>
          <w:spacing w:val="-4"/>
        </w:rPr>
        <w:t xml:space="preserve"> </w:t>
      </w:r>
      <w:r>
        <w:rPr>
          <w:spacing w:val="-1"/>
        </w:rPr>
        <w:t>time</w:t>
      </w:r>
      <w:r>
        <w:rPr>
          <w:spacing w:val="55"/>
        </w:rPr>
        <w:t xml:space="preserve"> </w:t>
      </w:r>
      <w:r>
        <w:t xml:space="preserve">to </w:t>
      </w:r>
      <w:r>
        <w:rPr>
          <w:spacing w:val="-2"/>
        </w:rPr>
        <w:t>time</w:t>
      </w:r>
      <w:r>
        <w:t xml:space="preserve"> </w:t>
      </w:r>
      <w:r>
        <w:rPr>
          <w:spacing w:val="-1"/>
        </w:rPr>
        <w:t>allocate</w:t>
      </w:r>
      <w:r>
        <w:rPr>
          <w:spacing w:val="-2"/>
        </w:rPr>
        <w:t xml:space="preserve"> </w:t>
      </w:r>
      <w:r>
        <w:t xml:space="preserve">to </w:t>
      </w:r>
      <w:r w:rsidR="00C14A86">
        <w:rPr>
          <w:spacing w:val="-1"/>
        </w:rPr>
        <w:t>Contractor</w:t>
      </w:r>
      <w:r>
        <w:rPr>
          <w:spacing w:val="-2"/>
        </w:rPr>
        <w:t xml:space="preserve"> </w:t>
      </w:r>
      <w:r>
        <w:t xml:space="preserve">and </w:t>
      </w:r>
      <w:r>
        <w:rPr>
          <w:spacing w:val="-1"/>
        </w:rPr>
        <w:t>that</w:t>
      </w:r>
      <w:r>
        <w:rPr>
          <w:spacing w:val="-2"/>
        </w:rPr>
        <w:t xml:space="preserve"> </w:t>
      </w:r>
      <w:r w:rsidR="00C14A86">
        <w:rPr>
          <w:spacing w:val="-1"/>
        </w:rPr>
        <w:t>Contractor</w:t>
      </w:r>
      <w:r>
        <w:rPr>
          <w:spacing w:val="1"/>
        </w:rPr>
        <w:t xml:space="preserve"> </w:t>
      </w:r>
      <w:r>
        <w:rPr>
          <w:spacing w:val="-1"/>
        </w:rPr>
        <w:t>manages</w:t>
      </w:r>
      <w:r>
        <w:t xml:space="preserve"> and </w:t>
      </w:r>
      <w:r>
        <w:rPr>
          <w:spacing w:val="-1"/>
        </w:rPr>
        <w:t>invests</w:t>
      </w:r>
      <w:r>
        <w:rPr>
          <w:spacing w:val="-2"/>
        </w:rPr>
        <w:t xml:space="preserve"> </w:t>
      </w:r>
      <w:r>
        <w:t>for</w:t>
      </w:r>
      <w:r>
        <w:rPr>
          <w:spacing w:val="-2"/>
        </w:rPr>
        <w:t xml:space="preserve"> </w:t>
      </w:r>
      <w:r>
        <w:t>the</w:t>
      </w:r>
      <w:r>
        <w:rPr>
          <w:spacing w:val="-2"/>
        </w:rPr>
        <w:t xml:space="preserve"> </w:t>
      </w:r>
      <w:r>
        <w:rPr>
          <w:spacing w:val="-1"/>
        </w:rPr>
        <w:t>System’s</w:t>
      </w:r>
      <w:r>
        <w:t xml:space="preserve"> </w:t>
      </w:r>
      <w:r>
        <w:rPr>
          <w:spacing w:val="-1"/>
        </w:rPr>
        <w:t>benefit</w:t>
      </w:r>
      <w:r>
        <w:rPr>
          <w:spacing w:val="45"/>
        </w:rPr>
        <w:t xml:space="preserve"> </w:t>
      </w:r>
      <w:r>
        <w:rPr>
          <w:spacing w:val="-1"/>
        </w:rPr>
        <w:t>pursuant</w:t>
      </w:r>
      <w:r>
        <w:rPr>
          <w:spacing w:val="-2"/>
        </w:rPr>
        <w:t xml:space="preserve"> </w:t>
      </w:r>
      <w:r>
        <w:t>to</w:t>
      </w:r>
      <w:r>
        <w:rPr>
          <w:spacing w:val="-3"/>
        </w:rPr>
        <w:t xml:space="preserve"> </w:t>
      </w:r>
      <w:r>
        <w:t>the</w:t>
      </w:r>
      <w:r>
        <w:rPr>
          <w:spacing w:val="-2"/>
        </w:rPr>
        <w:t xml:space="preserve"> terms</w:t>
      </w:r>
      <w:r>
        <w:t xml:space="preserve"> of</w:t>
      </w:r>
      <w:r>
        <w:rPr>
          <w:spacing w:val="1"/>
        </w:rPr>
        <w:t xml:space="preserve"> </w:t>
      </w:r>
      <w:r>
        <w:rPr>
          <w:spacing w:val="-1"/>
        </w:rPr>
        <w:t>this</w:t>
      </w:r>
      <w:r>
        <w:t xml:space="preserve"> </w:t>
      </w:r>
      <w:r w:rsidR="00C14A86">
        <w:rPr>
          <w:spacing w:val="-1"/>
        </w:rPr>
        <w:t>Contract</w:t>
      </w:r>
      <w:r>
        <w:rPr>
          <w:spacing w:val="-1"/>
        </w:rPr>
        <w:t>,</w:t>
      </w:r>
      <w:r>
        <w:t xml:space="preserve"> </w:t>
      </w:r>
      <w:r>
        <w:rPr>
          <w:spacing w:val="-1"/>
        </w:rPr>
        <w:t>together</w:t>
      </w:r>
      <w:r>
        <w:rPr>
          <w:spacing w:val="1"/>
        </w:rPr>
        <w:t xml:space="preserve"> </w:t>
      </w:r>
      <w:r>
        <w:rPr>
          <w:spacing w:val="-1"/>
        </w:rPr>
        <w:t>with</w:t>
      </w:r>
      <w:r>
        <w:t xml:space="preserve"> </w:t>
      </w:r>
      <w:r>
        <w:rPr>
          <w:spacing w:val="-1"/>
        </w:rPr>
        <w:t>all</w:t>
      </w:r>
      <w:r>
        <w:rPr>
          <w:spacing w:val="-2"/>
        </w:rPr>
        <w:t xml:space="preserve"> </w:t>
      </w:r>
      <w:r>
        <w:rPr>
          <w:spacing w:val="-1"/>
        </w:rPr>
        <w:t>interest,</w:t>
      </w:r>
      <w:r>
        <w:t xml:space="preserve"> </w:t>
      </w:r>
      <w:r>
        <w:rPr>
          <w:spacing w:val="-1"/>
        </w:rPr>
        <w:t>earnings,</w:t>
      </w:r>
      <w:r>
        <w:rPr>
          <w:spacing w:val="59"/>
        </w:rPr>
        <w:t xml:space="preserve"> </w:t>
      </w:r>
      <w:r>
        <w:rPr>
          <w:spacing w:val="-1"/>
        </w:rPr>
        <w:t>accruals,</w:t>
      </w:r>
      <w:r>
        <w:t xml:space="preserve"> </w:t>
      </w:r>
      <w:r>
        <w:rPr>
          <w:spacing w:val="-1"/>
        </w:rPr>
        <w:t>capital</w:t>
      </w:r>
      <w:r>
        <w:rPr>
          <w:spacing w:val="1"/>
        </w:rPr>
        <w:t xml:space="preserve"> </w:t>
      </w:r>
      <w:r>
        <w:rPr>
          <w:spacing w:val="-1"/>
        </w:rPr>
        <w:t>growth,</w:t>
      </w:r>
      <w:r>
        <w:t xml:space="preserve"> </w:t>
      </w:r>
      <w:r>
        <w:rPr>
          <w:spacing w:val="-2"/>
        </w:rPr>
        <w:t>and</w:t>
      </w:r>
      <w:r>
        <w:t xml:space="preserve"> any</w:t>
      </w:r>
      <w:r>
        <w:rPr>
          <w:spacing w:val="-3"/>
        </w:rPr>
        <w:t xml:space="preserve"> </w:t>
      </w:r>
      <w:r>
        <w:t xml:space="preserve">and </w:t>
      </w:r>
      <w:r>
        <w:rPr>
          <w:spacing w:val="-1"/>
        </w:rPr>
        <w:t>all</w:t>
      </w:r>
      <w:r>
        <w:rPr>
          <w:spacing w:val="1"/>
        </w:rPr>
        <w:t xml:space="preserve"> </w:t>
      </w:r>
      <w:r>
        <w:rPr>
          <w:spacing w:val="-1"/>
        </w:rPr>
        <w:t>other</w:t>
      </w:r>
      <w:r>
        <w:rPr>
          <w:spacing w:val="1"/>
        </w:rPr>
        <w:t xml:space="preserve"> </w:t>
      </w:r>
      <w:r>
        <w:rPr>
          <w:spacing w:val="-1"/>
        </w:rPr>
        <w:t>additions,</w:t>
      </w:r>
      <w:r>
        <w:t xml:space="preserve"> </w:t>
      </w:r>
      <w:r>
        <w:rPr>
          <w:spacing w:val="-1"/>
        </w:rPr>
        <w:t>substitutions,</w:t>
      </w:r>
      <w:r>
        <w:t xml:space="preserve"> </w:t>
      </w:r>
      <w:r>
        <w:rPr>
          <w:spacing w:val="-1"/>
        </w:rPr>
        <w:t>and</w:t>
      </w:r>
      <w:r>
        <w:t xml:space="preserve"> </w:t>
      </w:r>
      <w:r>
        <w:rPr>
          <w:spacing w:val="-1"/>
        </w:rPr>
        <w:t>alterations</w:t>
      </w:r>
      <w:r>
        <w:t xml:space="preserve"> </w:t>
      </w:r>
      <w:r>
        <w:rPr>
          <w:spacing w:val="-1"/>
        </w:rPr>
        <w:t>thereon</w:t>
      </w:r>
      <w:r>
        <w:t xml:space="preserve"> </w:t>
      </w:r>
      <w:r>
        <w:rPr>
          <w:spacing w:val="-3"/>
        </w:rPr>
        <w:t>or</w:t>
      </w:r>
      <w:r>
        <w:rPr>
          <w:spacing w:val="54"/>
        </w:rPr>
        <w:t xml:space="preserve"> </w:t>
      </w:r>
      <w:r>
        <w:rPr>
          <w:spacing w:val="-1"/>
        </w:rPr>
        <w:t>thereto.</w:t>
      </w:r>
    </w:p>
    <w:p w14:paraId="43B53E35" w14:textId="77777777" w:rsidR="00E62BB3" w:rsidRDefault="00E62BB3">
      <w:pPr>
        <w:spacing w:before="9"/>
        <w:rPr>
          <w:rFonts w:ascii="Times New Roman" w:eastAsia="Times New Roman" w:hAnsi="Times New Roman" w:cs="Times New Roman"/>
          <w:sz w:val="20"/>
          <w:szCs w:val="20"/>
        </w:rPr>
      </w:pPr>
    </w:p>
    <w:p w14:paraId="1B205A3D" w14:textId="79585776" w:rsidR="00E62BB3" w:rsidRDefault="00FF63C7" w:rsidP="003F2412">
      <w:pPr>
        <w:pStyle w:val="BodyText"/>
        <w:numPr>
          <w:ilvl w:val="1"/>
          <w:numId w:val="5"/>
        </w:numPr>
        <w:tabs>
          <w:tab w:val="left" w:pos="821"/>
        </w:tabs>
        <w:ind w:left="820" w:right="306"/>
      </w:pPr>
      <w:r>
        <w:rPr>
          <w:rFonts w:cs="Times New Roman"/>
          <w:b/>
          <w:bCs/>
          <w:spacing w:val="-1"/>
        </w:rPr>
        <w:t xml:space="preserve">Standard </w:t>
      </w:r>
      <w:r>
        <w:rPr>
          <w:rFonts w:cs="Times New Roman"/>
          <w:b/>
          <w:bCs/>
          <w:spacing w:val="-2"/>
        </w:rPr>
        <w:t>of</w:t>
      </w:r>
      <w:r>
        <w:rPr>
          <w:rFonts w:cs="Times New Roman"/>
          <w:b/>
          <w:bCs/>
          <w:spacing w:val="1"/>
        </w:rPr>
        <w:t xml:space="preserve"> </w:t>
      </w:r>
      <w:r>
        <w:rPr>
          <w:rFonts w:cs="Times New Roman"/>
          <w:b/>
          <w:bCs/>
          <w:spacing w:val="-1"/>
        </w:rPr>
        <w:t>Care.</w:t>
      </w:r>
      <w:r>
        <w:rPr>
          <w:rFonts w:cs="Times New Roman"/>
          <w:b/>
          <w:bCs/>
        </w:rPr>
        <w:t xml:space="preserve"> </w:t>
      </w:r>
      <w:r>
        <w:rPr>
          <w:spacing w:val="-1"/>
        </w:rPr>
        <w:t>“Standard</w:t>
      </w:r>
      <w:r>
        <w:t xml:space="preserve"> of</w:t>
      </w:r>
      <w:r>
        <w:rPr>
          <w:spacing w:val="1"/>
        </w:rPr>
        <w:t xml:space="preserve"> </w:t>
      </w:r>
      <w:r>
        <w:rPr>
          <w:spacing w:val="-2"/>
        </w:rPr>
        <w:t>Care”</w:t>
      </w:r>
      <w:r>
        <w:t xml:space="preserve"> </w:t>
      </w:r>
      <w:r>
        <w:rPr>
          <w:spacing w:val="-1"/>
        </w:rPr>
        <w:t>refers</w:t>
      </w:r>
      <w:r>
        <w:rPr>
          <w:spacing w:val="-2"/>
        </w:rPr>
        <w:t xml:space="preserve"> </w:t>
      </w:r>
      <w:r>
        <w:t>to</w:t>
      </w:r>
      <w:r>
        <w:rPr>
          <w:spacing w:val="-3"/>
        </w:rPr>
        <w:t xml:space="preserve"> </w:t>
      </w:r>
      <w:r>
        <w:t xml:space="preserve">the </w:t>
      </w:r>
      <w:r>
        <w:rPr>
          <w:spacing w:val="-1"/>
        </w:rPr>
        <w:t>standard</w:t>
      </w:r>
      <w:r>
        <w:t xml:space="preserve"> </w:t>
      </w:r>
      <w:r>
        <w:rPr>
          <w:spacing w:val="-1"/>
        </w:rPr>
        <w:t>governing</w:t>
      </w:r>
      <w:r>
        <w:rPr>
          <w:spacing w:val="-3"/>
        </w:rPr>
        <w:t xml:space="preserve"> </w:t>
      </w:r>
      <w:r w:rsidR="00C14A86">
        <w:rPr>
          <w:spacing w:val="-1"/>
        </w:rPr>
        <w:t>Contractor</w:t>
      </w:r>
      <w:r>
        <w:rPr>
          <w:spacing w:val="-1"/>
        </w:rPr>
        <w:t>’s</w:t>
      </w:r>
      <w:r>
        <w:rPr>
          <w:spacing w:val="-2"/>
        </w:rPr>
        <w:t xml:space="preserve"> </w:t>
      </w:r>
      <w:r>
        <w:rPr>
          <w:spacing w:val="-1"/>
        </w:rPr>
        <w:t>performance</w:t>
      </w:r>
      <w:r>
        <w:rPr>
          <w:spacing w:val="57"/>
        </w:rPr>
        <w:t xml:space="preserve"> </w:t>
      </w:r>
      <w:r>
        <w:t>as a</w:t>
      </w:r>
      <w:r>
        <w:rPr>
          <w:spacing w:val="-2"/>
        </w:rPr>
        <w:t xml:space="preserve"> </w:t>
      </w:r>
      <w:r>
        <w:rPr>
          <w:spacing w:val="-1"/>
        </w:rPr>
        <w:t>fiduciary</w:t>
      </w:r>
      <w:r>
        <w:rPr>
          <w:spacing w:val="-3"/>
        </w:rPr>
        <w:t xml:space="preserve"> </w:t>
      </w:r>
      <w:r>
        <w:t>of</w:t>
      </w:r>
      <w:r>
        <w:rPr>
          <w:spacing w:val="-2"/>
        </w:rPr>
        <w:t xml:space="preserve"> </w:t>
      </w:r>
      <w:r>
        <w:t xml:space="preserve">the </w:t>
      </w:r>
      <w:r>
        <w:rPr>
          <w:spacing w:val="-1"/>
        </w:rPr>
        <w:t>System</w:t>
      </w:r>
      <w:r>
        <w:rPr>
          <w:spacing w:val="-4"/>
        </w:rPr>
        <w:t xml:space="preserve"> </w:t>
      </w:r>
      <w:r>
        <w:t>under</w:t>
      </w:r>
      <w:r>
        <w:rPr>
          <w:spacing w:val="-2"/>
        </w:rPr>
        <w:t xml:space="preserve"> </w:t>
      </w:r>
      <w:r>
        <w:rPr>
          <w:spacing w:val="-1"/>
        </w:rPr>
        <w:t>this</w:t>
      </w:r>
      <w:r>
        <w:rPr>
          <w:spacing w:val="-2"/>
        </w:rPr>
        <w:t xml:space="preserve"> </w:t>
      </w:r>
      <w:r w:rsidR="00C14A86">
        <w:rPr>
          <w:spacing w:val="-1"/>
        </w:rPr>
        <w:t>Contract</w:t>
      </w:r>
      <w:r>
        <w:rPr>
          <w:spacing w:val="1"/>
        </w:rPr>
        <w:t xml:space="preserve"> </w:t>
      </w:r>
      <w:r>
        <w:rPr>
          <w:spacing w:val="-1"/>
        </w:rPr>
        <w:t>and</w:t>
      </w:r>
      <w:r>
        <w:t xml:space="preserve"> </w:t>
      </w:r>
      <w:r>
        <w:rPr>
          <w:spacing w:val="-1"/>
        </w:rPr>
        <w:t>requires</w:t>
      </w:r>
      <w:r>
        <w:rPr>
          <w:spacing w:val="-2"/>
        </w:rPr>
        <w:t xml:space="preserve"> </w:t>
      </w:r>
      <w:r w:rsidR="00C14A86">
        <w:rPr>
          <w:spacing w:val="-2"/>
        </w:rPr>
        <w:t xml:space="preserve">Contractor </w:t>
      </w:r>
      <w:r>
        <w:t>to</w:t>
      </w:r>
      <w:r>
        <w:rPr>
          <w:spacing w:val="51"/>
        </w:rPr>
        <w:t xml:space="preserve"> </w:t>
      </w:r>
      <w:r>
        <w:rPr>
          <w:spacing w:val="-1"/>
        </w:rPr>
        <w:t>discharge</w:t>
      </w:r>
      <w:r>
        <w:t xml:space="preserve"> </w:t>
      </w:r>
      <w:r>
        <w:rPr>
          <w:spacing w:val="-1"/>
        </w:rPr>
        <w:t>each</w:t>
      </w:r>
      <w:r>
        <w:t xml:space="preserve"> </w:t>
      </w:r>
      <w:r>
        <w:rPr>
          <w:spacing w:val="-2"/>
        </w:rPr>
        <w:t>of</w:t>
      </w:r>
      <w:r>
        <w:rPr>
          <w:spacing w:val="1"/>
        </w:rPr>
        <w:t xml:space="preserve"> </w:t>
      </w:r>
      <w:r>
        <w:rPr>
          <w:spacing w:val="-1"/>
        </w:rPr>
        <w:t>its</w:t>
      </w:r>
      <w:r>
        <w:t xml:space="preserve"> </w:t>
      </w:r>
      <w:r>
        <w:rPr>
          <w:spacing w:val="-1"/>
        </w:rPr>
        <w:t>duties</w:t>
      </w:r>
      <w:r>
        <w:rPr>
          <w:spacing w:val="-2"/>
        </w:rPr>
        <w:t xml:space="preserve"> </w:t>
      </w:r>
      <w:r>
        <w:t xml:space="preserve">and </w:t>
      </w:r>
      <w:r>
        <w:rPr>
          <w:spacing w:val="-1"/>
        </w:rPr>
        <w:t>exercise</w:t>
      </w:r>
      <w:r>
        <w:rPr>
          <w:spacing w:val="-2"/>
        </w:rPr>
        <w:t xml:space="preserve"> </w:t>
      </w:r>
      <w:r>
        <w:rPr>
          <w:spacing w:val="-1"/>
        </w:rPr>
        <w:t>each</w:t>
      </w:r>
      <w:r>
        <w:t xml:space="preserve"> of</w:t>
      </w:r>
      <w:r>
        <w:rPr>
          <w:spacing w:val="-2"/>
        </w:rPr>
        <w:t xml:space="preserve"> </w:t>
      </w:r>
      <w:r>
        <w:rPr>
          <w:spacing w:val="-1"/>
        </w:rPr>
        <w:t>its</w:t>
      </w:r>
      <w:r>
        <w:t xml:space="preserve"> </w:t>
      </w:r>
      <w:r>
        <w:rPr>
          <w:spacing w:val="-1"/>
        </w:rPr>
        <w:t>powers</w:t>
      </w:r>
      <w:r>
        <w:t xml:space="preserve"> </w:t>
      </w:r>
      <w:r>
        <w:rPr>
          <w:spacing w:val="-1"/>
        </w:rPr>
        <w:t>under</w:t>
      </w:r>
      <w:r>
        <w:rPr>
          <w:spacing w:val="-2"/>
        </w:rPr>
        <w:t xml:space="preserve"> </w:t>
      </w:r>
      <w:r>
        <w:rPr>
          <w:spacing w:val="-1"/>
        </w:rPr>
        <w:t>this</w:t>
      </w:r>
      <w:r>
        <w:t xml:space="preserve"> </w:t>
      </w:r>
      <w:r w:rsidR="00C14A86">
        <w:rPr>
          <w:spacing w:val="-1"/>
        </w:rPr>
        <w:t>Contract</w:t>
      </w:r>
      <w:r>
        <w:rPr>
          <w:spacing w:val="51"/>
        </w:rPr>
        <w:t xml:space="preserve"> </w:t>
      </w:r>
      <w:r>
        <w:t>with</w:t>
      </w:r>
      <w:r>
        <w:rPr>
          <w:spacing w:val="-3"/>
        </w:rPr>
        <w:t xml:space="preserve"> </w:t>
      </w:r>
      <w:r>
        <w:t xml:space="preserve">the </w:t>
      </w:r>
      <w:r>
        <w:rPr>
          <w:spacing w:val="-1"/>
        </w:rPr>
        <w:t>care,</w:t>
      </w:r>
      <w:r>
        <w:t xml:space="preserve"> </w:t>
      </w:r>
      <w:r>
        <w:rPr>
          <w:spacing w:val="-1"/>
        </w:rPr>
        <w:t>skill,</w:t>
      </w:r>
      <w:r>
        <w:t xml:space="preserve"> </w:t>
      </w:r>
      <w:r>
        <w:rPr>
          <w:spacing w:val="-1"/>
        </w:rPr>
        <w:t>prudence,</w:t>
      </w:r>
      <w:r>
        <w:t xml:space="preserve"> and </w:t>
      </w:r>
      <w:r>
        <w:rPr>
          <w:spacing w:val="-1"/>
        </w:rPr>
        <w:t>diligence</w:t>
      </w:r>
      <w:r>
        <w:rPr>
          <w:spacing w:val="-2"/>
        </w:rPr>
        <w:t xml:space="preserve"> </w:t>
      </w:r>
      <w:r>
        <w:rPr>
          <w:spacing w:val="-1"/>
        </w:rPr>
        <w:t>that</w:t>
      </w:r>
      <w:r>
        <w:rPr>
          <w:spacing w:val="1"/>
        </w:rPr>
        <w:t xml:space="preserve"> </w:t>
      </w:r>
      <w:r>
        <w:t>an</w:t>
      </w:r>
      <w:r>
        <w:rPr>
          <w:spacing w:val="-3"/>
        </w:rPr>
        <w:t xml:space="preserve"> </w:t>
      </w:r>
      <w:r>
        <w:rPr>
          <w:spacing w:val="-1"/>
        </w:rPr>
        <w:t>expert</w:t>
      </w:r>
      <w:r>
        <w:rPr>
          <w:spacing w:val="-2"/>
        </w:rPr>
        <w:t xml:space="preserve"> </w:t>
      </w:r>
      <w:r>
        <w:rPr>
          <w:spacing w:val="-1"/>
        </w:rPr>
        <w:t>acting</w:t>
      </w:r>
      <w:r>
        <w:rPr>
          <w:spacing w:val="-3"/>
        </w:rPr>
        <w:t xml:space="preserve"> </w:t>
      </w:r>
      <w:r>
        <w:t>in</w:t>
      </w:r>
      <w:r>
        <w:rPr>
          <w:spacing w:val="-3"/>
        </w:rPr>
        <w:t xml:space="preserve"> </w:t>
      </w:r>
      <w:r>
        <w:t xml:space="preserve">a </w:t>
      </w:r>
      <w:r>
        <w:rPr>
          <w:spacing w:val="-1"/>
        </w:rPr>
        <w:t>like</w:t>
      </w:r>
      <w:r>
        <w:t xml:space="preserve"> </w:t>
      </w:r>
      <w:r>
        <w:rPr>
          <w:spacing w:val="-1"/>
        </w:rPr>
        <w:t>capacity</w:t>
      </w:r>
      <w:r>
        <w:rPr>
          <w:spacing w:val="-3"/>
        </w:rPr>
        <w:t xml:space="preserve"> </w:t>
      </w:r>
      <w:r>
        <w:t xml:space="preserve">and </w:t>
      </w:r>
      <w:r>
        <w:rPr>
          <w:spacing w:val="-1"/>
        </w:rPr>
        <w:t>familiar</w:t>
      </w:r>
      <w:r>
        <w:rPr>
          <w:spacing w:val="51"/>
        </w:rPr>
        <w:t xml:space="preserve"> </w:t>
      </w:r>
      <w:r>
        <w:t xml:space="preserve">with </w:t>
      </w:r>
      <w:r>
        <w:rPr>
          <w:spacing w:val="-1"/>
        </w:rPr>
        <w:t>such</w:t>
      </w:r>
      <w:r>
        <w:t xml:space="preserve"> </w:t>
      </w:r>
      <w:r>
        <w:rPr>
          <w:spacing w:val="-1"/>
        </w:rPr>
        <w:t>matters</w:t>
      </w:r>
      <w:r>
        <w:t xml:space="preserve"> </w:t>
      </w:r>
      <w:r>
        <w:rPr>
          <w:spacing w:val="-1"/>
        </w:rPr>
        <w:t>would</w:t>
      </w:r>
      <w:r>
        <w:t xml:space="preserve"> </w:t>
      </w:r>
      <w:r>
        <w:rPr>
          <w:spacing w:val="-2"/>
        </w:rPr>
        <w:t>use</w:t>
      </w:r>
      <w:r>
        <w:t xml:space="preserve"> in</w:t>
      </w:r>
      <w:r>
        <w:rPr>
          <w:spacing w:val="-3"/>
        </w:rPr>
        <w:t xml:space="preserve"> </w:t>
      </w:r>
      <w:r>
        <w:t>the</w:t>
      </w:r>
      <w:r>
        <w:rPr>
          <w:spacing w:val="-2"/>
        </w:rPr>
        <w:t xml:space="preserve"> </w:t>
      </w:r>
      <w:r>
        <w:rPr>
          <w:spacing w:val="-1"/>
        </w:rPr>
        <w:t>conduct</w:t>
      </w:r>
      <w:r>
        <w:rPr>
          <w:spacing w:val="1"/>
        </w:rPr>
        <w:t xml:space="preserve"> </w:t>
      </w:r>
      <w:r>
        <w:rPr>
          <w:spacing w:val="-2"/>
        </w:rPr>
        <w:t>of</w:t>
      </w:r>
      <w:r>
        <w:rPr>
          <w:spacing w:val="1"/>
        </w:rPr>
        <w:t xml:space="preserve"> </w:t>
      </w:r>
      <w:r>
        <w:t>an</w:t>
      </w:r>
      <w:r>
        <w:rPr>
          <w:spacing w:val="-3"/>
        </w:rPr>
        <w:t xml:space="preserve"> </w:t>
      </w:r>
      <w:r>
        <w:rPr>
          <w:spacing w:val="-1"/>
        </w:rPr>
        <w:t>enterprise</w:t>
      </w:r>
      <w:r>
        <w:t xml:space="preserve"> </w:t>
      </w:r>
      <w:r>
        <w:rPr>
          <w:spacing w:val="-2"/>
        </w:rPr>
        <w:t>of</w:t>
      </w:r>
      <w:r>
        <w:rPr>
          <w:spacing w:val="1"/>
        </w:rPr>
        <w:t xml:space="preserve"> </w:t>
      </w:r>
      <w:r>
        <w:t>a</w:t>
      </w:r>
      <w:r>
        <w:rPr>
          <w:spacing w:val="-2"/>
        </w:rPr>
        <w:t xml:space="preserve"> </w:t>
      </w:r>
      <w:r>
        <w:rPr>
          <w:spacing w:val="-1"/>
        </w:rPr>
        <w:t>like</w:t>
      </w:r>
      <w:r>
        <w:t xml:space="preserve"> </w:t>
      </w:r>
      <w:r>
        <w:rPr>
          <w:spacing w:val="-1"/>
        </w:rPr>
        <w:t>character</w:t>
      </w:r>
      <w:r>
        <w:rPr>
          <w:spacing w:val="1"/>
        </w:rPr>
        <w:t xml:space="preserve"> </w:t>
      </w:r>
      <w:r>
        <w:rPr>
          <w:spacing w:val="-2"/>
        </w:rPr>
        <w:t>with</w:t>
      </w:r>
      <w:r>
        <w:t xml:space="preserve"> </w:t>
      </w:r>
      <w:r>
        <w:rPr>
          <w:spacing w:val="-1"/>
        </w:rPr>
        <w:t>like</w:t>
      </w:r>
      <w:r>
        <w:t xml:space="preserve"> </w:t>
      </w:r>
      <w:r>
        <w:rPr>
          <w:spacing w:val="-2"/>
        </w:rPr>
        <w:t>aims.</w:t>
      </w:r>
    </w:p>
    <w:p w14:paraId="4332879D" w14:textId="77777777" w:rsidR="00E62BB3" w:rsidRDefault="00E62BB3">
      <w:pPr>
        <w:spacing w:before="9"/>
        <w:rPr>
          <w:rFonts w:ascii="Times New Roman" w:eastAsia="Times New Roman" w:hAnsi="Times New Roman" w:cs="Times New Roman"/>
          <w:sz w:val="20"/>
          <w:szCs w:val="20"/>
        </w:rPr>
      </w:pPr>
    </w:p>
    <w:p w14:paraId="04896762" w14:textId="77777777" w:rsidR="00E62BB3" w:rsidRDefault="00FF63C7" w:rsidP="003F2412">
      <w:pPr>
        <w:pStyle w:val="BodyText"/>
        <w:numPr>
          <w:ilvl w:val="1"/>
          <w:numId w:val="5"/>
        </w:numPr>
        <w:tabs>
          <w:tab w:val="left" w:pos="821"/>
        </w:tabs>
        <w:ind w:left="820" w:right="153"/>
      </w:pPr>
      <w:r>
        <w:rPr>
          <w:rFonts w:cs="Times New Roman"/>
          <w:b/>
          <w:bCs/>
          <w:spacing w:val="-1"/>
        </w:rPr>
        <w:t>Sub-Account.</w:t>
      </w:r>
      <w:r>
        <w:rPr>
          <w:rFonts w:cs="Times New Roman"/>
          <w:b/>
          <w:bCs/>
        </w:rPr>
        <w:t xml:space="preserve"> </w:t>
      </w:r>
      <w:r>
        <w:rPr>
          <w:spacing w:val="-1"/>
        </w:rPr>
        <w:t>“Sub-Account”</w:t>
      </w:r>
      <w:r>
        <w:t xml:space="preserve"> </w:t>
      </w:r>
      <w:r>
        <w:rPr>
          <w:spacing w:val="-1"/>
        </w:rPr>
        <w:t>means</w:t>
      </w:r>
      <w:r>
        <w:t xml:space="preserve"> </w:t>
      </w:r>
      <w:r>
        <w:rPr>
          <w:spacing w:val="-1"/>
        </w:rPr>
        <w:t>the</w:t>
      </w:r>
      <w:r>
        <w:t xml:space="preserve"> </w:t>
      </w:r>
      <w:r>
        <w:rPr>
          <w:spacing w:val="-1"/>
        </w:rPr>
        <w:t>custody</w:t>
      </w:r>
      <w:r>
        <w:rPr>
          <w:spacing w:val="-3"/>
        </w:rPr>
        <w:t xml:space="preserve"> </w:t>
      </w:r>
      <w:r>
        <w:rPr>
          <w:spacing w:val="-1"/>
        </w:rPr>
        <w:t>account</w:t>
      </w:r>
      <w:r>
        <w:rPr>
          <w:spacing w:val="1"/>
        </w:rPr>
        <w:t xml:space="preserve"> </w:t>
      </w:r>
      <w:r>
        <w:rPr>
          <w:spacing w:val="-1"/>
        </w:rPr>
        <w:t>that</w:t>
      </w:r>
      <w:r>
        <w:rPr>
          <w:spacing w:val="-2"/>
        </w:rPr>
        <w:t xml:space="preserve"> </w:t>
      </w:r>
      <w:r>
        <w:rPr>
          <w:spacing w:val="-1"/>
        </w:rPr>
        <w:t>the</w:t>
      </w:r>
      <w:r>
        <w:t xml:space="preserve"> </w:t>
      </w:r>
      <w:r>
        <w:rPr>
          <w:spacing w:val="-1"/>
        </w:rPr>
        <w:t>System</w:t>
      </w:r>
      <w:r>
        <w:rPr>
          <w:spacing w:val="-4"/>
        </w:rPr>
        <w:t xml:space="preserve"> </w:t>
      </w:r>
      <w:r>
        <w:rPr>
          <w:spacing w:val="-1"/>
        </w:rPr>
        <w:t>shall</w:t>
      </w:r>
      <w:r>
        <w:rPr>
          <w:spacing w:val="1"/>
        </w:rPr>
        <w:t xml:space="preserve"> </w:t>
      </w:r>
      <w:r>
        <w:rPr>
          <w:spacing w:val="-1"/>
        </w:rPr>
        <w:t>establish</w:t>
      </w:r>
      <w:r>
        <w:t xml:space="preserve"> </w:t>
      </w:r>
      <w:r>
        <w:rPr>
          <w:spacing w:val="-1"/>
        </w:rPr>
        <w:t>with</w:t>
      </w:r>
      <w:r>
        <w:t xml:space="preserve"> </w:t>
      </w:r>
      <w:r>
        <w:rPr>
          <w:spacing w:val="-1"/>
        </w:rPr>
        <w:t>its</w:t>
      </w:r>
      <w:r>
        <w:rPr>
          <w:spacing w:val="71"/>
        </w:rPr>
        <w:t xml:space="preserve"> </w:t>
      </w:r>
      <w:r>
        <w:rPr>
          <w:spacing w:val="-1"/>
        </w:rPr>
        <w:t>Custodian</w:t>
      </w:r>
      <w:r>
        <w:rPr>
          <w:spacing w:val="-3"/>
        </w:rPr>
        <w:t xml:space="preserve"> </w:t>
      </w:r>
      <w:r>
        <w:rPr>
          <w:spacing w:val="-1"/>
        </w:rPr>
        <w:t>referencing</w:t>
      </w:r>
      <w:r>
        <w:rPr>
          <w:spacing w:val="-3"/>
        </w:rPr>
        <w:t xml:space="preserve"> </w:t>
      </w:r>
      <w:r>
        <w:rPr>
          <w:spacing w:val="-1"/>
        </w:rPr>
        <w:t>Manager’s</w:t>
      </w:r>
      <w:r>
        <w:t xml:space="preserve"> </w:t>
      </w:r>
      <w:r>
        <w:rPr>
          <w:spacing w:val="-2"/>
        </w:rPr>
        <w:t>name</w:t>
      </w:r>
      <w:r>
        <w:t xml:space="preserve"> for</w:t>
      </w:r>
      <w:r>
        <w:rPr>
          <w:spacing w:val="1"/>
        </w:rPr>
        <w:t xml:space="preserve"> </w:t>
      </w:r>
      <w:r>
        <w:rPr>
          <w:spacing w:val="-1"/>
        </w:rPr>
        <w:t>the</w:t>
      </w:r>
      <w:r>
        <w:t xml:space="preserve"> </w:t>
      </w:r>
      <w:r>
        <w:rPr>
          <w:spacing w:val="-1"/>
        </w:rPr>
        <w:t>deposit</w:t>
      </w:r>
      <w:r>
        <w:rPr>
          <w:spacing w:val="-2"/>
        </w:rPr>
        <w:t xml:space="preserve"> </w:t>
      </w:r>
      <w:r>
        <w:t>of</w:t>
      </w:r>
      <w:r>
        <w:rPr>
          <w:spacing w:val="1"/>
        </w:rPr>
        <w:t xml:space="preserve"> </w:t>
      </w:r>
      <w:r>
        <w:rPr>
          <w:spacing w:val="-1"/>
        </w:rPr>
        <w:t>the</w:t>
      </w:r>
      <w:r>
        <w:t xml:space="preserve"> </w:t>
      </w:r>
      <w:r>
        <w:rPr>
          <w:spacing w:val="-1"/>
        </w:rPr>
        <w:t>Managed</w:t>
      </w:r>
      <w:r>
        <w:t xml:space="preserve"> </w:t>
      </w:r>
      <w:r>
        <w:rPr>
          <w:spacing w:val="-1"/>
        </w:rPr>
        <w:t>Assets,</w:t>
      </w:r>
      <w:r>
        <w:rPr>
          <w:spacing w:val="-3"/>
        </w:rPr>
        <w:t xml:space="preserve"> </w:t>
      </w:r>
      <w:r>
        <w:t>and</w:t>
      </w:r>
      <w:r>
        <w:rPr>
          <w:spacing w:val="-3"/>
        </w:rPr>
        <w:t xml:space="preserve"> </w:t>
      </w:r>
      <w:r>
        <w:t xml:space="preserve">the </w:t>
      </w:r>
      <w:r>
        <w:rPr>
          <w:spacing w:val="-1"/>
        </w:rPr>
        <w:t>accounting</w:t>
      </w:r>
      <w:r>
        <w:rPr>
          <w:spacing w:val="63"/>
        </w:rPr>
        <w:t xml:space="preserve"> </w:t>
      </w:r>
      <w:r>
        <w:t>of</w:t>
      </w:r>
      <w:r>
        <w:rPr>
          <w:spacing w:val="1"/>
        </w:rPr>
        <w:t xml:space="preserve"> </w:t>
      </w:r>
      <w:r>
        <w:rPr>
          <w:spacing w:val="-1"/>
        </w:rPr>
        <w:t>transactions</w:t>
      </w:r>
      <w:r>
        <w:t xml:space="preserve"> </w:t>
      </w:r>
      <w:r>
        <w:rPr>
          <w:spacing w:val="-1"/>
        </w:rPr>
        <w:t>related</w:t>
      </w:r>
      <w:r>
        <w:t xml:space="preserve"> </w:t>
      </w:r>
      <w:r>
        <w:rPr>
          <w:spacing w:val="-1"/>
        </w:rPr>
        <w:t>thereto,</w:t>
      </w:r>
      <w:r>
        <w:t xml:space="preserve"> </w:t>
      </w:r>
      <w:r>
        <w:rPr>
          <w:spacing w:val="-1"/>
        </w:rPr>
        <w:t>separately</w:t>
      </w:r>
      <w:r>
        <w:rPr>
          <w:spacing w:val="-3"/>
        </w:rPr>
        <w:t xml:space="preserve"> </w:t>
      </w:r>
      <w:r>
        <w:t>from</w:t>
      </w:r>
      <w:r>
        <w:rPr>
          <w:spacing w:val="-4"/>
        </w:rPr>
        <w:t xml:space="preserve"> </w:t>
      </w:r>
      <w:r>
        <w:t xml:space="preserve">the </w:t>
      </w:r>
      <w:r>
        <w:rPr>
          <w:spacing w:val="-2"/>
        </w:rPr>
        <w:t>System’s</w:t>
      </w:r>
      <w:r>
        <w:t xml:space="preserve"> </w:t>
      </w:r>
      <w:r>
        <w:rPr>
          <w:spacing w:val="-1"/>
        </w:rPr>
        <w:t>other</w:t>
      </w:r>
      <w:r>
        <w:rPr>
          <w:spacing w:val="1"/>
        </w:rPr>
        <w:t xml:space="preserve"> </w:t>
      </w:r>
      <w:r>
        <w:rPr>
          <w:spacing w:val="-1"/>
        </w:rPr>
        <w:t>assets.</w:t>
      </w:r>
    </w:p>
    <w:p w14:paraId="264FC9CF" w14:textId="77777777" w:rsidR="00E62BB3" w:rsidRDefault="00E62BB3">
      <w:pPr>
        <w:spacing w:before="9"/>
        <w:rPr>
          <w:rFonts w:ascii="Times New Roman" w:eastAsia="Times New Roman" w:hAnsi="Times New Roman" w:cs="Times New Roman"/>
          <w:sz w:val="20"/>
          <w:szCs w:val="20"/>
        </w:rPr>
      </w:pPr>
    </w:p>
    <w:p w14:paraId="5DFDCE4F" w14:textId="11D1DC38" w:rsidR="00E62BB3" w:rsidRDefault="00FF63C7" w:rsidP="003F2412">
      <w:pPr>
        <w:pStyle w:val="BodyText"/>
        <w:numPr>
          <w:ilvl w:val="1"/>
          <w:numId w:val="5"/>
        </w:numPr>
        <w:tabs>
          <w:tab w:val="left" w:pos="821"/>
        </w:tabs>
        <w:ind w:left="820" w:right="249"/>
      </w:pPr>
      <w:r>
        <w:rPr>
          <w:rFonts w:cs="Times New Roman"/>
          <w:b/>
          <w:bCs/>
          <w:spacing w:val="-1"/>
        </w:rPr>
        <w:t>System</w:t>
      </w:r>
      <w:r>
        <w:rPr>
          <w:rFonts w:cs="Times New Roman"/>
          <w:b/>
          <w:bCs/>
          <w:spacing w:val="1"/>
        </w:rPr>
        <w:t xml:space="preserve"> </w:t>
      </w:r>
      <w:r>
        <w:rPr>
          <w:rFonts w:cs="Times New Roman"/>
          <w:b/>
          <w:bCs/>
          <w:spacing w:val="-1"/>
        </w:rPr>
        <w:t>Records.</w:t>
      </w:r>
      <w:r>
        <w:rPr>
          <w:rFonts w:cs="Times New Roman"/>
          <w:b/>
          <w:bCs/>
          <w:spacing w:val="-3"/>
        </w:rPr>
        <w:t xml:space="preserve"> </w:t>
      </w:r>
      <w:r>
        <w:rPr>
          <w:spacing w:val="-1"/>
        </w:rPr>
        <w:t>“System</w:t>
      </w:r>
      <w:r>
        <w:rPr>
          <w:spacing w:val="-4"/>
        </w:rPr>
        <w:t xml:space="preserve"> </w:t>
      </w:r>
      <w:r>
        <w:rPr>
          <w:spacing w:val="-1"/>
        </w:rPr>
        <w:t>Records”</w:t>
      </w:r>
      <w:r>
        <w:t xml:space="preserve"> </w:t>
      </w:r>
      <w:r>
        <w:rPr>
          <w:spacing w:val="-1"/>
        </w:rPr>
        <w:t>means</w:t>
      </w:r>
      <w:r>
        <w:t xml:space="preserve"> </w:t>
      </w:r>
      <w:r>
        <w:rPr>
          <w:spacing w:val="-1"/>
        </w:rPr>
        <w:t>all</w:t>
      </w:r>
      <w:r>
        <w:rPr>
          <w:spacing w:val="-2"/>
        </w:rPr>
        <w:t xml:space="preserve"> </w:t>
      </w:r>
      <w:r>
        <w:rPr>
          <w:spacing w:val="-1"/>
        </w:rPr>
        <w:t>records</w:t>
      </w:r>
      <w:r>
        <w:rPr>
          <w:spacing w:val="-2"/>
        </w:rPr>
        <w:t xml:space="preserve"> </w:t>
      </w:r>
      <w:r>
        <w:rPr>
          <w:spacing w:val="-1"/>
        </w:rPr>
        <w:t>related</w:t>
      </w:r>
      <w:r>
        <w:t xml:space="preserve"> to</w:t>
      </w:r>
      <w:r>
        <w:rPr>
          <w:spacing w:val="-3"/>
        </w:rPr>
        <w:t xml:space="preserve"> </w:t>
      </w:r>
      <w:r>
        <w:rPr>
          <w:spacing w:val="-1"/>
        </w:rPr>
        <w:t>the</w:t>
      </w:r>
      <w:r>
        <w:t xml:space="preserve"> </w:t>
      </w:r>
      <w:r>
        <w:rPr>
          <w:spacing w:val="-1"/>
        </w:rPr>
        <w:t>Assets,</w:t>
      </w:r>
      <w:r>
        <w:t xml:space="preserve"> </w:t>
      </w:r>
      <w:r>
        <w:rPr>
          <w:spacing w:val="-1"/>
        </w:rPr>
        <w:t>including,</w:t>
      </w:r>
      <w:r>
        <w:rPr>
          <w:spacing w:val="59"/>
        </w:rPr>
        <w:t xml:space="preserve"> </w:t>
      </w:r>
      <w:r>
        <w:t>but</w:t>
      </w:r>
      <w:r>
        <w:rPr>
          <w:spacing w:val="1"/>
        </w:rPr>
        <w:t xml:space="preserve"> </w:t>
      </w:r>
      <w:r>
        <w:rPr>
          <w:spacing w:val="-1"/>
        </w:rPr>
        <w:t>not</w:t>
      </w:r>
      <w:r>
        <w:rPr>
          <w:spacing w:val="1"/>
        </w:rPr>
        <w:t xml:space="preserve"> </w:t>
      </w:r>
      <w:r>
        <w:rPr>
          <w:spacing w:val="-1"/>
        </w:rPr>
        <w:t>limited</w:t>
      </w:r>
      <w:r>
        <w:rPr>
          <w:spacing w:val="-3"/>
        </w:rPr>
        <w:t xml:space="preserve"> </w:t>
      </w:r>
      <w:r>
        <w:t xml:space="preserve">to, </w:t>
      </w:r>
      <w:r>
        <w:rPr>
          <w:spacing w:val="-1"/>
        </w:rPr>
        <w:t>any</w:t>
      </w:r>
      <w:r>
        <w:rPr>
          <w:spacing w:val="-3"/>
        </w:rPr>
        <w:t xml:space="preserve"> </w:t>
      </w:r>
      <w:r>
        <w:rPr>
          <w:spacing w:val="-1"/>
        </w:rPr>
        <w:t>pertinent</w:t>
      </w:r>
      <w:r>
        <w:rPr>
          <w:spacing w:val="-2"/>
        </w:rPr>
        <w:t xml:space="preserve"> </w:t>
      </w:r>
      <w:r>
        <w:rPr>
          <w:spacing w:val="-1"/>
        </w:rPr>
        <w:t>transaction,</w:t>
      </w:r>
      <w:r>
        <w:rPr>
          <w:spacing w:val="-3"/>
        </w:rPr>
        <w:t xml:space="preserve"> </w:t>
      </w:r>
      <w:r>
        <w:rPr>
          <w:spacing w:val="-1"/>
        </w:rPr>
        <w:t>activity,</w:t>
      </w:r>
      <w:r>
        <w:t xml:space="preserve"> </w:t>
      </w:r>
      <w:r>
        <w:rPr>
          <w:spacing w:val="-2"/>
        </w:rPr>
        <w:t>time</w:t>
      </w:r>
      <w:r>
        <w:t xml:space="preserve"> sheets,</w:t>
      </w:r>
      <w:r>
        <w:rPr>
          <w:spacing w:val="-3"/>
        </w:rPr>
        <w:t xml:space="preserve"> </w:t>
      </w:r>
      <w:r>
        <w:rPr>
          <w:spacing w:val="-1"/>
        </w:rPr>
        <w:t>cost,</w:t>
      </w:r>
      <w:r>
        <w:t xml:space="preserve"> </w:t>
      </w:r>
      <w:r>
        <w:rPr>
          <w:spacing w:val="-1"/>
        </w:rPr>
        <w:t>billing,</w:t>
      </w:r>
      <w:r>
        <w:t xml:space="preserve"> </w:t>
      </w:r>
      <w:r>
        <w:rPr>
          <w:spacing w:val="-1"/>
        </w:rPr>
        <w:t>accounting</w:t>
      </w:r>
      <w:r>
        <w:rPr>
          <w:spacing w:val="-3"/>
        </w:rPr>
        <w:t xml:space="preserve"> </w:t>
      </w:r>
      <w:r>
        <w:t>and</w:t>
      </w:r>
      <w:r>
        <w:rPr>
          <w:spacing w:val="71"/>
        </w:rPr>
        <w:t xml:space="preserve"> </w:t>
      </w:r>
      <w:r>
        <w:rPr>
          <w:spacing w:val="-1"/>
        </w:rPr>
        <w:t>financial</w:t>
      </w:r>
      <w:r>
        <w:rPr>
          <w:spacing w:val="-2"/>
        </w:rPr>
        <w:t xml:space="preserve"> </w:t>
      </w:r>
      <w:r>
        <w:rPr>
          <w:spacing w:val="-1"/>
        </w:rPr>
        <w:lastRenderedPageBreak/>
        <w:t>records,</w:t>
      </w:r>
      <w:r>
        <w:t xml:space="preserve"> </w:t>
      </w:r>
      <w:r>
        <w:rPr>
          <w:spacing w:val="-1"/>
        </w:rPr>
        <w:t>proprietary</w:t>
      </w:r>
      <w:r>
        <w:rPr>
          <w:spacing w:val="-3"/>
        </w:rPr>
        <w:t xml:space="preserve"> </w:t>
      </w:r>
      <w:r>
        <w:t xml:space="preserve">data, </w:t>
      </w:r>
      <w:r>
        <w:rPr>
          <w:spacing w:val="-1"/>
        </w:rPr>
        <w:t>electronic</w:t>
      </w:r>
      <w:r>
        <w:rPr>
          <w:spacing w:val="-2"/>
        </w:rPr>
        <w:t xml:space="preserve"> </w:t>
      </w:r>
      <w:r>
        <w:rPr>
          <w:spacing w:val="-1"/>
        </w:rPr>
        <w:t>recordings,</w:t>
      </w:r>
      <w:r>
        <w:t xml:space="preserve"> and</w:t>
      </w:r>
      <w:r>
        <w:rPr>
          <w:spacing w:val="-3"/>
        </w:rPr>
        <w:t xml:space="preserve"> </w:t>
      </w:r>
      <w:r>
        <w:t>any</w:t>
      </w:r>
      <w:r>
        <w:rPr>
          <w:spacing w:val="-3"/>
        </w:rPr>
        <w:t xml:space="preserve"> </w:t>
      </w:r>
      <w:r>
        <w:rPr>
          <w:spacing w:val="-1"/>
        </w:rPr>
        <w:t>other</w:t>
      </w:r>
      <w:r>
        <w:rPr>
          <w:spacing w:val="1"/>
        </w:rPr>
        <w:t xml:space="preserve"> </w:t>
      </w:r>
      <w:r>
        <w:rPr>
          <w:spacing w:val="-1"/>
        </w:rPr>
        <w:t>records</w:t>
      </w:r>
      <w:r>
        <w:t xml:space="preserve"> </w:t>
      </w:r>
      <w:r>
        <w:rPr>
          <w:spacing w:val="-1"/>
        </w:rPr>
        <w:t>created</w:t>
      </w:r>
      <w:r>
        <w:rPr>
          <w:spacing w:val="-3"/>
        </w:rPr>
        <w:t xml:space="preserve"> </w:t>
      </w:r>
      <w:r>
        <w:t>by</w:t>
      </w:r>
      <w:r>
        <w:rPr>
          <w:spacing w:val="53"/>
        </w:rPr>
        <w:t xml:space="preserve"> </w:t>
      </w:r>
      <w:r w:rsidR="00C14A86">
        <w:rPr>
          <w:spacing w:val="-1"/>
        </w:rPr>
        <w:t>Contractor</w:t>
      </w:r>
      <w:r>
        <w:rPr>
          <w:spacing w:val="1"/>
        </w:rPr>
        <w:t xml:space="preserve"> </w:t>
      </w:r>
      <w:r>
        <w:rPr>
          <w:spacing w:val="-2"/>
        </w:rPr>
        <w:t xml:space="preserve">or </w:t>
      </w:r>
      <w:r>
        <w:t xml:space="preserve">its </w:t>
      </w:r>
      <w:r>
        <w:rPr>
          <w:spacing w:val="-1"/>
        </w:rPr>
        <w:t>Agents</w:t>
      </w:r>
      <w:r>
        <w:t xml:space="preserve"> </w:t>
      </w:r>
      <w:r>
        <w:rPr>
          <w:spacing w:val="-1"/>
        </w:rPr>
        <w:t>in</w:t>
      </w:r>
      <w:r>
        <w:t xml:space="preserve"> </w:t>
      </w:r>
      <w:r>
        <w:rPr>
          <w:spacing w:val="-1"/>
        </w:rPr>
        <w:t>connection</w:t>
      </w:r>
      <w:r>
        <w:t xml:space="preserve"> </w:t>
      </w:r>
      <w:r>
        <w:rPr>
          <w:spacing w:val="-1"/>
        </w:rPr>
        <w:t>with</w:t>
      </w:r>
      <w:r>
        <w:rPr>
          <w:spacing w:val="-3"/>
        </w:rPr>
        <w:t xml:space="preserve"> </w:t>
      </w:r>
      <w:r>
        <w:rPr>
          <w:spacing w:val="-1"/>
        </w:rPr>
        <w:t>this</w:t>
      </w:r>
      <w:r>
        <w:rPr>
          <w:spacing w:val="-2"/>
        </w:rPr>
        <w:t xml:space="preserve"> </w:t>
      </w:r>
      <w:r w:rsidR="00C14A86">
        <w:rPr>
          <w:spacing w:val="-1"/>
        </w:rPr>
        <w:t>Contract</w:t>
      </w:r>
      <w:r>
        <w:rPr>
          <w:spacing w:val="-1"/>
        </w:rPr>
        <w:t>.</w:t>
      </w:r>
    </w:p>
    <w:p w14:paraId="6CE08ACF" w14:textId="77777777" w:rsidR="00E62BB3" w:rsidRDefault="00E62BB3">
      <w:pPr>
        <w:spacing w:before="5"/>
        <w:rPr>
          <w:rFonts w:ascii="Times New Roman" w:eastAsia="Times New Roman" w:hAnsi="Times New Roman" w:cs="Times New Roman"/>
          <w:sz w:val="21"/>
          <w:szCs w:val="21"/>
        </w:rPr>
      </w:pPr>
    </w:p>
    <w:p w14:paraId="7D3A066E" w14:textId="17D29CEF" w:rsidR="00E62BB3" w:rsidRDefault="00FF63C7" w:rsidP="003F2412">
      <w:pPr>
        <w:pStyle w:val="Heading3"/>
        <w:numPr>
          <w:ilvl w:val="0"/>
          <w:numId w:val="5"/>
        </w:numPr>
        <w:tabs>
          <w:tab w:val="left" w:pos="821"/>
        </w:tabs>
        <w:ind w:left="820" w:hanging="720"/>
        <w:rPr>
          <w:b w:val="0"/>
          <w:bCs w:val="0"/>
        </w:rPr>
      </w:pPr>
      <w:r>
        <w:rPr>
          <w:spacing w:val="-1"/>
        </w:rPr>
        <w:t>Appointment</w:t>
      </w:r>
      <w:r>
        <w:rPr>
          <w:spacing w:val="-2"/>
        </w:rPr>
        <w:t xml:space="preserve"> of</w:t>
      </w:r>
      <w:r>
        <w:rPr>
          <w:spacing w:val="1"/>
        </w:rPr>
        <w:t xml:space="preserve"> </w:t>
      </w:r>
      <w:r w:rsidR="00C14A86">
        <w:rPr>
          <w:spacing w:val="-1"/>
        </w:rPr>
        <w:t>Contractor</w:t>
      </w:r>
      <w:r>
        <w:rPr>
          <w:spacing w:val="-2"/>
        </w:rPr>
        <w:t xml:space="preserve"> </w:t>
      </w:r>
      <w:r>
        <w:rPr>
          <w:spacing w:val="-1"/>
        </w:rPr>
        <w:t>and Acceptance</w:t>
      </w:r>
      <w:r>
        <w:rPr>
          <w:spacing w:val="-2"/>
        </w:rPr>
        <w:t xml:space="preserve"> of</w:t>
      </w:r>
      <w:r>
        <w:rPr>
          <w:spacing w:val="3"/>
        </w:rPr>
        <w:t xml:space="preserve"> </w:t>
      </w:r>
      <w:r>
        <w:rPr>
          <w:spacing w:val="-2"/>
        </w:rPr>
        <w:t>Appointment</w:t>
      </w:r>
    </w:p>
    <w:p w14:paraId="3615A512" w14:textId="77777777" w:rsidR="00E62BB3" w:rsidRDefault="00E62BB3">
      <w:pPr>
        <w:spacing w:before="7"/>
        <w:rPr>
          <w:rFonts w:ascii="Times New Roman" w:eastAsia="Times New Roman" w:hAnsi="Times New Roman" w:cs="Times New Roman"/>
          <w:b/>
          <w:bCs/>
          <w:sz w:val="21"/>
          <w:szCs w:val="21"/>
        </w:rPr>
      </w:pPr>
    </w:p>
    <w:p w14:paraId="18297AAD" w14:textId="6E2F7D5C" w:rsidR="00E62BB3" w:rsidRDefault="00C14A86" w:rsidP="00C14A86">
      <w:r w:rsidRPr="00C14A86">
        <w:rPr>
          <w:rFonts w:ascii="Times New Roman" w:eastAsia="Times New Roman" w:hAnsi="Times New Roman"/>
        </w:rPr>
        <w:t xml:space="preserve">INPRS hereby appoints </w:t>
      </w:r>
      <w:proofErr w:type="gramStart"/>
      <w:r>
        <w:rPr>
          <w:rFonts w:ascii="Times New Roman" w:eastAsia="Times New Roman" w:hAnsi="Times New Roman"/>
        </w:rPr>
        <w:t>Contractor</w:t>
      </w:r>
      <w:proofErr w:type="gramEnd"/>
      <w:r w:rsidRPr="00C14A86">
        <w:rPr>
          <w:rFonts w:ascii="Times New Roman" w:eastAsia="Times New Roman" w:hAnsi="Times New Roman"/>
        </w:rPr>
        <w:t xml:space="preserve"> as a fiduciary with respect to the performance of services under this </w:t>
      </w:r>
      <w:r>
        <w:rPr>
          <w:rFonts w:ascii="Times New Roman" w:eastAsia="Times New Roman" w:hAnsi="Times New Roman"/>
        </w:rPr>
        <w:t>Contract</w:t>
      </w:r>
      <w:r w:rsidRPr="00C14A86">
        <w:rPr>
          <w:rFonts w:ascii="Times New Roman" w:eastAsia="Times New Roman" w:hAnsi="Times New Roman"/>
        </w:rPr>
        <w:t xml:space="preserve">. </w:t>
      </w:r>
      <w:r>
        <w:rPr>
          <w:rFonts w:ascii="Times New Roman" w:eastAsia="Times New Roman" w:hAnsi="Times New Roman"/>
        </w:rPr>
        <w:t xml:space="preserve">Contractor </w:t>
      </w:r>
      <w:r w:rsidRPr="00C14A86">
        <w:rPr>
          <w:rFonts w:ascii="Times New Roman" w:eastAsia="Times New Roman" w:hAnsi="Times New Roman"/>
        </w:rPr>
        <w:t xml:space="preserve">hereby accepts such appointment and agrees to execute its duties according to the terms, conditions, and standards set forth in this </w:t>
      </w:r>
      <w:r>
        <w:rPr>
          <w:rFonts w:ascii="Times New Roman" w:eastAsia="Times New Roman" w:hAnsi="Times New Roman"/>
        </w:rPr>
        <w:t>Contract</w:t>
      </w:r>
      <w:r w:rsidRPr="00C14A86">
        <w:rPr>
          <w:rFonts w:ascii="Times New Roman" w:eastAsia="Times New Roman" w:hAnsi="Times New Roman"/>
        </w:rPr>
        <w:t>.</w:t>
      </w:r>
    </w:p>
    <w:p w14:paraId="0A53FBD8" w14:textId="77777777" w:rsidR="00E62BB3" w:rsidRDefault="00E62BB3">
      <w:pPr>
        <w:spacing w:before="5"/>
        <w:rPr>
          <w:rFonts w:ascii="Times New Roman" w:eastAsia="Times New Roman" w:hAnsi="Times New Roman" w:cs="Times New Roman"/>
          <w:sz w:val="21"/>
          <w:szCs w:val="21"/>
        </w:rPr>
      </w:pPr>
    </w:p>
    <w:p w14:paraId="52F13B66" w14:textId="77777777" w:rsidR="00E62BB3" w:rsidRDefault="00FF63C7" w:rsidP="003F2412">
      <w:pPr>
        <w:pStyle w:val="Heading3"/>
        <w:numPr>
          <w:ilvl w:val="0"/>
          <w:numId w:val="5"/>
        </w:numPr>
        <w:tabs>
          <w:tab w:val="left" w:pos="821"/>
        </w:tabs>
        <w:ind w:left="820" w:hanging="720"/>
        <w:rPr>
          <w:b w:val="0"/>
          <w:bCs w:val="0"/>
        </w:rPr>
      </w:pPr>
      <w:r>
        <w:rPr>
          <w:spacing w:val="-1"/>
        </w:rPr>
        <w:t xml:space="preserve">Standard </w:t>
      </w:r>
      <w:r>
        <w:rPr>
          <w:spacing w:val="-2"/>
        </w:rPr>
        <w:t>of</w:t>
      </w:r>
      <w:r>
        <w:rPr>
          <w:spacing w:val="1"/>
        </w:rPr>
        <w:t xml:space="preserve"> </w:t>
      </w:r>
      <w:r>
        <w:rPr>
          <w:spacing w:val="-1"/>
        </w:rPr>
        <w:t>Care</w:t>
      </w:r>
    </w:p>
    <w:p w14:paraId="0B809F29" w14:textId="77777777" w:rsidR="00E62BB3" w:rsidRDefault="00E62BB3">
      <w:pPr>
        <w:spacing w:before="7"/>
        <w:rPr>
          <w:rFonts w:ascii="Times New Roman" w:eastAsia="Times New Roman" w:hAnsi="Times New Roman" w:cs="Times New Roman"/>
          <w:b/>
          <w:bCs/>
          <w:sz w:val="21"/>
          <w:szCs w:val="21"/>
        </w:rPr>
      </w:pPr>
    </w:p>
    <w:p w14:paraId="5B076152" w14:textId="682F33AC" w:rsidR="00E62BB3" w:rsidRDefault="00C14A86">
      <w:pPr>
        <w:spacing w:before="5"/>
        <w:rPr>
          <w:rFonts w:ascii="Times New Roman" w:eastAsia="Times New Roman" w:hAnsi="Times New Roman"/>
          <w:spacing w:val="-1"/>
        </w:rPr>
      </w:pPr>
      <w:r w:rsidRPr="00C14A86">
        <w:rPr>
          <w:rFonts w:ascii="Times New Roman" w:eastAsia="Times New Roman" w:hAnsi="Times New Roman"/>
          <w:spacing w:val="-1"/>
        </w:rPr>
        <w:t>Co</w:t>
      </w:r>
      <w:r>
        <w:rPr>
          <w:rFonts w:ascii="Times New Roman" w:eastAsia="Times New Roman" w:hAnsi="Times New Roman"/>
          <w:spacing w:val="-1"/>
        </w:rPr>
        <w:t xml:space="preserve">ntractor </w:t>
      </w:r>
      <w:r w:rsidRPr="00C14A86">
        <w:rPr>
          <w:rFonts w:ascii="Times New Roman" w:eastAsia="Times New Roman" w:hAnsi="Times New Roman"/>
          <w:spacing w:val="-1"/>
        </w:rPr>
        <w:t xml:space="preserve">acknowledges that this </w:t>
      </w:r>
      <w:r>
        <w:rPr>
          <w:rFonts w:ascii="Times New Roman" w:eastAsia="Times New Roman" w:hAnsi="Times New Roman"/>
          <w:spacing w:val="-1"/>
        </w:rPr>
        <w:t>Contract</w:t>
      </w:r>
      <w:r w:rsidRPr="00C14A86">
        <w:rPr>
          <w:rFonts w:ascii="Times New Roman" w:eastAsia="Times New Roman" w:hAnsi="Times New Roman"/>
          <w:spacing w:val="-1"/>
        </w:rPr>
        <w:t xml:space="preserve"> places it in a fiduciary relationship with INPRS with respect to the performance of services under this </w:t>
      </w:r>
      <w:r w:rsidR="003428EA">
        <w:rPr>
          <w:rFonts w:ascii="Times New Roman" w:eastAsia="Times New Roman" w:hAnsi="Times New Roman"/>
          <w:spacing w:val="-1"/>
        </w:rPr>
        <w:t>Contract</w:t>
      </w:r>
      <w:r w:rsidRPr="00C14A86">
        <w:rPr>
          <w:rFonts w:ascii="Times New Roman" w:eastAsia="Times New Roman" w:hAnsi="Times New Roman"/>
          <w:spacing w:val="-1"/>
        </w:rPr>
        <w:t xml:space="preserve">. </w:t>
      </w:r>
      <w:r w:rsidR="003428EA">
        <w:rPr>
          <w:rFonts w:ascii="Times New Roman" w:eastAsia="Times New Roman" w:hAnsi="Times New Roman"/>
          <w:spacing w:val="-1"/>
        </w:rPr>
        <w:t>Contractor</w:t>
      </w:r>
      <w:r w:rsidRPr="00C14A86">
        <w:rPr>
          <w:rFonts w:ascii="Times New Roman" w:eastAsia="Times New Roman" w:hAnsi="Times New Roman"/>
          <w:spacing w:val="-1"/>
        </w:rPr>
        <w:t xml:space="preserve"> holds </w:t>
      </w:r>
      <w:r w:rsidRPr="00B474D5">
        <w:rPr>
          <w:rFonts w:ascii="Times New Roman" w:eastAsia="Times New Roman" w:hAnsi="Times New Roman"/>
          <w:spacing w:val="-1"/>
        </w:rPr>
        <w:t xml:space="preserve">itself out as an expert with respect to </w:t>
      </w:r>
      <w:r w:rsidR="003428EA" w:rsidRPr="00B474D5">
        <w:rPr>
          <w:rFonts w:ascii="Times New Roman" w:eastAsia="Times New Roman" w:hAnsi="Times New Roman"/>
          <w:spacing w:val="-1"/>
        </w:rPr>
        <w:t>proxy voting services.</w:t>
      </w:r>
      <w:r w:rsidRPr="00B474D5">
        <w:rPr>
          <w:rFonts w:ascii="Times New Roman" w:eastAsia="Times New Roman" w:hAnsi="Times New Roman"/>
          <w:spacing w:val="-1"/>
        </w:rPr>
        <w:t xml:space="preserve">  C</w:t>
      </w:r>
      <w:r w:rsidR="003428EA" w:rsidRPr="00B474D5">
        <w:rPr>
          <w:rFonts w:ascii="Times New Roman" w:eastAsia="Times New Roman" w:hAnsi="Times New Roman"/>
          <w:spacing w:val="-1"/>
        </w:rPr>
        <w:t>ontractor</w:t>
      </w:r>
      <w:r w:rsidRPr="00B474D5">
        <w:rPr>
          <w:rFonts w:ascii="Times New Roman" w:eastAsia="Times New Roman" w:hAnsi="Times New Roman"/>
          <w:spacing w:val="-1"/>
        </w:rPr>
        <w:t xml:space="preserve"> represents itself as possessing greater knowledge and skill than the average person.  Accordingly, </w:t>
      </w:r>
      <w:r w:rsidR="003428EA" w:rsidRPr="00B474D5">
        <w:rPr>
          <w:rFonts w:ascii="Times New Roman" w:eastAsia="Times New Roman" w:hAnsi="Times New Roman"/>
          <w:spacing w:val="-1"/>
        </w:rPr>
        <w:t xml:space="preserve">Contractor </w:t>
      </w:r>
      <w:r w:rsidRPr="00B474D5">
        <w:rPr>
          <w:rFonts w:ascii="Times New Roman" w:eastAsia="Times New Roman" w:hAnsi="Times New Roman"/>
          <w:spacing w:val="-1"/>
        </w:rPr>
        <w:t xml:space="preserve">is held to the Standard of Care, as defined in Section 4 of this </w:t>
      </w:r>
      <w:r w:rsidR="003428EA" w:rsidRPr="00B474D5">
        <w:rPr>
          <w:rFonts w:ascii="Times New Roman" w:eastAsia="Times New Roman" w:hAnsi="Times New Roman"/>
          <w:spacing w:val="-1"/>
        </w:rPr>
        <w:t>Contract</w:t>
      </w:r>
      <w:r w:rsidRPr="00B474D5">
        <w:rPr>
          <w:rFonts w:ascii="Times New Roman" w:eastAsia="Times New Roman" w:hAnsi="Times New Roman"/>
          <w:spacing w:val="-1"/>
        </w:rPr>
        <w:t xml:space="preserve">. Consultant shall cause any and all of its Agents to exercise the same Standard of Care. </w:t>
      </w:r>
      <w:r w:rsidR="003428EA" w:rsidRPr="00B474D5">
        <w:rPr>
          <w:rFonts w:ascii="Times New Roman" w:eastAsia="Times New Roman" w:hAnsi="Times New Roman"/>
          <w:spacing w:val="-1"/>
        </w:rPr>
        <w:t>Contractor</w:t>
      </w:r>
      <w:r w:rsidRPr="00B474D5">
        <w:rPr>
          <w:rFonts w:ascii="Times New Roman" w:eastAsia="Times New Roman" w:hAnsi="Times New Roman"/>
          <w:spacing w:val="-1"/>
        </w:rPr>
        <w:t xml:space="preserve"> shall be liable to INPRS for any Claim that arises from or relates to any failure by </w:t>
      </w:r>
      <w:r w:rsidR="003428EA" w:rsidRPr="00B474D5">
        <w:rPr>
          <w:rFonts w:ascii="Times New Roman" w:eastAsia="Times New Roman" w:hAnsi="Times New Roman"/>
          <w:spacing w:val="-1"/>
        </w:rPr>
        <w:t>Contractor</w:t>
      </w:r>
      <w:r w:rsidRPr="00B474D5">
        <w:rPr>
          <w:rFonts w:ascii="Times New Roman" w:eastAsia="Times New Roman" w:hAnsi="Times New Roman"/>
          <w:spacing w:val="-1"/>
        </w:rPr>
        <w:t xml:space="preserve"> or any of its Agents to exercise this Standard of Care.  The </w:t>
      </w:r>
      <w:r w:rsidR="003428EA" w:rsidRPr="00B474D5">
        <w:rPr>
          <w:rFonts w:ascii="Times New Roman" w:eastAsia="Times New Roman" w:hAnsi="Times New Roman"/>
          <w:spacing w:val="-1"/>
        </w:rPr>
        <w:t>Contractor</w:t>
      </w:r>
      <w:r w:rsidRPr="00B474D5">
        <w:rPr>
          <w:rFonts w:ascii="Times New Roman" w:eastAsia="Times New Roman" w:hAnsi="Times New Roman"/>
          <w:spacing w:val="-1"/>
        </w:rPr>
        <w:t xml:space="preserve"> and its subsidiaries and/or affiliates may rend</w:t>
      </w:r>
      <w:r w:rsidRPr="00C14A86">
        <w:rPr>
          <w:rFonts w:ascii="Times New Roman" w:eastAsia="Times New Roman" w:hAnsi="Times New Roman"/>
          <w:spacing w:val="-1"/>
        </w:rPr>
        <w:t>er investment management services to other persons and may engage in or possess an interest in other real estate or business ventures, which ventures may be competitive with the Assets.</w:t>
      </w:r>
    </w:p>
    <w:p w14:paraId="0C137433" w14:textId="77777777" w:rsidR="00C14A86" w:rsidRDefault="00C14A86">
      <w:pPr>
        <w:spacing w:before="5"/>
        <w:rPr>
          <w:rFonts w:ascii="Times New Roman" w:eastAsia="Times New Roman" w:hAnsi="Times New Roman" w:cs="Times New Roman"/>
          <w:sz w:val="21"/>
          <w:szCs w:val="21"/>
        </w:rPr>
      </w:pPr>
    </w:p>
    <w:p w14:paraId="452D70F6" w14:textId="77777777" w:rsidR="00E62BB3" w:rsidRDefault="00FF63C7" w:rsidP="003F2412">
      <w:pPr>
        <w:pStyle w:val="Heading3"/>
        <w:numPr>
          <w:ilvl w:val="0"/>
          <w:numId w:val="5"/>
        </w:numPr>
        <w:tabs>
          <w:tab w:val="left" w:pos="821"/>
        </w:tabs>
        <w:ind w:left="820" w:hanging="720"/>
        <w:rPr>
          <w:b w:val="0"/>
          <w:bCs w:val="0"/>
        </w:rPr>
      </w:pPr>
      <w:r>
        <w:rPr>
          <w:spacing w:val="-1"/>
        </w:rPr>
        <w:t xml:space="preserve">Limited </w:t>
      </w:r>
      <w:r>
        <w:rPr>
          <w:spacing w:val="-2"/>
        </w:rPr>
        <w:t>Status</w:t>
      </w:r>
      <w:r>
        <w:t xml:space="preserve"> as</w:t>
      </w:r>
      <w:r>
        <w:rPr>
          <w:spacing w:val="-2"/>
        </w:rPr>
        <w:t xml:space="preserve"> </w:t>
      </w:r>
      <w:r>
        <w:rPr>
          <w:spacing w:val="-1"/>
        </w:rPr>
        <w:t>Agent</w:t>
      </w:r>
    </w:p>
    <w:p w14:paraId="7B5375F7" w14:textId="77777777" w:rsidR="00E62BB3" w:rsidRDefault="00E62BB3">
      <w:pPr>
        <w:spacing w:before="5"/>
        <w:rPr>
          <w:rFonts w:ascii="Times New Roman" w:eastAsia="Times New Roman" w:hAnsi="Times New Roman" w:cs="Times New Roman"/>
          <w:b/>
          <w:bCs/>
          <w:sz w:val="21"/>
          <w:szCs w:val="21"/>
        </w:rPr>
      </w:pPr>
    </w:p>
    <w:p w14:paraId="4BE17473" w14:textId="59BA3FC3" w:rsidR="00E62BB3" w:rsidRDefault="003428EA">
      <w:pPr>
        <w:pStyle w:val="BodyText"/>
        <w:ind w:left="100" w:right="238"/>
      </w:pPr>
      <w:proofErr w:type="gramStart"/>
      <w:r>
        <w:rPr>
          <w:spacing w:val="-1"/>
        </w:rPr>
        <w:t xml:space="preserve">Contractor </w:t>
      </w:r>
      <w:r w:rsidR="00FF63C7">
        <w:rPr>
          <w:spacing w:val="-2"/>
        </w:rPr>
        <w:t xml:space="preserve"> </w:t>
      </w:r>
      <w:r w:rsidR="00FF63C7">
        <w:rPr>
          <w:spacing w:val="-1"/>
        </w:rPr>
        <w:t>shall</w:t>
      </w:r>
      <w:proofErr w:type="gramEnd"/>
      <w:r w:rsidR="00FF63C7">
        <w:rPr>
          <w:spacing w:val="1"/>
        </w:rPr>
        <w:t xml:space="preserve"> </w:t>
      </w:r>
      <w:r w:rsidR="00FF63C7">
        <w:rPr>
          <w:spacing w:val="-2"/>
        </w:rPr>
        <w:t>be</w:t>
      </w:r>
      <w:r w:rsidR="00FF63C7">
        <w:t xml:space="preserve"> </w:t>
      </w:r>
      <w:r w:rsidR="00FF63C7">
        <w:rPr>
          <w:spacing w:val="-2"/>
        </w:rPr>
        <w:t>deemed</w:t>
      </w:r>
      <w:r w:rsidR="00FF63C7">
        <w:t xml:space="preserve"> the </w:t>
      </w:r>
      <w:r w:rsidR="00FF63C7">
        <w:rPr>
          <w:spacing w:val="-1"/>
        </w:rPr>
        <w:t>agent</w:t>
      </w:r>
      <w:r w:rsidR="00FF63C7">
        <w:rPr>
          <w:spacing w:val="1"/>
        </w:rPr>
        <w:t xml:space="preserve"> </w:t>
      </w:r>
      <w:r w:rsidR="00FF63C7">
        <w:rPr>
          <w:spacing w:val="-2"/>
        </w:rPr>
        <w:t>of</w:t>
      </w:r>
      <w:r w:rsidR="00FF63C7">
        <w:rPr>
          <w:spacing w:val="1"/>
        </w:rPr>
        <w:t xml:space="preserve"> </w:t>
      </w:r>
      <w:r w:rsidR="00FF63C7">
        <w:rPr>
          <w:spacing w:val="-1"/>
        </w:rPr>
        <w:t>the</w:t>
      </w:r>
      <w:r w:rsidR="00FF63C7">
        <w:t xml:space="preserve"> </w:t>
      </w:r>
      <w:r w:rsidR="00FF63C7">
        <w:rPr>
          <w:spacing w:val="-1"/>
        </w:rPr>
        <w:t>System</w:t>
      </w:r>
      <w:r w:rsidR="00FF63C7">
        <w:rPr>
          <w:spacing w:val="-4"/>
        </w:rPr>
        <w:t xml:space="preserve"> </w:t>
      </w:r>
      <w:r w:rsidR="00FF63C7">
        <w:t>for</w:t>
      </w:r>
      <w:r w:rsidR="00FF63C7">
        <w:rPr>
          <w:spacing w:val="-2"/>
        </w:rPr>
        <w:t xml:space="preserve"> </w:t>
      </w:r>
      <w:r w:rsidR="00FF63C7">
        <w:rPr>
          <w:spacing w:val="-1"/>
        </w:rPr>
        <w:t>the</w:t>
      </w:r>
      <w:r w:rsidR="00FF63C7">
        <w:t xml:space="preserve"> </w:t>
      </w:r>
      <w:r w:rsidR="00FF63C7">
        <w:rPr>
          <w:spacing w:val="-1"/>
        </w:rPr>
        <w:t>sole</w:t>
      </w:r>
      <w:r w:rsidR="00FF63C7">
        <w:t xml:space="preserve"> </w:t>
      </w:r>
      <w:r w:rsidR="00FF63C7">
        <w:rPr>
          <w:spacing w:val="-1"/>
        </w:rPr>
        <w:t>and</w:t>
      </w:r>
      <w:r w:rsidR="00FF63C7">
        <w:t xml:space="preserve"> </w:t>
      </w:r>
      <w:r w:rsidR="00FF63C7">
        <w:rPr>
          <w:spacing w:val="-1"/>
        </w:rPr>
        <w:t>limited</w:t>
      </w:r>
      <w:r w:rsidR="00FF63C7">
        <w:t xml:space="preserve"> </w:t>
      </w:r>
      <w:r w:rsidR="00FF63C7">
        <w:rPr>
          <w:spacing w:val="-1"/>
        </w:rPr>
        <w:t>purpose</w:t>
      </w:r>
      <w:r w:rsidR="00FF63C7">
        <w:rPr>
          <w:spacing w:val="-2"/>
        </w:rPr>
        <w:t xml:space="preserve"> </w:t>
      </w:r>
      <w:r w:rsidR="00FF63C7">
        <w:t>of</w:t>
      </w:r>
      <w:r w:rsidR="00FF63C7">
        <w:rPr>
          <w:spacing w:val="1"/>
        </w:rPr>
        <w:t xml:space="preserve"> </w:t>
      </w:r>
      <w:r>
        <w:rPr>
          <w:spacing w:val="-1"/>
        </w:rPr>
        <w:t>proxy voting</w:t>
      </w:r>
      <w:r w:rsidR="00FF63C7">
        <w:rPr>
          <w:spacing w:val="-1"/>
        </w:rPr>
        <w:t>.</w:t>
      </w:r>
      <w:r w:rsidR="00FF63C7">
        <w:rPr>
          <w:spacing w:val="-3"/>
        </w:rPr>
        <w:t xml:space="preserve"> </w:t>
      </w:r>
      <w:r w:rsidR="00FF63C7">
        <w:rPr>
          <w:spacing w:val="-1"/>
        </w:rPr>
        <w:t>This</w:t>
      </w:r>
      <w:r w:rsidR="00FF63C7">
        <w:t xml:space="preserve"> </w:t>
      </w:r>
      <w:r>
        <w:rPr>
          <w:spacing w:val="-1"/>
        </w:rPr>
        <w:t>Contract</w:t>
      </w:r>
      <w:r w:rsidR="00FF63C7">
        <w:rPr>
          <w:spacing w:val="1"/>
        </w:rPr>
        <w:t xml:space="preserve"> </w:t>
      </w:r>
      <w:r w:rsidR="00FF63C7">
        <w:t xml:space="preserve">is </w:t>
      </w:r>
      <w:r w:rsidR="00FF63C7">
        <w:rPr>
          <w:spacing w:val="-1"/>
        </w:rPr>
        <w:t>not</w:t>
      </w:r>
      <w:r w:rsidR="00FF63C7">
        <w:rPr>
          <w:spacing w:val="-2"/>
        </w:rPr>
        <w:t xml:space="preserve"> </w:t>
      </w:r>
      <w:r w:rsidR="00FF63C7">
        <w:rPr>
          <w:spacing w:val="-1"/>
        </w:rPr>
        <w:t>intended</w:t>
      </w:r>
      <w:r w:rsidR="00FF63C7">
        <w:t xml:space="preserve"> </w:t>
      </w:r>
      <w:r w:rsidR="00FF63C7">
        <w:rPr>
          <w:spacing w:val="-1"/>
        </w:rPr>
        <w:t>and</w:t>
      </w:r>
      <w:r w:rsidR="00FF63C7">
        <w:t xml:space="preserve"> </w:t>
      </w:r>
      <w:r w:rsidR="00FF63C7">
        <w:rPr>
          <w:spacing w:val="-1"/>
        </w:rPr>
        <w:t>shall</w:t>
      </w:r>
      <w:r w:rsidR="00FF63C7">
        <w:rPr>
          <w:spacing w:val="-2"/>
        </w:rPr>
        <w:t xml:space="preserve"> </w:t>
      </w:r>
      <w:r w:rsidR="00FF63C7">
        <w:t>not</w:t>
      </w:r>
      <w:r w:rsidR="00FF63C7">
        <w:rPr>
          <w:spacing w:val="-2"/>
        </w:rPr>
        <w:t xml:space="preserve"> </w:t>
      </w:r>
      <w:r w:rsidR="00FF63C7">
        <w:t xml:space="preserve">be </w:t>
      </w:r>
      <w:r w:rsidR="00FF63C7">
        <w:rPr>
          <w:spacing w:val="-1"/>
        </w:rPr>
        <w:t>construed</w:t>
      </w:r>
      <w:r w:rsidR="00FF63C7">
        <w:rPr>
          <w:spacing w:val="-3"/>
        </w:rPr>
        <w:t xml:space="preserve"> </w:t>
      </w:r>
      <w:r w:rsidR="00FF63C7">
        <w:t xml:space="preserve">to </w:t>
      </w:r>
      <w:r w:rsidR="00FF63C7">
        <w:rPr>
          <w:spacing w:val="-1"/>
        </w:rPr>
        <w:t>create</w:t>
      </w:r>
      <w:r w:rsidR="00FF63C7">
        <w:rPr>
          <w:spacing w:val="-2"/>
        </w:rPr>
        <w:t xml:space="preserve"> </w:t>
      </w:r>
      <w:r w:rsidR="00FF63C7">
        <w:t>the</w:t>
      </w:r>
      <w:r w:rsidR="00FF63C7">
        <w:rPr>
          <w:spacing w:val="47"/>
        </w:rPr>
        <w:t xml:space="preserve"> </w:t>
      </w:r>
      <w:r w:rsidR="00FF63C7">
        <w:rPr>
          <w:spacing w:val="-1"/>
        </w:rPr>
        <w:t>relationship</w:t>
      </w:r>
      <w:r w:rsidR="00FF63C7">
        <w:t xml:space="preserve"> </w:t>
      </w:r>
      <w:r w:rsidR="00FF63C7">
        <w:rPr>
          <w:spacing w:val="-2"/>
        </w:rPr>
        <w:t>of</w:t>
      </w:r>
      <w:r w:rsidR="00FF63C7">
        <w:rPr>
          <w:spacing w:val="1"/>
        </w:rPr>
        <w:t xml:space="preserve"> </w:t>
      </w:r>
      <w:r w:rsidR="00FF63C7">
        <w:rPr>
          <w:spacing w:val="-1"/>
        </w:rPr>
        <w:t>servant,</w:t>
      </w:r>
      <w:r w:rsidR="00FF63C7">
        <w:rPr>
          <w:spacing w:val="-3"/>
        </w:rPr>
        <w:t xml:space="preserve"> </w:t>
      </w:r>
      <w:r w:rsidR="00FF63C7">
        <w:rPr>
          <w:spacing w:val="-1"/>
        </w:rPr>
        <w:t>employee,</w:t>
      </w:r>
      <w:r w:rsidR="00FF63C7">
        <w:t xml:space="preserve"> </w:t>
      </w:r>
      <w:r w:rsidR="00FF63C7">
        <w:rPr>
          <w:spacing w:val="-1"/>
        </w:rPr>
        <w:t>partnership,</w:t>
      </w:r>
      <w:r w:rsidR="00FF63C7">
        <w:rPr>
          <w:spacing w:val="-3"/>
        </w:rPr>
        <w:t xml:space="preserve"> </w:t>
      </w:r>
      <w:r w:rsidR="00FF63C7">
        <w:rPr>
          <w:spacing w:val="-1"/>
        </w:rPr>
        <w:t>joint</w:t>
      </w:r>
      <w:r w:rsidR="00FF63C7">
        <w:rPr>
          <w:spacing w:val="1"/>
        </w:rPr>
        <w:t xml:space="preserve"> </w:t>
      </w:r>
      <w:r w:rsidR="00FF63C7">
        <w:rPr>
          <w:spacing w:val="-1"/>
        </w:rPr>
        <w:t>venture,</w:t>
      </w:r>
      <w:r w:rsidR="00FF63C7">
        <w:t xml:space="preserve"> or</w:t>
      </w:r>
      <w:r w:rsidR="00FF63C7">
        <w:rPr>
          <w:spacing w:val="-2"/>
        </w:rPr>
        <w:t xml:space="preserve"> </w:t>
      </w:r>
      <w:r w:rsidR="00FF63C7">
        <w:rPr>
          <w:spacing w:val="-1"/>
        </w:rPr>
        <w:t>association</w:t>
      </w:r>
      <w:r w:rsidR="00FF63C7">
        <w:rPr>
          <w:spacing w:val="-3"/>
        </w:rPr>
        <w:t xml:space="preserve"> </w:t>
      </w:r>
      <w:r w:rsidR="00FF63C7">
        <w:t xml:space="preserve">as </w:t>
      </w:r>
      <w:r w:rsidR="00FF63C7">
        <w:rPr>
          <w:spacing w:val="-1"/>
        </w:rPr>
        <w:t>between</w:t>
      </w:r>
      <w:r w:rsidR="00FF63C7">
        <w:t xml:space="preserve"> </w:t>
      </w:r>
      <w:r w:rsidR="00FF63C7">
        <w:rPr>
          <w:spacing w:val="-1"/>
        </w:rPr>
        <w:t>the</w:t>
      </w:r>
      <w:r w:rsidR="00FF63C7">
        <w:t xml:space="preserve"> </w:t>
      </w:r>
      <w:r w:rsidR="00FF63C7">
        <w:rPr>
          <w:spacing w:val="-1"/>
        </w:rPr>
        <w:t>System</w:t>
      </w:r>
      <w:r w:rsidR="00FF63C7">
        <w:rPr>
          <w:spacing w:val="-4"/>
        </w:rPr>
        <w:t xml:space="preserve"> </w:t>
      </w:r>
      <w:r w:rsidR="00FF63C7">
        <w:t>and</w:t>
      </w:r>
      <w:r w:rsidR="00FF63C7">
        <w:rPr>
          <w:spacing w:val="75"/>
        </w:rPr>
        <w:t xml:space="preserve"> </w:t>
      </w:r>
      <w:r>
        <w:rPr>
          <w:spacing w:val="-1"/>
        </w:rPr>
        <w:t>Contractor</w:t>
      </w:r>
      <w:r w:rsidR="00FF63C7">
        <w:rPr>
          <w:spacing w:val="-1"/>
        </w:rPr>
        <w:t>.</w:t>
      </w:r>
      <w:r w:rsidR="00FF63C7">
        <w:t xml:space="preserve"> </w:t>
      </w:r>
      <w:r w:rsidR="00FF63C7">
        <w:rPr>
          <w:spacing w:val="-1"/>
        </w:rPr>
        <w:t>For</w:t>
      </w:r>
      <w:r w:rsidR="00FF63C7">
        <w:rPr>
          <w:spacing w:val="1"/>
        </w:rPr>
        <w:t xml:space="preserve"> </w:t>
      </w:r>
      <w:r w:rsidR="00FF63C7">
        <w:rPr>
          <w:spacing w:val="-1"/>
        </w:rPr>
        <w:t>all</w:t>
      </w:r>
      <w:r w:rsidR="00FF63C7">
        <w:rPr>
          <w:spacing w:val="-2"/>
        </w:rPr>
        <w:t xml:space="preserve"> </w:t>
      </w:r>
      <w:r w:rsidR="00FF63C7">
        <w:rPr>
          <w:spacing w:val="-1"/>
        </w:rPr>
        <w:t>purposes,</w:t>
      </w:r>
      <w:r w:rsidR="00FF63C7">
        <w:rPr>
          <w:spacing w:val="-3"/>
        </w:rPr>
        <w:t xml:space="preserve"> </w:t>
      </w:r>
      <w:r w:rsidR="00FF63C7">
        <w:rPr>
          <w:spacing w:val="-1"/>
        </w:rPr>
        <w:t>including,</w:t>
      </w:r>
      <w:r w:rsidR="00FF63C7">
        <w:t xml:space="preserve"> but</w:t>
      </w:r>
      <w:r w:rsidR="00FF63C7">
        <w:rPr>
          <w:spacing w:val="1"/>
        </w:rPr>
        <w:t xml:space="preserve"> </w:t>
      </w:r>
      <w:r w:rsidR="00FF63C7">
        <w:rPr>
          <w:spacing w:val="-1"/>
        </w:rPr>
        <w:t>not</w:t>
      </w:r>
      <w:r w:rsidR="00FF63C7">
        <w:rPr>
          <w:spacing w:val="1"/>
        </w:rPr>
        <w:t xml:space="preserve"> </w:t>
      </w:r>
      <w:r w:rsidR="00FF63C7">
        <w:rPr>
          <w:spacing w:val="-1"/>
        </w:rPr>
        <w:t>limited</w:t>
      </w:r>
      <w:r w:rsidR="00FF63C7">
        <w:rPr>
          <w:spacing w:val="-3"/>
        </w:rPr>
        <w:t xml:space="preserve"> </w:t>
      </w:r>
      <w:r w:rsidR="00FF63C7">
        <w:rPr>
          <w:spacing w:val="-1"/>
        </w:rPr>
        <w:t>to,</w:t>
      </w:r>
      <w:r w:rsidR="00FF63C7">
        <w:t xml:space="preserve"> </w:t>
      </w:r>
      <w:r w:rsidR="00FF63C7">
        <w:rPr>
          <w:spacing w:val="-1"/>
        </w:rPr>
        <w:t>Workers’</w:t>
      </w:r>
      <w:r w:rsidR="00FF63C7">
        <w:rPr>
          <w:spacing w:val="1"/>
        </w:rPr>
        <w:t xml:space="preserve"> </w:t>
      </w:r>
      <w:r w:rsidR="00FF63C7">
        <w:rPr>
          <w:spacing w:val="-1"/>
        </w:rPr>
        <w:t>Compensation</w:t>
      </w:r>
      <w:r w:rsidR="00FF63C7">
        <w:rPr>
          <w:spacing w:val="-3"/>
        </w:rPr>
        <w:t xml:space="preserve"> </w:t>
      </w:r>
      <w:r w:rsidR="00FF63C7">
        <w:t xml:space="preserve">and </w:t>
      </w:r>
      <w:r w:rsidR="00FF63C7">
        <w:rPr>
          <w:spacing w:val="-1"/>
        </w:rPr>
        <w:t>unemployment</w:t>
      </w:r>
      <w:r w:rsidR="00FF63C7">
        <w:rPr>
          <w:spacing w:val="55"/>
        </w:rPr>
        <w:t xml:space="preserve"> </w:t>
      </w:r>
      <w:r w:rsidR="00FF63C7">
        <w:rPr>
          <w:spacing w:val="-1"/>
        </w:rPr>
        <w:t>liability,</w:t>
      </w:r>
      <w:r w:rsidR="00FF63C7">
        <w:t xml:space="preserve"> </w:t>
      </w:r>
      <w:r>
        <w:rPr>
          <w:spacing w:val="-1"/>
        </w:rPr>
        <w:t xml:space="preserve">Contractor </w:t>
      </w:r>
      <w:r w:rsidR="00FF63C7">
        <w:rPr>
          <w:spacing w:val="-1"/>
        </w:rPr>
        <w:t>understands</w:t>
      </w:r>
      <w:r w:rsidR="00FF63C7">
        <w:t xml:space="preserve"> and</w:t>
      </w:r>
      <w:r w:rsidR="00FF63C7">
        <w:rPr>
          <w:spacing w:val="-3"/>
        </w:rPr>
        <w:t xml:space="preserve"> </w:t>
      </w:r>
      <w:r w:rsidR="00FF63C7">
        <w:rPr>
          <w:spacing w:val="-1"/>
        </w:rPr>
        <w:t>agrees</w:t>
      </w:r>
      <w:r w:rsidR="00FF63C7">
        <w:rPr>
          <w:spacing w:val="-2"/>
        </w:rPr>
        <w:t xml:space="preserve"> </w:t>
      </w:r>
      <w:r w:rsidR="00FF63C7">
        <w:rPr>
          <w:spacing w:val="-1"/>
        </w:rPr>
        <w:t>that</w:t>
      </w:r>
      <w:r w:rsidR="00FF63C7">
        <w:rPr>
          <w:spacing w:val="1"/>
        </w:rPr>
        <w:t xml:space="preserve"> </w:t>
      </w:r>
      <w:r w:rsidR="00FF63C7">
        <w:rPr>
          <w:spacing w:val="-1"/>
        </w:rPr>
        <w:t>all</w:t>
      </w:r>
      <w:r w:rsidR="00FF63C7">
        <w:rPr>
          <w:spacing w:val="-2"/>
        </w:rPr>
        <w:t xml:space="preserve"> </w:t>
      </w:r>
      <w:r w:rsidR="00FF63C7">
        <w:rPr>
          <w:spacing w:val="-1"/>
        </w:rPr>
        <w:t>persons</w:t>
      </w:r>
      <w:r w:rsidR="00FF63C7">
        <w:t xml:space="preserve"> </w:t>
      </w:r>
      <w:r w:rsidR="00FF63C7">
        <w:rPr>
          <w:spacing w:val="-1"/>
        </w:rPr>
        <w:t>furnishing</w:t>
      </w:r>
      <w:r w:rsidR="00FF63C7">
        <w:rPr>
          <w:spacing w:val="-3"/>
        </w:rPr>
        <w:t xml:space="preserve"> </w:t>
      </w:r>
      <w:r w:rsidR="00FF63C7">
        <w:rPr>
          <w:spacing w:val="-1"/>
        </w:rPr>
        <w:t>services</w:t>
      </w:r>
      <w:r w:rsidR="00FF63C7">
        <w:t xml:space="preserve"> </w:t>
      </w:r>
      <w:r w:rsidR="00FF63C7">
        <w:rPr>
          <w:spacing w:val="-1"/>
        </w:rPr>
        <w:t>pursuant</w:t>
      </w:r>
      <w:r w:rsidR="00FF63C7">
        <w:rPr>
          <w:spacing w:val="-2"/>
        </w:rPr>
        <w:t xml:space="preserve"> </w:t>
      </w:r>
      <w:r w:rsidR="00FF63C7">
        <w:t>to</w:t>
      </w:r>
      <w:r w:rsidR="00FF63C7">
        <w:rPr>
          <w:spacing w:val="-3"/>
        </w:rPr>
        <w:t xml:space="preserve"> </w:t>
      </w:r>
      <w:r w:rsidR="00FF63C7">
        <w:rPr>
          <w:spacing w:val="-1"/>
        </w:rPr>
        <w:t>this</w:t>
      </w:r>
      <w:r w:rsidR="00FF63C7">
        <w:rPr>
          <w:spacing w:val="61"/>
        </w:rPr>
        <w:t xml:space="preserve"> </w:t>
      </w:r>
      <w:r>
        <w:rPr>
          <w:spacing w:val="-1"/>
        </w:rPr>
        <w:t>Contract</w:t>
      </w:r>
      <w:r w:rsidR="00FF63C7">
        <w:rPr>
          <w:spacing w:val="1"/>
        </w:rPr>
        <w:t xml:space="preserve"> </w:t>
      </w:r>
      <w:r w:rsidR="00FF63C7">
        <w:rPr>
          <w:spacing w:val="-1"/>
        </w:rPr>
        <w:t>are</w:t>
      </w:r>
      <w:r w:rsidR="00FF63C7">
        <w:t xml:space="preserve"> </w:t>
      </w:r>
      <w:r w:rsidR="00FF63C7">
        <w:rPr>
          <w:spacing w:val="-1"/>
        </w:rPr>
        <w:t>deemed</w:t>
      </w:r>
      <w:r w:rsidR="00FF63C7">
        <w:t xml:space="preserve"> </w:t>
      </w:r>
      <w:r w:rsidR="00FF63C7">
        <w:rPr>
          <w:spacing w:val="-1"/>
        </w:rPr>
        <w:t>employees</w:t>
      </w:r>
      <w:r w:rsidR="00FF63C7">
        <w:t xml:space="preserve"> </w:t>
      </w:r>
      <w:r w:rsidR="00FF63C7">
        <w:rPr>
          <w:spacing w:val="-1"/>
        </w:rPr>
        <w:t>solely</w:t>
      </w:r>
      <w:r w:rsidR="00FF63C7">
        <w:rPr>
          <w:spacing w:val="-3"/>
        </w:rPr>
        <w:t xml:space="preserve"> </w:t>
      </w:r>
      <w:r w:rsidR="00FF63C7">
        <w:t>of</w:t>
      </w:r>
      <w:r w:rsidR="00FF63C7">
        <w:rPr>
          <w:spacing w:val="1"/>
        </w:rPr>
        <w:t xml:space="preserve"> </w:t>
      </w:r>
      <w:r>
        <w:rPr>
          <w:spacing w:val="-1"/>
        </w:rPr>
        <w:t>Contractor</w:t>
      </w:r>
      <w:r w:rsidR="00FF63C7">
        <w:rPr>
          <w:spacing w:val="1"/>
        </w:rPr>
        <w:t xml:space="preserve"> </w:t>
      </w:r>
      <w:r w:rsidR="00FF63C7">
        <w:rPr>
          <w:spacing w:val="-2"/>
        </w:rPr>
        <w:t>and</w:t>
      </w:r>
      <w:r w:rsidR="00FF63C7">
        <w:t xml:space="preserve"> </w:t>
      </w:r>
      <w:r w:rsidR="00FF63C7">
        <w:rPr>
          <w:spacing w:val="-1"/>
        </w:rPr>
        <w:t>not</w:t>
      </w:r>
      <w:r w:rsidR="00FF63C7">
        <w:rPr>
          <w:spacing w:val="1"/>
        </w:rPr>
        <w:t xml:space="preserve"> </w:t>
      </w:r>
      <w:r w:rsidR="00FF63C7">
        <w:t>of</w:t>
      </w:r>
      <w:r w:rsidR="00FF63C7">
        <w:rPr>
          <w:spacing w:val="-2"/>
        </w:rPr>
        <w:t xml:space="preserve"> </w:t>
      </w:r>
      <w:r w:rsidR="00FF63C7">
        <w:t>the</w:t>
      </w:r>
      <w:r w:rsidR="00FF63C7">
        <w:rPr>
          <w:spacing w:val="-5"/>
        </w:rPr>
        <w:t xml:space="preserve"> </w:t>
      </w:r>
      <w:r w:rsidR="00FF63C7">
        <w:rPr>
          <w:spacing w:val="-1"/>
        </w:rPr>
        <w:t>System.</w:t>
      </w:r>
    </w:p>
    <w:p w14:paraId="233D3306" w14:textId="77777777" w:rsidR="00E62BB3" w:rsidRDefault="00E62BB3">
      <w:pPr>
        <w:spacing w:before="2"/>
        <w:rPr>
          <w:rFonts w:ascii="Times New Roman" w:eastAsia="Times New Roman" w:hAnsi="Times New Roman" w:cs="Times New Roman"/>
          <w:sz w:val="21"/>
          <w:szCs w:val="21"/>
        </w:rPr>
      </w:pPr>
    </w:p>
    <w:p w14:paraId="7DDB3F73" w14:textId="77777777" w:rsidR="00E62BB3" w:rsidRDefault="00FF63C7" w:rsidP="003F2412">
      <w:pPr>
        <w:pStyle w:val="Heading3"/>
        <w:numPr>
          <w:ilvl w:val="0"/>
          <w:numId w:val="5"/>
        </w:numPr>
        <w:tabs>
          <w:tab w:val="left" w:pos="821"/>
        </w:tabs>
        <w:ind w:left="820" w:hanging="720"/>
        <w:rPr>
          <w:b w:val="0"/>
          <w:bCs w:val="0"/>
        </w:rPr>
      </w:pPr>
      <w:r>
        <w:rPr>
          <w:spacing w:val="-1"/>
        </w:rPr>
        <w:t xml:space="preserve">Authorized </w:t>
      </w:r>
      <w:r>
        <w:rPr>
          <w:spacing w:val="-2"/>
        </w:rPr>
        <w:t xml:space="preserve">System </w:t>
      </w:r>
      <w:r>
        <w:rPr>
          <w:spacing w:val="-1"/>
        </w:rPr>
        <w:t>Personnel</w:t>
      </w:r>
    </w:p>
    <w:p w14:paraId="5F1E098C" w14:textId="77777777" w:rsidR="00E62BB3" w:rsidRDefault="00E62BB3">
      <w:pPr>
        <w:spacing w:before="7"/>
        <w:rPr>
          <w:rFonts w:ascii="Times New Roman" w:eastAsia="Times New Roman" w:hAnsi="Times New Roman" w:cs="Times New Roman"/>
          <w:b/>
          <w:bCs/>
          <w:sz w:val="21"/>
          <w:szCs w:val="21"/>
        </w:rPr>
      </w:pPr>
    </w:p>
    <w:p w14:paraId="1E6139EC" w14:textId="77777777" w:rsidR="00E62BB3" w:rsidRDefault="00FF63C7">
      <w:pPr>
        <w:pStyle w:val="BodyText"/>
        <w:ind w:left="100" w:right="238"/>
      </w:pPr>
      <w:r>
        <w:rPr>
          <w:spacing w:val="-1"/>
        </w:rPr>
        <w:t>Upon</w:t>
      </w:r>
      <w:r>
        <w:t xml:space="preserve"> </w:t>
      </w:r>
      <w:r>
        <w:rPr>
          <w:spacing w:val="-1"/>
        </w:rPr>
        <w:t>execution</w:t>
      </w:r>
      <w:r>
        <w:t xml:space="preserve"> </w:t>
      </w:r>
      <w:r>
        <w:rPr>
          <w:spacing w:val="-2"/>
        </w:rP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1"/>
        </w:rPr>
        <w:t>System</w:t>
      </w:r>
      <w:r>
        <w:rPr>
          <w:spacing w:val="-4"/>
        </w:rPr>
        <w:t xml:space="preserve"> </w:t>
      </w:r>
      <w:r>
        <w:t>shall</w:t>
      </w:r>
      <w:r>
        <w:rPr>
          <w:spacing w:val="1"/>
        </w:rPr>
        <w:t xml:space="preserve"> </w:t>
      </w:r>
      <w:r>
        <w:rPr>
          <w:spacing w:val="-1"/>
        </w:rPr>
        <w:t>provide</w:t>
      </w:r>
      <w:r>
        <w:rPr>
          <w:spacing w:val="-2"/>
        </w:rPr>
        <w:t xml:space="preserve"> </w:t>
      </w:r>
      <w:r>
        <w:rPr>
          <w:spacing w:val="-1"/>
        </w:rPr>
        <w:t>Manager</w:t>
      </w:r>
      <w:r>
        <w:rPr>
          <w:spacing w:val="1"/>
        </w:rPr>
        <w:t xml:space="preserve"> </w:t>
      </w:r>
      <w:r>
        <w:rPr>
          <w:spacing w:val="-1"/>
        </w:rPr>
        <w:t>with</w:t>
      </w:r>
      <w:r>
        <w:t xml:space="preserve"> a</w:t>
      </w:r>
      <w:r>
        <w:rPr>
          <w:spacing w:val="-2"/>
        </w:rPr>
        <w:t xml:space="preserve"> </w:t>
      </w:r>
      <w:r>
        <w:rPr>
          <w:spacing w:val="-1"/>
        </w:rPr>
        <w:t>list</w:t>
      </w:r>
      <w:r>
        <w:rPr>
          <w:spacing w:val="-2"/>
        </w:rPr>
        <w:t xml:space="preserve"> </w:t>
      </w:r>
      <w:r>
        <w:t>of</w:t>
      </w:r>
      <w:r>
        <w:rPr>
          <w:spacing w:val="59"/>
        </w:rPr>
        <w:t xml:space="preserve"> </w:t>
      </w:r>
      <w:r>
        <w:rPr>
          <w:spacing w:val="-1"/>
        </w:rPr>
        <w:t>Authorized</w:t>
      </w:r>
      <w:r>
        <w:t xml:space="preserve"> </w:t>
      </w:r>
      <w:r>
        <w:rPr>
          <w:spacing w:val="-1"/>
        </w:rPr>
        <w:t>Persons</w:t>
      </w:r>
      <w:r>
        <w:rPr>
          <w:spacing w:val="-2"/>
        </w:rPr>
        <w:t xml:space="preserve"> </w:t>
      </w:r>
      <w:r>
        <w:rPr>
          <w:spacing w:val="-1"/>
        </w:rPr>
        <w:t>who</w:t>
      </w:r>
      <w:r>
        <w:t xml:space="preserve"> </w:t>
      </w:r>
      <w:r>
        <w:rPr>
          <w:spacing w:val="-1"/>
        </w:rPr>
        <w:t>will</w:t>
      </w:r>
      <w:r>
        <w:rPr>
          <w:spacing w:val="1"/>
        </w:rPr>
        <w:t xml:space="preserve"> </w:t>
      </w:r>
      <w:r>
        <w:rPr>
          <w:spacing w:val="-2"/>
        </w:rPr>
        <w:t>be</w:t>
      </w:r>
      <w:r>
        <w:t xml:space="preserve"> </w:t>
      </w:r>
      <w:r>
        <w:rPr>
          <w:spacing w:val="-1"/>
        </w:rPr>
        <w:t>permitted</w:t>
      </w:r>
      <w:r>
        <w:rPr>
          <w:spacing w:val="-3"/>
        </w:rPr>
        <w:t xml:space="preserve"> </w:t>
      </w:r>
      <w:r>
        <w:t>to</w:t>
      </w:r>
      <w:r>
        <w:rPr>
          <w:spacing w:val="-3"/>
        </w:rPr>
        <w:t xml:space="preserve"> </w:t>
      </w:r>
      <w:r>
        <w:rPr>
          <w:spacing w:val="-1"/>
        </w:rPr>
        <w:t>advise,</w:t>
      </w:r>
      <w:r>
        <w:rPr>
          <w:spacing w:val="-3"/>
        </w:rPr>
        <w:t xml:space="preserve"> </w:t>
      </w:r>
      <w:r>
        <w:rPr>
          <w:spacing w:val="-1"/>
        </w:rPr>
        <w:t>inform,</w:t>
      </w:r>
      <w:r>
        <w:t xml:space="preserve"> and </w:t>
      </w:r>
      <w:r>
        <w:rPr>
          <w:spacing w:val="-1"/>
        </w:rPr>
        <w:t>direct</w:t>
      </w:r>
      <w:r>
        <w:rPr>
          <w:spacing w:val="-2"/>
        </w:rPr>
        <w:t xml:space="preserve"> </w:t>
      </w:r>
      <w:r>
        <w:rPr>
          <w:spacing w:val="-1"/>
        </w:rPr>
        <w:t>Manager</w:t>
      </w:r>
      <w:r>
        <w:rPr>
          <w:spacing w:val="-2"/>
        </w:rPr>
        <w:t xml:space="preserve"> on</w:t>
      </w:r>
      <w:r>
        <w:t xml:space="preserve"> the </w:t>
      </w:r>
      <w:r>
        <w:rPr>
          <w:spacing w:val="-2"/>
        </w:rPr>
        <w:t>System’s</w:t>
      </w:r>
      <w:r>
        <w:t xml:space="preserve"> </w:t>
      </w:r>
      <w:r>
        <w:rPr>
          <w:spacing w:val="-1"/>
        </w:rPr>
        <w:t>behalf,</w:t>
      </w:r>
      <w:r>
        <w:rPr>
          <w:spacing w:val="89"/>
        </w:rPr>
        <w:t xml:space="preserve"> </w:t>
      </w:r>
      <w:r>
        <w:rPr>
          <w:spacing w:val="-1"/>
        </w:rPr>
        <w:t>together</w:t>
      </w:r>
      <w:r>
        <w:rPr>
          <w:spacing w:val="1"/>
        </w:rPr>
        <w:t xml:space="preserve"> </w:t>
      </w:r>
      <w:r>
        <w:rPr>
          <w:spacing w:val="-1"/>
        </w:rPr>
        <w:t>with</w:t>
      </w:r>
      <w:r>
        <w:t xml:space="preserve"> </w:t>
      </w:r>
      <w:r>
        <w:rPr>
          <w:spacing w:val="-1"/>
        </w:rPr>
        <w:t>signature</w:t>
      </w:r>
      <w:r>
        <w:t xml:space="preserve"> </w:t>
      </w:r>
      <w:r>
        <w:rPr>
          <w:spacing w:val="-1"/>
        </w:rPr>
        <w:t>specimens</w:t>
      </w:r>
      <w:r>
        <w:t xml:space="preserve"> of</w:t>
      </w:r>
      <w:r>
        <w:rPr>
          <w:spacing w:val="1"/>
        </w:rPr>
        <w:t xml:space="preserve"> </w:t>
      </w:r>
      <w:r>
        <w:rPr>
          <w:spacing w:val="-1"/>
        </w:rPr>
        <w:t>certain</w:t>
      </w:r>
      <w:r>
        <w:t xml:space="preserve"> </w:t>
      </w:r>
      <w:r>
        <w:rPr>
          <w:spacing w:val="-1"/>
        </w:rPr>
        <w:t>Authorized</w:t>
      </w:r>
      <w:r>
        <w:t xml:space="preserve"> </w:t>
      </w:r>
      <w:r>
        <w:rPr>
          <w:spacing w:val="-1"/>
        </w:rPr>
        <w:t>Persons</w:t>
      </w:r>
      <w:r>
        <w:t xml:space="preserve"> </w:t>
      </w:r>
      <w:r>
        <w:rPr>
          <w:spacing w:val="-1"/>
        </w:rPr>
        <w:t>who</w:t>
      </w:r>
      <w:r>
        <w:t xml:space="preserve"> </w:t>
      </w:r>
      <w:r>
        <w:rPr>
          <w:spacing w:val="-2"/>
        </w:rPr>
        <w:t>may</w:t>
      </w:r>
      <w:r>
        <w:rPr>
          <w:spacing w:val="-3"/>
        </w:rPr>
        <w:t xml:space="preserve"> </w:t>
      </w:r>
      <w:r>
        <w:rPr>
          <w:spacing w:val="-1"/>
        </w:rPr>
        <w:t>execute</w:t>
      </w:r>
      <w:r>
        <w:rPr>
          <w:spacing w:val="-2"/>
        </w:rPr>
        <w:t xml:space="preserve"> </w:t>
      </w:r>
      <w:r>
        <w:rPr>
          <w:spacing w:val="-1"/>
        </w:rPr>
        <w:t>specific</w:t>
      </w:r>
      <w:r>
        <w:rPr>
          <w:spacing w:val="-2"/>
        </w:rPr>
        <w:t xml:space="preserve"> </w:t>
      </w:r>
      <w:r>
        <w:rPr>
          <w:spacing w:val="-1"/>
        </w:rPr>
        <w:t>tasks</w:t>
      </w:r>
      <w:r>
        <w:t xml:space="preserve"> </w:t>
      </w:r>
      <w:r>
        <w:rPr>
          <w:spacing w:val="-1"/>
        </w:rPr>
        <w:t>under</w:t>
      </w:r>
      <w:r>
        <w:rPr>
          <w:spacing w:val="73"/>
        </w:rPr>
        <w:t xml:space="preserve"> </w:t>
      </w:r>
      <w:r>
        <w:rPr>
          <w:spacing w:val="-1"/>
        </w:rPr>
        <w:t>this</w:t>
      </w:r>
      <w:r>
        <w:t xml:space="preserve"> </w:t>
      </w:r>
      <w:r>
        <w:rPr>
          <w:spacing w:val="-1"/>
        </w:rPr>
        <w:t>Agreement,</w:t>
      </w:r>
      <w:r>
        <w:t xml:space="preserve"> </w:t>
      </w:r>
      <w:r>
        <w:rPr>
          <w:spacing w:val="-1"/>
        </w:rPr>
        <w:t>attached</w:t>
      </w:r>
      <w:r>
        <w:t xml:space="preserve"> </w:t>
      </w:r>
      <w:r>
        <w:rPr>
          <w:spacing w:val="-1"/>
        </w:rPr>
        <w:t>hereto</w:t>
      </w:r>
      <w:r>
        <w:rPr>
          <w:spacing w:val="-3"/>
        </w:rPr>
        <w:t xml:space="preserve"> </w:t>
      </w:r>
      <w:r>
        <w:t xml:space="preserve">as </w:t>
      </w:r>
      <w:r>
        <w:rPr>
          <w:spacing w:val="-1"/>
        </w:rPr>
        <w:t>Exhibit</w:t>
      </w:r>
      <w:r>
        <w:rPr>
          <w:spacing w:val="1"/>
        </w:rPr>
        <w:t xml:space="preserve"> </w:t>
      </w:r>
      <w:r>
        <w:t>D</w:t>
      </w:r>
      <w:r>
        <w:rPr>
          <w:spacing w:val="-4"/>
        </w:rPr>
        <w:t xml:space="preserve"> </w:t>
      </w:r>
      <w:r>
        <w:t>and</w:t>
      </w:r>
      <w:r>
        <w:rPr>
          <w:spacing w:val="-3"/>
        </w:rPr>
        <w:t xml:space="preserve"> </w:t>
      </w:r>
      <w:r>
        <w:rPr>
          <w:spacing w:val="-1"/>
        </w:rPr>
        <w:t>incorporated</w:t>
      </w:r>
      <w:r>
        <w:t xml:space="preserve"> </w:t>
      </w:r>
      <w:r>
        <w:rPr>
          <w:spacing w:val="-1"/>
        </w:rPr>
        <w:t>herein</w:t>
      </w:r>
      <w:r>
        <w:rPr>
          <w:spacing w:val="-3"/>
        </w:rPr>
        <w:t xml:space="preserve"> </w:t>
      </w:r>
      <w:r>
        <w:t>in</w:t>
      </w:r>
      <w:r>
        <w:rPr>
          <w:spacing w:val="-3"/>
        </w:rPr>
        <w:t xml:space="preserve"> </w:t>
      </w:r>
      <w:r>
        <w:t>its</w:t>
      </w:r>
      <w:r>
        <w:rPr>
          <w:spacing w:val="-2"/>
        </w:rPr>
        <w:t xml:space="preserve"> </w:t>
      </w:r>
      <w:r>
        <w:rPr>
          <w:spacing w:val="-1"/>
        </w:rPr>
        <w:t>entirety.</w:t>
      </w:r>
      <w:r>
        <w:t xml:space="preserve"> The </w:t>
      </w:r>
      <w:r>
        <w:rPr>
          <w:spacing w:val="-1"/>
        </w:rPr>
        <w:t>list</w:t>
      </w:r>
      <w:r>
        <w:rPr>
          <w:spacing w:val="1"/>
        </w:rPr>
        <w:t xml:space="preserve"> </w:t>
      </w:r>
      <w:r>
        <w:rPr>
          <w:spacing w:val="-2"/>
        </w:rPr>
        <w:t>of</w:t>
      </w:r>
      <w:r>
        <w:rPr>
          <w:spacing w:val="55"/>
        </w:rPr>
        <w:t xml:space="preserve"> </w:t>
      </w:r>
      <w:r>
        <w:rPr>
          <w:spacing w:val="-1"/>
        </w:rPr>
        <w:t>Authorized</w:t>
      </w:r>
      <w:r>
        <w:t xml:space="preserve"> </w:t>
      </w:r>
      <w:r>
        <w:rPr>
          <w:spacing w:val="-1"/>
        </w:rPr>
        <w:t>Persons</w:t>
      </w:r>
      <w:r>
        <w:rPr>
          <w:spacing w:val="-2"/>
        </w:rPr>
        <w:t xml:space="preserve"> </w:t>
      </w:r>
      <w:r>
        <w:t>and</w:t>
      </w:r>
      <w:r>
        <w:rPr>
          <w:spacing w:val="-3"/>
        </w:rPr>
        <w:t xml:space="preserve"> </w:t>
      </w:r>
      <w:r>
        <w:rPr>
          <w:spacing w:val="-1"/>
        </w:rPr>
        <w:t>any</w:t>
      </w:r>
      <w:r>
        <w:rPr>
          <w:spacing w:val="-3"/>
        </w:rPr>
        <w:t xml:space="preserve"> </w:t>
      </w:r>
      <w:r>
        <w:rPr>
          <w:spacing w:val="-1"/>
        </w:rPr>
        <w:t>changes</w:t>
      </w:r>
      <w:r>
        <w:t xml:space="preserve"> to </w:t>
      </w:r>
      <w:r>
        <w:rPr>
          <w:spacing w:val="-1"/>
        </w:rPr>
        <w:t>such</w:t>
      </w:r>
      <w:r>
        <w:t xml:space="preserve"> </w:t>
      </w:r>
      <w:r>
        <w:rPr>
          <w:spacing w:val="-1"/>
        </w:rPr>
        <w:t>list</w:t>
      </w:r>
      <w:r>
        <w:rPr>
          <w:spacing w:val="1"/>
        </w:rPr>
        <w:t xml:space="preserve"> </w:t>
      </w:r>
      <w:r>
        <w:rPr>
          <w:spacing w:val="-1"/>
        </w:rPr>
        <w:t>shall</w:t>
      </w:r>
      <w:r>
        <w:rPr>
          <w:spacing w:val="-2"/>
        </w:rPr>
        <w:t xml:space="preserve"> </w:t>
      </w:r>
      <w:r>
        <w:t xml:space="preserve">be </w:t>
      </w:r>
      <w:r>
        <w:rPr>
          <w:spacing w:val="-1"/>
        </w:rPr>
        <w:t>made</w:t>
      </w:r>
      <w:r>
        <w:t xml:space="preserve"> in </w:t>
      </w:r>
      <w:r>
        <w:rPr>
          <w:spacing w:val="-1"/>
        </w:rPr>
        <w:t>writing</w:t>
      </w:r>
      <w:r>
        <w:rPr>
          <w:spacing w:val="-3"/>
        </w:rPr>
        <w:t xml:space="preserve"> </w:t>
      </w:r>
      <w:r>
        <w:t xml:space="preserve">to </w:t>
      </w:r>
      <w:proofErr w:type="gramStart"/>
      <w:r>
        <w:rPr>
          <w:spacing w:val="-2"/>
        </w:rPr>
        <w:t>Manager</w:t>
      </w:r>
      <w:proofErr w:type="gramEnd"/>
      <w:r>
        <w:rPr>
          <w:spacing w:val="1"/>
        </w:rPr>
        <w:t xml:space="preserve"> </w:t>
      </w:r>
      <w:r>
        <w:t xml:space="preserve">and </w:t>
      </w:r>
      <w:r>
        <w:rPr>
          <w:spacing w:val="-1"/>
        </w:rPr>
        <w:t>signed</w:t>
      </w:r>
      <w:r>
        <w:t xml:space="preserve"> by</w:t>
      </w:r>
      <w:r>
        <w:rPr>
          <w:spacing w:val="-3"/>
        </w:rPr>
        <w:t xml:space="preserve"> </w:t>
      </w:r>
      <w:r>
        <w:t>the</w:t>
      </w:r>
      <w:r>
        <w:rPr>
          <w:spacing w:val="63"/>
        </w:rPr>
        <w:t xml:space="preserve"> </w:t>
      </w:r>
      <w:r>
        <w:rPr>
          <w:spacing w:val="-1"/>
        </w:rPr>
        <w:t>System’s</w:t>
      </w:r>
      <w:r>
        <w:t xml:space="preserve"> </w:t>
      </w:r>
      <w:r>
        <w:rPr>
          <w:spacing w:val="-1"/>
        </w:rPr>
        <w:t>Director</w:t>
      </w:r>
      <w:r>
        <w:rPr>
          <w:spacing w:val="-2"/>
        </w:rPr>
        <w:t xml:space="preserve"> </w:t>
      </w:r>
      <w:r>
        <w:t>or</w:t>
      </w:r>
      <w:r>
        <w:rPr>
          <w:spacing w:val="-2"/>
        </w:rPr>
        <w:t xml:space="preserve"> </w:t>
      </w:r>
      <w:r>
        <w:t xml:space="preserve">the </w:t>
      </w:r>
      <w:r>
        <w:rPr>
          <w:spacing w:val="-1"/>
        </w:rPr>
        <w:t>Director’s</w:t>
      </w:r>
      <w:r>
        <w:t xml:space="preserve"> </w:t>
      </w:r>
      <w:r>
        <w:rPr>
          <w:spacing w:val="-1"/>
        </w:rPr>
        <w:t>designee.</w:t>
      </w:r>
      <w:r>
        <w:rPr>
          <w:spacing w:val="-3"/>
        </w:rPr>
        <w:t xml:space="preserve"> </w:t>
      </w:r>
      <w:r>
        <w:rPr>
          <w:spacing w:val="-1"/>
        </w:rPr>
        <w:t>Until</w:t>
      </w:r>
      <w:r>
        <w:rPr>
          <w:spacing w:val="1"/>
        </w:rPr>
        <w:t xml:space="preserve"> </w:t>
      </w:r>
      <w:r>
        <w:rPr>
          <w:spacing w:val="-1"/>
        </w:rPr>
        <w:t>notified</w:t>
      </w:r>
      <w:r>
        <w:rPr>
          <w:spacing w:val="-3"/>
        </w:rPr>
        <w:t xml:space="preserve"> </w:t>
      </w:r>
      <w:r>
        <w:t>of</w:t>
      </w:r>
      <w:r>
        <w:rPr>
          <w:spacing w:val="-2"/>
        </w:rPr>
        <w:t xml:space="preserve"> </w:t>
      </w:r>
      <w:r>
        <w:t>any</w:t>
      </w:r>
      <w:r>
        <w:rPr>
          <w:spacing w:val="-3"/>
        </w:rPr>
        <w:t xml:space="preserve"> </w:t>
      </w:r>
      <w:r>
        <w:t xml:space="preserve">such </w:t>
      </w:r>
      <w:r>
        <w:rPr>
          <w:spacing w:val="-1"/>
        </w:rPr>
        <w:t>change</w:t>
      </w:r>
      <w:r>
        <w:t xml:space="preserve"> </w:t>
      </w:r>
      <w:r>
        <w:rPr>
          <w:spacing w:val="-1"/>
        </w:rPr>
        <w:t>and</w:t>
      </w:r>
      <w:r>
        <w:t xml:space="preserve"> </w:t>
      </w:r>
      <w:r>
        <w:rPr>
          <w:spacing w:val="-1"/>
        </w:rPr>
        <w:t>subject</w:t>
      </w:r>
      <w:r>
        <w:rPr>
          <w:spacing w:val="1"/>
        </w:rPr>
        <w:t xml:space="preserve"> </w:t>
      </w:r>
      <w:r>
        <w:t>to</w:t>
      </w:r>
      <w:r>
        <w:rPr>
          <w:spacing w:val="-3"/>
        </w:rPr>
        <w:t xml:space="preserve"> </w:t>
      </w:r>
      <w:r>
        <w:t>the</w:t>
      </w:r>
      <w:r>
        <w:rPr>
          <w:spacing w:val="43"/>
        </w:rPr>
        <w:t xml:space="preserve"> </w:t>
      </w:r>
      <w:r>
        <w:rPr>
          <w:spacing w:val="-1"/>
        </w:rPr>
        <w:t>provisions</w:t>
      </w:r>
      <w:r>
        <w:t xml:space="preserve"> </w:t>
      </w:r>
      <w:r>
        <w:rPr>
          <w:spacing w:val="-2"/>
        </w:rPr>
        <w:t>of</w:t>
      </w:r>
      <w:r>
        <w:rPr>
          <w:spacing w:val="1"/>
        </w:rPr>
        <w:t xml:space="preserve"> </w:t>
      </w:r>
      <w:r>
        <w:rPr>
          <w:spacing w:val="-1"/>
        </w:rPr>
        <w:t>Section</w:t>
      </w:r>
      <w:r>
        <w:t xml:space="preserve"> 7 </w:t>
      </w:r>
      <w:r>
        <w:rPr>
          <w:spacing w:val="-1"/>
        </w:rPr>
        <w:t>below,</w:t>
      </w:r>
      <w:r>
        <w:t xml:space="preserve"> </w:t>
      </w:r>
      <w:proofErr w:type="gramStart"/>
      <w:r>
        <w:rPr>
          <w:spacing w:val="-1"/>
        </w:rPr>
        <w:t>Manager</w:t>
      </w:r>
      <w:proofErr w:type="gramEnd"/>
      <w:r>
        <w:rPr>
          <w:spacing w:val="1"/>
        </w:rPr>
        <w:t xml:space="preserve"> </w:t>
      </w:r>
      <w:r>
        <w:rPr>
          <w:spacing w:val="-2"/>
        </w:rPr>
        <w:t>may</w:t>
      </w:r>
      <w:r>
        <w:rPr>
          <w:spacing w:val="-3"/>
        </w:rPr>
        <w:t xml:space="preserve"> </w:t>
      </w:r>
      <w:r>
        <w:t>rely</w:t>
      </w:r>
      <w:r>
        <w:rPr>
          <w:spacing w:val="-3"/>
        </w:rPr>
        <w:t xml:space="preserve"> </w:t>
      </w:r>
      <w:r>
        <w:t xml:space="preserve">on </w:t>
      </w:r>
      <w:r>
        <w:rPr>
          <w:spacing w:val="-1"/>
        </w:rPr>
        <w:t>and</w:t>
      </w:r>
      <w:r>
        <w:t xml:space="preserve"> </w:t>
      </w:r>
      <w:r>
        <w:rPr>
          <w:spacing w:val="-1"/>
        </w:rPr>
        <w:t>act</w:t>
      </w:r>
      <w:r>
        <w:rPr>
          <w:spacing w:val="1"/>
        </w:rPr>
        <w:t xml:space="preserve"> </w:t>
      </w:r>
      <w:r>
        <w:t>upon</w:t>
      </w:r>
      <w:r>
        <w:rPr>
          <w:spacing w:val="-3"/>
        </w:rPr>
        <w:t xml:space="preserve"> </w:t>
      </w:r>
      <w:r>
        <w:rPr>
          <w:spacing w:val="-1"/>
        </w:rPr>
        <w:t>instructions</w:t>
      </w:r>
      <w:r>
        <w:t xml:space="preserve"> </w:t>
      </w:r>
      <w:r>
        <w:rPr>
          <w:spacing w:val="-1"/>
        </w:rPr>
        <w:t>and</w:t>
      </w:r>
      <w:r>
        <w:t xml:space="preserve"> </w:t>
      </w:r>
      <w:r>
        <w:rPr>
          <w:spacing w:val="-1"/>
        </w:rPr>
        <w:t>notices</w:t>
      </w:r>
      <w:r>
        <w:t xml:space="preserve"> </w:t>
      </w:r>
      <w:r>
        <w:rPr>
          <w:spacing w:val="-1"/>
        </w:rPr>
        <w:t>received</w:t>
      </w:r>
      <w:r>
        <w:t xml:space="preserve"> from</w:t>
      </w:r>
      <w:r>
        <w:rPr>
          <w:spacing w:val="51"/>
        </w:rPr>
        <w:t xml:space="preserve"> </w:t>
      </w:r>
      <w:r>
        <w:t xml:space="preserve">an </w:t>
      </w:r>
      <w:r>
        <w:rPr>
          <w:spacing w:val="-1"/>
        </w:rPr>
        <w:t>Authorized</w:t>
      </w:r>
      <w:r>
        <w:t xml:space="preserve"> </w:t>
      </w:r>
      <w:r>
        <w:rPr>
          <w:spacing w:val="-1"/>
        </w:rPr>
        <w:t>Person</w:t>
      </w:r>
      <w:r>
        <w:t xml:space="preserve"> </w:t>
      </w:r>
      <w:r>
        <w:rPr>
          <w:spacing w:val="-1"/>
        </w:rPr>
        <w:t>identified</w:t>
      </w:r>
      <w:r>
        <w:t xml:space="preserve"> on</w:t>
      </w:r>
      <w:r>
        <w:rPr>
          <w:spacing w:val="-3"/>
        </w:rPr>
        <w:t xml:space="preserve"> </w:t>
      </w:r>
      <w:r>
        <w:t>the</w:t>
      </w:r>
      <w:r>
        <w:rPr>
          <w:spacing w:val="-2"/>
        </w:rPr>
        <w:t xml:space="preserve"> </w:t>
      </w:r>
      <w:r>
        <w:rPr>
          <w:spacing w:val="-1"/>
        </w:rPr>
        <w:t>then-current</w:t>
      </w:r>
      <w:r>
        <w:rPr>
          <w:spacing w:val="1"/>
        </w:rPr>
        <w:t xml:space="preserve"> </w:t>
      </w:r>
      <w:r>
        <w:rPr>
          <w:spacing w:val="-1"/>
        </w:rPr>
        <w:t>list</w:t>
      </w:r>
      <w:r>
        <w:rPr>
          <w:spacing w:val="-2"/>
        </w:rPr>
        <w:t xml:space="preserve"> </w:t>
      </w:r>
      <w:r>
        <w:rPr>
          <w:spacing w:val="-1"/>
        </w:rPr>
        <w:t>furnished</w:t>
      </w:r>
      <w:r>
        <w:t xml:space="preserve"> by</w:t>
      </w:r>
      <w:r>
        <w:rPr>
          <w:spacing w:val="-3"/>
        </w:rPr>
        <w:t xml:space="preserve"> </w:t>
      </w:r>
      <w:r>
        <w:t xml:space="preserve">the </w:t>
      </w:r>
      <w:r>
        <w:rPr>
          <w:spacing w:val="-2"/>
        </w:rPr>
        <w:t>System.</w:t>
      </w:r>
      <w:r>
        <w:rPr>
          <w:spacing w:val="2"/>
        </w:rPr>
        <w:t xml:space="preserve"> </w:t>
      </w:r>
      <w:r>
        <w:rPr>
          <w:spacing w:val="-1"/>
        </w:rPr>
        <w:t>In</w:t>
      </w:r>
      <w:r>
        <w:t xml:space="preserve"> the</w:t>
      </w:r>
      <w:r>
        <w:rPr>
          <w:spacing w:val="-2"/>
        </w:rPr>
        <w:t xml:space="preserve"> </w:t>
      </w:r>
      <w:r>
        <w:rPr>
          <w:spacing w:val="-1"/>
        </w:rPr>
        <w:t>event</w:t>
      </w:r>
      <w:r>
        <w:rPr>
          <w:spacing w:val="1"/>
        </w:rPr>
        <w:t xml:space="preserve"> </w:t>
      </w:r>
      <w:r>
        <w:rPr>
          <w:spacing w:val="-1"/>
        </w:rPr>
        <w:t>the</w:t>
      </w:r>
      <w:r>
        <w:t xml:space="preserve"> </w:t>
      </w:r>
      <w:r>
        <w:rPr>
          <w:spacing w:val="-1"/>
        </w:rPr>
        <w:t>System</w:t>
      </w:r>
      <w:r>
        <w:rPr>
          <w:spacing w:val="67"/>
        </w:rPr>
        <w:t xml:space="preserve"> </w:t>
      </w:r>
      <w:r>
        <w:rPr>
          <w:spacing w:val="-1"/>
        </w:rPr>
        <w:t>fails</w:t>
      </w:r>
      <w:r>
        <w:rPr>
          <w:spacing w:val="-2"/>
        </w:rPr>
        <w:t xml:space="preserve"> </w:t>
      </w:r>
      <w:r>
        <w:t xml:space="preserve">to </w:t>
      </w:r>
      <w:r>
        <w:rPr>
          <w:spacing w:val="-1"/>
        </w:rPr>
        <w:t>designate</w:t>
      </w:r>
      <w:r>
        <w:t xml:space="preserve"> an </w:t>
      </w:r>
      <w:r>
        <w:rPr>
          <w:spacing w:val="-1"/>
        </w:rPr>
        <w:t>Authorized</w:t>
      </w:r>
      <w:r>
        <w:t xml:space="preserve"> </w:t>
      </w:r>
      <w:r>
        <w:rPr>
          <w:spacing w:val="-1"/>
        </w:rPr>
        <w:t>Person,</w:t>
      </w:r>
      <w:r>
        <w:t xml:space="preserve"> </w:t>
      </w:r>
      <w:r>
        <w:rPr>
          <w:spacing w:val="-1"/>
        </w:rPr>
        <w:t>Manager</w:t>
      </w:r>
      <w:r>
        <w:rPr>
          <w:spacing w:val="-2"/>
        </w:rPr>
        <w:t xml:space="preserve"> </w:t>
      </w:r>
      <w:r>
        <w:rPr>
          <w:spacing w:val="-1"/>
        </w:rPr>
        <w:t>shall</w:t>
      </w:r>
      <w:r>
        <w:rPr>
          <w:spacing w:val="-2"/>
        </w:rPr>
        <w:t xml:space="preserve"> </w:t>
      </w:r>
      <w:r>
        <w:rPr>
          <w:spacing w:val="-1"/>
        </w:rPr>
        <w:t>take</w:t>
      </w:r>
      <w:r>
        <w:t xml:space="preserve"> </w:t>
      </w:r>
      <w:r>
        <w:rPr>
          <w:spacing w:val="-1"/>
        </w:rPr>
        <w:t>direction</w:t>
      </w:r>
      <w:r>
        <w:t xml:space="preserve"> </w:t>
      </w:r>
      <w:r>
        <w:rPr>
          <w:spacing w:val="-1"/>
        </w:rPr>
        <w:t>solely</w:t>
      </w:r>
      <w:r>
        <w:rPr>
          <w:spacing w:val="-3"/>
        </w:rPr>
        <w:t xml:space="preserve"> </w:t>
      </w:r>
      <w:r>
        <w:t>from</w:t>
      </w:r>
      <w:r>
        <w:rPr>
          <w:spacing w:val="-4"/>
        </w:rPr>
        <w:t xml:space="preserve"> </w:t>
      </w:r>
      <w:r>
        <w:t xml:space="preserve">the </w:t>
      </w:r>
      <w:r>
        <w:rPr>
          <w:spacing w:val="-1"/>
        </w:rPr>
        <w:t>Executive</w:t>
      </w:r>
      <w:r>
        <w:t xml:space="preserve"> </w:t>
      </w:r>
      <w:r>
        <w:rPr>
          <w:spacing w:val="-1"/>
        </w:rPr>
        <w:t>Director.</w:t>
      </w:r>
    </w:p>
    <w:p w14:paraId="12F7C218" w14:textId="77777777" w:rsidR="00E62BB3" w:rsidRDefault="00E62BB3">
      <w:pPr>
        <w:spacing w:before="2"/>
        <w:rPr>
          <w:rFonts w:ascii="Times New Roman" w:eastAsia="Times New Roman" w:hAnsi="Times New Roman" w:cs="Times New Roman"/>
          <w:sz w:val="21"/>
          <w:szCs w:val="21"/>
        </w:rPr>
      </w:pPr>
    </w:p>
    <w:p w14:paraId="45DDBE67" w14:textId="77777777" w:rsidR="00E62BB3" w:rsidRDefault="00FF63C7" w:rsidP="003F2412">
      <w:pPr>
        <w:pStyle w:val="Heading3"/>
        <w:numPr>
          <w:ilvl w:val="0"/>
          <w:numId w:val="5"/>
        </w:numPr>
        <w:tabs>
          <w:tab w:val="left" w:pos="821"/>
        </w:tabs>
        <w:ind w:left="820" w:hanging="720"/>
        <w:rPr>
          <w:b w:val="0"/>
          <w:bCs w:val="0"/>
        </w:rPr>
      </w:pPr>
      <w:r>
        <w:rPr>
          <w:spacing w:val="-1"/>
        </w:rPr>
        <w:t>Authorized Instructions</w:t>
      </w:r>
    </w:p>
    <w:p w14:paraId="66DE4B49" w14:textId="77777777" w:rsidR="00E62BB3" w:rsidRDefault="00E62BB3">
      <w:pPr>
        <w:spacing w:before="7"/>
        <w:rPr>
          <w:rFonts w:ascii="Times New Roman" w:eastAsia="Times New Roman" w:hAnsi="Times New Roman" w:cs="Times New Roman"/>
          <w:b/>
          <w:bCs/>
          <w:sz w:val="21"/>
          <w:szCs w:val="21"/>
        </w:rPr>
      </w:pPr>
    </w:p>
    <w:p w14:paraId="78FB0F80" w14:textId="77777777" w:rsidR="00E62BB3" w:rsidRDefault="00FF63C7">
      <w:pPr>
        <w:pStyle w:val="BodyText"/>
        <w:ind w:left="100" w:right="160"/>
      </w:pPr>
      <w:r>
        <w:t>All</w:t>
      </w:r>
      <w:r>
        <w:rPr>
          <w:spacing w:val="1"/>
        </w:rPr>
        <w:t xml:space="preserve"> </w:t>
      </w:r>
      <w:r>
        <w:rPr>
          <w:spacing w:val="-1"/>
        </w:rPr>
        <w:t>Authorized</w:t>
      </w:r>
      <w:r>
        <w:t xml:space="preserve"> </w:t>
      </w:r>
      <w:r>
        <w:rPr>
          <w:spacing w:val="-1"/>
        </w:rPr>
        <w:t>Instructions</w:t>
      </w:r>
      <w:r>
        <w:rPr>
          <w:spacing w:val="-2"/>
        </w:rPr>
        <w:t xml:space="preserve"> </w:t>
      </w:r>
      <w:r>
        <w:rPr>
          <w:spacing w:val="-1"/>
        </w:rPr>
        <w:t>shall</w:t>
      </w:r>
      <w:r>
        <w:rPr>
          <w:spacing w:val="1"/>
        </w:rPr>
        <w:t xml:space="preserve"> </w:t>
      </w:r>
      <w:r>
        <w:t>be</w:t>
      </w:r>
      <w:r>
        <w:rPr>
          <w:spacing w:val="-2"/>
        </w:rPr>
        <w:t xml:space="preserve"> </w:t>
      </w:r>
      <w:r>
        <w:t xml:space="preserve">in </w:t>
      </w:r>
      <w:r>
        <w:rPr>
          <w:spacing w:val="-1"/>
        </w:rPr>
        <w:t>writing</w:t>
      </w:r>
      <w:r>
        <w:rPr>
          <w:spacing w:val="-3"/>
        </w:rPr>
        <w:t xml:space="preserve"> </w:t>
      </w:r>
      <w:r>
        <w:t>and</w:t>
      </w:r>
      <w:r>
        <w:rPr>
          <w:spacing w:val="-3"/>
        </w:rPr>
        <w:t xml:space="preserve"> </w:t>
      </w:r>
      <w:r>
        <w:rPr>
          <w:spacing w:val="-1"/>
        </w:rPr>
        <w:t>transmitted</w:t>
      </w:r>
      <w:r>
        <w:t xml:space="preserve"> by</w:t>
      </w:r>
      <w:r>
        <w:rPr>
          <w:spacing w:val="-3"/>
        </w:rPr>
        <w:t xml:space="preserve"> </w:t>
      </w:r>
      <w:r>
        <w:rPr>
          <w:spacing w:val="-1"/>
        </w:rPr>
        <w:t>first</w:t>
      </w:r>
      <w:r>
        <w:rPr>
          <w:spacing w:val="1"/>
        </w:rPr>
        <w:t xml:space="preserve"> </w:t>
      </w:r>
      <w:r>
        <w:rPr>
          <w:spacing w:val="-1"/>
        </w:rPr>
        <w:t>class</w:t>
      </w:r>
      <w:r>
        <w:t xml:space="preserve"> </w:t>
      </w:r>
      <w:r>
        <w:rPr>
          <w:spacing w:val="-1"/>
        </w:rPr>
        <w:t>mail,</w:t>
      </w:r>
      <w:r>
        <w:rPr>
          <w:spacing w:val="-3"/>
        </w:rPr>
        <w:t xml:space="preserve"> </w:t>
      </w:r>
      <w:r>
        <w:rPr>
          <w:spacing w:val="-1"/>
        </w:rPr>
        <w:t>private</w:t>
      </w:r>
      <w:r>
        <w:rPr>
          <w:spacing w:val="-2"/>
        </w:rPr>
        <w:t xml:space="preserve"> </w:t>
      </w:r>
      <w:r>
        <w:rPr>
          <w:spacing w:val="-1"/>
        </w:rPr>
        <w:t>express</w:t>
      </w:r>
      <w:r>
        <w:t xml:space="preserve"> </w:t>
      </w:r>
      <w:r>
        <w:rPr>
          <w:spacing w:val="-1"/>
        </w:rPr>
        <w:t>courier,</w:t>
      </w:r>
      <w:r>
        <w:rPr>
          <w:spacing w:val="73"/>
        </w:rPr>
        <w:t xml:space="preserve"> </w:t>
      </w:r>
      <w:r>
        <w:rPr>
          <w:spacing w:val="-1"/>
        </w:rPr>
        <w:t>facsimile,</w:t>
      </w:r>
      <w:r>
        <w:t xml:space="preserve"> </w:t>
      </w:r>
      <w:r>
        <w:rPr>
          <w:spacing w:val="-2"/>
        </w:rPr>
        <w:t>or</w:t>
      </w:r>
      <w:r>
        <w:rPr>
          <w:spacing w:val="1"/>
        </w:rPr>
        <w:t xml:space="preserve"> </w:t>
      </w:r>
      <w:r>
        <w:rPr>
          <w:spacing w:val="-1"/>
        </w:rPr>
        <w:t>other</w:t>
      </w:r>
      <w:r>
        <w:rPr>
          <w:spacing w:val="1"/>
        </w:rPr>
        <w:t xml:space="preserve"> </w:t>
      </w:r>
      <w:r>
        <w:rPr>
          <w:spacing w:val="-1"/>
        </w:rPr>
        <w:t>authenticated</w:t>
      </w:r>
      <w:r>
        <w:t xml:space="preserve"> </w:t>
      </w:r>
      <w:r>
        <w:rPr>
          <w:spacing w:val="-1"/>
        </w:rPr>
        <w:t>electronic</w:t>
      </w:r>
      <w:r>
        <w:rPr>
          <w:spacing w:val="-2"/>
        </w:rPr>
        <w:t xml:space="preserve"> </w:t>
      </w:r>
      <w:r>
        <w:rPr>
          <w:spacing w:val="-1"/>
        </w:rPr>
        <w:t>transmissions;</w:t>
      </w:r>
      <w:r>
        <w:rPr>
          <w:spacing w:val="1"/>
        </w:rPr>
        <w:t xml:space="preserve"> </w:t>
      </w:r>
      <w:r>
        <w:rPr>
          <w:spacing w:val="-1"/>
        </w:rPr>
        <w:t>provided,</w:t>
      </w:r>
      <w:r>
        <w:rPr>
          <w:spacing w:val="-3"/>
        </w:rPr>
        <w:t xml:space="preserve"> </w:t>
      </w:r>
      <w:r>
        <w:rPr>
          <w:spacing w:val="-1"/>
        </w:rPr>
        <w:t>however,</w:t>
      </w:r>
      <w:r>
        <w:t xml:space="preserve"> </w:t>
      </w:r>
      <w:r>
        <w:rPr>
          <w:spacing w:val="-1"/>
        </w:rPr>
        <w:t>that</w:t>
      </w:r>
      <w:r>
        <w:rPr>
          <w:spacing w:val="-4"/>
        </w:rPr>
        <w:t xml:space="preserve"> </w:t>
      </w:r>
      <w:r>
        <w:rPr>
          <w:spacing w:val="-1"/>
        </w:rPr>
        <w:t>Manager</w:t>
      </w:r>
      <w:r>
        <w:rPr>
          <w:spacing w:val="1"/>
        </w:rPr>
        <w:t xml:space="preserve"> </w:t>
      </w:r>
      <w:r>
        <w:rPr>
          <w:spacing w:val="-2"/>
        </w:rPr>
        <w:t>may,</w:t>
      </w:r>
      <w:r>
        <w:t xml:space="preserve"> in </w:t>
      </w:r>
      <w:r>
        <w:rPr>
          <w:spacing w:val="-1"/>
        </w:rPr>
        <w:t>its</w:t>
      </w:r>
      <w:r>
        <w:rPr>
          <w:spacing w:val="83"/>
        </w:rPr>
        <w:t xml:space="preserve"> </w:t>
      </w:r>
      <w:r>
        <w:rPr>
          <w:spacing w:val="-1"/>
        </w:rPr>
        <w:t>discretion,</w:t>
      </w:r>
      <w:r>
        <w:t xml:space="preserve"> </w:t>
      </w:r>
      <w:r>
        <w:rPr>
          <w:spacing w:val="-1"/>
        </w:rPr>
        <w:t>accept</w:t>
      </w:r>
      <w:r>
        <w:rPr>
          <w:spacing w:val="1"/>
        </w:rPr>
        <w:t xml:space="preserve"> </w:t>
      </w:r>
      <w:r>
        <w:rPr>
          <w:spacing w:val="-1"/>
        </w:rPr>
        <w:t>verbal</w:t>
      </w:r>
      <w:r>
        <w:rPr>
          <w:spacing w:val="1"/>
        </w:rPr>
        <w:t xml:space="preserve"> </w:t>
      </w:r>
      <w:r>
        <w:rPr>
          <w:spacing w:val="-1"/>
        </w:rPr>
        <w:t>Authorized</w:t>
      </w:r>
      <w:r>
        <w:t xml:space="preserve"> </w:t>
      </w:r>
      <w:r>
        <w:rPr>
          <w:spacing w:val="-1"/>
        </w:rPr>
        <w:t>Instructions</w:t>
      </w:r>
      <w:r>
        <w:t xml:space="preserve"> </w:t>
      </w:r>
      <w:r>
        <w:rPr>
          <w:spacing w:val="-1"/>
        </w:rPr>
        <w:t>subject</w:t>
      </w:r>
      <w:r>
        <w:rPr>
          <w:spacing w:val="1"/>
        </w:rPr>
        <w:t xml:space="preserve"> </w:t>
      </w:r>
      <w:r>
        <w:rPr>
          <w:spacing w:val="-1"/>
        </w:rPr>
        <w:t>to</w:t>
      </w:r>
      <w:r>
        <w:t xml:space="preserve"> </w:t>
      </w:r>
      <w:r>
        <w:rPr>
          <w:spacing w:val="-1"/>
        </w:rPr>
        <w:t>written</w:t>
      </w:r>
      <w:r>
        <w:t xml:space="preserve"> </w:t>
      </w:r>
      <w:r>
        <w:rPr>
          <w:spacing w:val="-1"/>
        </w:rPr>
        <w:t>confirmation</w:t>
      </w:r>
      <w:r>
        <w:t xml:space="preserve"> </w:t>
      </w:r>
      <w:r>
        <w:rPr>
          <w:spacing w:val="-2"/>
        </w:rPr>
        <w:t>of</w:t>
      </w:r>
      <w:r>
        <w:rPr>
          <w:spacing w:val="1"/>
        </w:rPr>
        <w:t xml:space="preserve"> </w:t>
      </w:r>
      <w:r>
        <w:rPr>
          <w:spacing w:val="-1"/>
        </w:rPr>
        <w:t>same</w:t>
      </w:r>
      <w:r>
        <w:t xml:space="preserve"> from</w:t>
      </w:r>
      <w:r>
        <w:rPr>
          <w:spacing w:val="-4"/>
        </w:rPr>
        <w:t xml:space="preserve"> </w:t>
      </w:r>
      <w:r>
        <w:t>such</w:t>
      </w:r>
      <w:r>
        <w:rPr>
          <w:spacing w:val="41"/>
        </w:rPr>
        <w:t xml:space="preserve"> </w:t>
      </w:r>
      <w:r>
        <w:rPr>
          <w:spacing w:val="-1"/>
        </w:rPr>
        <w:t>Authorized</w:t>
      </w:r>
      <w:r>
        <w:t xml:space="preserve"> </w:t>
      </w:r>
      <w:r>
        <w:rPr>
          <w:spacing w:val="-1"/>
        </w:rPr>
        <w:t>Person.</w:t>
      </w:r>
      <w:r>
        <w:t xml:space="preserve"> </w:t>
      </w:r>
      <w:r>
        <w:rPr>
          <w:spacing w:val="-1"/>
        </w:rPr>
        <w:t>Such</w:t>
      </w:r>
      <w:r>
        <w:t xml:space="preserve"> </w:t>
      </w:r>
      <w:r>
        <w:rPr>
          <w:spacing w:val="-1"/>
        </w:rPr>
        <w:t>Authorized</w:t>
      </w:r>
      <w:r>
        <w:t xml:space="preserve"> </w:t>
      </w:r>
      <w:r>
        <w:rPr>
          <w:spacing w:val="-1"/>
        </w:rPr>
        <w:t>Instructions</w:t>
      </w:r>
      <w:r>
        <w:t xml:space="preserve"> </w:t>
      </w:r>
      <w:r>
        <w:rPr>
          <w:spacing w:val="-1"/>
        </w:rPr>
        <w:t>shall</w:t>
      </w:r>
      <w:r>
        <w:rPr>
          <w:spacing w:val="-2"/>
        </w:rPr>
        <w:t xml:space="preserve"> </w:t>
      </w:r>
      <w:r>
        <w:t>bind</w:t>
      </w:r>
      <w:r>
        <w:rPr>
          <w:spacing w:val="-3"/>
        </w:rPr>
        <w:t xml:space="preserve"> </w:t>
      </w:r>
      <w:r>
        <w:rPr>
          <w:spacing w:val="-1"/>
        </w:rPr>
        <w:t>Manager</w:t>
      </w:r>
      <w:r>
        <w:rPr>
          <w:spacing w:val="-2"/>
        </w:rPr>
        <w:t xml:space="preserve"> </w:t>
      </w:r>
      <w:r>
        <w:t>upon</w:t>
      </w:r>
      <w:r>
        <w:rPr>
          <w:spacing w:val="-3"/>
        </w:rPr>
        <w:t xml:space="preserve"> </w:t>
      </w:r>
      <w:r>
        <w:rPr>
          <w:spacing w:val="-1"/>
        </w:rPr>
        <w:t>receipt.</w:t>
      </w:r>
      <w:r>
        <w:rPr>
          <w:spacing w:val="-3"/>
        </w:rPr>
        <w:t xml:space="preserve"> </w:t>
      </w:r>
      <w:r>
        <w:rPr>
          <w:spacing w:val="-2"/>
        </w:rPr>
        <w:t>If</w:t>
      </w:r>
      <w:r>
        <w:rPr>
          <w:spacing w:val="1"/>
        </w:rPr>
        <w:t xml:space="preserve"> </w:t>
      </w:r>
      <w:proofErr w:type="gramStart"/>
      <w:r>
        <w:rPr>
          <w:spacing w:val="-1"/>
        </w:rPr>
        <w:t>Manager</w:t>
      </w:r>
      <w:proofErr w:type="gramEnd"/>
      <w:r>
        <w:rPr>
          <w:spacing w:val="1"/>
        </w:rPr>
        <w:t xml:space="preserve"> </w:t>
      </w:r>
      <w:r>
        <w:rPr>
          <w:spacing w:val="-1"/>
        </w:rPr>
        <w:t>receives</w:t>
      </w:r>
      <w:r>
        <w:rPr>
          <w:spacing w:val="71"/>
        </w:rPr>
        <w:t xml:space="preserve"> </w:t>
      </w:r>
      <w:r>
        <w:rPr>
          <w:spacing w:val="-1"/>
        </w:rPr>
        <w:t>instructions</w:t>
      </w:r>
      <w:r>
        <w:t xml:space="preserve"> </w:t>
      </w:r>
      <w:r>
        <w:rPr>
          <w:spacing w:val="-2"/>
        </w:rPr>
        <w:t>or</w:t>
      </w:r>
      <w:r>
        <w:rPr>
          <w:spacing w:val="1"/>
        </w:rPr>
        <w:t xml:space="preserve"> </w:t>
      </w:r>
      <w:r>
        <w:rPr>
          <w:spacing w:val="-1"/>
        </w:rPr>
        <w:t>notices</w:t>
      </w:r>
      <w:r>
        <w:rPr>
          <w:spacing w:val="-2"/>
        </w:rPr>
        <w:t xml:space="preserve"> </w:t>
      </w:r>
      <w:r>
        <w:rPr>
          <w:spacing w:val="-1"/>
        </w:rPr>
        <w:t>from</w:t>
      </w:r>
      <w:r>
        <w:rPr>
          <w:spacing w:val="-2"/>
        </w:rPr>
        <w:t xml:space="preserve"> </w:t>
      </w:r>
      <w:r>
        <w:t xml:space="preserve">a </w:t>
      </w:r>
      <w:r>
        <w:rPr>
          <w:spacing w:val="-1"/>
        </w:rPr>
        <w:t>source</w:t>
      </w:r>
      <w:r>
        <w:t xml:space="preserve"> </w:t>
      </w:r>
      <w:r>
        <w:rPr>
          <w:spacing w:val="-1"/>
        </w:rPr>
        <w:t>other</w:t>
      </w:r>
      <w:r>
        <w:rPr>
          <w:spacing w:val="-2"/>
        </w:rPr>
        <w:t xml:space="preserve"> </w:t>
      </w:r>
      <w:r>
        <w:t>than</w:t>
      </w:r>
      <w:r>
        <w:rPr>
          <w:spacing w:val="-3"/>
        </w:rPr>
        <w:t xml:space="preserve"> </w:t>
      </w:r>
      <w:r>
        <w:t xml:space="preserve">an </w:t>
      </w:r>
      <w:r>
        <w:rPr>
          <w:spacing w:val="-1"/>
        </w:rPr>
        <w:t>Authorized</w:t>
      </w:r>
      <w:r>
        <w:t xml:space="preserve"> </w:t>
      </w:r>
      <w:r>
        <w:rPr>
          <w:spacing w:val="-1"/>
        </w:rPr>
        <w:t>Person,</w:t>
      </w:r>
      <w:r>
        <w:t xml:space="preserve"> </w:t>
      </w:r>
      <w:r>
        <w:rPr>
          <w:spacing w:val="-1"/>
        </w:rPr>
        <w:t>Manager</w:t>
      </w:r>
      <w:r>
        <w:rPr>
          <w:spacing w:val="1"/>
        </w:rPr>
        <w:t xml:space="preserve"> </w:t>
      </w:r>
      <w:r>
        <w:rPr>
          <w:spacing w:val="-1"/>
        </w:rPr>
        <w:t>shall</w:t>
      </w:r>
      <w:r>
        <w:rPr>
          <w:spacing w:val="-2"/>
        </w:rPr>
        <w:t xml:space="preserve"> </w:t>
      </w:r>
      <w:r>
        <w:t>not</w:t>
      </w:r>
      <w:r>
        <w:rPr>
          <w:spacing w:val="-2"/>
        </w:rPr>
        <w:t xml:space="preserve"> </w:t>
      </w:r>
      <w:r>
        <w:rPr>
          <w:spacing w:val="-1"/>
        </w:rPr>
        <w:t>comply</w:t>
      </w:r>
      <w:r>
        <w:rPr>
          <w:spacing w:val="-3"/>
        </w:rPr>
        <w:t xml:space="preserve"> </w:t>
      </w:r>
      <w:r>
        <w:t>with</w:t>
      </w:r>
      <w:r>
        <w:rPr>
          <w:spacing w:val="63"/>
        </w:rPr>
        <w:t xml:space="preserve"> </w:t>
      </w:r>
      <w:r>
        <w:t>them</w:t>
      </w:r>
      <w:r>
        <w:rPr>
          <w:spacing w:val="-4"/>
        </w:rPr>
        <w:t xml:space="preserve"> </w:t>
      </w:r>
      <w:r>
        <w:t xml:space="preserve">and </w:t>
      </w:r>
      <w:r>
        <w:rPr>
          <w:spacing w:val="-1"/>
        </w:rPr>
        <w:t>shall</w:t>
      </w:r>
      <w:r>
        <w:rPr>
          <w:spacing w:val="-2"/>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2"/>
        </w:rPr>
        <w:t>System’s</w:t>
      </w:r>
      <w:r>
        <w:t xml:space="preserve"> </w:t>
      </w:r>
      <w:r>
        <w:rPr>
          <w:spacing w:val="-1"/>
        </w:rPr>
        <w:t>Chief</w:t>
      </w:r>
      <w:r>
        <w:rPr>
          <w:spacing w:val="1"/>
        </w:rPr>
        <w:t xml:space="preserve"> </w:t>
      </w:r>
      <w:r>
        <w:rPr>
          <w:spacing w:val="-1"/>
        </w:rPr>
        <w:t>Investment</w:t>
      </w:r>
      <w:r>
        <w:rPr>
          <w:spacing w:val="1"/>
        </w:rPr>
        <w:t xml:space="preserve"> </w:t>
      </w:r>
      <w:r>
        <w:rPr>
          <w:spacing w:val="-1"/>
        </w:rPr>
        <w:t>Officer</w:t>
      </w:r>
      <w:r>
        <w:rPr>
          <w:spacing w:val="1"/>
        </w:rPr>
        <w:t xml:space="preserve"> </w:t>
      </w:r>
      <w:r>
        <w:t xml:space="preserve">in </w:t>
      </w:r>
      <w:r>
        <w:rPr>
          <w:spacing w:val="-2"/>
        </w:rPr>
        <w:t>writing</w:t>
      </w:r>
      <w:r>
        <w:rPr>
          <w:spacing w:val="-3"/>
        </w:rPr>
        <w:t xml:space="preserve"> </w:t>
      </w:r>
      <w:r>
        <w:t>of</w:t>
      </w:r>
      <w:r>
        <w:rPr>
          <w:spacing w:val="1"/>
        </w:rPr>
        <w:t xml:space="preserve"> </w:t>
      </w:r>
      <w:r>
        <w:t xml:space="preserve">such </w:t>
      </w:r>
      <w:r>
        <w:rPr>
          <w:spacing w:val="-1"/>
        </w:rPr>
        <w:t>unauthorized</w:t>
      </w:r>
      <w:r>
        <w:rPr>
          <w:spacing w:val="73"/>
        </w:rPr>
        <w:t xml:space="preserve"> </w:t>
      </w:r>
      <w:r>
        <w:rPr>
          <w:spacing w:val="-1"/>
        </w:rPr>
        <w:t>instructions</w:t>
      </w:r>
      <w:r>
        <w:t xml:space="preserve"> </w:t>
      </w:r>
      <w:r>
        <w:rPr>
          <w:spacing w:val="-2"/>
        </w:rPr>
        <w:t>or</w:t>
      </w:r>
      <w:r>
        <w:rPr>
          <w:spacing w:val="1"/>
        </w:rPr>
        <w:t xml:space="preserve"> </w:t>
      </w:r>
      <w:r>
        <w:rPr>
          <w:spacing w:val="-1"/>
        </w:rPr>
        <w:t>notices.</w:t>
      </w:r>
      <w:r>
        <w:rPr>
          <w:spacing w:val="-3"/>
        </w:rPr>
        <w:t xml:space="preserve"> </w:t>
      </w:r>
      <w:r>
        <w:rPr>
          <w:spacing w:val="-1"/>
        </w:rPr>
        <w:t>Manager</w:t>
      </w:r>
      <w:r>
        <w:rPr>
          <w:spacing w:val="1"/>
        </w:rPr>
        <w:t xml:space="preserve"> </w:t>
      </w:r>
      <w:r>
        <w:t>is</w:t>
      </w:r>
      <w:r>
        <w:rPr>
          <w:spacing w:val="-2"/>
        </w:rPr>
        <w:t xml:space="preserve"> </w:t>
      </w:r>
      <w:r>
        <w:rPr>
          <w:spacing w:val="-1"/>
        </w:rPr>
        <w:t>authorized</w:t>
      </w:r>
      <w:r>
        <w:t xml:space="preserve"> and</w:t>
      </w:r>
      <w:r>
        <w:rPr>
          <w:spacing w:val="-3"/>
        </w:rPr>
        <w:t xml:space="preserve"> </w:t>
      </w:r>
      <w:r>
        <w:rPr>
          <w:spacing w:val="-1"/>
        </w:rPr>
        <w:t>shall</w:t>
      </w:r>
      <w:r>
        <w:rPr>
          <w:spacing w:val="1"/>
        </w:rPr>
        <w:t xml:space="preserve"> </w:t>
      </w:r>
      <w:r>
        <w:rPr>
          <w:spacing w:val="-1"/>
        </w:rPr>
        <w:t>exercise</w:t>
      </w:r>
      <w:r>
        <w:rPr>
          <w:spacing w:val="-2"/>
        </w:rPr>
        <w:t xml:space="preserve"> </w:t>
      </w:r>
      <w:r>
        <w:rPr>
          <w:spacing w:val="-1"/>
        </w:rPr>
        <w:t>its</w:t>
      </w:r>
      <w:r>
        <w:t xml:space="preserve"> </w:t>
      </w:r>
      <w:r>
        <w:rPr>
          <w:spacing w:val="-1"/>
        </w:rPr>
        <w:t>discretion</w:t>
      </w:r>
      <w:r>
        <w:rPr>
          <w:spacing w:val="-3"/>
        </w:rPr>
        <w:t xml:space="preserve"> </w:t>
      </w:r>
      <w:r>
        <w:t>in</w:t>
      </w:r>
      <w:r>
        <w:rPr>
          <w:spacing w:val="-3"/>
        </w:rPr>
        <w:t xml:space="preserve"> </w:t>
      </w:r>
      <w:r>
        <w:rPr>
          <w:spacing w:val="-1"/>
        </w:rPr>
        <w:t>extraordinary</w:t>
      </w:r>
      <w:r>
        <w:rPr>
          <w:spacing w:val="-3"/>
        </w:rPr>
        <w:t xml:space="preserve"> </w:t>
      </w:r>
      <w:r>
        <w:rPr>
          <w:spacing w:val="-1"/>
        </w:rPr>
        <w:t>situations</w:t>
      </w:r>
      <w:r>
        <w:rPr>
          <w:spacing w:val="75"/>
        </w:rPr>
        <w:t xml:space="preserve"> </w:t>
      </w:r>
      <w:r>
        <w:rPr>
          <w:spacing w:val="-1"/>
        </w:rPr>
        <w:t>when</w:t>
      </w:r>
      <w:r>
        <w:t xml:space="preserve"> </w:t>
      </w:r>
      <w:r>
        <w:rPr>
          <w:spacing w:val="-1"/>
        </w:rPr>
        <w:t>communications</w:t>
      </w:r>
      <w:r>
        <w:t xml:space="preserve"> </w:t>
      </w:r>
      <w:r>
        <w:rPr>
          <w:spacing w:val="-1"/>
        </w:rPr>
        <w:t>with</w:t>
      </w:r>
      <w:r>
        <w:rPr>
          <w:spacing w:val="-3"/>
        </w:rPr>
        <w:t xml:space="preserve"> </w:t>
      </w:r>
      <w:r>
        <w:t xml:space="preserve">an </w:t>
      </w:r>
      <w:r>
        <w:rPr>
          <w:spacing w:val="-1"/>
        </w:rPr>
        <w:t>Authorized</w:t>
      </w:r>
      <w:r>
        <w:t xml:space="preserve"> </w:t>
      </w:r>
      <w:r>
        <w:rPr>
          <w:spacing w:val="-1"/>
        </w:rPr>
        <w:t>Person</w:t>
      </w:r>
      <w:r>
        <w:t xml:space="preserve"> </w:t>
      </w:r>
      <w:r>
        <w:rPr>
          <w:spacing w:val="-1"/>
        </w:rPr>
        <w:t>cannot</w:t>
      </w:r>
      <w:r>
        <w:rPr>
          <w:spacing w:val="1"/>
        </w:rPr>
        <w:t xml:space="preserve"> </w:t>
      </w:r>
      <w:r>
        <w:t>be</w:t>
      </w:r>
      <w:r>
        <w:rPr>
          <w:spacing w:val="-2"/>
        </w:rPr>
        <w:t xml:space="preserve"> </w:t>
      </w:r>
      <w:r>
        <w:rPr>
          <w:spacing w:val="-1"/>
        </w:rPr>
        <w:t>achieved</w:t>
      </w:r>
      <w:r>
        <w:t xml:space="preserve"> to</w:t>
      </w:r>
      <w:r>
        <w:rPr>
          <w:spacing w:val="-3"/>
        </w:rPr>
        <w:t xml:space="preserve"> </w:t>
      </w:r>
      <w:r>
        <w:rPr>
          <w:spacing w:val="-1"/>
        </w:rPr>
        <w:t>proceed</w:t>
      </w:r>
      <w:r>
        <w:rPr>
          <w:spacing w:val="-3"/>
        </w:rPr>
        <w:t xml:space="preserve"> </w:t>
      </w:r>
      <w:r>
        <w:t>with</w:t>
      </w:r>
      <w:r>
        <w:rPr>
          <w:spacing w:val="-3"/>
        </w:rPr>
        <w:t xml:space="preserve"> </w:t>
      </w:r>
      <w:r>
        <w:t xml:space="preserve">the </w:t>
      </w:r>
      <w:r>
        <w:rPr>
          <w:spacing w:val="-1"/>
        </w:rPr>
        <w:t>disposal</w:t>
      </w:r>
      <w:r>
        <w:rPr>
          <w:spacing w:val="1"/>
        </w:rPr>
        <w:t xml:space="preserve"> </w:t>
      </w:r>
      <w:r>
        <w:t>of</w:t>
      </w:r>
      <w:r>
        <w:rPr>
          <w:spacing w:val="53"/>
        </w:rPr>
        <w:t xml:space="preserve"> </w:t>
      </w:r>
      <w:r>
        <w:rPr>
          <w:spacing w:val="-1"/>
        </w:rPr>
        <w:t>securities</w:t>
      </w:r>
      <w:r>
        <w:t xml:space="preserve"> </w:t>
      </w:r>
      <w:r>
        <w:rPr>
          <w:spacing w:val="-1"/>
        </w:rPr>
        <w:t>to</w:t>
      </w:r>
      <w:r>
        <w:t xml:space="preserve"> </w:t>
      </w:r>
      <w:r>
        <w:rPr>
          <w:spacing w:val="-1"/>
        </w:rPr>
        <w:t>prevent</w:t>
      </w:r>
      <w:r>
        <w:rPr>
          <w:spacing w:val="1"/>
        </w:rPr>
        <w:t xml:space="preserve"> </w:t>
      </w:r>
      <w:r>
        <w:rPr>
          <w:spacing w:val="-1"/>
        </w:rPr>
        <w:t>exceptional</w:t>
      </w:r>
      <w:r>
        <w:rPr>
          <w:spacing w:val="1"/>
        </w:rPr>
        <w:t xml:space="preserve"> </w:t>
      </w:r>
      <w:r>
        <w:rPr>
          <w:spacing w:val="-1"/>
        </w:rPr>
        <w:t>loss</w:t>
      </w:r>
      <w:r>
        <w:t xml:space="preserve"> </w:t>
      </w:r>
      <w:r>
        <w:rPr>
          <w:spacing w:val="-2"/>
        </w:rPr>
        <w:t>of</w:t>
      </w:r>
      <w:r>
        <w:rPr>
          <w:spacing w:val="1"/>
        </w:rPr>
        <w:t xml:space="preserve"> </w:t>
      </w:r>
      <w:r>
        <w:rPr>
          <w:spacing w:val="-1"/>
        </w:rPr>
        <w:t>value</w:t>
      </w:r>
      <w:r>
        <w:rPr>
          <w:spacing w:val="-2"/>
        </w:rPr>
        <w:t xml:space="preserve"> </w:t>
      </w:r>
      <w:r>
        <w:t>to</w:t>
      </w:r>
      <w:r>
        <w:rPr>
          <w:spacing w:val="-3"/>
        </w:rPr>
        <w:t xml:space="preserve"> </w:t>
      </w:r>
      <w:r>
        <w:t xml:space="preserve">the </w:t>
      </w:r>
      <w:r>
        <w:rPr>
          <w:spacing w:val="-2"/>
        </w:rPr>
        <w:t>System.</w:t>
      </w:r>
    </w:p>
    <w:p w14:paraId="528E957D" w14:textId="77777777" w:rsidR="00E62BB3" w:rsidRDefault="00E62BB3">
      <w:pPr>
        <w:spacing w:before="5"/>
        <w:rPr>
          <w:rFonts w:ascii="Times New Roman" w:eastAsia="Times New Roman" w:hAnsi="Times New Roman" w:cs="Times New Roman"/>
          <w:sz w:val="21"/>
          <w:szCs w:val="21"/>
        </w:rPr>
      </w:pPr>
    </w:p>
    <w:p w14:paraId="4309BD25" w14:textId="77777777" w:rsidR="00E62BB3" w:rsidRDefault="00FF63C7" w:rsidP="003F2412">
      <w:pPr>
        <w:pStyle w:val="Heading3"/>
        <w:numPr>
          <w:ilvl w:val="0"/>
          <w:numId w:val="5"/>
        </w:numPr>
        <w:tabs>
          <w:tab w:val="left" w:pos="821"/>
        </w:tabs>
        <w:ind w:left="820" w:hanging="720"/>
        <w:rPr>
          <w:b w:val="0"/>
          <w:bCs w:val="0"/>
        </w:rPr>
      </w:pPr>
      <w:r>
        <w:rPr>
          <w:spacing w:val="-1"/>
        </w:rPr>
        <w:t>Custody</w:t>
      </w:r>
      <w:r>
        <w:t xml:space="preserve"> </w:t>
      </w:r>
      <w:r>
        <w:rPr>
          <w:spacing w:val="-2"/>
        </w:rPr>
        <w:t>of</w:t>
      </w:r>
      <w:r>
        <w:rPr>
          <w:spacing w:val="1"/>
        </w:rPr>
        <w:t xml:space="preserve"> </w:t>
      </w:r>
      <w:r>
        <w:rPr>
          <w:spacing w:val="-1"/>
        </w:rPr>
        <w:t>Managed Assets</w:t>
      </w:r>
    </w:p>
    <w:p w14:paraId="67A9FB06" w14:textId="77777777" w:rsidR="00E62BB3" w:rsidRDefault="00E62BB3">
      <w:pPr>
        <w:spacing w:before="7"/>
        <w:rPr>
          <w:rFonts w:ascii="Times New Roman" w:eastAsia="Times New Roman" w:hAnsi="Times New Roman" w:cs="Times New Roman"/>
          <w:b/>
          <w:bCs/>
          <w:sz w:val="21"/>
          <w:szCs w:val="21"/>
        </w:rPr>
      </w:pPr>
    </w:p>
    <w:p w14:paraId="0D633EE6" w14:textId="12DF59E4" w:rsidR="00E62BB3" w:rsidRDefault="00FF63C7" w:rsidP="003428EA">
      <w:pPr>
        <w:pStyle w:val="BodyText"/>
        <w:ind w:left="100" w:right="113"/>
      </w:pPr>
      <w:r>
        <w:t>The</w:t>
      </w:r>
      <w:r>
        <w:rPr>
          <w:spacing w:val="-2"/>
        </w:rPr>
        <w:t xml:space="preserve"> </w:t>
      </w:r>
      <w:r>
        <w:rPr>
          <w:spacing w:val="-1"/>
        </w:rPr>
        <w:t>System</w:t>
      </w:r>
      <w:r>
        <w:rPr>
          <w:spacing w:val="-4"/>
        </w:rPr>
        <w:t xml:space="preserve"> </w:t>
      </w:r>
      <w:r>
        <w:rPr>
          <w:spacing w:val="-1"/>
        </w:rPr>
        <w:t>shall</w:t>
      </w:r>
      <w:r>
        <w:rPr>
          <w:spacing w:val="1"/>
        </w:rPr>
        <w:t xml:space="preserve"> </w:t>
      </w:r>
      <w:r>
        <w:rPr>
          <w:spacing w:val="-1"/>
        </w:rPr>
        <w:t>instruct</w:t>
      </w:r>
      <w:r>
        <w:rPr>
          <w:spacing w:val="1"/>
        </w:rPr>
        <w:t xml:space="preserve"> </w:t>
      </w:r>
      <w:r>
        <w:rPr>
          <w:spacing w:val="-2"/>
        </w:rPr>
        <w:t>its</w:t>
      </w:r>
      <w:r>
        <w:t xml:space="preserve"> </w:t>
      </w:r>
      <w:r>
        <w:rPr>
          <w:spacing w:val="-1"/>
        </w:rPr>
        <w:t>Custodian</w:t>
      </w:r>
      <w:r>
        <w:t xml:space="preserve"> to</w:t>
      </w:r>
      <w:r>
        <w:rPr>
          <w:spacing w:val="-3"/>
        </w:rPr>
        <w:t xml:space="preserve"> </w:t>
      </w:r>
      <w:r>
        <w:rPr>
          <w:spacing w:val="-1"/>
        </w:rPr>
        <w:t>establish</w:t>
      </w:r>
      <w:r>
        <w:t xml:space="preserve"> a </w:t>
      </w:r>
      <w:r>
        <w:rPr>
          <w:spacing w:val="-1"/>
        </w:rPr>
        <w:t>separate</w:t>
      </w:r>
      <w:r>
        <w:rPr>
          <w:spacing w:val="-2"/>
        </w:rPr>
        <w:t xml:space="preserve"> </w:t>
      </w:r>
      <w:r>
        <w:rPr>
          <w:spacing w:val="-1"/>
        </w:rPr>
        <w:t>Sub-Account</w:t>
      </w:r>
      <w:r>
        <w:rPr>
          <w:spacing w:val="1"/>
        </w:rPr>
        <w:t xml:space="preserve"> </w:t>
      </w:r>
      <w:r>
        <w:t>and</w:t>
      </w:r>
      <w:r>
        <w:rPr>
          <w:spacing w:val="-3"/>
        </w:rPr>
        <w:t xml:space="preserve"> </w:t>
      </w:r>
      <w:r>
        <w:rPr>
          <w:spacing w:val="-1"/>
        </w:rPr>
        <w:t>maintain</w:t>
      </w:r>
      <w:r>
        <w:t xml:space="preserve"> </w:t>
      </w:r>
      <w:r>
        <w:rPr>
          <w:spacing w:val="-1"/>
        </w:rPr>
        <w:t>the</w:t>
      </w:r>
      <w:r>
        <w:t xml:space="preserve"> </w:t>
      </w:r>
      <w:r>
        <w:rPr>
          <w:spacing w:val="-1"/>
        </w:rPr>
        <w:t>Sub-</w:t>
      </w:r>
      <w:r>
        <w:rPr>
          <w:spacing w:val="73"/>
        </w:rPr>
        <w:t xml:space="preserve"> </w:t>
      </w:r>
      <w:r>
        <w:rPr>
          <w:spacing w:val="-1"/>
        </w:rPr>
        <w:t>Account</w:t>
      </w:r>
      <w:r>
        <w:rPr>
          <w:spacing w:val="-2"/>
        </w:rPr>
        <w:t xml:space="preserve"> </w:t>
      </w:r>
      <w:r>
        <w:t>in</w:t>
      </w:r>
      <w:r>
        <w:rPr>
          <w:spacing w:val="-3"/>
        </w:rPr>
        <w:t xml:space="preserve"> </w:t>
      </w:r>
      <w:r>
        <w:t xml:space="preserve">a </w:t>
      </w:r>
      <w:r>
        <w:rPr>
          <w:spacing w:val="-1"/>
        </w:rPr>
        <w:t>manner</w:t>
      </w:r>
      <w:r>
        <w:rPr>
          <w:spacing w:val="1"/>
        </w:rPr>
        <w:t xml:space="preserve"> </w:t>
      </w:r>
      <w:r>
        <w:rPr>
          <w:spacing w:val="-1"/>
        </w:rPr>
        <w:t>that</w:t>
      </w:r>
      <w:r>
        <w:rPr>
          <w:spacing w:val="-2"/>
        </w:rPr>
        <w:t xml:space="preserve"> </w:t>
      </w:r>
      <w:r>
        <w:rPr>
          <w:spacing w:val="-1"/>
        </w:rPr>
        <w:t>enables</w:t>
      </w:r>
      <w:r>
        <w:t xml:space="preserve"> </w:t>
      </w:r>
      <w:r>
        <w:rPr>
          <w:spacing w:val="-1"/>
        </w:rPr>
        <w:t>Custodian</w:t>
      </w:r>
      <w:r>
        <w:rPr>
          <w:spacing w:val="-3"/>
        </w:rPr>
        <w:t xml:space="preserve"> </w:t>
      </w:r>
      <w:r>
        <w:t xml:space="preserve">to </w:t>
      </w:r>
      <w:r>
        <w:rPr>
          <w:spacing w:val="-1"/>
        </w:rPr>
        <w:t>account</w:t>
      </w:r>
      <w:r>
        <w:rPr>
          <w:spacing w:val="1"/>
        </w:rPr>
        <w:t xml:space="preserve"> </w:t>
      </w:r>
      <w:r>
        <w:rPr>
          <w:spacing w:val="-1"/>
        </w:rPr>
        <w:t>for</w:t>
      </w:r>
      <w:r>
        <w:rPr>
          <w:spacing w:val="1"/>
        </w:rPr>
        <w:t xml:space="preserve"> </w:t>
      </w:r>
      <w:r>
        <w:rPr>
          <w:spacing w:val="-1"/>
        </w:rPr>
        <w:t>the</w:t>
      </w:r>
      <w:r>
        <w:t xml:space="preserve"> </w:t>
      </w:r>
      <w:r>
        <w:rPr>
          <w:spacing w:val="-1"/>
        </w:rPr>
        <w:t>Managed</w:t>
      </w:r>
      <w:r>
        <w:t xml:space="preserve"> </w:t>
      </w:r>
      <w:r>
        <w:rPr>
          <w:spacing w:val="-1"/>
        </w:rPr>
        <w:t>Assets,</w:t>
      </w:r>
      <w:r>
        <w:t xml:space="preserve"> </w:t>
      </w:r>
      <w:r>
        <w:rPr>
          <w:spacing w:val="-1"/>
        </w:rPr>
        <w:t>and</w:t>
      </w:r>
      <w:r>
        <w:t xml:space="preserve"> </w:t>
      </w:r>
      <w:r>
        <w:rPr>
          <w:spacing w:val="-1"/>
        </w:rPr>
        <w:t>transactions</w:t>
      </w:r>
      <w:r>
        <w:t xml:space="preserve"> </w:t>
      </w:r>
      <w:r>
        <w:rPr>
          <w:spacing w:val="-1"/>
        </w:rPr>
        <w:t>with</w:t>
      </w:r>
      <w:r>
        <w:rPr>
          <w:spacing w:val="67"/>
        </w:rPr>
        <w:t xml:space="preserve"> </w:t>
      </w:r>
      <w:r>
        <w:rPr>
          <w:spacing w:val="-1"/>
        </w:rPr>
        <w:t>respect</w:t>
      </w:r>
      <w:r>
        <w:rPr>
          <w:spacing w:val="-2"/>
        </w:rPr>
        <w:t xml:space="preserve"> </w:t>
      </w:r>
      <w:r>
        <w:rPr>
          <w:spacing w:val="-1"/>
        </w:rPr>
        <w:t>thereto,</w:t>
      </w:r>
      <w:r>
        <w:t xml:space="preserve"> </w:t>
      </w:r>
      <w:r>
        <w:rPr>
          <w:spacing w:val="-1"/>
        </w:rPr>
        <w:t>separately</w:t>
      </w:r>
      <w:r>
        <w:rPr>
          <w:spacing w:val="-3"/>
        </w:rPr>
        <w:t xml:space="preserve"> </w:t>
      </w:r>
      <w:r>
        <w:rPr>
          <w:spacing w:val="-1"/>
        </w:rPr>
        <w:t>from</w:t>
      </w:r>
      <w:r>
        <w:rPr>
          <w:spacing w:val="-4"/>
        </w:rPr>
        <w:t xml:space="preserve"> </w:t>
      </w:r>
      <w:r>
        <w:t xml:space="preserve">the </w:t>
      </w:r>
      <w:r>
        <w:rPr>
          <w:spacing w:val="-1"/>
        </w:rPr>
        <w:t>System’s</w:t>
      </w:r>
      <w:r>
        <w:t xml:space="preserve"> </w:t>
      </w:r>
      <w:r>
        <w:rPr>
          <w:spacing w:val="-1"/>
        </w:rPr>
        <w:t>other</w:t>
      </w:r>
      <w:r>
        <w:rPr>
          <w:spacing w:val="1"/>
        </w:rPr>
        <w:t xml:space="preserve"> </w:t>
      </w:r>
      <w:r>
        <w:rPr>
          <w:spacing w:val="-1"/>
        </w:rPr>
        <w:t>assets.</w:t>
      </w:r>
      <w:r>
        <w:t xml:space="preserve"> </w:t>
      </w:r>
      <w:r>
        <w:rPr>
          <w:spacing w:val="-1"/>
        </w:rPr>
        <w:t>Ownership</w:t>
      </w:r>
      <w:r>
        <w:t xml:space="preserve"> </w:t>
      </w:r>
      <w:r>
        <w:rPr>
          <w:spacing w:val="-2"/>
        </w:rPr>
        <w:t>of</w:t>
      </w:r>
      <w:r>
        <w:rPr>
          <w:spacing w:val="1"/>
        </w:rPr>
        <w:t xml:space="preserve"> </w:t>
      </w:r>
      <w:r>
        <w:rPr>
          <w:spacing w:val="-1"/>
        </w:rPr>
        <w:t>the</w:t>
      </w:r>
      <w:r>
        <w:t xml:space="preserve"> </w:t>
      </w:r>
      <w:r>
        <w:rPr>
          <w:spacing w:val="-2"/>
        </w:rPr>
        <w:t>Managed</w:t>
      </w:r>
      <w:r>
        <w:t xml:space="preserve"> Assets</w:t>
      </w:r>
      <w:r>
        <w:rPr>
          <w:spacing w:val="-2"/>
        </w:rPr>
        <w:t xml:space="preserve"> </w:t>
      </w:r>
      <w:r>
        <w:rPr>
          <w:spacing w:val="-1"/>
        </w:rPr>
        <w:t>shall</w:t>
      </w:r>
      <w:r>
        <w:rPr>
          <w:spacing w:val="-2"/>
        </w:rPr>
        <w:t xml:space="preserve"> </w:t>
      </w:r>
      <w:r>
        <w:rPr>
          <w:spacing w:val="-1"/>
        </w:rPr>
        <w:t>remain</w:t>
      </w:r>
      <w:r>
        <w:rPr>
          <w:spacing w:val="77"/>
        </w:rPr>
        <w:t xml:space="preserve"> </w:t>
      </w:r>
      <w:r>
        <w:t>with</w:t>
      </w:r>
      <w:r>
        <w:rPr>
          <w:spacing w:val="-3"/>
        </w:rPr>
        <w:t xml:space="preserve"> </w:t>
      </w:r>
      <w:r>
        <w:t xml:space="preserve">the </w:t>
      </w:r>
      <w:r>
        <w:rPr>
          <w:spacing w:val="-2"/>
        </w:rPr>
        <w:t>System.</w:t>
      </w:r>
      <w:r>
        <w:t xml:space="preserve"> </w:t>
      </w:r>
      <w:proofErr w:type="gramStart"/>
      <w:r>
        <w:rPr>
          <w:spacing w:val="-1"/>
        </w:rPr>
        <w:t>Manager</w:t>
      </w:r>
      <w:proofErr w:type="gramEnd"/>
      <w:r>
        <w:rPr>
          <w:spacing w:val="1"/>
        </w:rPr>
        <w:t xml:space="preserve"> </w:t>
      </w:r>
      <w:r>
        <w:rPr>
          <w:spacing w:val="-1"/>
        </w:rPr>
        <w:t>shall</w:t>
      </w:r>
      <w:r>
        <w:rPr>
          <w:spacing w:val="1"/>
        </w:rPr>
        <w:t xml:space="preserve"> </w:t>
      </w:r>
      <w:r>
        <w:rPr>
          <w:spacing w:val="-1"/>
        </w:rPr>
        <w:t>not,</w:t>
      </w:r>
      <w:r>
        <w:t xml:space="preserve"> </w:t>
      </w:r>
      <w:r>
        <w:rPr>
          <w:spacing w:val="-1"/>
        </w:rPr>
        <w:t>under</w:t>
      </w:r>
      <w:r>
        <w:rPr>
          <w:spacing w:val="1"/>
        </w:rPr>
        <w:t xml:space="preserve"> </w:t>
      </w:r>
      <w:r>
        <w:t>any</w:t>
      </w:r>
      <w:r>
        <w:rPr>
          <w:spacing w:val="-3"/>
        </w:rPr>
        <w:t xml:space="preserve"> </w:t>
      </w:r>
      <w:r>
        <w:rPr>
          <w:spacing w:val="-1"/>
        </w:rPr>
        <w:t>circumstances,</w:t>
      </w:r>
      <w:r>
        <w:rPr>
          <w:spacing w:val="-3"/>
        </w:rPr>
        <w:t xml:space="preserve"> </w:t>
      </w:r>
      <w:r>
        <w:rPr>
          <w:spacing w:val="-1"/>
        </w:rPr>
        <w:t>take</w:t>
      </w:r>
      <w:r>
        <w:t xml:space="preserve"> </w:t>
      </w:r>
      <w:r>
        <w:rPr>
          <w:spacing w:val="-1"/>
        </w:rPr>
        <w:t>possession,</w:t>
      </w:r>
      <w:r>
        <w:rPr>
          <w:spacing w:val="-3"/>
        </w:rPr>
        <w:t xml:space="preserve"> </w:t>
      </w:r>
      <w:r>
        <w:rPr>
          <w:spacing w:val="-1"/>
        </w:rPr>
        <w:t>custody,</w:t>
      </w:r>
      <w:r>
        <w:t xml:space="preserve"> </w:t>
      </w:r>
      <w:r>
        <w:rPr>
          <w:spacing w:val="-1"/>
        </w:rPr>
        <w:t>title,</w:t>
      </w:r>
      <w:r>
        <w:t xml:space="preserve"> or </w:t>
      </w:r>
      <w:r>
        <w:rPr>
          <w:spacing w:val="-1"/>
        </w:rPr>
        <w:t>ownership</w:t>
      </w:r>
      <w:r>
        <w:rPr>
          <w:spacing w:val="85"/>
        </w:rPr>
        <w:t xml:space="preserve"> </w:t>
      </w:r>
      <w:r>
        <w:rPr>
          <w:spacing w:val="-2"/>
        </w:rPr>
        <w:t>of</w:t>
      </w:r>
      <w:r>
        <w:rPr>
          <w:spacing w:val="1"/>
        </w:rPr>
        <w:t xml:space="preserve"> </w:t>
      </w:r>
      <w:r>
        <w:t>any</w:t>
      </w:r>
      <w:r>
        <w:rPr>
          <w:spacing w:val="-3"/>
        </w:rPr>
        <w:t xml:space="preserve"> </w:t>
      </w:r>
      <w:r>
        <w:rPr>
          <w:spacing w:val="-1"/>
        </w:rPr>
        <w:t>Managed</w:t>
      </w:r>
      <w:r>
        <w:rPr>
          <w:spacing w:val="-3"/>
        </w:rPr>
        <w:t xml:space="preserve"> </w:t>
      </w:r>
      <w:r>
        <w:rPr>
          <w:spacing w:val="-1"/>
        </w:rPr>
        <w:t>Assets.</w:t>
      </w:r>
      <w:r>
        <w:t xml:space="preserve"> </w:t>
      </w:r>
      <w:r>
        <w:rPr>
          <w:spacing w:val="-1"/>
        </w:rPr>
        <w:t>Manager</w:t>
      </w:r>
      <w:r>
        <w:rPr>
          <w:spacing w:val="1"/>
        </w:rPr>
        <w:t xml:space="preserve"> </w:t>
      </w:r>
      <w:r>
        <w:rPr>
          <w:spacing w:val="-1"/>
        </w:rPr>
        <w:t>shall</w:t>
      </w:r>
      <w:r>
        <w:rPr>
          <w:spacing w:val="1"/>
        </w:rPr>
        <w:t xml:space="preserve"> </w:t>
      </w:r>
      <w:r>
        <w:rPr>
          <w:spacing w:val="-1"/>
        </w:rPr>
        <w:t>not</w:t>
      </w:r>
      <w:r>
        <w:rPr>
          <w:spacing w:val="1"/>
        </w:rPr>
        <w:t xml:space="preserve"> </w:t>
      </w:r>
      <w:r>
        <w:rPr>
          <w:spacing w:val="-2"/>
        </w:rPr>
        <w:t>have</w:t>
      </w:r>
      <w:r>
        <w:t xml:space="preserve"> the </w:t>
      </w:r>
      <w:r>
        <w:rPr>
          <w:spacing w:val="-1"/>
        </w:rPr>
        <w:t>right</w:t>
      </w:r>
      <w:r>
        <w:rPr>
          <w:spacing w:val="1"/>
        </w:rPr>
        <w:t xml:space="preserve"> </w:t>
      </w:r>
      <w:r>
        <w:rPr>
          <w:spacing w:val="-1"/>
        </w:rPr>
        <w:t>to</w:t>
      </w:r>
      <w:r>
        <w:t xml:space="preserve"> </w:t>
      </w:r>
      <w:r>
        <w:rPr>
          <w:spacing w:val="-1"/>
        </w:rPr>
        <w:t>have</w:t>
      </w:r>
      <w:r>
        <w:t xml:space="preserve"> </w:t>
      </w:r>
      <w:r>
        <w:rPr>
          <w:spacing w:val="-1"/>
        </w:rPr>
        <w:t>securities</w:t>
      </w:r>
      <w:r>
        <w:rPr>
          <w:spacing w:val="-2"/>
        </w:rPr>
        <w:t xml:space="preserve"> </w:t>
      </w:r>
      <w:r>
        <w:t>in</w:t>
      </w:r>
      <w:r>
        <w:rPr>
          <w:spacing w:val="-3"/>
        </w:rPr>
        <w:t xml:space="preserve"> </w:t>
      </w:r>
      <w:r>
        <w:t xml:space="preserve">the </w:t>
      </w:r>
      <w:r>
        <w:rPr>
          <w:spacing w:val="-1"/>
        </w:rPr>
        <w:t>Sub-Account</w:t>
      </w:r>
      <w:r w:rsidR="003428EA">
        <w:rPr>
          <w:spacing w:val="-1"/>
        </w:rPr>
        <w:t xml:space="preserve"> </w:t>
      </w:r>
      <w:r>
        <w:rPr>
          <w:spacing w:val="-1"/>
        </w:rPr>
        <w:t>registered</w:t>
      </w:r>
      <w:r>
        <w:t xml:space="preserve"> in</w:t>
      </w:r>
      <w:r>
        <w:rPr>
          <w:spacing w:val="-3"/>
        </w:rPr>
        <w:t xml:space="preserve"> </w:t>
      </w:r>
      <w:r>
        <w:rPr>
          <w:spacing w:val="-1"/>
        </w:rPr>
        <w:t>its</w:t>
      </w:r>
      <w:r>
        <w:t xml:space="preserve"> </w:t>
      </w:r>
      <w:r>
        <w:rPr>
          <w:spacing w:val="-1"/>
        </w:rPr>
        <w:t>own</w:t>
      </w:r>
      <w:r>
        <w:t xml:space="preserve"> </w:t>
      </w:r>
      <w:r>
        <w:rPr>
          <w:spacing w:val="-2"/>
        </w:rPr>
        <w:t>name</w:t>
      </w:r>
      <w:r>
        <w:t xml:space="preserve"> or</w:t>
      </w:r>
      <w:r>
        <w:rPr>
          <w:spacing w:val="1"/>
        </w:rPr>
        <w:t xml:space="preserve"> </w:t>
      </w:r>
      <w:r>
        <w:t>in</w:t>
      </w:r>
      <w:r>
        <w:rPr>
          <w:spacing w:val="-3"/>
        </w:rPr>
        <w:t xml:space="preserve"> </w:t>
      </w:r>
      <w:r>
        <w:t>the</w:t>
      </w:r>
      <w:r>
        <w:rPr>
          <w:spacing w:val="-2"/>
        </w:rPr>
        <w:t xml:space="preserve"> </w:t>
      </w:r>
      <w:r>
        <w:rPr>
          <w:spacing w:val="-1"/>
        </w:rPr>
        <w:t>name</w:t>
      </w:r>
      <w:r>
        <w:t xml:space="preserve"> of</w:t>
      </w:r>
      <w:r>
        <w:rPr>
          <w:spacing w:val="1"/>
        </w:rPr>
        <w:t xml:space="preserve"> </w:t>
      </w:r>
      <w:r>
        <w:rPr>
          <w:spacing w:val="-1"/>
        </w:rPr>
        <w:t>its</w:t>
      </w:r>
      <w:r>
        <w:t xml:space="preserve"> </w:t>
      </w:r>
      <w:r>
        <w:rPr>
          <w:spacing w:val="-1"/>
        </w:rPr>
        <w:t>nominee,</w:t>
      </w:r>
      <w:r>
        <w:t xml:space="preserve"> </w:t>
      </w:r>
      <w:r>
        <w:rPr>
          <w:spacing w:val="-1"/>
        </w:rPr>
        <w:t>nor</w:t>
      </w:r>
      <w:r>
        <w:rPr>
          <w:spacing w:val="1"/>
        </w:rPr>
        <w:t xml:space="preserve"> </w:t>
      </w:r>
      <w:r>
        <w:rPr>
          <w:spacing w:val="-1"/>
        </w:rPr>
        <w:t>shall</w:t>
      </w:r>
      <w:r>
        <w:rPr>
          <w:spacing w:val="1"/>
        </w:rPr>
        <w:t xml:space="preserve"> </w:t>
      </w:r>
      <w:r>
        <w:rPr>
          <w:spacing w:val="-1"/>
        </w:rPr>
        <w:t>Manager</w:t>
      </w:r>
      <w:r>
        <w:rPr>
          <w:spacing w:val="1"/>
        </w:rPr>
        <w:t xml:space="preserve"> </w:t>
      </w:r>
      <w:r>
        <w:rPr>
          <w:spacing w:val="-1"/>
        </w:rPr>
        <w:t>in</w:t>
      </w:r>
      <w:r>
        <w:t xml:space="preserve"> </w:t>
      </w:r>
      <w:r>
        <w:rPr>
          <w:spacing w:val="-1"/>
        </w:rPr>
        <w:t>any</w:t>
      </w:r>
      <w:r>
        <w:t xml:space="preserve"> </w:t>
      </w:r>
      <w:r>
        <w:rPr>
          <w:spacing w:val="-1"/>
        </w:rPr>
        <w:t>manner</w:t>
      </w:r>
      <w:r>
        <w:rPr>
          <w:spacing w:val="1"/>
        </w:rPr>
        <w:t xml:space="preserve"> </w:t>
      </w:r>
      <w:r>
        <w:rPr>
          <w:spacing w:val="-1"/>
        </w:rPr>
        <w:t>acquire</w:t>
      </w:r>
      <w:r>
        <w:t xml:space="preserve"> or</w:t>
      </w:r>
      <w:r>
        <w:rPr>
          <w:spacing w:val="43"/>
        </w:rPr>
        <w:t xml:space="preserve"> </w:t>
      </w:r>
      <w:r>
        <w:rPr>
          <w:spacing w:val="-1"/>
        </w:rPr>
        <w:t>become</w:t>
      </w:r>
      <w:r>
        <w:t xml:space="preserve"> </w:t>
      </w:r>
      <w:r>
        <w:rPr>
          <w:spacing w:val="-1"/>
        </w:rPr>
        <w:t>possessed</w:t>
      </w:r>
      <w:r>
        <w:rPr>
          <w:spacing w:val="-3"/>
        </w:rPr>
        <w:t xml:space="preserve"> </w:t>
      </w:r>
      <w:r>
        <w:t>of</w:t>
      </w:r>
      <w:r>
        <w:rPr>
          <w:spacing w:val="-2"/>
        </w:rPr>
        <w:t xml:space="preserve"> </w:t>
      </w:r>
      <w:r>
        <w:t>any</w:t>
      </w:r>
      <w:r>
        <w:rPr>
          <w:spacing w:val="-3"/>
        </w:rPr>
        <w:t xml:space="preserve"> </w:t>
      </w:r>
      <w:r>
        <w:rPr>
          <w:spacing w:val="-1"/>
        </w:rPr>
        <w:t>income</w:t>
      </w:r>
      <w:r>
        <w:t xml:space="preserve"> or</w:t>
      </w:r>
      <w:r>
        <w:rPr>
          <w:spacing w:val="1"/>
        </w:rPr>
        <w:t xml:space="preserve"> </w:t>
      </w:r>
      <w:r>
        <w:rPr>
          <w:spacing w:val="-1"/>
        </w:rPr>
        <w:t>proceeds</w:t>
      </w:r>
      <w:r>
        <w:rPr>
          <w:spacing w:val="-2"/>
        </w:rPr>
        <w:t xml:space="preserve"> </w:t>
      </w:r>
      <w:r>
        <w:rPr>
          <w:spacing w:val="-1"/>
        </w:rPr>
        <w:t>distributable</w:t>
      </w:r>
      <w:r>
        <w:t xml:space="preserve"> by</w:t>
      </w:r>
      <w:r>
        <w:rPr>
          <w:spacing w:val="-3"/>
        </w:rPr>
        <w:t xml:space="preserve"> </w:t>
      </w:r>
      <w:r>
        <w:rPr>
          <w:spacing w:val="-1"/>
        </w:rPr>
        <w:t>reason</w:t>
      </w:r>
      <w:r>
        <w:t xml:space="preserve"> </w:t>
      </w:r>
      <w:r>
        <w:rPr>
          <w:spacing w:val="-2"/>
        </w:rPr>
        <w:t>of</w:t>
      </w:r>
      <w:r>
        <w:rPr>
          <w:spacing w:val="1"/>
        </w:rPr>
        <w:t xml:space="preserve"> </w:t>
      </w:r>
      <w:r>
        <w:rPr>
          <w:spacing w:val="-1"/>
        </w:rPr>
        <w:t>selling,</w:t>
      </w:r>
      <w:r>
        <w:t xml:space="preserve"> </w:t>
      </w:r>
      <w:r>
        <w:rPr>
          <w:spacing w:val="-1"/>
        </w:rPr>
        <w:t>holding,</w:t>
      </w:r>
      <w:r>
        <w:t xml:space="preserve"> or</w:t>
      </w:r>
      <w:r>
        <w:rPr>
          <w:spacing w:val="1"/>
        </w:rPr>
        <w:t xml:space="preserve"> </w:t>
      </w:r>
      <w:r>
        <w:rPr>
          <w:spacing w:val="-1"/>
        </w:rPr>
        <w:t>controlling</w:t>
      </w:r>
      <w:r>
        <w:rPr>
          <w:spacing w:val="65"/>
        </w:rPr>
        <w:t xml:space="preserve"> </w:t>
      </w:r>
      <w:r>
        <w:t>any</w:t>
      </w:r>
      <w:r>
        <w:rPr>
          <w:spacing w:val="-3"/>
        </w:rPr>
        <w:t xml:space="preserve"> </w:t>
      </w:r>
      <w:r>
        <w:rPr>
          <w:spacing w:val="-1"/>
        </w:rPr>
        <w:t>Managed</w:t>
      </w:r>
      <w:r>
        <w:t xml:space="preserve"> </w:t>
      </w:r>
      <w:r>
        <w:rPr>
          <w:spacing w:val="-1"/>
        </w:rPr>
        <w:t>Assets</w:t>
      </w:r>
      <w:r>
        <w:rPr>
          <w:spacing w:val="-2"/>
        </w:rPr>
        <w:t xml:space="preserve"> </w:t>
      </w:r>
      <w:r>
        <w:t>in</w:t>
      </w:r>
      <w:r>
        <w:rPr>
          <w:spacing w:val="-3"/>
        </w:rPr>
        <w:t xml:space="preserve"> </w:t>
      </w:r>
      <w:r>
        <w:t>the</w:t>
      </w:r>
      <w:r>
        <w:rPr>
          <w:spacing w:val="-2"/>
        </w:rPr>
        <w:t xml:space="preserve"> </w:t>
      </w:r>
      <w:r>
        <w:rPr>
          <w:spacing w:val="-1"/>
        </w:rPr>
        <w:t>Sub-Account.</w:t>
      </w:r>
      <w:r>
        <w:t xml:space="preserve"> </w:t>
      </w:r>
      <w:r>
        <w:rPr>
          <w:spacing w:val="-1"/>
        </w:rPr>
        <w:t>Accordingly,</w:t>
      </w:r>
      <w:r>
        <w:t xml:space="preserve"> </w:t>
      </w:r>
      <w:proofErr w:type="gramStart"/>
      <w:r>
        <w:rPr>
          <w:spacing w:val="-1"/>
        </w:rPr>
        <w:t>Manager</w:t>
      </w:r>
      <w:proofErr w:type="gramEnd"/>
      <w:r>
        <w:rPr>
          <w:spacing w:val="-2"/>
        </w:rPr>
        <w:t xml:space="preserve"> </w:t>
      </w:r>
      <w:r>
        <w:rPr>
          <w:spacing w:val="-1"/>
        </w:rPr>
        <w:t>shall</w:t>
      </w:r>
      <w:r>
        <w:rPr>
          <w:spacing w:val="1"/>
        </w:rPr>
        <w:t xml:space="preserve"> </w:t>
      </w:r>
      <w:r>
        <w:rPr>
          <w:spacing w:val="-2"/>
        </w:rPr>
        <w:t>have</w:t>
      </w:r>
      <w:r>
        <w:t xml:space="preserve"> no </w:t>
      </w:r>
      <w:r>
        <w:rPr>
          <w:spacing w:val="-1"/>
        </w:rPr>
        <w:t>responsibility</w:t>
      </w:r>
      <w:r>
        <w:rPr>
          <w:spacing w:val="-3"/>
        </w:rPr>
        <w:t xml:space="preserve"> </w:t>
      </w:r>
      <w:r>
        <w:t xml:space="preserve">with </w:t>
      </w:r>
      <w:r>
        <w:rPr>
          <w:spacing w:val="-1"/>
        </w:rPr>
        <w:t>respect</w:t>
      </w:r>
      <w:r>
        <w:rPr>
          <w:spacing w:val="75"/>
        </w:rPr>
        <w:t xml:space="preserve"> </w:t>
      </w:r>
      <w:r>
        <w:t xml:space="preserve">to </w:t>
      </w:r>
      <w:r>
        <w:rPr>
          <w:spacing w:val="-1"/>
        </w:rPr>
        <w:t>the</w:t>
      </w:r>
      <w:r>
        <w:t xml:space="preserve"> </w:t>
      </w:r>
      <w:r>
        <w:rPr>
          <w:spacing w:val="-1"/>
        </w:rPr>
        <w:t>collection</w:t>
      </w:r>
      <w:r>
        <w:rPr>
          <w:spacing w:val="-3"/>
        </w:rPr>
        <w:t xml:space="preserve"> </w:t>
      </w:r>
      <w:r>
        <w:t>of</w:t>
      </w:r>
      <w:r>
        <w:rPr>
          <w:spacing w:val="-2"/>
        </w:rPr>
        <w:t xml:space="preserve"> </w:t>
      </w:r>
      <w:r>
        <w:rPr>
          <w:spacing w:val="-1"/>
        </w:rPr>
        <w:t>income,</w:t>
      </w:r>
      <w:r>
        <w:t xml:space="preserve"> </w:t>
      </w:r>
      <w:r>
        <w:rPr>
          <w:spacing w:val="-1"/>
        </w:rPr>
        <w:t>physical</w:t>
      </w:r>
      <w:r>
        <w:rPr>
          <w:spacing w:val="1"/>
        </w:rPr>
        <w:t xml:space="preserve"> </w:t>
      </w:r>
      <w:r>
        <w:rPr>
          <w:spacing w:val="-1"/>
        </w:rPr>
        <w:t>acquisition,</w:t>
      </w:r>
      <w:r>
        <w:rPr>
          <w:spacing w:val="-3"/>
        </w:rPr>
        <w:t xml:space="preserve"> </w:t>
      </w:r>
      <w:r>
        <w:t>or</w:t>
      </w:r>
      <w:r>
        <w:rPr>
          <w:spacing w:val="-2"/>
        </w:rPr>
        <w:t xml:space="preserve"> </w:t>
      </w:r>
      <w:r>
        <w:t>the</w:t>
      </w:r>
      <w:r>
        <w:rPr>
          <w:spacing w:val="-2"/>
        </w:rPr>
        <w:t xml:space="preserve"> </w:t>
      </w:r>
      <w:r>
        <w:rPr>
          <w:spacing w:val="-1"/>
        </w:rPr>
        <w:t>safekeeping</w:t>
      </w:r>
      <w:r>
        <w:rPr>
          <w:spacing w:val="-3"/>
        </w:rPr>
        <w:t xml:space="preserve"> </w:t>
      </w:r>
      <w:r>
        <w:rPr>
          <w:spacing w:val="-1"/>
        </w:rPr>
        <w:t>of</w:t>
      </w:r>
      <w:r>
        <w:rPr>
          <w:spacing w:val="-2"/>
        </w:rPr>
        <w:t xml:space="preserve"> </w:t>
      </w:r>
      <w:r>
        <w:t>the</w:t>
      </w:r>
      <w:r>
        <w:rPr>
          <w:spacing w:val="-2"/>
        </w:rPr>
        <w:t xml:space="preserve"> </w:t>
      </w:r>
      <w:r>
        <w:rPr>
          <w:spacing w:val="-1"/>
        </w:rPr>
        <w:t>Managed</w:t>
      </w:r>
      <w:r>
        <w:t xml:space="preserve"> </w:t>
      </w:r>
      <w:r>
        <w:rPr>
          <w:spacing w:val="-1"/>
        </w:rPr>
        <w:t>Assets.</w:t>
      </w:r>
      <w:r>
        <w:t xml:space="preserve"> </w:t>
      </w:r>
      <w:r>
        <w:rPr>
          <w:spacing w:val="-1"/>
        </w:rPr>
        <w:t>All</w:t>
      </w:r>
      <w:r>
        <w:rPr>
          <w:spacing w:val="1"/>
        </w:rPr>
        <w:t xml:space="preserve"> </w:t>
      </w:r>
      <w:r>
        <w:rPr>
          <w:spacing w:val="-1"/>
        </w:rPr>
        <w:t>such</w:t>
      </w:r>
      <w:r>
        <w:rPr>
          <w:spacing w:val="71"/>
        </w:rPr>
        <w:t xml:space="preserve"> </w:t>
      </w:r>
      <w:r>
        <w:rPr>
          <w:spacing w:val="-1"/>
        </w:rPr>
        <w:t>duties</w:t>
      </w:r>
      <w:r>
        <w:t xml:space="preserve"> </w:t>
      </w:r>
      <w:r>
        <w:rPr>
          <w:spacing w:val="-2"/>
        </w:rPr>
        <w:t>of</w:t>
      </w:r>
      <w:r>
        <w:rPr>
          <w:spacing w:val="1"/>
        </w:rPr>
        <w:t xml:space="preserve"> </w:t>
      </w:r>
      <w:r>
        <w:rPr>
          <w:spacing w:val="-1"/>
        </w:rPr>
        <w:t>collection,</w:t>
      </w:r>
      <w:r>
        <w:rPr>
          <w:spacing w:val="-3"/>
        </w:rPr>
        <w:t xml:space="preserve"> </w:t>
      </w:r>
      <w:r>
        <w:rPr>
          <w:spacing w:val="-1"/>
        </w:rPr>
        <w:t>physical</w:t>
      </w:r>
      <w:r>
        <w:rPr>
          <w:spacing w:val="1"/>
        </w:rPr>
        <w:t xml:space="preserve"> </w:t>
      </w:r>
      <w:r>
        <w:rPr>
          <w:spacing w:val="-1"/>
        </w:rPr>
        <w:t>acquisition,</w:t>
      </w:r>
      <w:r>
        <w:t xml:space="preserve"> or</w:t>
      </w:r>
      <w:r>
        <w:rPr>
          <w:spacing w:val="-2"/>
        </w:rPr>
        <w:t xml:space="preserve"> </w:t>
      </w:r>
      <w:r>
        <w:rPr>
          <w:spacing w:val="-1"/>
        </w:rPr>
        <w:t>safekeeping</w:t>
      </w:r>
      <w:r>
        <w:rPr>
          <w:spacing w:val="-3"/>
        </w:rPr>
        <w:t xml:space="preserve"> </w:t>
      </w:r>
      <w:r>
        <w:t>shall</w:t>
      </w:r>
      <w:r>
        <w:rPr>
          <w:spacing w:val="-2"/>
        </w:rPr>
        <w:t xml:space="preserve"> </w:t>
      </w:r>
      <w:r>
        <w:t xml:space="preserve">be </w:t>
      </w:r>
      <w:r>
        <w:rPr>
          <w:spacing w:val="-1"/>
        </w:rPr>
        <w:t>the</w:t>
      </w:r>
      <w:r>
        <w:t xml:space="preserve"> </w:t>
      </w:r>
      <w:r>
        <w:rPr>
          <w:spacing w:val="-1"/>
        </w:rPr>
        <w:t>sole</w:t>
      </w:r>
      <w:r>
        <w:rPr>
          <w:spacing w:val="-2"/>
        </w:rPr>
        <w:t xml:space="preserve"> </w:t>
      </w:r>
      <w:r>
        <w:rPr>
          <w:spacing w:val="-1"/>
        </w:rPr>
        <w:t>obligation</w:t>
      </w:r>
      <w:r>
        <w:t xml:space="preserve"> of</w:t>
      </w:r>
      <w:r>
        <w:rPr>
          <w:spacing w:val="1"/>
        </w:rPr>
        <w:t xml:space="preserve"> </w:t>
      </w:r>
      <w:r>
        <w:rPr>
          <w:spacing w:val="-1"/>
        </w:rPr>
        <w:t>Custodian.</w:t>
      </w:r>
    </w:p>
    <w:p w14:paraId="3370B9A6" w14:textId="77777777" w:rsidR="00E62BB3" w:rsidRDefault="00E62BB3">
      <w:pPr>
        <w:spacing w:before="2"/>
        <w:rPr>
          <w:rFonts w:ascii="Times New Roman" w:eastAsia="Times New Roman" w:hAnsi="Times New Roman" w:cs="Times New Roman"/>
          <w:sz w:val="21"/>
          <w:szCs w:val="21"/>
        </w:rPr>
      </w:pPr>
    </w:p>
    <w:p w14:paraId="068EE2B6" w14:textId="77777777" w:rsidR="00E62BB3" w:rsidRDefault="00FF63C7" w:rsidP="003F2412">
      <w:pPr>
        <w:pStyle w:val="Heading3"/>
        <w:numPr>
          <w:ilvl w:val="0"/>
          <w:numId w:val="5"/>
        </w:numPr>
        <w:tabs>
          <w:tab w:val="left" w:pos="841"/>
        </w:tabs>
        <w:ind w:left="840" w:hanging="720"/>
        <w:rPr>
          <w:b w:val="0"/>
          <w:bCs w:val="0"/>
        </w:rPr>
      </w:pPr>
      <w:r>
        <w:rPr>
          <w:spacing w:val="-1"/>
        </w:rPr>
        <w:t>Investment</w:t>
      </w:r>
      <w:r>
        <w:rPr>
          <w:spacing w:val="1"/>
        </w:rPr>
        <w:t xml:space="preserve"> </w:t>
      </w:r>
      <w:r>
        <w:rPr>
          <w:spacing w:val="-1"/>
        </w:rPr>
        <w:t>Duties</w:t>
      </w:r>
      <w:r>
        <w:t xml:space="preserve"> </w:t>
      </w:r>
      <w:r>
        <w:rPr>
          <w:spacing w:val="-2"/>
        </w:rPr>
        <w:t>of</w:t>
      </w:r>
      <w:r>
        <w:rPr>
          <w:spacing w:val="1"/>
        </w:rPr>
        <w:t xml:space="preserve"> </w:t>
      </w:r>
      <w:r>
        <w:rPr>
          <w:spacing w:val="-1"/>
        </w:rPr>
        <w:t>Manager</w:t>
      </w:r>
    </w:p>
    <w:p w14:paraId="329C0595" w14:textId="77777777" w:rsidR="00E62BB3" w:rsidRDefault="00E62BB3">
      <w:pPr>
        <w:spacing w:before="7"/>
        <w:rPr>
          <w:rFonts w:ascii="Times New Roman" w:eastAsia="Times New Roman" w:hAnsi="Times New Roman" w:cs="Times New Roman"/>
          <w:b/>
          <w:bCs/>
          <w:sz w:val="21"/>
          <w:szCs w:val="21"/>
        </w:rPr>
      </w:pPr>
    </w:p>
    <w:p w14:paraId="268EF814" w14:textId="77777777" w:rsidR="00E62BB3" w:rsidRDefault="00FF63C7">
      <w:pPr>
        <w:pStyle w:val="BodyText"/>
        <w:ind w:left="119" w:right="225"/>
      </w:pPr>
      <w:r>
        <w:rPr>
          <w:spacing w:val="-1"/>
        </w:rPr>
        <w:t>As</w:t>
      </w:r>
      <w:r>
        <w:t xml:space="preserve"> a </w:t>
      </w:r>
      <w:r>
        <w:rPr>
          <w:spacing w:val="-1"/>
        </w:rPr>
        <w:t>fiduciary,</w:t>
      </w:r>
      <w:r>
        <w:t xml:space="preserve"> </w:t>
      </w:r>
      <w:r>
        <w:rPr>
          <w:spacing w:val="-1"/>
        </w:rPr>
        <w:t>Manager</w:t>
      </w:r>
      <w:r>
        <w:rPr>
          <w:spacing w:val="1"/>
        </w:rPr>
        <w:t xml:space="preserve"> </w:t>
      </w:r>
      <w:r>
        <w:rPr>
          <w:spacing w:val="-1"/>
        </w:rPr>
        <w:t>shall</w:t>
      </w:r>
      <w:r>
        <w:rPr>
          <w:spacing w:val="-2"/>
        </w:rPr>
        <w:t xml:space="preserve"> </w:t>
      </w:r>
      <w:r>
        <w:rPr>
          <w:spacing w:val="-1"/>
        </w:rPr>
        <w:t>have</w:t>
      </w:r>
      <w:r>
        <w:t xml:space="preserve"> </w:t>
      </w:r>
      <w:r>
        <w:rPr>
          <w:spacing w:val="-1"/>
        </w:rPr>
        <w:t>discretion</w:t>
      </w:r>
      <w:r>
        <w:rPr>
          <w:spacing w:val="-3"/>
        </w:rPr>
        <w:t xml:space="preserve"> </w:t>
      </w:r>
      <w:r>
        <w:t xml:space="preserve">to </w:t>
      </w:r>
      <w:r>
        <w:rPr>
          <w:spacing w:val="-1"/>
        </w:rPr>
        <w:t>manage,</w:t>
      </w:r>
      <w:r>
        <w:t xml:space="preserve"> </w:t>
      </w:r>
      <w:r>
        <w:rPr>
          <w:spacing w:val="-1"/>
        </w:rPr>
        <w:t>invest,</w:t>
      </w:r>
      <w:r>
        <w:t xml:space="preserve"> and</w:t>
      </w:r>
      <w:r>
        <w:rPr>
          <w:spacing w:val="-3"/>
        </w:rPr>
        <w:t xml:space="preserve"> </w:t>
      </w:r>
      <w:r>
        <w:rPr>
          <w:spacing w:val="-1"/>
        </w:rPr>
        <w:t>reinvest</w:t>
      </w:r>
      <w:r>
        <w:rPr>
          <w:spacing w:val="-2"/>
        </w:rPr>
        <w:t xml:space="preserve"> </w:t>
      </w:r>
      <w:r>
        <w:t>the</w:t>
      </w:r>
      <w:r>
        <w:rPr>
          <w:spacing w:val="-5"/>
        </w:rPr>
        <w:t xml:space="preserve"> </w:t>
      </w:r>
      <w:r>
        <w:rPr>
          <w:spacing w:val="-1"/>
        </w:rPr>
        <w:t>Managed</w:t>
      </w:r>
      <w:r>
        <w:t xml:space="preserve"> </w:t>
      </w:r>
      <w:r>
        <w:rPr>
          <w:spacing w:val="-1"/>
        </w:rPr>
        <w:t>Assets</w:t>
      </w:r>
      <w:r>
        <w:t xml:space="preserve"> in</w:t>
      </w:r>
      <w:r>
        <w:rPr>
          <w:spacing w:val="-3"/>
        </w:rPr>
        <w:t xml:space="preserve"> </w:t>
      </w:r>
      <w:r>
        <w:t>the</w:t>
      </w:r>
      <w:r>
        <w:rPr>
          <w:spacing w:val="61"/>
        </w:rPr>
        <w:t xml:space="preserve"> </w:t>
      </w:r>
      <w:r>
        <w:rPr>
          <w:spacing w:val="-1"/>
        </w:rPr>
        <w:t>Sub-Account</w:t>
      </w:r>
      <w:r>
        <w:rPr>
          <w:spacing w:val="1"/>
        </w:rPr>
        <w:t xml:space="preserve"> </w:t>
      </w:r>
      <w:r>
        <w:rPr>
          <w:spacing w:val="-1"/>
        </w:rPr>
        <w:t>according</w:t>
      </w:r>
      <w:r>
        <w:rPr>
          <w:spacing w:val="-3"/>
        </w:rPr>
        <w:t xml:space="preserve"> </w:t>
      </w:r>
      <w:r>
        <w:t xml:space="preserve">to </w:t>
      </w:r>
      <w:r>
        <w:rPr>
          <w:spacing w:val="-1"/>
        </w:rPr>
        <w:t>the</w:t>
      </w:r>
      <w:r>
        <w:t xml:space="preserve"> </w:t>
      </w:r>
      <w:r>
        <w:rPr>
          <w:spacing w:val="-2"/>
        </w:rPr>
        <w:t>terms</w:t>
      </w:r>
      <w:r>
        <w:t xml:space="preserve"> 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r>
        <w:t xml:space="preserve"> </w:t>
      </w:r>
      <w:r>
        <w:rPr>
          <w:spacing w:val="-1"/>
        </w:rPr>
        <w:t>the</w:t>
      </w:r>
      <w:r>
        <w:t xml:space="preserve"> </w:t>
      </w:r>
      <w:r>
        <w:rPr>
          <w:spacing w:val="-2"/>
        </w:rPr>
        <w:t>IPS,</w:t>
      </w:r>
      <w:r>
        <w:t xml:space="preserve"> the</w:t>
      </w:r>
      <w:r>
        <w:rPr>
          <w:spacing w:val="-2"/>
        </w:rPr>
        <w:t xml:space="preserve"> </w:t>
      </w:r>
      <w:r>
        <w:rPr>
          <w:spacing w:val="-1"/>
        </w:rPr>
        <w:t>Investment</w:t>
      </w:r>
      <w:r>
        <w:rPr>
          <w:spacing w:val="1"/>
        </w:rPr>
        <w:t xml:space="preserve"> </w:t>
      </w:r>
      <w:r>
        <w:rPr>
          <w:spacing w:val="-1"/>
        </w:rPr>
        <w:t>Guidelines,</w:t>
      </w:r>
      <w:r>
        <w:rPr>
          <w:spacing w:val="69"/>
        </w:rPr>
        <w:t xml:space="preserve"> </w:t>
      </w:r>
      <w:r>
        <w:t xml:space="preserve">and </w:t>
      </w:r>
      <w:r>
        <w:rPr>
          <w:spacing w:val="-1"/>
        </w:rPr>
        <w:t>all</w:t>
      </w:r>
      <w:r>
        <w:rPr>
          <w:spacing w:val="1"/>
        </w:rPr>
        <w:t xml:space="preserve"> </w:t>
      </w:r>
      <w:r>
        <w:rPr>
          <w:spacing w:val="-1"/>
        </w:rPr>
        <w:t>applicable</w:t>
      </w:r>
      <w:r>
        <w:rPr>
          <w:spacing w:val="-2"/>
        </w:rPr>
        <w:t xml:space="preserve"> </w:t>
      </w:r>
      <w:r>
        <w:rPr>
          <w:spacing w:val="-1"/>
        </w:rPr>
        <w:t>laws,</w:t>
      </w:r>
      <w:r>
        <w:t xml:space="preserve"> </w:t>
      </w:r>
      <w:r>
        <w:rPr>
          <w:spacing w:val="-1"/>
        </w:rPr>
        <w:t>rules,</w:t>
      </w:r>
      <w:r>
        <w:t xml:space="preserve"> and</w:t>
      </w:r>
      <w:r>
        <w:rPr>
          <w:spacing w:val="-3"/>
        </w:rPr>
        <w:t xml:space="preserve"> </w:t>
      </w:r>
      <w:r>
        <w:rPr>
          <w:spacing w:val="-1"/>
        </w:rPr>
        <w:t>regulations</w:t>
      </w:r>
      <w:r>
        <w:t xml:space="preserve"> </w:t>
      </w:r>
      <w:r>
        <w:rPr>
          <w:spacing w:val="-1"/>
        </w:rPr>
        <w:t>governing</w:t>
      </w:r>
      <w:r>
        <w:rPr>
          <w:spacing w:val="-3"/>
        </w:rPr>
        <w:t xml:space="preserve"> </w:t>
      </w:r>
      <w:r>
        <w:t xml:space="preserve">the </w:t>
      </w:r>
      <w:r>
        <w:rPr>
          <w:spacing w:val="-1"/>
        </w:rPr>
        <w:t>investment</w:t>
      </w:r>
      <w:r>
        <w:rPr>
          <w:spacing w:val="1"/>
        </w:rPr>
        <w:t xml:space="preserve"> </w:t>
      </w:r>
      <w:r>
        <w:t>of</w:t>
      </w:r>
      <w:r>
        <w:rPr>
          <w:spacing w:val="1"/>
        </w:rPr>
        <w:t xml:space="preserve"> </w:t>
      </w:r>
      <w:r>
        <w:rPr>
          <w:spacing w:val="-1"/>
        </w:rPr>
        <w:t>such</w:t>
      </w:r>
      <w:r>
        <w:t xml:space="preserve"> </w:t>
      </w:r>
      <w:r>
        <w:rPr>
          <w:spacing w:val="-1"/>
        </w:rPr>
        <w:t>assets.</w:t>
      </w:r>
    </w:p>
    <w:p w14:paraId="55CFCDAA" w14:textId="77777777" w:rsidR="00E62BB3" w:rsidRDefault="00E62BB3">
      <w:pPr>
        <w:spacing w:before="9"/>
        <w:rPr>
          <w:rFonts w:ascii="Times New Roman" w:eastAsia="Times New Roman" w:hAnsi="Times New Roman" w:cs="Times New Roman"/>
          <w:sz w:val="20"/>
          <w:szCs w:val="20"/>
        </w:rPr>
      </w:pPr>
    </w:p>
    <w:p w14:paraId="2011C7A7" w14:textId="77777777" w:rsidR="00E62BB3" w:rsidRDefault="00FF63C7" w:rsidP="003F2412">
      <w:pPr>
        <w:pStyle w:val="BodyText"/>
        <w:numPr>
          <w:ilvl w:val="1"/>
          <w:numId w:val="5"/>
        </w:numPr>
        <w:tabs>
          <w:tab w:val="left" w:pos="841"/>
        </w:tabs>
        <w:ind w:right="346" w:hanging="359"/>
      </w:pPr>
      <w:r>
        <w:rPr>
          <w:b/>
          <w:spacing w:val="-1"/>
        </w:rPr>
        <w:t>Investment</w:t>
      </w:r>
      <w:r>
        <w:rPr>
          <w:b/>
          <w:spacing w:val="1"/>
        </w:rPr>
        <w:t xml:space="preserve"> </w:t>
      </w:r>
      <w:r>
        <w:rPr>
          <w:b/>
          <w:spacing w:val="-1"/>
        </w:rPr>
        <w:t>Guidelines.</w:t>
      </w:r>
      <w:r>
        <w:rPr>
          <w:b/>
          <w:spacing w:val="-3"/>
        </w:rPr>
        <w:t xml:space="preserve"> </w:t>
      </w:r>
      <w:r>
        <w:rPr>
          <w:spacing w:val="-1"/>
        </w:rPr>
        <w:t>Manager</w:t>
      </w:r>
      <w:r>
        <w:rPr>
          <w:spacing w:val="1"/>
        </w:rPr>
        <w:t xml:space="preserve"> </w:t>
      </w:r>
      <w:r>
        <w:rPr>
          <w:spacing w:val="-1"/>
        </w:rPr>
        <w:t>shall</w:t>
      </w:r>
      <w:r>
        <w:rPr>
          <w:spacing w:val="1"/>
        </w:rPr>
        <w:t xml:space="preserve"> </w:t>
      </w:r>
      <w:r>
        <w:rPr>
          <w:spacing w:val="-1"/>
        </w:rPr>
        <w:t>have</w:t>
      </w:r>
      <w:r>
        <w:t xml:space="preserve"> </w:t>
      </w:r>
      <w:r>
        <w:rPr>
          <w:spacing w:val="-1"/>
        </w:rPr>
        <w:t>the</w:t>
      </w:r>
      <w:r>
        <w:t xml:space="preserve"> </w:t>
      </w:r>
      <w:r>
        <w:rPr>
          <w:spacing w:val="-1"/>
        </w:rPr>
        <w:t>authority</w:t>
      </w:r>
      <w:r>
        <w:rPr>
          <w:spacing w:val="-3"/>
        </w:rPr>
        <w:t xml:space="preserve"> </w:t>
      </w:r>
      <w:r>
        <w:t xml:space="preserve">to </w:t>
      </w:r>
      <w:r>
        <w:rPr>
          <w:spacing w:val="-2"/>
        </w:rPr>
        <w:t>make</w:t>
      </w:r>
      <w:r>
        <w:t xml:space="preserve"> such </w:t>
      </w:r>
      <w:r>
        <w:rPr>
          <w:spacing w:val="-1"/>
        </w:rPr>
        <w:t>purchases,</w:t>
      </w:r>
      <w:r>
        <w:t xml:space="preserve"> </w:t>
      </w:r>
      <w:r>
        <w:rPr>
          <w:spacing w:val="-1"/>
        </w:rPr>
        <w:t>sales,</w:t>
      </w:r>
      <w:r>
        <w:rPr>
          <w:spacing w:val="47"/>
        </w:rPr>
        <w:t xml:space="preserve"> </w:t>
      </w:r>
      <w:r>
        <w:rPr>
          <w:spacing w:val="-1"/>
        </w:rPr>
        <w:t>exchanges,</w:t>
      </w:r>
      <w:r>
        <w:rPr>
          <w:spacing w:val="-3"/>
        </w:rPr>
        <w:t xml:space="preserve"> </w:t>
      </w:r>
      <w:r>
        <w:rPr>
          <w:spacing w:val="-1"/>
        </w:rPr>
        <w:t>and/or</w:t>
      </w:r>
      <w:r>
        <w:rPr>
          <w:spacing w:val="1"/>
        </w:rPr>
        <w:t xml:space="preserve"> </w:t>
      </w:r>
      <w:r>
        <w:rPr>
          <w:spacing w:val="-2"/>
        </w:rPr>
        <w:t>deliveries,</w:t>
      </w:r>
      <w:r>
        <w:t xml:space="preserve"> or</w:t>
      </w:r>
      <w:r>
        <w:rPr>
          <w:spacing w:val="-2"/>
        </w:rPr>
        <w:t xml:space="preserve"> </w:t>
      </w:r>
      <w:r>
        <w:t xml:space="preserve">to </w:t>
      </w:r>
      <w:r>
        <w:rPr>
          <w:spacing w:val="-1"/>
        </w:rPr>
        <w:t>direct</w:t>
      </w:r>
      <w:r>
        <w:rPr>
          <w:spacing w:val="1"/>
        </w:rPr>
        <w:t xml:space="preserve"> </w:t>
      </w:r>
      <w:r>
        <w:rPr>
          <w:spacing w:val="-1"/>
        </w:rPr>
        <w:t>Custodian</w:t>
      </w:r>
      <w:r>
        <w:t xml:space="preserve"> to</w:t>
      </w:r>
      <w:r>
        <w:rPr>
          <w:spacing w:val="-3"/>
        </w:rPr>
        <w:t xml:space="preserve"> </w:t>
      </w:r>
      <w:r>
        <w:rPr>
          <w:spacing w:val="-2"/>
        </w:rPr>
        <w:t>make</w:t>
      </w:r>
      <w:r>
        <w:t xml:space="preserve"> such </w:t>
      </w:r>
      <w:r>
        <w:rPr>
          <w:spacing w:val="-1"/>
        </w:rPr>
        <w:t>purchases,</w:t>
      </w:r>
      <w:r>
        <w:rPr>
          <w:spacing w:val="-3"/>
        </w:rPr>
        <w:t xml:space="preserve"> </w:t>
      </w:r>
      <w:r>
        <w:rPr>
          <w:spacing w:val="-1"/>
        </w:rPr>
        <w:t>sales,</w:t>
      </w:r>
      <w:r>
        <w:rPr>
          <w:spacing w:val="-3"/>
        </w:rPr>
        <w:t xml:space="preserve"> </w:t>
      </w:r>
      <w:r>
        <w:rPr>
          <w:spacing w:val="-1"/>
        </w:rPr>
        <w:t>exchanges,</w:t>
      </w:r>
      <w:r>
        <w:rPr>
          <w:spacing w:val="83"/>
        </w:rPr>
        <w:t xml:space="preserve"> </w:t>
      </w:r>
      <w:r>
        <w:rPr>
          <w:spacing w:val="-1"/>
        </w:rPr>
        <w:t>and/or</w:t>
      </w:r>
      <w:r>
        <w:rPr>
          <w:spacing w:val="1"/>
        </w:rPr>
        <w:t xml:space="preserve"> </w:t>
      </w:r>
      <w:r>
        <w:rPr>
          <w:spacing w:val="-1"/>
        </w:rPr>
        <w:t>deliveries</w:t>
      </w:r>
      <w:r>
        <w:t xml:space="preserve"> of</w:t>
      </w:r>
      <w:r>
        <w:rPr>
          <w:spacing w:val="-2"/>
        </w:rPr>
        <w:t xml:space="preserve"> </w:t>
      </w:r>
      <w:r>
        <w:rPr>
          <w:spacing w:val="-1"/>
        </w:rPr>
        <w:t>securities</w:t>
      </w:r>
      <w:r>
        <w:t xml:space="preserve"> or</w:t>
      </w:r>
      <w:r>
        <w:rPr>
          <w:spacing w:val="-2"/>
        </w:rPr>
        <w:t xml:space="preserve"> </w:t>
      </w:r>
      <w:r>
        <w:rPr>
          <w:spacing w:val="-1"/>
        </w:rPr>
        <w:t>other</w:t>
      </w:r>
      <w:r>
        <w:rPr>
          <w:spacing w:val="1"/>
        </w:rPr>
        <w:t xml:space="preserve"> </w:t>
      </w:r>
      <w:r>
        <w:rPr>
          <w:spacing w:val="-1"/>
        </w:rPr>
        <w:t>property</w:t>
      </w:r>
      <w:r>
        <w:rPr>
          <w:spacing w:val="-3"/>
        </w:rPr>
        <w:t xml:space="preserve"> </w:t>
      </w:r>
      <w:r>
        <w:t>or</w:t>
      </w:r>
      <w:r>
        <w:rPr>
          <w:spacing w:val="-2"/>
        </w:rPr>
        <w:t xml:space="preserve"> </w:t>
      </w:r>
      <w:r>
        <w:rPr>
          <w:spacing w:val="-1"/>
        </w:rPr>
        <w:t>interests</w:t>
      </w:r>
      <w:r>
        <w:rPr>
          <w:spacing w:val="-2"/>
        </w:rPr>
        <w:t xml:space="preserve"> </w:t>
      </w:r>
      <w:r>
        <w:t>or</w:t>
      </w:r>
      <w:r>
        <w:rPr>
          <w:spacing w:val="1"/>
        </w:rPr>
        <w:t xml:space="preserve"> </w:t>
      </w:r>
      <w:r>
        <w:rPr>
          <w:spacing w:val="-1"/>
        </w:rPr>
        <w:t>part-interests</w:t>
      </w:r>
      <w:r>
        <w:t xml:space="preserve"> </w:t>
      </w:r>
      <w:r>
        <w:rPr>
          <w:spacing w:val="-1"/>
        </w:rPr>
        <w:t>therein,</w:t>
      </w:r>
      <w:r>
        <w:t xml:space="preserve"> as </w:t>
      </w:r>
      <w:r>
        <w:rPr>
          <w:spacing w:val="-1"/>
        </w:rPr>
        <w:t>Manager</w:t>
      </w:r>
      <w:r>
        <w:rPr>
          <w:spacing w:val="61"/>
        </w:rPr>
        <w:t xml:space="preserve"> </w:t>
      </w:r>
      <w:r>
        <w:rPr>
          <w:spacing w:val="-1"/>
        </w:rPr>
        <w:t>may</w:t>
      </w:r>
      <w:r>
        <w:rPr>
          <w:spacing w:val="-3"/>
        </w:rPr>
        <w:t xml:space="preserve"> </w:t>
      </w:r>
      <w:r>
        <w:t>deem</w:t>
      </w:r>
      <w:r>
        <w:rPr>
          <w:spacing w:val="-4"/>
        </w:rPr>
        <w:t xml:space="preserve"> </w:t>
      </w:r>
      <w:r>
        <w:rPr>
          <w:spacing w:val="-1"/>
        </w:rPr>
        <w:t>appropriate,</w:t>
      </w:r>
      <w:r>
        <w:rPr>
          <w:spacing w:val="-3"/>
        </w:rPr>
        <w:t xml:space="preserve"> </w:t>
      </w:r>
      <w:r>
        <w:rPr>
          <w:spacing w:val="-1"/>
        </w:rPr>
        <w:t>subject</w:t>
      </w:r>
      <w:r>
        <w:rPr>
          <w:spacing w:val="-2"/>
        </w:rPr>
        <w:t xml:space="preserve"> </w:t>
      </w:r>
      <w:r>
        <w:t>to</w:t>
      </w:r>
      <w:r>
        <w:rPr>
          <w:spacing w:val="-3"/>
        </w:rPr>
        <w:t xml:space="preserve"> </w:t>
      </w:r>
      <w:r>
        <w:t xml:space="preserve">the </w:t>
      </w:r>
      <w:r>
        <w:rPr>
          <w:spacing w:val="-1"/>
        </w:rPr>
        <w:t>Investment</w:t>
      </w:r>
      <w:r>
        <w:rPr>
          <w:spacing w:val="1"/>
        </w:rPr>
        <w:t xml:space="preserve"> </w:t>
      </w:r>
      <w:r>
        <w:rPr>
          <w:spacing w:val="-1"/>
        </w:rPr>
        <w:t>Guidelines</w:t>
      </w:r>
      <w:r>
        <w:t xml:space="preserve"> </w:t>
      </w:r>
      <w:r>
        <w:rPr>
          <w:spacing w:val="-2"/>
        </w:rPr>
        <w:t>and</w:t>
      </w:r>
      <w:r>
        <w:t xml:space="preserve"> </w:t>
      </w:r>
      <w:r>
        <w:rPr>
          <w:spacing w:val="-1"/>
        </w:rPr>
        <w:t>written</w:t>
      </w:r>
      <w:r>
        <w:t xml:space="preserve"> </w:t>
      </w:r>
      <w:r>
        <w:rPr>
          <w:spacing w:val="-1"/>
        </w:rPr>
        <w:t>modifications</w:t>
      </w:r>
      <w:r>
        <w:t xml:space="preserve"> to</w:t>
      </w:r>
      <w:r>
        <w:rPr>
          <w:spacing w:val="-3"/>
        </w:rPr>
        <w:t xml:space="preserve"> </w:t>
      </w:r>
      <w:r>
        <w:rPr>
          <w:spacing w:val="-1"/>
        </w:rPr>
        <w:t>the</w:t>
      </w:r>
      <w:r>
        <w:rPr>
          <w:spacing w:val="67"/>
        </w:rPr>
        <w:t xml:space="preserve"> </w:t>
      </w:r>
      <w:r>
        <w:rPr>
          <w:spacing w:val="-1"/>
        </w:rPr>
        <w:t>Investment</w:t>
      </w:r>
      <w:r>
        <w:rPr>
          <w:spacing w:val="1"/>
        </w:rPr>
        <w:t xml:space="preserve"> </w:t>
      </w:r>
      <w:r>
        <w:rPr>
          <w:spacing w:val="-1"/>
        </w:rPr>
        <w:t>Guidelines.</w:t>
      </w:r>
      <w:r>
        <w:t xml:space="preserve"> </w:t>
      </w:r>
      <w:r>
        <w:rPr>
          <w:spacing w:val="-1"/>
        </w:rPr>
        <w:t>See</w:t>
      </w:r>
      <w:r>
        <w:rPr>
          <w:spacing w:val="-2"/>
        </w:rPr>
        <w:t xml:space="preserve"> </w:t>
      </w:r>
      <w:r>
        <w:rPr>
          <w:spacing w:val="-1"/>
        </w:rPr>
        <w:t>Exhibit</w:t>
      </w:r>
      <w:r>
        <w:rPr>
          <w:spacing w:val="1"/>
        </w:rPr>
        <w:t xml:space="preserve"> </w:t>
      </w:r>
      <w:r>
        <w:rPr>
          <w:spacing w:val="-1"/>
        </w:rPr>
        <w:t>E,</w:t>
      </w:r>
      <w:r>
        <w:rPr>
          <w:spacing w:val="-3"/>
        </w:rPr>
        <w:t xml:space="preserve"> </w:t>
      </w:r>
      <w:r>
        <w:rPr>
          <w:spacing w:val="-1"/>
        </w:rPr>
        <w:t>attached</w:t>
      </w:r>
      <w:r>
        <w:t xml:space="preserve"> </w:t>
      </w:r>
      <w:r>
        <w:rPr>
          <w:spacing w:val="-1"/>
        </w:rPr>
        <w:t>hereto</w:t>
      </w:r>
      <w:r>
        <w:rPr>
          <w:spacing w:val="-3"/>
        </w:rPr>
        <w:t xml:space="preserve"> </w:t>
      </w:r>
      <w:r>
        <w:t xml:space="preserve">and </w:t>
      </w:r>
      <w:r>
        <w:rPr>
          <w:spacing w:val="-1"/>
        </w:rPr>
        <w:t>incorporated</w:t>
      </w:r>
      <w:r>
        <w:rPr>
          <w:spacing w:val="-3"/>
        </w:rPr>
        <w:t xml:space="preserve"> </w:t>
      </w:r>
      <w:r>
        <w:t>by</w:t>
      </w:r>
      <w:r>
        <w:rPr>
          <w:spacing w:val="-3"/>
        </w:rPr>
        <w:t xml:space="preserve"> </w:t>
      </w:r>
      <w:r>
        <w:rPr>
          <w:spacing w:val="-1"/>
        </w:rPr>
        <w:t>reference</w:t>
      </w:r>
      <w:r>
        <w:t xml:space="preserve"> </w:t>
      </w:r>
      <w:r>
        <w:rPr>
          <w:spacing w:val="-1"/>
        </w:rPr>
        <w:t>herein.</w:t>
      </w:r>
      <w:r>
        <w:rPr>
          <w:spacing w:val="69"/>
        </w:rPr>
        <w:t xml:space="preserve"> </w:t>
      </w:r>
      <w:r>
        <w:rPr>
          <w:spacing w:val="-1"/>
        </w:rPr>
        <w:t>Manager</w:t>
      </w:r>
      <w:r>
        <w:rPr>
          <w:spacing w:val="1"/>
        </w:rPr>
        <w:t xml:space="preserve"> </w:t>
      </w:r>
      <w:r>
        <w:rPr>
          <w:spacing w:val="-1"/>
        </w:rPr>
        <w:t>hereby</w:t>
      </w:r>
      <w:r>
        <w:rPr>
          <w:spacing w:val="-3"/>
        </w:rPr>
        <w:t xml:space="preserve"> </w:t>
      </w:r>
      <w:r>
        <w:rPr>
          <w:spacing w:val="-1"/>
        </w:rPr>
        <w:t>acknowledges</w:t>
      </w:r>
      <w:r>
        <w:t xml:space="preserve"> that</w:t>
      </w:r>
      <w:r>
        <w:rPr>
          <w:spacing w:val="-2"/>
        </w:rPr>
        <w:t xml:space="preserve"> </w:t>
      </w:r>
      <w:r>
        <w:rPr>
          <w:spacing w:val="-1"/>
        </w:rPr>
        <w:t>it</w:t>
      </w:r>
      <w:r>
        <w:rPr>
          <w:spacing w:val="1"/>
        </w:rPr>
        <w:t xml:space="preserve"> </w:t>
      </w:r>
      <w:r>
        <w:t>has</w:t>
      </w:r>
      <w:r>
        <w:rPr>
          <w:spacing w:val="-2"/>
        </w:rPr>
        <w:t xml:space="preserve"> </w:t>
      </w:r>
      <w:r>
        <w:rPr>
          <w:spacing w:val="-1"/>
        </w:rPr>
        <w:t>reviewed</w:t>
      </w:r>
      <w:r>
        <w:t xml:space="preserve"> and</w:t>
      </w:r>
      <w:r>
        <w:rPr>
          <w:spacing w:val="-3"/>
        </w:rPr>
        <w:t xml:space="preserve"> </w:t>
      </w:r>
      <w:r>
        <w:t xml:space="preserve">is </w:t>
      </w:r>
      <w:r>
        <w:rPr>
          <w:spacing w:val="-1"/>
        </w:rPr>
        <w:t>familiar</w:t>
      </w:r>
      <w:r>
        <w:rPr>
          <w:spacing w:val="1"/>
        </w:rPr>
        <w:t xml:space="preserve"> </w:t>
      </w:r>
      <w:r>
        <w:rPr>
          <w:spacing w:val="-1"/>
        </w:rPr>
        <w:t>with</w:t>
      </w:r>
      <w:r>
        <w:rPr>
          <w:spacing w:val="-3"/>
        </w:rPr>
        <w:t xml:space="preserve"> </w:t>
      </w:r>
      <w:r>
        <w:t xml:space="preserve">the </w:t>
      </w:r>
      <w:r>
        <w:rPr>
          <w:spacing w:val="-1"/>
        </w:rPr>
        <w:t>Investment</w:t>
      </w:r>
      <w:r>
        <w:rPr>
          <w:spacing w:val="31"/>
        </w:rPr>
        <w:t xml:space="preserve"> </w:t>
      </w:r>
      <w:r>
        <w:rPr>
          <w:spacing w:val="-1"/>
        </w:rPr>
        <w:t>Guidelines.</w:t>
      </w:r>
      <w:r>
        <w:t xml:space="preserve"> </w:t>
      </w:r>
      <w:proofErr w:type="gramStart"/>
      <w:r>
        <w:rPr>
          <w:spacing w:val="-1"/>
        </w:rPr>
        <w:t>Manager</w:t>
      </w:r>
      <w:proofErr w:type="gramEnd"/>
      <w:r>
        <w:rPr>
          <w:spacing w:val="-2"/>
        </w:rPr>
        <w:t xml:space="preserve"> </w:t>
      </w:r>
      <w:r>
        <w:rPr>
          <w:spacing w:val="-1"/>
        </w:rPr>
        <w:t>further</w:t>
      </w:r>
      <w:r>
        <w:rPr>
          <w:spacing w:val="1"/>
        </w:rPr>
        <w:t xml:space="preserve"> </w:t>
      </w:r>
      <w:r>
        <w:rPr>
          <w:spacing w:val="-1"/>
        </w:rPr>
        <w:t>acknowledges</w:t>
      </w:r>
      <w:r>
        <w:rPr>
          <w:spacing w:val="-2"/>
        </w:rPr>
        <w:t xml:space="preserve"> </w:t>
      </w:r>
      <w:r>
        <w:t xml:space="preserve">and </w:t>
      </w:r>
      <w:r>
        <w:rPr>
          <w:spacing w:val="-1"/>
        </w:rPr>
        <w:t>understands</w:t>
      </w:r>
      <w:r>
        <w:rPr>
          <w:spacing w:val="-2"/>
        </w:rPr>
        <w:t xml:space="preserve"> </w:t>
      </w:r>
      <w:r>
        <w:rPr>
          <w:spacing w:val="-1"/>
        </w:rPr>
        <w:t>that</w:t>
      </w:r>
      <w:r>
        <w:rPr>
          <w:spacing w:val="1"/>
        </w:rPr>
        <w:t xml:space="preserve"> </w:t>
      </w:r>
      <w:r>
        <w:rPr>
          <w:spacing w:val="-1"/>
        </w:rPr>
        <w:t>the</w:t>
      </w:r>
      <w:r>
        <w:t xml:space="preserve"> </w:t>
      </w:r>
      <w:r>
        <w:rPr>
          <w:spacing w:val="-1"/>
        </w:rPr>
        <w:t>System</w:t>
      </w:r>
      <w:r>
        <w:rPr>
          <w:spacing w:val="-4"/>
        </w:rPr>
        <w:t xml:space="preserve"> </w:t>
      </w:r>
      <w:r>
        <w:rPr>
          <w:spacing w:val="-1"/>
        </w:rPr>
        <w:t>may</w:t>
      </w:r>
      <w:r>
        <w:rPr>
          <w:spacing w:val="-3"/>
        </w:rPr>
        <w:t xml:space="preserve"> </w:t>
      </w:r>
      <w:r>
        <w:rPr>
          <w:spacing w:val="-1"/>
        </w:rPr>
        <w:t>periodically</w:t>
      </w:r>
      <w:r>
        <w:rPr>
          <w:spacing w:val="77"/>
        </w:rPr>
        <w:t xml:space="preserve"> </w:t>
      </w:r>
      <w:r>
        <w:rPr>
          <w:spacing w:val="-1"/>
        </w:rPr>
        <w:t>revise</w:t>
      </w:r>
      <w:r>
        <w:rPr>
          <w:spacing w:val="-2"/>
        </w:rPr>
        <w:t xml:space="preserve"> </w:t>
      </w:r>
      <w:r>
        <w:t xml:space="preserve">the </w:t>
      </w:r>
      <w:r>
        <w:rPr>
          <w:spacing w:val="-1"/>
        </w:rPr>
        <w:t>Investment</w:t>
      </w:r>
      <w:r>
        <w:rPr>
          <w:spacing w:val="1"/>
        </w:rPr>
        <w:t xml:space="preserve"> </w:t>
      </w:r>
      <w:r>
        <w:rPr>
          <w:spacing w:val="-1"/>
        </w:rPr>
        <w:t>Guidelines</w:t>
      </w:r>
      <w:r>
        <w:rPr>
          <w:spacing w:val="-2"/>
        </w:rPr>
        <w:t xml:space="preserve"> </w:t>
      </w:r>
      <w:r>
        <w:t>and,</w:t>
      </w:r>
      <w:r>
        <w:rPr>
          <w:spacing w:val="-3"/>
        </w:rPr>
        <w:t xml:space="preserve"> </w:t>
      </w:r>
      <w:r>
        <w:t xml:space="preserve">in </w:t>
      </w:r>
      <w:r>
        <w:rPr>
          <w:spacing w:val="-1"/>
        </w:rPr>
        <w:t>such</w:t>
      </w:r>
      <w:r>
        <w:t xml:space="preserve"> </w:t>
      </w:r>
      <w:r>
        <w:rPr>
          <w:spacing w:val="-1"/>
        </w:rPr>
        <w:t>event,</w:t>
      </w:r>
      <w:r>
        <w:rPr>
          <w:spacing w:val="-5"/>
        </w:rPr>
        <w:t xml:space="preserve"> </w:t>
      </w:r>
      <w:r>
        <w:rPr>
          <w:spacing w:val="-1"/>
        </w:rPr>
        <w:t>Manager</w:t>
      </w:r>
      <w:r>
        <w:rPr>
          <w:spacing w:val="-2"/>
        </w:rPr>
        <w:t xml:space="preserve"> </w:t>
      </w:r>
      <w:r>
        <w:rPr>
          <w:spacing w:val="-1"/>
        </w:rPr>
        <w:t>agrees</w:t>
      </w:r>
      <w:r>
        <w:rPr>
          <w:spacing w:val="-2"/>
        </w:rPr>
        <w:t xml:space="preserve"> </w:t>
      </w:r>
      <w:r>
        <w:t xml:space="preserve">to </w:t>
      </w:r>
      <w:r>
        <w:rPr>
          <w:spacing w:val="-2"/>
        </w:rPr>
        <w:t>be</w:t>
      </w:r>
      <w:r>
        <w:t xml:space="preserve"> </w:t>
      </w:r>
      <w:r>
        <w:rPr>
          <w:spacing w:val="-1"/>
        </w:rPr>
        <w:t>bound</w:t>
      </w:r>
      <w:r>
        <w:t xml:space="preserve"> by</w:t>
      </w:r>
      <w:r>
        <w:rPr>
          <w:spacing w:val="-3"/>
        </w:rPr>
        <w:t xml:space="preserve"> </w:t>
      </w:r>
      <w:r>
        <w:t>any</w:t>
      </w:r>
      <w:r>
        <w:rPr>
          <w:spacing w:val="-3"/>
        </w:rPr>
        <w:t xml:space="preserve"> </w:t>
      </w:r>
      <w:r>
        <w:t>such</w:t>
      </w:r>
      <w:r>
        <w:rPr>
          <w:spacing w:val="55"/>
        </w:rPr>
        <w:t xml:space="preserve"> </w:t>
      </w:r>
      <w:r>
        <w:rPr>
          <w:spacing w:val="-1"/>
        </w:rPr>
        <w:t>revisions</w:t>
      </w:r>
      <w:r>
        <w:t xml:space="preserve"> </w:t>
      </w:r>
      <w:r>
        <w:rPr>
          <w:spacing w:val="-1"/>
        </w:rPr>
        <w:t>upon</w:t>
      </w:r>
      <w:r>
        <w:t xml:space="preserve"> </w:t>
      </w:r>
      <w:r>
        <w:rPr>
          <w:spacing w:val="-1"/>
        </w:rPr>
        <w:t>receipt</w:t>
      </w:r>
      <w:r>
        <w:rPr>
          <w:spacing w:val="-2"/>
        </w:rPr>
        <w:t xml:space="preserve"> </w:t>
      </w:r>
      <w:r>
        <w:t>of</w:t>
      </w:r>
      <w:r>
        <w:rPr>
          <w:spacing w:val="1"/>
        </w:rPr>
        <w:t xml:space="preserve"> </w:t>
      </w:r>
      <w:r>
        <w:rPr>
          <w:spacing w:val="-1"/>
        </w:rPr>
        <w:t>written</w:t>
      </w:r>
      <w:r>
        <w:t xml:space="preserve"> </w:t>
      </w:r>
      <w:r>
        <w:rPr>
          <w:spacing w:val="-1"/>
        </w:rPr>
        <w:t>notice</w:t>
      </w:r>
      <w:r>
        <w:t xml:space="preserve"> </w:t>
      </w:r>
      <w:r>
        <w:rPr>
          <w:spacing w:val="-1"/>
        </w:rPr>
        <w:t>from</w:t>
      </w:r>
      <w:r>
        <w:rPr>
          <w:spacing w:val="-4"/>
        </w:rPr>
        <w:t xml:space="preserve"> </w:t>
      </w:r>
      <w:r>
        <w:t xml:space="preserve">the </w:t>
      </w:r>
      <w:r>
        <w:rPr>
          <w:spacing w:val="-2"/>
        </w:rPr>
        <w:t>System.</w:t>
      </w:r>
    </w:p>
    <w:p w14:paraId="652523CA" w14:textId="77777777" w:rsidR="00E62BB3" w:rsidRDefault="00E62BB3">
      <w:pPr>
        <w:spacing w:before="11"/>
        <w:rPr>
          <w:rFonts w:ascii="Times New Roman" w:eastAsia="Times New Roman" w:hAnsi="Times New Roman" w:cs="Times New Roman"/>
          <w:sz w:val="20"/>
          <w:szCs w:val="20"/>
        </w:rPr>
      </w:pPr>
    </w:p>
    <w:p w14:paraId="5CDAD938" w14:textId="739C8581" w:rsidR="00E62BB3" w:rsidRDefault="00FF63C7" w:rsidP="003F2412">
      <w:pPr>
        <w:pStyle w:val="BodyText"/>
        <w:numPr>
          <w:ilvl w:val="1"/>
          <w:numId w:val="5"/>
        </w:numPr>
        <w:tabs>
          <w:tab w:val="left" w:pos="840"/>
        </w:tabs>
        <w:ind w:right="120"/>
      </w:pPr>
      <w:r>
        <w:rPr>
          <w:rFonts w:cs="Times New Roman"/>
          <w:b/>
          <w:bCs/>
          <w:spacing w:val="-1"/>
        </w:rPr>
        <w:t>Trading</w:t>
      </w:r>
      <w:r>
        <w:rPr>
          <w:rFonts w:cs="Times New Roman"/>
          <w:b/>
          <w:bCs/>
          <w:spacing w:val="-3"/>
        </w:rPr>
        <w:t xml:space="preserve"> </w:t>
      </w:r>
      <w:r>
        <w:rPr>
          <w:rFonts w:cs="Times New Roman"/>
          <w:b/>
          <w:bCs/>
          <w:spacing w:val="-1"/>
        </w:rPr>
        <w:t xml:space="preserve">Procedures. </w:t>
      </w:r>
      <w:r>
        <w:rPr>
          <w:spacing w:val="-1"/>
        </w:rPr>
        <w:t>All</w:t>
      </w:r>
      <w:r>
        <w:rPr>
          <w:spacing w:val="-2"/>
        </w:rPr>
        <w:t xml:space="preserve"> </w:t>
      </w:r>
      <w:r>
        <w:rPr>
          <w:spacing w:val="-1"/>
        </w:rPr>
        <w:t>transactions</w:t>
      </w:r>
      <w:r>
        <w:t xml:space="preserve"> </w:t>
      </w:r>
      <w:r>
        <w:rPr>
          <w:spacing w:val="-1"/>
        </w:rPr>
        <w:t>authorized</w:t>
      </w:r>
      <w:r>
        <w:t xml:space="preserve"> by</w:t>
      </w:r>
      <w:r>
        <w:rPr>
          <w:spacing w:val="-3"/>
        </w:rPr>
        <w:t xml:space="preserve"> </w:t>
      </w:r>
      <w:r>
        <w:rPr>
          <w:spacing w:val="-1"/>
        </w:rPr>
        <w:t>this</w:t>
      </w:r>
      <w:r>
        <w:rPr>
          <w:spacing w:val="-2"/>
        </w:rPr>
        <w:t xml:space="preserve"> </w:t>
      </w:r>
      <w:r>
        <w:rPr>
          <w:spacing w:val="-1"/>
        </w:rPr>
        <w:t>Management</w:t>
      </w:r>
      <w:r>
        <w:rPr>
          <w:spacing w:val="1"/>
        </w:rPr>
        <w:t xml:space="preserve"> </w:t>
      </w:r>
      <w:r>
        <w:rPr>
          <w:spacing w:val="-1"/>
        </w:rPr>
        <w:t>Agreement</w:t>
      </w:r>
      <w:r>
        <w:rPr>
          <w:spacing w:val="1"/>
        </w:rPr>
        <w:t xml:space="preserve"> </w:t>
      </w:r>
      <w:r>
        <w:rPr>
          <w:spacing w:val="-1"/>
        </w:rPr>
        <w:t>shall</w:t>
      </w:r>
      <w:r>
        <w:rPr>
          <w:spacing w:val="-2"/>
        </w:rPr>
        <w:t xml:space="preserve"> </w:t>
      </w:r>
      <w:r>
        <w:t xml:space="preserve">be </w:t>
      </w:r>
      <w:r>
        <w:rPr>
          <w:spacing w:val="-1"/>
        </w:rPr>
        <w:t>settled</w:t>
      </w:r>
      <w:r>
        <w:rPr>
          <w:spacing w:val="59"/>
        </w:rPr>
        <w:t xml:space="preserve"> </w:t>
      </w:r>
      <w:r>
        <w:rPr>
          <w:spacing w:val="-1"/>
        </w:rPr>
        <w:t>through</w:t>
      </w:r>
      <w:r>
        <w:t xml:space="preserve"> </w:t>
      </w:r>
      <w:r>
        <w:rPr>
          <w:spacing w:val="-1"/>
        </w:rPr>
        <w:t>the</w:t>
      </w:r>
      <w:r>
        <w:t xml:space="preserve"> </w:t>
      </w:r>
      <w:r>
        <w:rPr>
          <w:spacing w:val="-1"/>
        </w:rPr>
        <w:t>System’s</w:t>
      </w:r>
      <w:r>
        <w:t xml:space="preserve"> </w:t>
      </w:r>
      <w:r>
        <w:rPr>
          <w:spacing w:val="-1"/>
        </w:rPr>
        <w:t>Custodian,</w:t>
      </w:r>
      <w:r>
        <w:t xml:space="preserve"> </w:t>
      </w:r>
      <w:r>
        <w:rPr>
          <w:spacing w:val="-1"/>
        </w:rPr>
        <w:t>which</w:t>
      </w:r>
      <w:r>
        <w:rPr>
          <w:spacing w:val="-3"/>
        </w:rPr>
        <w:t xml:space="preserve"> </w:t>
      </w:r>
      <w:r>
        <w:rPr>
          <w:spacing w:val="-1"/>
        </w:rPr>
        <w:t>shall</w:t>
      </w:r>
      <w:r>
        <w:rPr>
          <w:spacing w:val="-2"/>
        </w:rPr>
        <w:t xml:space="preserve"> </w:t>
      </w:r>
      <w:r>
        <w:rPr>
          <w:spacing w:val="-1"/>
        </w:rPr>
        <w:t>retain</w:t>
      </w:r>
      <w:r>
        <w:t xml:space="preserve"> </w:t>
      </w:r>
      <w:r>
        <w:rPr>
          <w:spacing w:val="-2"/>
        </w:rPr>
        <w:t>sole</w:t>
      </w:r>
      <w:r>
        <w:t xml:space="preserve"> </w:t>
      </w:r>
      <w:r>
        <w:rPr>
          <w:spacing w:val="-1"/>
        </w:rPr>
        <w:t>possession</w:t>
      </w:r>
      <w:r>
        <w:t xml:space="preserve"> </w:t>
      </w:r>
      <w:r>
        <w:rPr>
          <w:spacing w:val="-2"/>
        </w:rPr>
        <w:t>of</w:t>
      </w:r>
      <w:r>
        <w:rPr>
          <w:spacing w:val="1"/>
        </w:rPr>
        <w:t xml:space="preserve"> </w:t>
      </w:r>
      <w:r>
        <w:rPr>
          <w:spacing w:val="-1"/>
        </w:rPr>
        <w:t>and</w:t>
      </w:r>
      <w:r>
        <w:t xml:space="preserve"> </w:t>
      </w:r>
      <w:r>
        <w:rPr>
          <w:spacing w:val="-1"/>
        </w:rPr>
        <w:t>have</w:t>
      </w:r>
      <w:r>
        <w:t xml:space="preserve"> </w:t>
      </w:r>
      <w:r>
        <w:rPr>
          <w:spacing w:val="-1"/>
        </w:rPr>
        <w:t>complete</w:t>
      </w:r>
      <w:r>
        <w:t xml:space="preserve"> </w:t>
      </w:r>
      <w:r>
        <w:rPr>
          <w:spacing w:val="-1"/>
        </w:rPr>
        <w:t>custodial</w:t>
      </w:r>
      <w:r>
        <w:rPr>
          <w:spacing w:val="79"/>
        </w:rPr>
        <w:t xml:space="preserve"> </w:t>
      </w:r>
      <w:r>
        <w:rPr>
          <w:spacing w:val="-1"/>
        </w:rPr>
        <w:t>responsibility</w:t>
      </w:r>
      <w:r>
        <w:rPr>
          <w:spacing w:val="-3"/>
        </w:rPr>
        <w:t xml:space="preserve"> </w:t>
      </w:r>
      <w:r>
        <w:t>for</w:t>
      </w:r>
      <w:r>
        <w:rPr>
          <w:spacing w:val="-2"/>
        </w:rPr>
        <w:t xml:space="preserve"> </w:t>
      </w:r>
      <w:r>
        <w:t>the</w:t>
      </w:r>
      <w:r>
        <w:rPr>
          <w:spacing w:val="-2"/>
        </w:rPr>
        <w:t xml:space="preserve"> </w:t>
      </w:r>
      <w:r>
        <w:rPr>
          <w:spacing w:val="-1"/>
        </w:rPr>
        <w:t>Managed</w:t>
      </w:r>
      <w:r>
        <w:t xml:space="preserve"> </w:t>
      </w:r>
      <w:r>
        <w:rPr>
          <w:spacing w:val="-1"/>
        </w:rPr>
        <w:t>Assets.</w:t>
      </w:r>
      <w:r>
        <w:t xml:space="preserve"> </w:t>
      </w:r>
      <w:r>
        <w:rPr>
          <w:spacing w:val="-2"/>
        </w:rPr>
        <w:t>Manager</w:t>
      </w:r>
      <w:r>
        <w:rPr>
          <w:spacing w:val="1"/>
        </w:rPr>
        <w:t xml:space="preserve"> </w:t>
      </w:r>
      <w:r>
        <w:rPr>
          <w:spacing w:val="-1"/>
        </w:rPr>
        <w:t>shall</w:t>
      </w:r>
      <w:r>
        <w:rPr>
          <w:spacing w:val="1"/>
        </w:rPr>
        <w:t xml:space="preserve"> </w:t>
      </w:r>
      <w:r>
        <w:t>be</w:t>
      </w:r>
      <w:r>
        <w:rPr>
          <w:spacing w:val="-2"/>
        </w:rPr>
        <w:t xml:space="preserve"> </w:t>
      </w:r>
      <w:r>
        <w:rPr>
          <w:spacing w:val="-1"/>
        </w:rPr>
        <w:t>the</w:t>
      </w:r>
      <w:r>
        <w:t xml:space="preserve"> </w:t>
      </w:r>
      <w:r>
        <w:rPr>
          <w:spacing w:val="-1"/>
        </w:rPr>
        <w:t>sole</w:t>
      </w:r>
      <w:r>
        <w:t xml:space="preserve"> </w:t>
      </w:r>
      <w:r>
        <w:rPr>
          <w:spacing w:val="-1"/>
        </w:rPr>
        <w:t>entity</w:t>
      </w:r>
      <w:r>
        <w:rPr>
          <w:spacing w:val="-3"/>
        </w:rPr>
        <w:t xml:space="preserve"> </w:t>
      </w:r>
      <w:r>
        <w:rPr>
          <w:spacing w:val="-1"/>
        </w:rPr>
        <w:t>to</w:t>
      </w:r>
      <w:r>
        <w:t xml:space="preserve"> </w:t>
      </w:r>
      <w:r>
        <w:rPr>
          <w:spacing w:val="-1"/>
        </w:rPr>
        <w:t>notify</w:t>
      </w:r>
      <w:r>
        <w:rPr>
          <w:spacing w:val="-3"/>
        </w:rPr>
        <w:t xml:space="preserve"> </w:t>
      </w:r>
      <w:r>
        <w:t xml:space="preserve">and </w:t>
      </w:r>
      <w:r>
        <w:rPr>
          <w:spacing w:val="8"/>
        </w:rPr>
        <w:t xml:space="preserve">          </w:t>
      </w:r>
      <w:r>
        <w:rPr>
          <w:spacing w:val="-1"/>
        </w:rPr>
        <w:t>instruct</w:t>
      </w:r>
      <w:r>
        <w:rPr>
          <w:spacing w:val="1"/>
        </w:rPr>
        <w:t xml:space="preserve"> </w:t>
      </w:r>
      <w:r>
        <w:rPr>
          <w:spacing w:val="-1"/>
        </w:rPr>
        <w:t>Custodian</w:t>
      </w:r>
      <w:r>
        <w:rPr>
          <w:spacing w:val="-3"/>
        </w:rPr>
        <w:t xml:space="preserve"> </w:t>
      </w:r>
      <w:r>
        <w:t xml:space="preserve">on </w:t>
      </w:r>
      <w:r>
        <w:rPr>
          <w:spacing w:val="-1"/>
        </w:rPr>
        <w:t>orders</w:t>
      </w:r>
      <w:r>
        <w:t xml:space="preserve"> </w:t>
      </w:r>
      <w:r>
        <w:rPr>
          <w:spacing w:val="-1"/>
        </w:rPr>
        <w:t>that</w:t>
      </w:r>
      <w:r>
        <w:rPr>
          <w:spacing w:val="-2"/>
        </w:rPr>
        <w:t xml:space="preserve"> </w:t>
      </w:r>
      <w:r>
        <w:rPr>
          <w:spacing w:val="-1"/>
        </w:rPr>
        <w:t>Manager</w:t>
      </w:r>
      <w:r>
        <w:rPr>
          <w:spacing w:val="1"/>
        </w:rPr>
        <w:t xml:space="preserve"> </w:t>
      </w:r>
      <w:r>
        <w:rPr>
          <w:spacing w:val="-1"/>
        </w:rPr>
        <w:t>places</w:t>
      </w:r>
      <w:r>
        <w:rPr>
          <w:spacing w:val="-2"/>
        </w:rPr>
        <w:t xml:space="preserve"> </w:t>
      </w:r>
      <w:r>
        <w:rPr>
          <w:spacing w:val="-1"/>
        </w:rPr>
        <w:t>for</w:t>
      </w:r>
      <w:r>
        <w:rPr>
          <w:spacing w:val="-2"/>
        </w:rPr>
        <w:t xml:space="preserve"> </w:t>
      </w:r>
      <w:r>
        <w:rPr>
          <w:spacing w:val="-1"/>
        </w:rPr>
        <w:t>the</w:t>
      </w:r>
      <w:r>
        <w:t xml:space="preserve"> </w:t>
      </w:r>
      <w:r>
        <w:rPr>
          <w:spacing w:val="-1"/>
        </w:rPr>
        <w:t>sale</w:t>
      </w:r>
      <w:r>
        <w:t xml:space="preserve"> </w:t>
      </w:r>
      <w:r>
        <w:rPr>
          <w:spacing w:val="-2"/>
        </w:rPr>
        <w:t>or</w:t>
      </w:r>
      <w:r>
        <w:rPr>
          <w:spacing w:val="1"/>
        </w:rPr>
        <w:t xml:space="preserve"> </w:t>
      </w:r>
      <w:r>
        <w:rPr>
          <w:spacing w:val="-1"/>
        </w:rPr>
        <w:t>purchase</w:t>
      </w:r>
      <w:r>
        <w:t xml:space="preserve"> </w:t>
      </w:r>
      <w:r>
        <w:rPr>
          <w:spacing w:val="-2"/>
        </w:rPr>
        <w:t>of</w:t>
      </w:r>
      <w:r>
        <w:rPr>
          <w:spacing w:val="1"/>
        </w:rPr>
        <w:t xml:space="preserve"> </w:t>
      </w:r>
      <w:r>
        <w:t>any</w:t>
      </w:r>
      <w:r>
        <w:rPr>
          <w:spacing w:val="-3"/>
        </w:rPr>
        <w:t xml:space="preserve"> </w:t>
      </w:r>
      <w:r>
        <w:rPr>
          <w:spacing w:val="-1"/>
        </w:rPr>
        <w:t>Managed</w:t>
      </w:r>
      <w:r>
        <w:t xml:space="preserve"> </w:t>
      </w:r>
      <w:r>
        <w:rPr>
          <w:spacing w:val="-1"/>
        </w:rPr>
        <w:t>Assets</w:t>
      </w:r>
      <w:r>
        <w:rPr>
          <w:spacing w:val="69"/>
        </w:rPr>
        <w:t xml:space="preserve"> </w:t>
      </w:r>
      <w:r>
        <w:t xml:space="preserve">and </w:t>
      </w:r>
      <w:r>
        <w:rPr>
          <w:spacing w:val="-1"/>
        </w:rPr>
        <w:t>the</w:t>
      </w:r>
      <w:r>
        <w:t xml:space="preserve"> </w:t>
      </w:r>
      <w:r>
        <w:rPr>
          <w:spacing w:val="-1"/>
        </w:rPr>
        <w:t>management</w:t>
      </w:r>
      <w:r>
        <w:rPr>
          <w:spacing w:val="1"/>
        </w:rPr>
        <w:t xml:space="preserve"> </w:t>
      </w:r>
      <w:r>
        <w:t>or</w:t>
      </w:r>
      <w:r>
        <w:rPr>
          <w:spacing w:val="1"/>
        </w:rPr>
        <w:t xml:space="preserve"> </w:t>
      </w:r>
      <w:r>
        <w:rPr>
          <w:spacing w:val="-1"/>
        </w:rPr>
        <w:t>disposition</w:t>
      </w:r>
      <w:r>
        <w:t xml:space="preserve"> of</w:t>
      </w:r>
      <w:r>
        <w:rPr>
          <w:spacing w:val="-2"/>
        </w:rPr>
        <w:t xml:space="preserve"> </w:t>
      </w:r>
      <w:r>
        <w:t>such</w:t>
      </w:r>
      <w:r>
        <w:rPr>
          <w:spacing w:val="-3"/>
        </w:rPr>
        <w:t xml:space="preserve"> </w:t>
      </w:r>
      <w:r>
        <w:rPr>
          <w:spacing w:val="-1"/>
        </w:rPr>
        <w:t>Managed</w:t>
      </w:r>
      <w:r>
        <w:t xml:space="preserve"> </w:t>
      </w:r>
      <w:r>
        <w:rPr>
          <w:spacing w:val="-1"/>
        </w:rPr>
        <w:t>Assets,</w:t>
      </w:r>
      <w:r>
        <w:t xml:space="preserve"> and</w:t>
      </w:r>
      <w:r>
        <w:rPr>
          <w:spacing w:val="-3"/>
        </w:rPr>
        <w:t xml:space="preserve"> </w:t>
      </w:r>
      <w:r>
        <w:t xml:space="preserve">on </w:t>
      </w:r>
      <w:r>
        <w:rPr>
          <w:spacing w:val="-1"/>
        </w:rPr>
        <w:t>the</w:t>
      </w:r>
      <w:r>
        <w:t xml:space="preserve"> </w:t>
      </w:r>
      <w:r>
        <w:rPr>
          <w:spacing w:val="-1"/>
        </w:rPr>
        <w:t>purchase</w:t>
      </w:r>
      <w:r>
        <w:rPr>
          <w:spacing w:val="-2"/>
        </w:rPr>
        <w:t xml:space="preserve"> </w:t>
      </w:r>
      <w:r>
        <w:t>or</w:t>
      </w:r>
      <w:r>
        <w:rPr>
          <w:spacing w:val="1"/>
        </w:rPr>
        <w:t xml:space="preserve"> </w:t>
      </w:r>
      <w:r>
        <w:rPr>
          <w:spacing w:val="-1"/>
        </w:rPr>
        <w:t>acquisition</w:t>
      </w:r>
      <w:r>
        <w:t xml:space="preserve"> </w:t>
      </w:r>
      <w:r>
        <w:rPr>
          <w:spacing w:val="-2"/>
        </w:rPr>
        <w:t>of</w:t>
      </w:r>
      <w:r>
        <w:rPr>
          <w:spacing w:val="37"/>
        </w:rPr>
        <w:t xml:space="preserve"> </w:t>
      </w:r>
      <w:r>
        <w:rPr>
          <w:spacing w:val="-1"/>
        </w:rPr>
        <w:t>other</w:t>
      </w:r>
      <w:r>
        <w:rPr>
          <w:spacing w:val="1"/>
        </w:rPr>
        <w:t xml:space="preserve"> </w:t>
      </w:r>
      <w:r>
        <w:rPr>
          <w:spacing w:val="-1"/>
        </w:rPr>
        <w:t>securities</w:t>
      </w:r>
      <w:r>
        <w:t xml:space="preserve"> or</w:t>
      </w:r>
      <w:r>
        <w:rPr>
          <w:spacing w:val="1"/>
        </w:rPr>
        <w:t xml:space="preserve"> </w:t>
      </w:r>
      <w:r>
        <w:rPr>
          <w:spacing w:val="-1"/>
        </w:rPr>
        <w:t>property</w:t>
      </w:r>
      <w:r>
        <w:rPr>
          <w:spacing w:val="-3"/>
        </w:rPr>
        <w:t xml:space="preserve"> </w:t>
      </w:r>
      <w:r>
        <w:t>for</w:t>
      </w:r>
      <w:r>
        <w:rPr>
          <w:spacing w:val="-2"/>
        </w:rPr>
        <w:t xml:space="preserve"> </w:t>
      </w:r>
      <w:r>
        <w:t xml:space="preserve">the </w:t>
      </w:r>
      <w:r>
        <w:rPr>
          <w:spacing w:val="-1"/>
        </w:rPr>
        <w:t>Sub-Account.</w:t>
      </w:r>
      <w:r>
        <w:t xml:space="preserve"> </w:t>
      </w:r>
      <w:r>
        <w:rPr>
          <w:spacing w:val="-2"/>
        </w:rPr>
        <w:t>Manager</w:t>
      </w:r>
      <w:r>
        <w:rPr>
          <w:spacing w:val="1"/>
        </w:rPr>
        <w:t xml:space="preserve"> </w:t>
      </w:r>
      <w:r>
        <w:rPr>
          <w:spacing w:val="-1"/>
        </w:rPr>
        <w:t>shall</w:t>
      </w:r>
      <w:r>
        <w:rPr>
          <w:spacing w:val="1"/>
        </w:rPr>
        <w:t xml:space="preserve"> </w:t>
      </w:r>
      <w:r>
        <w:rPr>
          <w:spacing w:val="-1"/>
        </w:rPr>
        <w:t>provide</w:t>
      </w:r>
      <w:r>
        <w:t xml:space="preserve"> </w:t>
      </w:r>
      <w:r>
        <w:rPr>
          <w:spacing w:val="-1"/>
        </w:rPr>
        <w:t>Custodian</w:t>
      </w:r>
      <w:r>
        <w:rPr>
          <w:spacing w:val="-3"/>
        </w:rPr>
        <w:t xml:space="preserve"> </w:t>
      </w:r>
      <w:r>
        <w:t>with</w:t>
      </w:r>
      <w:r>
        <w:rPr>
          <w:spacing w:val="-3"/>
        </w:rPr>
        <w:t xml:space="preserve"> </w:t>
      </w:r>
      <w:r>
        <w:t xml:space="preserve">such </w:t>
      </w:r>
      <w:r>
        <w:rPr>
          <w:spacing w:val="-1"/>
        </w:rPr>
        <w:t>trade</w:t>
      </w:r>
      <w:r>
        <w:t xml:space="preserve"> </w:t>
      </w:r>
      <w:r>
        <w:rPr>
          <w:spacing w:val="-1"/>
        </w:rPr>
        <w:t>information</w:t>
      </w:r>
      <w:r>
        <w:t xml:space="preserve"> </w:t>
      </w:r>
      <w:r>
        <w:rPr>
          <w:spacing w:val="-2"/>
        </w:rPr>
        <w:t>as</w:t>
      </w:r>
      <w:r>
        <w:t xml:space="preserve"> </w:t>
      </w:r>
      <w:r>
        <w:rPr>
          <w:spacing w:val="-1"/>
        </w:rPr>
        <w:t>Custodian</w:t>
      </w:r>
      <w:r>
        <w:t xml:space="preserve"> </w:t>
      </w:r>
      <w:r>
        <w:rPr>
          <w:spacing w:val="-2"/>
        </w:rPr>
        <w:t>may</w:t>
      </w:r>
      <w:r>
        <w:rPr>
          <w:spacing w:val="-3"/>
        </w:rPr>
        <w:t xml:space="preserve"> </w:t>
      </w:r>
      <w:r>
        <w:rPr>
          <w:spacing w:val="-1"/>
        </w:rPr>
        <w:t>require</w:t>
      </w:r>
      <w:r>
        <w:t xml:space="preserve"> </w:t>
      </w:r>
      <w:proofErr w:type="gramStart"/>
      <w:r>
        <w:rPr>
          <w:spacing w:val="-1"/>
        </w:rPr>
        <w:t>to</w:t>
      </w:r>
      <w:r>
        <w:t xml:space="preserve"> </w:t>
      </w:r>
      <w:r>
        <w:rPr>
          <w:spacing w:val="-1"/>
        </w:rPr>
        <w:t>effect</w:t>
      </w:r>
      <w:proofErr w:type="gramEnd"/>
      <w:r>
        <w:rPr>
          <w:spacing w:val="1"/>
        </w:rPr>
        <w:t xml:space="preserve"> </w:t>
      </w:r>
      <w:r>
        <w:rPr>
          <w:spacing w:val="-1"/>
        </w:rPr>
        <w:t>settlement,</w:t>
      </w:r>
      <w:r>
        <w:t xml:space="preserve"> </w:t>
      </w:r>
      <w:r>
        <w:rPr>
          <w:spacing w:val="-1"/>
        </w:rPr>
        <w:t>within</w:t>
      </w:r>
      <w:r>
        <w:rPr>
          <w:spacing w:val="-3"/>
        </w:rPr>
        <w:t xml:space="preserve"> </w:t>
      </w:r>
      <w:r>
        <w:rPr>
          <w:spacing w:val="-1"/>
        </w:rPr>
        <w:t>the</w:t>
      </w:r>
      <w:r>
        <w:t xml:space="preserve"> </w:t>
      </w:r>
      <w:r>
        <w:rPr>
          <w:spacing w:val="-2"/>
        </w:rPr>
        <w:t>time</w:t>
      </w:r>
      <w:r>
        <w:t xml:space="preserve"> </w:t>
      </w:r>
      <w:r>
        <w:rPr>
          <w:spacing w:val="-1"/>
        </w:rPr>
        <w:t>frames</w:t>
      </w:r>
      <w:r>
        <w:t xml:space="preserve"> as</w:t>
      </w:r>
      <w:r>
        <w:rPr>
          <w:spacing w:val="67"/>
        </w:rPr>
        <w:t xml:space="preserve"> </w:t>
      </w:r>
      <w:r>
        <w:rPr>
          <w:spacing w:val="-1"/>
        </w:rPr>
        <w:t>Custodian</w:t>
      </w:r>
      <w:r>
        <w:t xml:space="preserve"> </w:t>
      </w:r>
      <w:r>
        <w:rPr>
          <w:spacing w:val="-2"/>
        </w:rPr>
        <w:t>may</w:t>
      </w:r>
      <w:r>
        <w:rPr>
          <w:spacing w:val="-3"/>
        </w:rPr>
        <w:t xml:space="preserve"> </w:t>
      </w:r>
      <w:r>
        <w:rPr>
          <w:spacing w:val="-1"/>
        </w:rPr>
        <w:t>designate.</w:t>
      </w:r>
      <w:r>
        <w:rPr>
          <w:spacing w:val="-5"/>
        </w:rPr>
        <w:t xml:space="preserve"> </w:t>
      </w:r>
      <w:r>
        <w:rPr>
          <w:spacing w:val="-1"/>
        </w:rPr>
        <w:t>The</w:t>
      </w:r>
      <w:r>
        <w:t xml:space="preserve"> </w:t>
      </w:r>
      <w:r>
        <w:rPr>
          <w:spacing w:val="-1"/>
        </w:rPr>
        <w:t>System</w:t>
      </w:r>
      <w:r>
        <w:rPr>
          <w:spacing w:val="-4"/>
        </w:rPr>
        <w:t xml:space="preserve"> </w:t>
      </w:r>
      <w:r>
        <w:rPr>
          <w:spacing w:val="-1"/>
        </w:rPr>
        <w:t>shall</w:t>
      </w:r>
      <w:r>
        <w:rPr>
          <w:spacing w:val="1"/>
        </w:rPr>
        <w:t xml:space="preserve"> </w:t>
      </w:r>
      <w:r>
        <w:rPr>
          <w:spacing w:val="-1"/>
        </w:rPr>
        <w:t>provide</w:t>
      </w:r>
      <w:r>
        <w:t xml:space="preserve"> </w:t>
      </w:r>
      <w:r>
        <w:rPr>
          <w:spacing w:val="-1"/>
        </w:rPr>
        <w:t>Manager</w:t>
      </w:r>
      <w:r>
        <w:rPr>
          <w:spacing w:val="1"/>
        </w:rPr>
        <w:t xml:space="preserve"> </w:t>
      </w:r>
      <w:r>
        <w:rPr>
          <w:spacing w:val="-1"/>
        </w:rPr>
        <w:t>with</w:t>
      </w:r>
      <w:r>
        <w:t xml:space="preserve"> </w:t>
      </w:r>
      <w:r>
        <w:rPr>
          <w:spacing w:val="-1"/>
        </w:rPr>
        <w:t>Custodian’s</w:t>
      </w:r>
      <w:r>
        <w:t xml:space="preserve"> </w:t>
      </w:r>
      <w:r>
        <w:rPr>
          <w:spacing w:val="-1"/>
        </w:rPr>
        <w:t>detailed</w:t>
      </w:r>
      <w:r>
        <w:rPr>
          <w:spacing w:val="83"/>
        </w:rPr>
        <w:t xml:space="preserve"> </w:t>
      </w:r>
      <w:r>
        <w:rPr>
          <w:spacing w:val="-1"/>
        </w:rPr>
        <w:t>procedures</w:t>
      </w:r>
      <w:r>
        <w:t xml:space="preserve"> </w:t>
      </w:r>
      <w:r>
        <w:rPr>
          <w:spacing w:val="-1"/>
        </w:rPr>
        <w:t>and</w:t>
      </w:r>
      <w:r>
        <w:t xml:space="preserve"> </w:t>
      </w:r>
      <w:r>
        <w:rPr>
          <w:spacing w:val="-1"/>
        </w:rPr>
        <w:t>settlement</w:t>
      </w:r>
      <w:r>
        <w:rPr>
          <w:spacing w:val="1"/>
        </w:rPr>
        <w:t xml:space="preserve"> </w:t>
      </w:r>
      <w:r>
        <w:rPr>
          <w:spacing w:val="-1"/>
        </w:rPr>
        <w:t>instructions</w:t>
      </w:r>
      <w:r>
        <w:t xml:space="preserve"> upon</w:t>
      </w:r>
      <w:r>
        <w:rPr>
          <w:spacing w:val="-3"/>
        </w:rPr>
        <w:t xml:space="preserve"> </w:t>
      </w:r>
      <w:r>
        <w:rPr>
          <w:spacing w:val="-1"/>
        </w:rPr>
        <w:t>execution</w:t>
      </w:r>
      <w:r>
        <w:rPr>
          <w:spacing w:val="-3"/>
        </w:rPr>
        <w:t xml:space="preserve"> </w:t>
      </w:r>
      <w:r>
        <w:t>of</w:t>
      </w:r>
      <w:r>
        <w:rPr>
          <w:spacing w:val="1"/>
        </w:rPr>
        <w:t xml:space="preserve"> </w:t>
      </w:r>
      <w:r>
        <w:rPr>
          <w:spacing w:val="-1"/>
        </w:rPr>
        <w:t>this</w:t>
      </w:r>
      <w:r>
        <w:rPr>
          <w:spacing w:val="-2"/>
        </w:rPr>
        <w:t xml:space="preserve"> </w:t>
      </w:r>
      <w:r>
        <w:rPr>
          <w:spacing w:val="-1"/>
        </w:rPr>
        <w:t>Management</w:t>
      </w:r>
      <w:r>
        <w:rPr>
          <w:spacing w:val="1"/>
        </w:rPr>
        <w:t xml:space="preserve"> </w:t>
      </w:r>
      <w:r>
        <w:rPr>
          <w:spacing w:val="-1"/>
        </w:rPr>
        <w:t>Agreement.</w:t>
      </w:r>
    </w:p>
    <w:p w14:paraId="52CC1534" w14:textId="77777777" w:rsidR="00E62BB3" w:rsidRDefault="00E62BB3">
      <w:pPr>
        <w:spacing w:before="9"/>
        <w:rPr>
          <w:rFonts w:ascii="Times New Roman" w:eastAsia="Times New Roman" w:hAnsi="Times New Roman" w:cs="Times New Roman"/>
          <w:sz w:val="20"/>
          <w:szCs w:val="20"/>
        </w:rPr>
      </w:pPr>
    </w:p>
    <w:p w14:paraId="7A566040" w14:textId="77777777" w:rsidR="00E62BB3" w:rsidRDefault="00FF63C7" w:rsidP="003F2412">
      <w:pPr>
        <w:pStyle w:val="BodyText"/>
        <w:numPr>
          <w:ilvl w:val="1"/>
          <w:numId w:val="5"/>
        </w:numPr>
        <w:tabs>
          <w:tab w:val="left" w:pos="840"/>
        </w:tabs>
        <w:ind w:right="162"/>
      </w:pPr>
      <w:r>
        <w:rPr>
          <w:rFonts w:cs="Times New Roman"/>
          <w:b/>
          <w:bCs/>
          <w:spacing w:val="-1"/>
        </w:rPr>
        <w:t>Broker/Dealers.</w:t>
      </w:r>
      <w:r>
        <w:rPr>
          <w:rFonts w:cs="Times New Roman"/>
          <w:b/>
          <w:bCs/>
          <w:spacing w:val="-3"/>
        </w:rPr>
        <w:t xml:space="preserve"> </w:t>
      </w:r>
      <w:r>
        <w:rPr>
          <w:spacing w:val="-1"/>
        </w:rPr>
        <w:t>Manager</w:t>
      </w:r>
      <w:r>
        <w:rPr>
          <w:spacing w:val="-2"/>
        </w:rPr>
        <w:t xml:space="preserve"> </w:t>
      </w:r>
      <w:r>
        <w:rPr>
          <w:spacing w:val="-1"/>
        </w:rPr>
        <w:t>shall</w:t>
      </w:r>
      <w:r>
        <w:rPr>
          <w:spacing w:val="1"/>
        </w:rPr>
        <w:t xml:space="preserve"> </w:t>
      </w:r>
      <w:r>
        <w:rPr>
          <w:spacing w:val="-1"/>
        </w:rPr>
        <w:t>have</w:t>
      </w:r>
      <w:r>
        <w:t xml:space="preserve"> </w:t>
      </w:r>
      <w:r>
        <w:rPr>
          <w:spacing w:val="-1"/>
        </w:rPr>
        <w:t>complete</w:t>
      </w:r>
      <w:r>
        <w:t xml:space="preserve"> </w:t>
      </w:r>
      <w:r>
        <w:rPr>
          <w:spacing w:val="-1"/>
        </w:rPr>
        <w:t>authority</w:t>
      </w:r>
      <w:r>
        <w:rPr>
          <w:spacing w:val="-3"/>
        </w:rPr>
        <w:t xml:space="preserve"> </w:t>
      </w:r>
      <w:r>
        <w:t xml:space="preserve">and </w:t>
      </w:r>
      <w:r>
        <w:rPr>
          <w:spacing w:val="-1"/>
        </w:rPr>
        <w:t>discretion</w:t>
      </w:r>
      <w:r>
        <w:rPr>
          <w:spacing w:val="-3"/>
        </w:rPr>
        <w:t xml:space="preserve"> </w:t>
      </w:r>
      <w:r>
        <w:t xml:space="preserve">to </w:t>
      </w:r>
      <w:r>
        <w:rPr>
          <w:spacing w:val="-1"/>
        </w:rPr>
        <w:t>establish</w:t>
      </w:r>
      <w:r>
        <w:t xml:space="preserve"> </w:t>
      </w:r>
      <w:r>
        <w:rPr>
          <w:spacing w:val="-1"/>
        </w:rPr>
        <w:t>accounts</w:t>
      </w:r>
      <w:r>
        <w:t xml:space="preserve"> </w:t>
      </w:r>
      <w:r>
        <w:rPr>
          <w:spacing w:val="-1"/>
        </w:rPr>
        <w:t>with</w:t>
      </w:r>
      <w:r>
        <w:rPr>
          <w:spacing w:val="63"/>
        </w:rPr>
        <w:t xml:space="preserve"> </w:t>
      </w:r>
      <w:r>
        <w:t>one or</w:t>
      </w:r>
      <w:r>
        <w:rPr>
          <w:spacing w:val="1"/>
        </w:rPr>
        <w:t xml:space="preserve"> </w:t>
      </w:r>
      <w:r>
        <w:rPr>
          <w:spacing w:val="-1"/>
        </w:rPr>
        <w:t>more</w:t>
      </w:r>
      <w:r>
        <w:t xml:space="preserve"> </w:t>
      </w:r>
      <w:r>
        <w:rPr>
          <w:spacing w:val="-1"/>
        </w:rPr>
        <w:t>duly</w:t>
      </w:r>
      <w:r>
        <w:rPr>
          <w:spacing w:val="-3"/>
        </w:rPr>
        <w:t xml:space="preserve"> </w:t>
      </w:r>
      <w:r>
        <w:rPr>
          <w:spacing w:val="-1"/>
        </w:rPr>
        <w:t>registered</w:t>
      </w:r>
      <w:r>
        <w:rPr>
          <w:spacing w:val="-3"/>
        </w:rPr>
        <w:t xml:space="preserve"> </w:t>
      </w:r>
      <w:r>
        <w:rPr>
          <w:spacing w:val="-1"/>
        </w:rPr>
        <w:t>broker/dealers.</w:t>
      </w:r>
      <w:r>
        <w:t xml:space="preserve"> </w:t>
      </w:r>
      <w:r>
        <w:rPr>
          <w:spacing w:val="-1"/>
        </w:rPr>
        <w:t>Consistent</w:t>
      </w:r>
      <w:r>
        <w:rPr>
          <w:spacing w:val="-2"/>
        </w:rPr>
        <w:t xml:space="preserve"> </w:t>
      </w:r>
      <w:r>
        <w:t xml:space="preserve">with </w:t>
      </w:r>
      <w:r>
        <w:rPr>
          <w:spacing w:val="-1"/>
        </w:rPr>
        <w:t>ensuring</w:t>
      </w:r>
      <w:r>
        <w:rPr>
          <w:spacing w:val="-3"/>
        </w:rPr>
        <w:t xml:space="preserve"> </w:t>
      </w:r>
      <w:r>
        <w:t>the</w:t>
      </w:r>
      <w:r>
        <w:rPr>
          <w:spacing w:val="-2"/>
        </w:rPr>
        <w:t xml:space="preserve"> </w:t>
      </w:r>
      <w:r>
        <w:rPr>
          <w:spacing w:val="-1"/>
        </w:rPr>
        <w:t>safety</w:t>
      </w:r>
      <w:r>
        <w:rPr>
          <w:spacing w:val="-3"/>
        </w:rPr>
        <w:t xml:space="preserve"> </w:t>
      </w:r>
      <w:r>
        <w:t>of</w:t>
      </w:r>
      <w:r>
        <w:rPr>
          <w:spacing w:val="1"/>
        </w:rPr>
        <w:t xml:space="preserve"> </w:t>
      </w:r>
      <w:r>
        <w:t>the</w:t>
      </w:r>
      <w:r>
        <w:rPr>
          <w:spacing w:val="-2"/>
        </w:rPr>
        <w:t xml:space="preserve"> </w:t>
      </w:r>
      <w:r>
        <w:rPr>
          <w:spacing w:val="-1"/>
        </w:rPr>
        <w:t>Managed</w:t>
      </w:r>
      <w:r>
        <w:rPr>
          <w:spacing w:val="57"/>
        </w:rPr>
        <w:t xml:space="preserve"> </w:t>
      </w:r>
      <w:r>
        <w:rPr>
          <w:spacing w:val="-1"/>
        </w:rPr>
        <w:t>Assets,</w:t>
      </w:r>
      <w:r>
        <w:t xml:space="preserve"> </w:t>
      </w:r>
      <w:r>
        <w:rPr>
          <w:spacing w:val="-1"/>
        </w:rPr>
        <w:t>Manager</w:t>
      </w:r>
      <w:r>
        <w:rPr>
          <w:spacing w:val="1"/>
        </w:rPr>
        <w:t xml:space="preserve"> </w:t>
      </w:r>
      <w:r>
        <w:rPr>
          <w:spacing w:val="-1"/>
        </w:rPr>
        <w:t>shall</w:t>
      </w:r>
      <w:r>
        <w:rPr>
          <w:spacing w:val="1"/>
        </w:rPr>
        <w:t xml:space="preserve"> </w:t>
      </w:r>
      <w:r>
        <w:rPr>
          <w:spacing w:val="-2"/>
        </w:rPr>
        <w:t>engage</w:t>
      </w:r>
      <w:r>
        <w:t xml:space="preserve"> in a </w:t>
      </w:r>
      <w:r>
        <w:rPr>
          <w:spacing w:val="-1"/>
        </w:rPr>
        <w:t>prudent</w:t>
      </w:r>
      <w:r>
        <w:rPr>
          <w:spacing w:val="1"/>
        </w:rPr>
        <w:t xml:space="preserve"> </w:t>
      </w:r>
      <w:r>
        <w:t>and</w:t>
      </w:r>
      <w:r>
        <w:rPr>
          <w:spacing w:val="-3"/>
        </w:rPr>
        <w:t xml:space="preserve"> </w:t>
      </w:r>
      <w:r>
        <w:rPr>
          <w:spacing w:val="-1"/>
        </w:rPr>
        <w:t>diligent</w:t>
      </w:r>
      <w:r>
        <w:rPr>
          <w:spacing w:val="-2"/>
        </w:rPr>
        <w:t xml:space="preserve"> </w:t>
      </w:r>
      <w:r>
        <w:rPr>
          <w:spacing w:val="-1"/>
        </w:rPr>
        <w:t>broker/dealer</w:t>
      </w:r>
      <w:r>
        <w:rPr>
          <w:spacing w:val="-2"/>
        </w:rPr>
        <w:t xml:space="preserve"> </w:t>
      </w:r>
      <w:r>
        <w:rPr>
          <w:spacing w:val="-1"/>
        </w:rPr>
        <w:t>selection</w:t>
      </w:r>
      <w:r>
        <w:t xml:space="preserve"> </w:t>
      </w:r>
      <w:r>
        <w:rPr>
          <w:spacing w:val="-1"/>
        </w:rPr>
        <w:t>process.</w:t>
      </w:r>
      <w:r>
        <w:rPr>
          <w:spacing w:val="-3"/>
        </w:rPr>
        <w:t xml:space="preserve"> </w:t>
      </w:r>
      <w:r>
        <w:rPr>
          <w:spacing w:val="-1"/>
        </w:rPr>
        <w:t>Manager</w:t>
      </w:r>
      <w:r>
        <w:rPr>
          <w:spacing w:val="61"/>
        </w:rPr>
        <w:t xml:space="preserve"> </w:t>
      </w:r>
      <w:r>
        <w:rPr>
          <w:spacing w:val="-1"/>
        </w:rPr>
        <w:t>shall</w:t>
      </w:r>
      <w:r>
        <w:rPr>
          <w:spacing w:val="1"/>
        </w:rPr>
        <w:t xml:space="preserve"> </w:t>
      </w:r>
      <w:r>
        <w:rPr>
          <w:spacing w:val="-1"/>
        </w:rPr>
        <w:t>ensure</w:t>
      </w:r>
      <w:r>
        <w:t xml:space="preserve"> </w:t>
      </w:r>
      <w:r>
        <w:rPr>
          <w:spacing w:val="-1"/>
        </w:rPr>
        <w:t>that</w:t>
      </w:r>
      <w:r>
        <w:rPr>
          <w:spacing w:val="-2"/>
        </w:rPr>
        <w:t xml:space="preserve"> </w:t>
      </w:r>
      <w:r>
        <w:rPr>
          <w:spacing w:val="-1"/>
        </w:rPr>
        <w:t>all</w:t>
      </w:r>
      <w:r>
        <w:rPr>
          <w:spacing w:val="1"/>
        </w:rPr>
        <w:t xml:space="preserve"> </w:t>
      </w:r>
      <w:r>
        <w:rPr>
          <w:spacing w:val="-1"/>
        </w:rPr>
        <w:t>orders</w:t>
      </w:r>
      <w:r>
        <w:rPr>
          <w:spacing w:val="-2"/>
        </w:rPr>
        <w:t xml:space="preserve"> </w:t>
      </w:r>
      <w:r>
        <w:t xml:space="preserve">are </w:t>
      </w:r>
      <w:r>
        <w:rPr>
          <w:spacing w:val="-1"/>
        </w:rPr>
        <w:t>placed</w:t>
      </w:r>
      <w:r>
        <w:t xml:space="preserve"> </w:t>
      </w:r>
      <w:r>
        <w:rPr>
          <w:spacing w:val="-1"/>
        </w:rPr>
        <w:t>with</w:t>
      </w:r>
      <w:r>
        <w:t xml:space="preserve"> </w:t>
      </w:r>
      <w:r>
        <w:rPr>
          <w:spacing w:val="-1"/>
        </w:rPr>
        <w:t>only</w:t>
      </w:r>
      <w:r>
        <w:rPr>
          <w:spacing w:val="-3"/>
        </w:rPr>
        <w:t xml:space="preserve"> </w:t>
      </w:r>
      <w:r>
        <w:rPr>
          <w:spacing w:val="-1"/>
        </w:rPr>
        <w:t>reputable,</w:t>
      </w:r>
      <w:r>
        <w:t xml:space="preserve"> </w:t>
      </w:r>
      <w:r>
        <w:rPr>
          <w:spacing w:val="-1"/>
        </w:rPr>
        <w:t>qualified,</w:t>
      </w:r>
      <w:r>
        <w:rPr>
          <w:spacing w:val="-3"/>
        </w:rPr>
        <w:t xml:space="preserve"> </w:t>
      </w:r>
      <w:r>
        <w:t>and</w:t>
      </w:r>
      <w:r>
        <w:rPr>
          <w:spacing w:val="-3"/>
        </w:rPr>
        <w:t xml:space="preserve"> </w:t>
      </w:r>
      <w:r>
        <w:rPr>
          <w:spacing w:val="-1"/>
        </w:rPr>
        <w:t>financially-sound</w:t>
      </w:r>
      <w:r>
        <w:rPr>
          <w:spacing w:val="57"/>
        </w:rPr>
        <w:t xml:space="preserve"> </w:t>
      </w:r>
      <w:r>
        <w:rPr>
          <w:spacing w:val="-1"/>
        </w:rPr>
        <w:t>broker/dealers.</w:t>
      </w:r>
      <w:r>
        <w:t xml:space="preserve"> </w:t>
      </w:r>
      <w:r>
        <w:rPr>
          <w:spacing w:val="-1"/>
        </w:rPr>
        <w:t>Manager’s</w:t>
      </w:r>
      <w:r>
        <w:rPr>
          <w:spacing w:val="-2"/>
        </w:rPr>
        <w:t xml:space="preserve"> </w:t>
      </w:r>
      <w:r>
        <w:rPr>
          <w:spacing w:val="-1"/>
        </w:rPr>
        <w:t>primary</w:t>
      </w:r>
      <w:r>
        <w:rPr>
          <w:spacing w:val="-3"/>
        </w:rPr>
        <w:t xml:space="preserve"> </w:t>
      </w:r>
      <w:r>
        <w:rPr>
          <w:spacing w:val="-1"/>
        </w:rPr>
        <w:t>objective</w:t>
      </w:r>
      <w:r>
        <w:t xml:space="preserve"> </w:t>
      </w:r>
      <w:r>
        <w:rPr>
          <w:spacing w:val="-1"/>
        </w:rPr>
        <w:t>shall</w:t>
      </w:r>
      <w:r>
        <w:rPr>
          <w:spacing w:val="1"/>
        </w:rPr>
        <w:t xml:space="preserve"> </w:t>
      </w:r>
      <w:r>
        <w:t>be</w:t>
      </w:r>
      <w:r>
        <w:rPr>
          <w:spacing w:val="-2"/>
        </w:rPr>
        <w:t xml:space="preserve"> </w:t>
      </w:r>
      <w:r>
        <w:rPr>
          <w:spacing w:val="-1"/>
        </w:rPr>
        <w:t>to</w:t>
      </w:r>
      <w:r>
        <w:t xml:space="preserve"> </w:t>
      </w:r>
      <w:r>
        <w:rPr>
          <w:spacing w:val="-1"/>
        </w:rPr>
        <w:t>select</w:t>
      </w:r>
      <w:r>
        <w:rPr>
          <w:spacing w:val="1"/>
        </w:rPr>
        <w:t xml:space="preserve"> </w:t>
      </w:r>
      <w:r>
        <w:rPr>
          <w:spacing w:val="-1"/>
        </w:rPr>
        <w:t>broker/dealers</w:t>
      </w:r>
      <w:r>
        <w:rPr>
          <w:spacing w:val="-2"/>
        </w:rPr>
        <w:t xml:space="preserve"> </w:t>
      </w:r>
      <w:r>
        <w:rPr>
          <w:spacing w:val="-1"/>
        </w:rPr>
        <w:t>that</w:t>
      </w:r>
      <w:r>
        <w:rPr>
          <w:spacing w:val="-2"/>
        </w:rPr>
        <w:t xml:space="preserve"> </w:t>
      </w:r>
      <w:r>
        <w:t>will</w:t>
      </w:r>
      <w:r>
        <w:rPr>
          <w:spacing w:val="-2"/>
        </w:rPr>
        <w:t xml:space="preserve"> </w:t>
      </w:r>
      <w:r>
        <w:rPr>
          <w:spacing w:val="-1"/>
        </w:rPr>
        <w:t>provide</w:t>
      </w:r>
      <w:r>
        <w:rPr>
          <w:spacing w:val="-2"/>
        </w:rPr>
        <w:t xml:space="preserve"> </w:t>
      </w:r>
      <w:r>
        <w:rPr>
          <w:spacing w:val="-1"/>
        </w:rPr>
        <w:t>the</w:t>
      </w:r>
      <w:r>
        <w:rPr>
          <w:spacing w:val="65"/>
        </w:rPr>
        <w:t xml:space="preserve"> </w:t>
      </w:r>
      <w:r>
        <w:rPr>
          <w:spacing w:val="-1"/>
        </w:rPr>
        <w:t>most</w:t>
      </w:r>
      <w:r>
        <w:rPr>
          <w:spacing w:val="1"/>
        </w:rPr>
        <w:t xml:space="preserve"> </w:t>
      </w:r>
      <w:r>
        <w:rPr>
          <w:spacing w:val="-1"/>
        </w:rPr>
        <w:t>favorable</w:t>
      </w:r>
      <w:r>
        <w:t xml:space="preserve"> </w:t>
      </w:r>
      <w:r>
        <w:rPr>
          <w:spacing w:val="-1"/>
        </w:rPr>
        <w:t>net</w:t>
      </w:r>
      <w:r>
        <w:rPr>
          <w:spacing w:val="1"/>
        </w:rPr>
        <w:t xml:space="preserve"> </w:t>
      </w:r>
      <w:r>
        <w:rPr>
          <w:spacing w:val="-1"/>
        </w:rPr>
        <w:t>price</w:t>
      </w:r>
      <w:r>
        <w:t xml:space="preserve"> </w:t>
      </w:r>
      <w:r>
        <w:rPr>
          <w:spacing w:val="-1"/>
        </w:rPr>
        <w:t>and</w:t>
      </w:r>
      <w:r>
        <w:t xml:space="preserve"> </w:t>
      </w:r>
      <w:r>
        <w:rPr>
          <w:spacing w:val="-1"/>
        </w:rPr>
        <w:t>execution</w:t>
      </w:r>
      <w:r>
        <w:t xml:space="preserve"> </w:t>
      </w:r>
      <w:r>
        <w:rPr>
          <w:spacing w:val="-1"/>
        </w:rPr>
        <w:t>for</w:t>
      </w:r>
      <w:r>
        <w:rPr>
          <w:spacing w:val="-2"/>
        </w:rPr>
        <w:t xml:space="preserve"> </w:t>
      </w:r>
      <w:r>
        <w:t xml:space="preserve">the </w:t>
      </w:r>
      <w:r>
        <w:rPr>
          <w:spacing w:val="-1"/>
        </w:rPr>
        <w:t>Sub-Account,</w:t>
      </w:r>
      <w:r>
        <w:rPr>
          <w:spacing w:val="-3"/>
        </w:rPr>
        <w:t xml:space="preserve"> </w:t>
      </w:r>
      <w:r>
        <w:t>but</w:t>
      </w:r>
      <w:r>
        <w:rPr>
          <w:spacing w:val="-2"/>
        </w:rPr>
        <w:t xml:space="preserve"> </w:t>
      </w:r>
      <w:r>
        <w:rPr>
          <w:spacing w:val="-1"/>
        </w:rPr>
        <w:t>this</w:t>
      </w:r>
      <w:r>
        <w:rPr>
          <w:spacing w:val="-2"/>
        </w:rPr>
        <w:t xml:space="preserve"> </w:t>
      </w:r>
      <w:r>
        <w:rPr>
          <w:spacing w:val="-1"/>
        </w:rPr>
        <w:t>requirement</w:t>
      </w:r>
      <w:r>
        <w:rPr>
          <w:spacing w:val="-2"/>
        </w:rPr>
        <w:t xml:space="preserve"> </w:t>
      </w:r>
      <w:r>
        <w:rPr>
          <w:spacing w:val="-1"/>
        </w:rPr>
        <w:t>shall</w:t>
      </w:r>
      <w:r>
        <w:rPr>
          <w:spacing w:val="1"/>
        </w:rPr>
        <w:t xml:space="preserve"> </w:t>
      </w:r>
      <w:r>
        <w:rPr>
          <w:spacing w:val="-1"/>
        </w:rPr>
        <w:t>not</w:t>
      </w:r>
      <w:r>
        <w:rPr>
          <w:spacing w:val="59"/>
        </w:rPr>
        <w:t xml:space="preserve"> </w:t>
      </w:r>
      <w:r>
        <w:rPr>
          <w:spacing w:val="-1"/>
        </w:rPr>
        <w:t>obligate</w:t>
      </w:r>
      <w:r>
        <w:t xml:space="preserve"> </w:t>
      </w:r>
      <w:r>
        <w:rPr>
          <w:spacing w:val="-1"/>
        </w:rPr>
        <w:t>Manager</w:t>
      </w:r>
      <w:r>
        <w:rPr>
          <w:spacing w:val="-2"/>
        </w:rPr>
        <w:t xml:space="preserve"> </w:t>
      </w:r>
      <w:r>
        <w:t xml:space="preserve">to </w:t>
      </w:r>
      <w:r>
        <w:rPr>
          <w:spacing w:val="-2"/>
        </w:rPr>
        <w:t>recommend</w:t>
      </w:r>
      <w:r>
        <w:t xml:space="preserve"> any</w:t>
      </w:r>
      <w:r>
        <w:rPr>
          <w:spacing w:val="-3"/>
        </w:rPr>
        <w:t xml:space="preserve"> </w:t>
      </w:r>
      <w:r>
        <w:rPr>
          <w:spacing w:val="-1"/>
        </w:rPr>
        <w:t>broker/dealer</w:t>
      </w:r>
      <w:r>
        <w:rPr>
          <w:spacing w:val="1"/>
        </w:rPr>
        <w:t xml:space="preserve"> </w:t>
      </w:r>
      <w:r>
        <w:rPr>
          <w:spacing w:val="-1"/>
        </w:rPr>
        <w:t>solely</w:t>
      </w:r>
      <w:r>
        <w:rPr>
          <w:spacing w:val="-3"/>
        </w:rPr>
        <w:t xml:space="preserve"> </w:t>
      </w:r>
      <w:r>
        <w:t>on the</w:t>
      </w:r>
      <w:r>
        <w:rPr>
          <w:spacing w:val="-2"/>
        </w:rPr>
        <w:t xml:space="preserve"> </w:t>
      </w:r>
      <w:r>
        <w:rPr>
          <w:spacing w:val="-1"/>
        </w:rPr>
        <w:t>basis</w:t>
      </w:r>
      <w:r>
        <w:t xml:space="preserve"> </w:t>
      </w:r>
      <w:r>
        <w:rPr>
          <w:spacing w:val="-2"/>
        </w:rPr>
        <w:t>of</w:t>
      </w:r>
      <w:r>
        <w:rPr>
          <w:spacing w:val="1"/>
        </w:rPr>
        <w:t xml:space="preserve"> </w:t>
      </w:r>
      <w:r>
        <w:rPr>
          <w:spacing w:val="-1"/>
        </w:rPr>
        <w:t>obtaining</w:t>
      </w:r>
      <w:r>
        <w:rPr>
          <w:spacing w:val="-3"/>
        </w:rPr>
        <w:t xml:space="preserve"> </w:t>
      </w:r>
      <w:r>
        <w:t xml:space="preserve">the </w:t>
      </w:r>
      <w:r>
        <w:rPr>
          <w:spacing w:val="-1"/>
        </w:rPr>
        <w:t>lowest</w:t>
      </w:r>
      <w:r>
        <w:rPr>
          <w:spacing w:val="71"/>
        </w:rPr>
        <w:t xml:space="preserve"> </w:t>
      </w:r>
      <w:r>
        <w:rPr>
          <w:spacing w:val="-1"/>
        </w:rPr>
        <w:t>commission</w:t>
      </w:r>
      <w:r>
        <w:t xml:space="preserve"> </w:t>
      </w:r>
      <w:r>
        <w:rPr>
          <w:spacing w:val="-1"/>
        </w:rPr>
        <w:t>rate</w:t>
      </w:r>
      <w:r>
        <w:t xml:space="preserve"> </w:t>
      </w:r>
      <w:r>
        <w:rPr>
          <w:spacing w:val="-1"/>
        </w:rPr>
        <w:t>if</w:t>
      </w:r>
      <w:r>
        <w:rPr>
          <w:spacing w:val="1"/>
        </w:rPr>
        <w:t xml:space="preserve"> </w:t>
      </w:r>
      <w:r>
        <w:rPr>
          <w:spacing w:val="-1"/>
        </w:rPr>
        <w:t>the</w:t>
      </w:r>
      <w:r>
        <w:t xml:space="preserve"> </w:t>
      </w:r>
      <w:r>
        <w:rPr>
          <w:spacing w:val="-1"/>
        </w:rPr>
        <w:t>other</w:t>
      </w:r>
      <w:r>
        <w:rPr>
          <w:spacing w:val="1"/>
        </w:rPr>
        <w:t xml:space="preserve"> </w:t>
      </w:r>
      <w:r>
        <w:rPr>
          <w:spacing w:val="-1"/>
        </w:rPr>
        <w:t>standards</w:t>
      </w:r>
      <w:r>
        <w:rPr>
          <w:spacing w:val="-2"/>
        </w:rPr>
        <w:t xml:space="preserve"> </w:t>
      </w:r>
      <w:r>
        <w:rPr>
          <w:spacing w:val="-1"/>
        </w:rPr>
        <w:t>set</w:t>
      </w:r>
      <w:r>
        <w:rPr>
          <w:spacing w:val="1"/>
        </w:rPr>
        <w:t xml:space="preserve"> </w:t>
      </w:r>
      <w:r>
        <w:rPr>
          <w:spacing w:val="-1"/>
        </w:rPr>
        <w:t>forth</w:t>
      </w:r>
      <w:r>
        <w:rPr>
          <w:spacing w:val="-3"/>
        </w:rPr>
        <w:t xml:space="preserve"> </w:t>
      </w:r>
      <w:r>
        <w:rPr>
          <w:spacing w:val="-1"/>
        </w:rPr>
        <w:t>herein</w:t>
      </w:r>
      <w:r>
        <w:rPr>
          <w:spacing w:val="-5"/>
        </w:rPr>
        <w:t xml:space="preserve"> </w:t>
      </w:r>
      <w:r>
        <w:t xml:space="preserve">are </w:t>
      </w:r>
      <w:r>
        <w:rPr>
          <w:spacing w:val="-1"/>
        </w:rPr>
        <w:t>satisfied.</w:t>
      </w:r>
      <w:r>
        <w:t xml:space="preserve"> </w:t>
      </w:r>
      <w:r>
        <w:rPr>
          <w:spacing w:val="-1"/>
        </w:rPr>
        <w:t>Notwithstanding</w:t>
      </w:r>
      <w:r>
        <w:rPr>
          <w:spacing w:val="-3"/>
        </w:rPr>
        <w:t xml:space="preserve"> </w:t>
      </w:r>
      <w:r>
        <w:t>the</w:t>
      </w:r>
      <w:r>
        <w:rPr>
          <w:spacing w:val="59"/>
        </w:rPr>
        <w:t xml:space="preserve"> </w:t>
      </w:r>
      <w:r>
        <w:rPr>
          <w:spacing w:val="-1"/>
        </w:rPr>
        <w:t>foregoing,</w:t>
      </w:r>
      <w:r>
        <w:t xml:space="preserve"> </w:t>
      </w:r>
      <w:r>
        <w:rPr>
          <w:spacing w:val="-1"/>
        </w:rPr>
        <w:t>Manager</w:t>
      </w:r>
      <w:r>
        <w:rPr>
          <w:spacing w:val="1"/>
        </w:rPr>
        <w:t xml:space="preserve"> </w:t>
      </w:r>
      <w:r>
        <w:rPr>
          <w:spacing w:val="-1"/>
        </w:rPr>
        <w:t>shall</w:t>
      </w:r>
      <w:r>
        <w:rPr>
          <w:spacing w:val="1"/>
        </w:rPr>
        <w:t xml:space="preserve"> </w:t>
      </w:r>
      <w:r>
        <w:rPr>
          <w:spacing w:val="-1"/>
        </w:rPr>
        <w:t>not</w:t>
      </w:r>
      <w:r>
        <w:rPr>
          <w:spacing w:val="1"/>
        </w:rPr>
        <w:t xml:space="preserve"> </w:t>
      </w:r>
      <w:r>
        <w:rPr>
          <w:spacing w:val="-1"/>
        </w:rPr>
        <w:t>place</w:t>
      </w:r>
      <w:r>
        <w:rPr>
          <w:spacing w:val="-2"/>
        </w:rPr>
        <w:t xml:space="preserve"> </w:t>
      </w:r>
      <w:r>
        <w:rPr>
          <w:spacing w:val="-1"/>
        </w:rPr>
        <w:t>orders</w:t>
      </w:r>
      <w:r>
        <w:t xml:space="preserve"> </w:t>
      </w:r>
      <w:r>
        <w:rPr>
          <w:spacing w:val="-1"/>
        </w:rPr>
        <w:t>with</w:t>
      </w:r>
      <w:r>
        <w:rPr>
          <w:spacing w:val="-3"/>
        </w:rPr>
        <w:t xml:space="preserve"> </w:t>
      </w:r>
      <w:r>
        <w:t>any</w:t>
      </w:r>
      <w:r>
        <w:rPr>
          <w:spacing w:val="-3"/>
        </w:rPr>
        <w:t xml:space="preserve"> </w:t>
      </w:r>
      <w:r>
        <w:rPr>
          <w:spacing w:val="-1"/>
        </w:rPr>
        <w:t>broker/dealer</w:t>
      </w:r>
      <w:r>
        <w:rPr>
          <w:spacing w:val="1"/>
        </w:rPr>
        <w:t xml:space="preserve"> </w:t>
      </w:r>
      <w:r>
        <w:rPr>
          <w:spacing w:val="-1"/>
        </w:rPr>
        <w:t>which:</w:t>
      </w:r>
      <w:r>
        <w:rPr>
          <w:spacing w:val="-2"/>
        </w:rPr>
        <w:t xml:space="preserve"> </w:t>
      </w:r>
      <w:r>
        <w:rPr>
          <w:spacing w:val="-1"/>
        </w:rPr>
        <w:t>(i)</w:t>
      </w:r>
      <w:r>
        <w:rPr>
          <w:spacing w:val="1"/>
        </w:rPr>
        <w:t xml:space="preserve"> </w:t>
      </w:r>
      <w:r>
        <w:rPr>
          <w:spacing w:val="-1"/>
        </w:rPr>
        <w:t>the</w:t>
      </w:r>
      <w:r>
        <w:t xml:space="preserve"> </w:t>
      </w:r>
      <w:r>
        <w:rPr>
          <w:spacing w:val="-1"/>
        </w:rPr>
        <w:t>System</w:t>
      </w:r>
      <w:r>
        <w:rPr>
          <w:spacing w:val="-4"/>
        </w:rPr>
        <w:t xml:space="preserve"> </w:t>
      </w:r>
      <w:r>
        <w:t>has by</w:t>
      </w:r>
      <w:r>
        <w:rPr>
          <w:spacing w:val="53"/>
        </w:rPr>
        <w:t xml:space="preserve"> </w:t>
      </w:r>
      <w:r>
        <w:rPr>
          <w:spacing w:val="-1"/>
        </w:rPr>
        <w:t>written</w:t>
      </w:r>
      <w:r>
        <w:rPr>
          <w:spacing w:val="-3"/>
        </w:rPr>
        <w:t xml:space="preserve"> </w:t>
      </w:r>
      <w:r>
        <w:rPr>
          <w:spacing w:val="-1"/>
        </w:rPr>
        <w:t>notice</w:t>
      </w:r>
      <w:r>
        <w:rPr>
          <w:spacing w:val="-2"/>
        </w:rPr>
        <w:t xml:space="preserve"> </w:t>
      </w:r>
      <w:r>
        <w:t>to</w:t>
      </w:r>
      <w:r>
        <w:rPr>
          <w:spacing w:val="-3"/>
        </w:rPr>
        <w:t xml:space="preserve"> </w:t>
      </w:r>
      <w:r>
        <w:rPr>
          <w:spacing w:val="-1"/>
        </w:rPr>
        <w:t>Manager</w:t>
      </w:r>
      <w:r>
        <w:rPr>
          <w:spacing w:val="1"/>
        </w:rPr>
        <w:t xml:space="preserve"> </w:t>
      </w:r>
      <w:r>
        <w:rPr>
          <w:spacing w:val="-2"/>
        </w:rPr>
        <w:t>deemed</w:t>
      </w:r>
      <w:r>
        <w:t xml:space="preserve"> </w:t>
      </w:r>
      <w:r>
        <w:rPr>
          <w:spacing w:val="-1"/>
        </w:rPr>
        <w:t>unsuitable</w:t>
      </w:r>
      <w:r>
        <w:rPr>
          <w:spacing w:val="-2"/>
        </w:rPr>
        <w:t xml:space="preserve"> </w:t>
      </w:r>
      <w:r>
        <w:t>for</w:t>
      </w:r>
      <w:r>
        <w:rPr>
          <w:spacing w:val="-2"/>
        </w:rPr>
        <w:t xml:space="preserve"> </w:t>
      </w:r>
      <w:r>
        <w:t xml:space="preserve">the </w:t>
      </w:r>
      <w:r>
        <w:rPr>
          <w:spacing w:val="-1"/>
        </w:rPr>
        <w:t>System</w:t>
      </w:r>
      <w:r>
        <w:rPr>
          <w:spacing w:val="-4"/>
        </w:rPr>
        <w:t xml:space="preserve"> </w:t>
      </w:r>
      <w:r>
        <w:rPr>
          <w:spacing w:val="-1"/>
        </w:rPr>
        <w:t>trades;</w:t>
      </w:r>
      <w:r>
        <w:rPr>
          <w:spacing w:val="1"/>
        </w:rPr>
        <w:t xml:space="preserve"> </w:t>
      </w:r>
      <w:r>
        <w:rPr>
          <w:spacing w:val="-1"/>
        </w:rPr>
        <w:t>(ii)</w:t>
      </w:r>
      <w:r>
        <w:rPr>
          <w:spacing w:val="1"/>
        </w:rPr>
        <w:t xml:space="preserve"> </w:t>
      </w:r>
      <w:r>
        <w:rPr>
          <w:spacing w:val="-1"/>
        </w:rPr>
        <w:t>is</w:t>
      </w:r>
      <w:r>
        <w:t xml:space="preserve"> </w:t>
      </w:r>
      <w:r>
        <w:rPr>
          <w:spacing w:val="-1"/>
        </w:rPr>
        <w:t>affiliated</w:t>
      </w:r>
      <w:r>
        <w:rPr>
          <w:spacing w:val="-3"/>
        </w:rPr>
        <w:t xml:space="preserve"> </w:t>
      </w:r>
      <w:r>
        <w:t xml:space="preserve">with </w:t>
      </w:r>
      <w:r>
        <w:rPr>
          <w:spacing w:val="-2"/>
        </w:rPr>
        <w:t>an</w:t>
      </w:r>
      <w:r>
        <w:rPr>
          <w:spacing w:val="73"/>
        </w:rPr>
        <w:t xml:space="preserve"> </w:t>
      </w:r>
      <w:r>
        <w:rPr>
          <w:spacing w:val="-1"/>
        </w:rPr>
        <w:t>investment</w:t>
      </w:r>
      <w:r>
        <w:rPr>
          <w:spacing w:val="1"/>
        </w:rPr>
        <w:t xml:space="preserve"> </w:t>
      </w:r>
      <w:r>
        <w:rPr>
          <w:spacing w:val="-1"/>
        </w:rPr>
        <w:t>consultant</w:t>
      </w:r>
      <w:r>
        <w:rPr>
          <w:spacing w:val="-2"/>
        </w:rPr>
        <w:t xml:space="preserve"> </w:t>
      </w:r>
      <w:r>
        <w:rPr>
          <w:spacing w:val="-1"/>
        </w:rPr>
        <w:t>that</w:t>
      </w:r>
      <w:r>
        <w:rPr>
          <w:spacing w:val="-2"/>
        </w:rPr>
        <w:t xml:space="preserve"> </w:t>
      </w:r>
      <w:r>
        <w:rPr>
          <w:spacing w:val="-1"/>
        </w:rPr>
        <w:t>provides</w:t>
      </w:r>
      <w:r>
        <w:rPr>
          <w:spacing w:val="-2"/>
        </w:rPr>
        <w:t xml:space="preserve"> </w:t>
      </w:r>
      <w:r>
        <w:rPr>
          <w:spacing w:val="-1"/>
        </w:rPr>
        <w:t>non-brokerage</w:t>
      </w:r>
      <w:r>
        <w:t xml:space="preserve"> </w:t>
      </w:r>
      <w:r>
        <w:rPr>
          <w:spacing w:val="-1"/>
        </w:rPr>
        <w:t>related</w:t>
      </w:r>
      <w:r>
        <w:rPr>
          <w:spacing w:val="-3"/>
        </w:rPr>
        <w:t xml:space="preserve"> </w:t>
      </w:r>
      <w:r>
        <w:rPr>
          <w:spacing w:val="-1"/>
        </w:rPr>
        <w:t>services</w:t>
      </w:r>
      <w:r>
        <w:rPr>
          <w:spacing w:val="-2"/>
        </w:rPr>
        <w:t xml:space="preserve"> </w:t>
      </w:r>
      <w:r>
        <w:t>to</w:t>
      </w:r>
      <w:r>
        <w:rPr>
          <w:spacing w:val="-3"/>
        </w:rPr>
        <w:t xml:space="preserve"> </w:t>
      </w:r>
      <w:r>
        <w:t xml:space="preserve">the </w:t>
      </w:r>
      <w:r>
        <w:rPr>
          <w:spacing w:val="-1"/>
        </w:rPr>
        <w:t>System;</w:t>
      </w:r>
      <w:r>
        <w:rPr>
          <w:spacing w:val="-2"/>
        </w:rPr>
        <w:t xml:space="preserve"> </w:t>
      </w:r>
      <w:r>
        <w:t>or</w:t>
      </w:r>
      <w:r>
        <w:rPr>
          <w:spacing w:val="1"/>
        </w:rPr>
        <w:t xml:space="preserve"> </w:t>
      </w:r>
      <w:r>
        <w:rPr>
          <w:spacing w:val="-1"/>
        </w:rPr>
        <w:t>(iii)</w:t>
      </w:r>
      <w:r>
        <w:rPr>
          <w:spacing w:val="-2"/>
        </w:rPr>
        <w:t xml:space="preserve"> </w:t>
      </w:r>
      <w:r>
        <w:t>is</w:t>
      </w:r>
      <w:r>
        <w:rPr>
          <w:spacing w:val="69"/>
        </w:rPr>
        <w:t xml:space="preserve"> </w:t>
      </w:r>
      <w:r>
        <w:rPr>
          <w:spacing w:val="-1"/>
        </w:rPr>
        <w:t>affiliated</w:t>
      </w:r>
      <w:r>
        <w:t xml:space="preserve"> </w:t>
      </w:r>
      <w:r>
        <w:rPr>
          <w:spacing w:val="-1"/>
        </w:rPr>
        <w:t>with</w:t>
      </w:r>
      <w:r>
        <w:rPr>
          <w:spacing w:val="-3"/>
        </w:rPr>
        <w:t xml:space="preserve"> </w:t>
      </w:r>
      <w:r>
        <w:rPr>
          <w:spacing w:val="-1"/>
        </w:rPr>
        <w:t>Manager.</w:t>
      </w:r>
      <w:r>
        <w:t xml:space="preserve"> </w:t>
      </w:r>
      <w:r>
        <w:rPr>
          <w:spacing w:val="-1"/>
        </w:rPr>
        <w:t>Manager</w:t>
      </w:r>
      <w:r>
        <w:rPr>
          <w:spacing w:val="1"/>
        </w:rPr>
        <w:t xml:space="preserve"> </w:t>
      </w:r>
      <w:r>
        <w:rPr>
          <w:spacing w:val="-1"/>
        </w:rPr>
        <w:t>acknowledges</w:t>
      </w:r>
      <w:r>
        <w:t xml:space="preserve"> </w:t>
      </w:r>
      <w:r>
        <w:rPr>
          <w:spacing w:val="-1"/>
        </w:rPr>
        <w:t>that</w:t>
      </w:r>
      <w:r>
        <w:rPr>
          <w:spacing w:val="-2"/>
        </w:rPr>
        <w:t xml:space="preserve"> </w:t>
      </w:r>
      <w:r>
        <w:t>it</w:t>
      </w:r>
      <w:r>
        <w:rPr>
          <w:spacing w:val="-2"/>
        </w:rPr>
        <w:t xml:space="preserve"> </w:t>
      </w:r>
      <w:r>
        <w:rPr>
          <w:spacing w:val="-1"/>
        </w:rPr>
        <w:t>has</w:t>
      </w:r>
      <w:r>
        <w:t xml:space="preserve"> </w:t>
      </w:r>
      <w:r>
        <w:rPr>
          <w:spacing w:val="-1"/>
        </w:rPr>
        <w:t>received</w:t>
      </w:r>
      <w:r>
        <w:t xml:space="preserve"> a</w:t>
      </w:r>
      <w:r>
        <w:rPr>
          <w:spacing w:val="-2"/>
        </w:rPr>
        <w:t xml:space="preserve"> </w:t>
      </w:r>
      <w:r>
        <w:t>list</w:t>
      </w:r>
      <w:r>
        <w:rPr>
          <w:spacing w:val="1"/>
        </w:rPr>
        <w:t xml:space="preserve"> </w:t>
      </w:r>
      <w:r>
        <w:rPr>
          <w:spacing w:val="-2"/>
        </w:rPr>
        <w:t>of</w:t>
      </w:r>
      <w:r>
        <w:rPr>
          <w:spacing w:val="1"/>
        </w:rPr>
        <w:t xml:space="preserve"> </w:t>
      </w:r>
      <w:r>
        <w:rPr>
          <w:spacing w:val="-1"/>
        </w:rPr>
        <w:t>such</w:t>
      </w:r>
      <w:r>
        <w:rPr>
          <w:spacing w:val="-3"/>
        </w:rPr>
        <w:t xml:space="preserve"> </w:t>
      </w:r>
      <w:r>
        <w:rPr>
          <w:spacing w:val="-1"/>
        </w:rPr>
        <w:t>broker/dealers</w:t>
      </w:r>
      <w:r>
        <w:rPr>
          <w:spacing w:val="57"/>
        </w:rPr>
        <w:t xml:space="preserve"> </w:t>
      </w:r>
      <w:r>
        <w:t>from</w:t>
      </w:r>
      <w:r>
        <w:rPr>
          <w:spacing w:val="-4"/>
        </w:rPr>
        <w:t xml:space="preserve"> </w:t>
      </w:r>
      <w:r>
        <w:t xml:space="preserve">the </w:t>
      </w:r>
      <w:r>
        <w:rPr>
          <w:spacing w:val="-1"/>
        </w:rPr>
        <w:t>System</w:t>
      </w:r>
      <w:r>
        <w:rPr>
          <w:spacing w:val="-4"/>
        </w:rPr>
        <w:t xml:space="preserve"> </w:t>
      </w:r>
      <w:r>
        <w:t>as of</w:t>
      </w:r>
      <w:r>
        <w:rPr>
          <w:spacing w:val="-2"/>
        </w:rPr>
        <w:t xml:space="preserve"> </w:t>
      </w:r>
      <w:r>
        <w:rPr>
          <w:spacing w:val="-1"/>
        </w:rPr>
        <w:t>the</w:t>
      </w:r>
      <w:r>
        <w:t xml:space="preserve"> </w:t>
      </w:r>
      <w:r>
        <w:rPr>
          <w:spacing w:val="-2"/>
        </w:rPr>
        <w:t>effective</w:t>
      </w:r>
      <w:r>
        <w:t xml:space="preserve"> date</w:t>
      </w:r>
      <w:r>
        <w:rPr>
          <w:spacing w:val="-2"/>
        </w:rPr>
        <w:t xml:space="preserve"> </w:t>
      </w:r>
      <w:r>
        <w:t>of</w:t>
      </w:r>
      <w:r>
        <w:rPr>
          <w:spacing w:val="-2"/>
        </w:rPr>
        <w:t xml:space="preserve"> </w:t>
      </w:r>
      <w:r>
        <w:rPr>
          <w:spacing w:val="-1"/>
        </w:rPr>
        <w:t>this</w:t>
      </w:r>
      <w:r>
        <w:t xml:space="preserve"> </w:t>
      </w:r>
      <w:r>
        <w:rPr>
          <w:spacing w:val="-1"/>
        </w:rPr>
        <w:t>Management</w:t>
      </w:r>
      <w:r>
        <w:rPr>
          <w:spacing w:val="1"/>
        </w:rPr>
        <w:t xml:space="preserve"> </w:t>
      </w:r>
      <w:r>
        <w:rPr>
          <w:spacing w:val="-1"/>
        </w:rPr>
        <w:t>Agreement.</w:t>
      </w:r>
      <w:r>
        <w:t xml:space="preserve"> </w:t>
      </w:r>
      <w:r>
        <w:rPr>
          <w:spacing w:val="-1"/>
        </w:rPr>
        <w:t>Manager</w:t>
      </w:r>
      <w:r>
        <w:rPr>
          <w:spacing w:val="1"/>
        </w:rPr>
        <w:t xml:space="preserve"> </w:t>
      </w:r>
      <w:r>
        <w:rPr>
          <w:spacing w:val="-1"/>
        </w:rPr>
        <w:t>agrees</w:t>
      </w:r>
      <w:r>
        <w:rPr>
          <w:spacing w:val="-2"/>
        </w:rPr>
        <w:t xml:space="preserve"> </w:t>
      </w:r>
      <w:r>
        <w:t xml:space="preserve">to </w:t>
      </w:r>
      <w:r>
        <w:rPr>
          <w:spacing w:val="-2"/>
        </w:rPr>
        <w:t>be</w:t>
      </w:r>
      <w:r>
        <w:rPr>
          <w:spacing w:val="55"/>
        </w:rPr>
        <w:t xml:space="preserve"> </w:t>
      </w:r>
      <w:r>
        <w:lastRenderedPageBreak/>
        <w:t>bound by</w:t>
      </w:r>
      <w:r>
        <w:rPr>
          <w:spacing w:val="-3"/>
        </w:rPr>
        <w:t xml:space="preserve"> </w:t>
      </w:r>
      <w:r>
        <w:t>any</w:t>
      </w:r>
      <w:r>
        <w:rPr>
          <w:spacing w:val="-3"/>
        </w:rPr>
        <w:t xml:space="preserve"> </w:t>
      </w:r>
      <w:r>
        <w:rPr>
          <w:spacing w:val="-1"/>
        </w:rPr>
        <w:t>subsequent</w:t>
      </w:r>
      <w:r>
        <w:rPr>
          <w:spacing w:val="1"/>
        </w:rPr>
        <w:t xml:space="preserve"> </w:t>
      </w:r>
      <w:r>
        <w:rPr>
          <w:spacing w:val="-1"/>
        </w:rPr>
        <w:t>changes</w:t>
      </w:r>
      <w:r>
        <w:t xml:space="preserve"> to</w:t>
      </w:r>
      <w:r>
        <w:rPr>
          <w:spacing w:val="-3"/>
        </w:rPr>
        <w:t xml:space="preserve"> </w:t>
      </w:r>
      <w:r>
        <w:t>such</w:t>
      </w:r>
      <w:r>
        <w:rPr>
          <w:spacing w:val="-3"/>
        </w:rPr>
        <w:t xml:space="preserve"> </w:t>
      </w:r>
      <w:r>
        <w:rPr>
          <w:spacing w:val="-1"/>
        </w:rPr>
        <w:t>list</w:t>
      </w:r>
      <w:r>
        <w:rPr>
          <w:spacing w:val="1"/>
        </w:rPr>
        <w:t xml:space="preserve"> </w:t>
      </w:r>
      <w:r>
        <w:rPr>
          <w:spacing w:val="-1"/>
        </w:rPr>
        <w:t>upon</w:t>
      </w:r>
      <w:r>
        <w:rPr>
          <w:spacing w:val="-3"/>
        </w:rPr>
        <w:t xml:space="preserve"> </w:t>
      </w:r>
      <w:r>
        <w:rPr>
          <w:spacing w:val="-1"/>
        </w:rPr>
        <w:t>receipt</w:t>
      </w:r>
      <w:r>
        <w:rPr>
          <w:spacing w:val="1"/>
        </w:rPr>
        <w:t xml:space="preserve"> </w:t>
      </w:r>
      <w:r>
        <w:t>of</w:t>
      </w:r>
      <w:r>
        <w:rPr>
          <w:spacing w:val="1"/>
        </w:rPr>
        <w:t xml:space="preserve"> </w:t>
      </w:r>
      <w:r>
        <w:rPr>
          <w:spacing w:val="-1"/>
        </w:rPr>
        <w:t>written</w:t>
      </w:r>
      <w:r>
        <w:t xml:space="preserve"> </w:t>
      </w:r>
      <w:r>
        <w:rPr>
          <w:spacing w:val="-1"/>
        </w:rPr>
        <w:t>notice</w:t>
      </w:r>
      <w:r>
        <w:t xml:space="preserve"> </w:t>
      </w:r>
      <w:r>
        <w:rPr>
          <w:spacing w:val="-1"/>
        </w:rPr>
        <w:t>from</w:t>
      </w:r>
      <w:r>
        <w:rPr>
          <w:spacing w:val="-4"/>
        </w:rPr>
        <w:t xml:space="preserve"> </w:t>
      </w:r>
      <w:r>
        <w:t xml:space="preserve">the </w:t>
      </w:r>
      <w:r>
        <w:rPr>
          <w:spacing w:val="-1"/>
        </w:rPr>
        <w:t>System.</w:t>
      </w:r>
      <w:r>
        <w:t xml:space="preserve"> </w:t>
      </w:r>
      <w:r>
        <w:rPr>
          <w:spacing w:val="-1"/>
        </w:rPr>
        <w:t>See</w:t>
      </w:r>
      <w:r>
        <w:rPr>
          <w:spacing w:val="39"/>
        </w:rPr>
        <w:t xml:space="preserve"> </w:t>
      </w:r>
      <w:r>
        <w:rPr>
          <w:spacing w:val="-1"/>
        </w:rPr>
        <w:t>Exhibit</w:t>
      </w:r>
      <w:r>
        <w:rPr>
          <w:spacing w:val="1"/>
        </w:rPr>
        <w:t xml:space="preserve"> </w:t>
      </w:r>
      <w:r>
        <w:rPr>
          <w:spacing w:val="-1"/>
        </w:rPr>
        <w:t>C,</w:t>
      </w:r>
      <w:r>
        <w:t xml:space="preserve"> </w:t>
      </w:r>
      <w:r>
        <w:rPr>
          <w:spacing w:val="-1"/>
        </w:rPr>
        <w:t>attached</w:t>
      </w:r>
      <w:r>
        <w:t xml:space="preserve"> </w:t>
      </w:r>
      <w:r>
        <w:rPr>
          <w:spacing w:val="-1"/>
        </w:rPr>
        <w:t>hereto</w:t>
      </w:r>
      <w:r>
        <w:t xml:space="preserve"> </w:t>
      </w:r>
      <w:r>
        <w:rPr>
          <w:spacing w:val="-1"/>
        </w:rPr>
        <w:t>and</w:t>
      </w:r>
      <w:r>
        <w:t xml:space="preserve"> </w:t>
      </w:r>
      <w:r>
        <w:rPr>
          <w:spacing w:val="-1"/>
        </w:rPr>
        <w:t>incorporated</w:t>
      </w:r>
      <w:r>
        <w:t xml:space="preserve"> by</w:t>
      </w:r>
      <w:r>
        <w:rPr>
          <w:spacing w:val="-3"/>
        </w:rPr>
        <w:t xml:space="preserve"> </w:t>
      </w:r>
      <w:r>
        <w:rPr>
          <w:spacing w:val="-1"/>
        </w:rPr>
        <w:t>reference</w:t>
      </w:r>
      <w:r>
        <w:t xml:space="preserve"> </w:t>
      </w:r>
      <w:r>
        <w:rPr>
          <w:spacing w:val="-1"/>
        </w:rPr>
        <w:t>herein.</w:t>
      </w:r>
    </w:p>
    <w:p w14:paraId="5EB77AD3" w14:textId="77777777" w:rsidR="00E62BB3" w:rsidRDefault="00E62BB3">
      <w:pPr>
        <w:spacing w:before="11"/>
        <w:rPr>
          <w:rFonts w:ascii="Times New Roman" w:eastAsia="Times New Roman" w:hAnsi="Times New Roman" w:cs="Times New Roman"/>
          <w:sz w:val="20"/>
          <w:szCs w:val="20"/>
        </w:rPr>
      </w:pPr>
    </w:p>
    <w:p w14:paraId="7E1B49FD" w14:textId="6B65FDB7" w:rsidR="00E62BB3" w:rsidRDefault="00FF63C7" w:rsidP="00D34E12">
      <w:pPr>
        <w:pStyle w:val="BodyText"/>
        <w:numPr>
          <w:ilvl w:val="1"/>
          <w:numId w:val="5"/>
        </w:numPr>
        <w:tabs>
          <w:tab w:val="left" w:pos="840"/>
        </w:tabs>
        <w:spacing w:before="54"/>
        <w:ind w:right="257"/>
        <w:jc w:val="both"/>
      </w:pPr>
      <w:r w:rsidRPr="003428EA">
        <w:rPr>
          <w:b/>
          <w:spacing w:val="-1"/>
        </w:rPr>
        <w:t>Trade</w:t>
      </w:r>
      <w:r w:rsidRPr="003428EA">
        <w:rPr>
          <w:b/>
        </w:rPr>
        <w:t xml:space="preserve"> </w:t>
      </w:r>
      <w:r w:rsidRPr="003428EA">
        <w:rPr>
          <w:b/>
          <w:spacing w:val="-1"/>
        </w:rPr>
        <w:t>Confirmation and</w:t>
      </w:r>
      <w:r w:rsidRPr="003428EA">
        <w:rPr>
          <w:b/>
          <w:spacing w:val="-3"/>
        </w:rPr>
        <w:t xml:space="preserve"> </w:t>
      </w:r>
      <w:r w:rsidRPr="003428EA">
        <w:rPr>
          <w:b/>
          <w:spacing w:val="-1"/>
        </w:rPr>
        <w:t>Settlement</w:t>
      </w:r>
      <w:r w:rsidRPr="003428EA">
        <w:rPr>
          <w:spacing w:val="-1"/>
        </w:rPr>
        <w:t>.</w:t>
      </w:r>
      <w:r>
        <w:t xml:space="preserve"> </w:t>
      </w:r>
      <w:r w:rsidRPr="003428EA">
        <w:rPr>
          <w:spacing w:val="-1"/>
        </w:rPr>
        <w:t>Manager</w:t>
      </w:r>
      <w:r w:rsidRPr="003428EA">
        <w:rPr>
          <w:spacing w:val="1"/>
        </w:rPr>
        <w:t xml:space="preserve"> </w:t>
      </w:r>
      <w:r w:rsidRPr="003428EA">
        <w:rPr>
          <w:spacing w:val="-1"/>
        </w:rPr>
        <w:t>shall</w:t>
      </w:r>
      <w:r w:rsidRPr="003428EA">
        <w:rPr>
          <w:spacing w:val="-2"/>
        </w:rPr>
        <w:t xml:space="preserve"> </w:t>
      </w:r>
      <w:r w:rsidRPr="003428EA">
        <w:rPr>
          <w:spacing w:val="-1"/>
        </w:rPr>
        <w:t>instruct</w:t>
      </w:r>
      <w:r w:rsidRPr="003428EA">
        <w:rPr>
          <w:spacing w:val="1"/>
        </w:rPr>
        <w:t xml:space="preserve"> </w:t>
      </w:r>
      <w:r w:rsidRPr="003428EA">
        <w:rPr>
          <w:spacing w:val="-1"/>
        </w:rPr>
        <w:t>all</w:t>
      </w:r>
      <w:r w:rsidRPr="003428EA">
        <w:rPr>
          <w:spacing w:val="-2"/>
        </w:rPr>
        <w:t xml:space="preserve"> </w:t>
      </w:r>
      <w:r w:rsidRPr="003428EA">
        <w:rPr>
          <w:spacing w:val="-1"/>
        </w:rPr>
        <w:t>broker/dealers</w:t>
      </w:r>
      <w:r w:rsidRPr="003428EA">
        <w:rPr>
          <w:spacing w:val="-2"/>
        </w:rPr>
        <w:t xml:space="preserve"> </w:t>
      </w:r>
      <w:r w:rsidRPr="003428EA">
        <w:rPr>
          <w:spacing w:val="-1"/>
        </w:rPr>
        <w:t>executing</w:t>
      </w:r>
      <w:r w:rsidRPr="003428EA">
        <w:rPr>
          <w:spacing w:val="-3"/>
        </w:rPr>
        <w:t xml:space="preserve"> </w:t>
      </w:r>
      <w:r w:rsidRPr="003428EA">
        <w:rPr>
          <w:spacing w:val="-1"/>
        </w:rPr>
        <w:t>orders</w:t>
      </w:r>
      <w:r w:rsidRPr="003428EA">
        <w:rPr>
          <w:spacing w:val="71"/>
        </w:rPr>
        <w:t xml:space="preserve"> </w:t>
      </w:r>
      <w:r>
        <w:t xml:space="preserve">to </w:t>
      </w:r>
      <w:r w:rsidRPr="003428EA">
        <w:rPr>
          <w:spacing w:val="-1"/>
        </w:rPr>
        <w:t>forward</w:t>
      </w:r>
      <w:r>
        <w:t xml:space="preserve"> to </w:t>
      </w:r>
      <w:r w:rsidRPr="003428EA">
        <w:rPr>
          <w:spacing w:val="-1"/>
        </w:rPr>
        <w:t>Custodian</w:t>
      </w:r>
      <w:r>
        <w:t xml:space="preserve"> </w:t>
      </w:r>
      <w:r w:rsidRPr="003428EA">
        <w:rPr>
          <w:spacing w:val="-1"/>
        </w:rPr>
        <w:t>copies</w:t>
      </w:r>
      <w:r w:rsidRPr="003428EA">
        <w:rPr>
          <w:spacing w:val="-2"/>
        </w:rPr>
        <w:t xml:space="preserve"> </w:t>
      </w:r>
      <w:r>
        <w:t>of</w:t>
      </w:r>
      <w:r w:rsidRPr="003428EA">
        <w:rPr>
          <w:spacing w:val="1"/>
        </w:rPr>
        <w:t xml:space="preserve"> </w:t>
      </w:r>
      <w:r w:rsidRPr="003428EA">
        <w:rPr>
          <w:spacing w:val="-1"/>
        </w:rPr>
        <w:t>all</w:t>
      </w:r>
      <w:r w:rsidRPr="003428EA">
        <w:rPr>
          <w:spacing w:val="-2"/>
        </w:rPr>
        <w:t xml:space="preserve"> </w:t>
      </w:r>
      <w:r w:rsidRPr="003428EA">
        <w:rPr>
          <w:spacing w:val="-1"/>
        </w:rPr>
        <w:t>brokerage</w:t>
      </w:r>
      <w:r>
        <w:t xml:space="preserve"> </w:t>
      </w:r>
      <w:r w:rsidRPr="003428EA">
        <w:rPr>
          <w:spacing w:val="-1"/>
        </w:rPr>
        <w:t>confirmations</w:t>
      </w:r>
      <w:r>
        <w:t xml:space="preserve"> </w:t>
      </w:r>
      <w:r w:rsidRPr="003428EA">
        <w:rPr>
          <w:spacing w:val="-1"/>
        </w:rPr>
        <w:t>promptly</w:t>
      </w:r>
      <w:r w:rsidRPr="003428EA">
        <w:rPr>
          <w:spacing w:val="-3"/>
        </w:rPr>
        <w:t xml:space="preserve"> </w:t>
      </w:r>
      <w:r w:rsidRPr="003428EA">
        <w:rPr>
          <w:spacing w:val="-1"/>
        </w:rPr>
        <w:t>after</w:t>
      </w:r>
      <w:r w:rsidRPr="003428EA">
        <w:rPr>
          <w:spacing w:val="1"/>
        </w:rPr>
        <w:t xml:space="preserve"> </w:t>
      </w:r>
      <w:r w:rsidRPr="003428EA">
        <w:rPr>
          <w:spacing w:val="-1"/>
        </w:rPr>
        <w:t>execution</w:t>
      </w:r>
      <w:r>
        <w:t xml:space="preserve"> </w:t>
      </w:r>
      <w:r w:rsidRPr="003428EA">
        <w:rPr>
          <w:spacing w:val="-2"/>
        </w:rPr>
        <w:t>of</w:t>
      </w:r>
      <w:r w:rsidRPr="003428EA">
        <w:rPr>
          <w:spacing w:val="55"/>
        </w:rPr>
        <w:t xml:space="preserve"> </w:t>
      </w:r>
      <w:r w:rsidRPr="003428EA">
        <w:rPr>
          <w:spacing w:val="-1"/>
        </w:rPr>
        <w:t>transactions.</w:t>
      </w:r>
      <w:r w:rsidRPr="003428EA">
        <w:rPr>
          <w:spacing w:val="-3"/>
        </w:rPr>
        <w:t xml:space="preserve"> </w:t>
      </w:r>
      <w:r w:rsidRPr="003428EA">
        <w:rPr>
          <w:spacing w:val="-1"/>
        </w:rPr>
        <w:t>Where</w:t>
      </w:r>
      <w:r>
        <w:t xml:space="preserve"> a</w:t>
      </w:r>
      <w:r w:rsidRPr="003428EA">
        <w:rPr>
          <w:spacing w:val="-2"/>
        </w:rPr>
        <w:t xml:space="preserve"> </w:t>
      </w:r>
      <w:r w:rsidRPr="003428EA">
        <w:rPr>
          <w:spacing w:val="-1"/>
        </w:rPr>
        <w:t>transaction</w:t>
      </w:r>
      <w:r w:rsidRPr="003428EA">
        <w:rPr>
          <w:spacing w:val="-3"/>
        </w:rPr>
        <w:t xml:space="preserve"> </w:t>
      </w:r>
      <w:r>
        <w:t xml:space="preserve">is </w:t>
      </w:r>
      <w:r w:rsidRPr="003428EA">
        <w:rPr>
          <w:spacing w:val="-1"/>
        </w:rPr>
        <w:t>eligible</w:t>
      </w:r>
      <w:r w:rsidRPr="003428EA">
        <w:rPr>
          <w:spacing w:val="-2"/>
        </w:rPr>
        <w:t xml:space="preserve"> </w:t>
      </w:r>
      <w:r>
        <w:t>for</w:t>
      </w:r>
      <w:r w:rsidRPr="003428EA">
        <w:rPr>
          <w:spacing w:val="-2"/>
        </w:rPr>
        <w:t xml:space="preserve"> </w:t>
      </w:r>
      <w:r w:rsidRPr="003428EA">
        <w:rPr>
          <w:spacing w:val="-1"/>
        </w:rPr>
        <w:t>settlement</w:t>
      </w:r>
      <w:r w:rsidRPr="003428EA">
        <w:rPr>
          <w:spacing w:val="-2"/>
        </w:rPr>
        <w:t xml:space="preserve"> </w:t>
      </w:r>
      <w:r w:rsidRPr="003428EA">
        <w:rPr>
          <w:spacing w:val="-1"/>
        </w:rPr>
        <w:t>through</w:t>
      </w:r>
      <w:r>
        <w:t xml:space="preserve"> the </w:t>
      </w:r>
      <w:r w:rsidRPr="003428EA">
        <w:rPr>
          <w:spacing w:val="-1"/>
        </w:rPr>
        <w:t>Depository</w:t>
      </w:r>
      <w:r w:rsidRPr="003428EA">
        <w:rPr>
          <w:spacing w:val="-3"/>
        </w:rPr>
        <w:t xml:space="preserve"> </w:t>
      </w:r>
      <w:r w:rsidRPr="003428EA">
        <w:rPr>
          <w:spacing w:val="-1"/>
        </w:rPr>
        <w:t>Trust</w:t>
      </w:r>
      <w:r w:rsidR="003428EA">
        <w:rPr>
          <w:spacing w:val="-1"/>
        </w:rPr>
        <w:t xml:space="preserve"> </w:t>
      </w:r>
      <w:r w:rsidRPr="003428EA">
        <w:rPr>
          <w:spacing w:val="-1"/>
        </w:rPr>
        <w:t>Company’s</w:t>
      </w:r>
      <w:r w:rsidRPr="003428EA">
        <w:rPr>
          <w:spacing w:val="3"/>
        </w:rPr>
        <w:t xml:space="preserve"> </w:t>
      </w:r>
      <w:r w:rsidRPr="003428EA">
        <w:rPr>
          <w:spacing w:val="-1"/>
        </w:rPr>
        <w:t>Institutional</w:t>
      </w:r>
      <w:r w:rsidRPr="003428EA">
        <w:rPr>
          <w:spacing w:val="1"/>
        </w:rPr>
        <w:t xml:space="preserve"> </w:t>
      </w:r>
      <w:r w:rsidRPr="003428EA">
        <w:rPr>
          <w:spacing w:val="-1"/>
        </w:rPr>
        <w:t>Delivery</w:t>
      </w:r>
      <w:r w:rsidRPr="003428EA">
        <w:rPr>
          <w:spacing w:val="-3"/>
        </w:rPr>
        <w:t xml:space="preserve"> </w:t>
      </w:r>
      <w:r w:rsidRPr="003428EA">
        <w:rPr>
          <w:spacing w:val="-1"/>
        </w:rPr>
        <w:t>System,</w:t>
      </w:r>
      <w:r>
        <w:t xml:space="preserve"> </w:t>
      </w:r>
      <w:proofErr w:type="gramStart"/>
      <w:r w:rsidRPr="003428EA">
        <w:rPr>
          <w:spacing w:val="-1"/>
        </w:rPr>
        <w:t>Manager</w:t>
      </w:r>
      <w:proofErr w:type="gramEnd"/>
      <w:r w:rsidRPr="003428EA">
        <w:rPr>
          <w:spacing w:val="1"/>
        </w:rPr>
        <w:t xml:space="preserve"> </w:t>
      </w:r>
      <w:r w:rsidRPr="003428EA">
        <w:rPr>
          <w:spacing w:val="-1"/>
        </w:rPr>
        <w:t>shall</w:t>
      </w:r>
      <w:r w:rsidRPr="003428EA">
        <w:rPr>
          <w:spacing w:val="1"/>
        </w:rPr>
        <w:t xml:space="preserve"> </w:t>
      </w:r>
      <w:r w:rsidRPr="003428EA">
        <w:rPr>
          <w:spacing w:val="-1"/>
        </w:rPr>
        <w:t>use</w:t>
      </w:r>
      <w:r>
        <w:t xml:space="preserve"> </w:t>
      </w:r>
      <w:r w:rsidRPr="003428EA">
        <w:rPr>
          <w:spacing w:val="-1"/>
        </w:rPr>
        <w:t>such</w:t>
      </w:r>
      <w:r>
        <w:t xml:space="preserve"> </w:t>
      </w:r>
      <w:r w:rsidRPr="003428EA">
        <w:rPr>
          <w:spacing w:val="-1"/>
        </w:rPr>
        <w:t>Institutional</w:t>
      </w:r>
      <w:r w:rsidRPr="003428EA">
        <w:rPr>
          <w:spacing w:val="1"/>
        </w:rPr>
        <w:t xml:space="preserve"> </w:t>
      </w:r>
      <w:r w:rsidRPr="003428EA">
        <w:rPr>
          <w:spacing w:val="-1"/>
        </w:rPr>
        <w:t>Delivery</w:t>
      </w:r>
      <w:r w:rsidRPr="003428EA">
        <w:rPr>
          <w:spacing w:val="-3"/>
        </w:rPr>
        <w:t xml:space="preserve"> </w:t>
      </w:r>
      <w:r w:rsidRPr="003428EA">
        <w:rPr>
          <w:spacing w:val="-1"/>
        </w:rPr>
        <w:t>System</w:t>
      </w:r>
      <w:r w:rsidRPr="003428EA">
        <w:rPr>
          <w:spacing w:val="47"/>
        </w:rPr>
        <w:t xml:space="preserve"> </w:t>
      </w:r>
      <w:r>
        <w:t>for</w:t>
      </w:r>
      <w:r w:rsidRPr="003428EA">
        <w:rPr>
          <w:spacing w:val="-2"/>
        </w:rPr>
        <w:t xml:space="preserve"> </w:t>
      </w:r>
      <w:r w:rsidRPr="003428EA">
        <w:rPr>
          <w:spacing w:val="-1"/>
        </w:rPr>
        <w:t>trade</w:t>
      </w:r>
      <w:r>
        <w:t xml:space="preserve"> </w:t>
      </w:r>
      <w:r w:rsidRPr="003428EA">
        <w:rPr>
          <w:spacing w:val="-1"/>
        </w:rPr>
        <w:t>confirmation</w:t>
      </w:r>
      <w:r>
        <w:t xml:space="preserve"> and</w:t>
      </w:r>
      <w:r w:rsidRPr="003428EA">
        <w:rPr>
          <w:spacing w:val="-3"/>
        </w:rPr>
        <w:t xml:space="preserve"> </w:t>
      </w:r>
      <w:r w:rsidRPr="003428EA">
        <w:rPr>
          <w:spacing w:val="-1"/>
        </w:rPr>
        <w:t>settlement.</w:t>
      </w:r>
      <w:r w:rsidRPr="003428EA">
        <w:rPr>
          <w:spacing w:val="-3"/>
        </w:rPr>
        <w:t xml:space="preserve"> </w:t>
      </w:r>
      <w:proofErr w:type="gramStart"/>
      <w:r w:rsidRPr="003428EA">
        <w:rPr>
          <w:spacing w:val="-1"/>
        </w:rPr>
        <w:t>Manager</w:t>
      </w:r>
      <w:proofErr w:type="gramEnd"/>
      <w:r w:rsidRPr="003428EA">
        <w:rPr>
          <w:spacing w:val="-3"/>
        </w:rPr>
        <w:t xml:space="preserve"> </w:t>
      </w:r>
      <w:r w:rsidRPr="003428EA">
        <w:rPr>
          <w:spacing w:val="-1"/>
        </w:rPr>
        <w:t>shall</w:t>
      </w:r>
      <w:r w:rsidRPr="003428EA">
        <w:rPr>
          <w:spacing w:val="-2"/>
        </w:rPr>
        <w:t xml:space="preserve"> </w:t>
      </w:r>
      <w:r w:rsidRPr="003428EA">
        <w:rPr>
          <w:spacing w:val="-1"/>
        </w:rPr>
        <w:t>cooperate</w:t>
      </w:r>
      <w:r>
        <w:t xml:space="preserve"> </w:t>
      </w:r>
      <w:r w:rsidRPr="003428EA">
        <w:rPr>
          <w:spacing w:val="-1"/>
        </w:rPr>
        <w:t>with</w:t>
      </w:r>
      <w:r w:rsidRPr="003428EA">
        <w:rPr>
          <w:spacing w:val="-3"/>
        </w:rPr>
        <w:t xml:space="preserve"> </w:t>
      </w:r>
      <w:r>
        <w:t>the</w:t>
      </w:r>
      <w:r w:rsidRPr="003428EA">
        <w:rPr>
          <w:spacing w:val="-2"/>
        </w:rPr>
        <w:t xml:space="preserve"> </w:t>
      </w:r>
      <w:r w:rsidRPr="003428EA">
        <w:rPr>
          <w:spacing w:val="-1"/>
        </w:rPr>
        <w:t>System’s</w:t>
      </w:r>
      <w:r>
        <w:t xml:space="preserve"> </w:t>
      </w:r>
      <w:r w:rsidRPr="003428EA">
        <w:rPr>
          <w:spacing w:val="-1"/>
        </w:rPr>
        <w:t>Custodian</w:t>
      </w:r>
      <w:r w:rsidRPr="003428EA">
        <w:rPr>
          <w:spacing w:val="-3"/>
        </w:rPr>
        <w:t xml:space="preserve"> </w:t>
      </w:r>
      <w:r>
        <w:t>and</w:t>
      </w:r>
      <w:r w:rsidRPr="003428EA">
        <w:rPr>
          <w:spacing w:val="71"/>
        </w:rPr>
        <w:t xml:space="preserve"> </w:t>
      </w:r>
      <w:r w:rsidRPr="003428EA">
        <w:rPr>
          <w:spacing w:val="-1"/>
        </w:rPr>
        <w:t>other</w:t>
      </w:r>
      <w:r w:rsidRPr="003428EA">
        <w:rPr>
          <w:spacing w:val="1"/>
        </w:rPr>
        <w:t xml:space="preserve"> </w:t>
      </w:r>
      <w:r w:rsidRPr="003428EA">
        <w:rPr>
          <w:spacing w:val="-1"/>
        </w:rPr>
        <w:t>parties</w:t>
      </w:r>
      <w:r w:rsidRPr="003428EA">
        <w:rPr>
          <w:spacing w:val="-2"/>
        </w:rPr>
        <w:t xml:space="preserve"> </w:t>
      </w:r>
      <w:r>
        <w:t>to</w:t>
      </w:r>
      <w:r w:rsidRPr="003428EA">
        <w:rPr>
          <w:spacing w:val="-3"/>
        </w:rPr>
        <w:t xml:space="preserve"> </w:t>
      </w:r>
      <w:r>
        <w:t>the</w:t>
      </w:r>
      <w:r w:rsidRPr="003428EA">
        <w:rPr>
          <w:spacing w:val="-2"/>
        </w:rPr>
        <w:t xml:space="preserve"> </w:t>
      </w:r>
      <w:r w:rsidRPr="003428EA">
        <w:rPr>
          <w:spacing w:val="-1"/>
        </w:rPr>
        <w:t>trade</w:t>
      </w:r>
      <w:r w:rsidRPr="003428EA">
        <w:rPr>
          <w:spacing w:val="-2"/>
        </w:rPr>
        <w:t xml:space="preserve"> </w:t>
      </w:r>
      <w:r>
        <w:t>to</w:t>
      </w:r>
      <w:r w:rsidRPr="003428EA">
        <w:rPr>
          <w:spacing w:val="-3"/>
        </w:rPr>
        <w:t xml:space="preserve"> </w:t>
      </w:r>
      <w:r w:rsidRPr="003428EA">
        <w:rPr>
          <w:spacing w:val="-1"/>
        </w:rPr>
        <w:t>promptly</w:t>
      </w:r>
      <w:r w:rsidRPr="003428EA">
        <w:rPr>
          <w:spacing w:val="-3"/>
        </w:rPr>
        <w:t xml:space="preserve"> </w:t>
      </w:r>
      <w:r w:rsidRPr="003428EA">
        <w:rPr>
          <w:spacing w:val="-1"/>
        </w:rPr>
        <w:t>resolve</w:t>
      </w:r>
      <w:r>
        <w:t xml:space="preserve"> any</w:t>
      </w:r>
      <w:r w:rsidRPr="003428EA">
        <w:rPr>
          <w:spacing w:val="-3"/>
        </w:rPr>
        <w:t xml:space="preserve"> </w:t>
      </w:r>
      <w:r w:rsidRPr="003428EA">
        <w:rPr>
          <w:spacing w:val="-1"/>
        </w:rPr>
        <w:t>trade</w:t>
      </w:r>
      <w:r w:rsidRPr="003428EA">
        <w:rPr>
          <w:spacing w:val="-2"/>
        </w:rPr>
        <w:t xml:space="preserve"> </w:t>
      </w:r>
      <w:r w:rsidRPr="003428EA">
        <w:rPr>
          <w:spacing w:val="-1"/>
        </w:rPr>
        <w:t>settlement</w:t>
      </w:r>
      <w:r w:rsidRPr="003428EA">
        <w:rPr>
          <w:spacing w:val="1"/>
        </w:rPr>
        <w:t xml:space="preserve"> </w:t>
      </w:r>
      <w:r w:rsidRPr="003428EA">
        <w:rPr>
          <w:spacing w:val="-1"/>
        </w:rPr>
        <w:t>discrepancies</w:t>
      </w:r>
      <w:r>
        <w:t xml:space="preserve"> or</w:t>
      </w:r>
      <w:r w:rsidRPr="003428EA">
        <w:rPr>
          <w:spacing w:val="-2"/>
        </w:rPr>
        <w:t xml:space="preserve"> </w:t>
      </w:r>
      <w:r w:rsidRPr="003428EA">
        <w:rPr>
          <w:spacing w:val="-1"/>
        </w:rPr>
        <w:t>disputes.</w:t>
      </w:r>
    </w:p>
    <w:p w14:paraId="77F25C14" w14:textId="77777777" w:rsidR="00E62BB3" w:rsidRDefault="00E62BB3">
      <w:pPr>
        <w:spacing w:before="9"/>
        <w:rPr>
          <w:rFonts w:ascii="Times New Roman" w:eastAsia="Times New Roman" w:hAnsi="Times New Roman" w:cs="Times New Roman"/>
          <w:sz w:val="20"/>
          <w:szCs w:val="20"/>
        </w:rPr>
      </w:pPr>
    </w:p>
    <w:p w14:paraId="27C35E22" w14:textId="2934B216" w:rsidR="00E62BB3" w:rsidRPr="00FF6CE7" w:rsidRDefault="00FF63C7" w:rsidP="003F2412">
      <w:pPr>
        <w:pStyle w:val="BodyText"/>
        <w:numPr>
          <w:ilvl w:val="1"/>
          <w:numId w:val="5"/>
        </w:numPr>
        <w:tabs>
          <w:tab w:val="left" w:pos="840"/>
        </w:tabs>
        <w:ind w:right="261"/>
      </w:pPr>
      <w:r>
        <w:rPr>
          <w:b/>
          <w:spacing w:val="-1"/>
        </w:rPr>
        <w:t>Discretionary</w:t>
      </w:r>
      <w:r>
        <w:rPr>
          <w:b/>
        </w:rPr>
        <w:t xml:space="preserve"> </w:t>
      </w:r>
      <w:r>
        <w:rPr>
          <w:b/>
          <w:spacing w:val="-1"/>
        </w:rPr>
        <w:t>Rights</w:t>
      </w:r>
      <w:r>
        <w:rPr>
          <w:b/>
        </w:rPr>
        <w:t xml:space="preserve"> </w:t>
      </w:r>
      <w:r>
        <w:rPr>
          <w:b/>
          <w:spacing w:val="-1"/>
        </w:rPr>
        <w:t>and</w:t>
      </w:r>
      <w:r>
        <w:rPr>
          <w:b/>
          <w:spacing w:val="-3"/>
        </w:rPr>
        <w:t xml:space="preserve"> </w:t>
      </w:r>
      <w:r>
        <w:rPr>
          <w:b/>
          <w:spacing w:val="-1"/>
        </w:rPr>
        <w:t>Powers</w:t>
      </w:r>
      <w:r>
        <w:rPr>
          <w:b/>
        </w:rPr>
        <w:t xml:space="preserve"> </w:t>
      </w:r>
      <w:r>
        <w:rPr>
          <w:b/>
          <w:spacing w:val="-1"/>
        </w:rPr>
        <w:t>Affecting</w:t>
      </w:r>
      <w:r>
        <w:rPr>
          <w:b/>
        </w:rPr>
        <w:t xml:space="preserve"> </w:t>
      </w:r>
      <w:r>
        <w:rPr>
          <w:b/>
          <w:spacing w:val="-1"/>
        </w:rPr>
        <w:t>the</w:t>
      </w:r>
      <w:r>
        <w:rPr>
          <w:b/>
          <w:spacing w:val="-2"/>
        </w:rPr>
        <w:t xml:space="preserve"> </w:t>
      </w:r>
      <w:r>
        <w:rPr>
          <w:b/>
          <w:spacing w:val="-1"/>
        </w:rPr>
        <w:t>Managed Assets</w:t>
      </w:r>
      <w:r>
        <w:rPr>
          <w:spacing w:val="-1"/>
        </w:rPr>
        <w:t>.</w:t>
      </w:r>
      <w:r>
        <w:rPr>
          <w:spacing w:val="-3"/>
        </w:rPr>
        <w:t xml:space="preserve"> </w:t>
      </w:r>
      <w:r>
        <w:rPr>
          <w:spacing w:val="-1"/>
        </w:rPr>
        <w:t>The</w:t>
      </w:r>
      <w:r>
        <w:t xml:space="preserve"> </w:t>
      </w:r>
      <w:r>
        <w:rPr>
          <w:spacing w:val="-1"/>
        </w:rPr>
        <w:t>Board</w:t>
      </w:r>
      <w:r>
        <w:t xml:space="preserve"> </w:t>
      </w:r>
      <w:r>
        <w:rPr>
          <w:spacing w:val="-2"/>
        </w:rPr>
        <w:t>and</w:t>
      </w:r>
      <w:r>
        <w:t xml:space="preserve"> </w:t>
      </w:r>
      <w:r>
        <w:rPr>
          <w:spacing w:val="-1"/>
        </w:rPr>
        <w:t>Authorized</w:t>
      </w:r>
      <w:r>
        <w:rPr>
          <w:spacing w:val="57"/>
        </w:rPr>
        <w:t xml:space="preserve"> </w:t>
      </w:r>
      <w:r>
        <w:rPr>
          <w:spacing w:val="-1"/>
        </w:rPr>
        <w:t>Persons</w:t>
      </w:r>
      <w:r>
        <w:t xml:space="preserve"> </w:t>
      </w:r>
      <w:r>
        <w:rPr>
          <w:spacing w:val="-1"/>
        </w:rPr>
        <w:t>agree</w:t>
      </w:r>
      <w:r>
        <w:rPr>
          <w:spacing w:val="-2"/>
        </w:rPr>
        <w:t xml:space="preserve"> </w:t>
      </w:r>
      <w:r>
        <w:rPr>
          <w:spacing w:val="-1"/>
        </w:rPr>
        <w:t>that</w:t>
      </w:r>
      <w:r>
        <w:rPr>
          <w:spacing w:val="-2"/>
        </w:rPr>
        <w:t xml:space="preserve"> </w:t>
      </w:r>
      <w:r>
        <w:t>they</w:t>
      </w:r>
      <w:r>
        <w:rPr>
          <w:spacing w:val="-3"/>
        </w:rPr>
        <w:t xml:space="preserve"> </w:t>
      </w:r>
      <w:r>
        <w:rPr>
          <w:spacing w:val="-1"/>
        </w:rPr>
        <w:t>shall,</w:t>
      </w:r>
      <w:r>
        <w:t xml:space="preserve"> or</w:t>
      </w:r>
      <w:r>
        <w:rPr>
          <w:spacing w:val="-2"/>
        </w:rPr>
        <w:t xml:space="preserve"> </w:t>
      </w:r>
      <w:r>
        <w:rPr>
          <w:spacing w:val="-1"/>
        </w:rPr>
        <w:t>shall</w:t>
      </w:r>
      <w:r>
        <w:rPr>
          <w:spacing w:val="-2"/>
        </w:rPr>
        <w:t xml:space="preserve"> </w:t>
      </w:r>
      <w:r>
        <w:rPr>
          <w:spacing w:val="-1"/>
        </w:rPr>
        <w:t>instruct</w:t>
      </w:r>
      <w:r>
        <w:rPr>
          <w:spacing w:val="1"/>
        </w:rPr>
        <w:t xml:space="preserve"> </w:t>
      </w:r>
      <w:r>
        <w:rPr>
          <w:spacing w:val="-1"/>
        </w:rPr>
        <w:t>Custodian</w:t>
      </w:r>
      <w:r>
        <w:t xml:space="preserve"> to, </w:t>
      </w:r>
      <w:r>
        <w:rPr>
          <w:spacing w:val="-1"/>
        </w:rPr>
        <w:t>promptly</w:t>
      </w:r>
      <w:r>
        <w:rPr>
          <w:spacing w:val="-3"/>
        </w:rPr>
        <w:t xml:space="preserve"> </w:t>
      </w:r>
      <w:r>
        <w:rPr>
          <w:spacing w:val="-1"/>
        </w:rPr>
        <w:t>transmit</w:t>
      </w:r>
      <w:r>
        <w:rPr>
          <w:spacing w:val="1"/>
        </w:rPr>
        <w:t xml:space="preserve"> </w:t>
      </w:r>
      <w:r>
        <w:t>to</w:t>
      </w:r>
      <w:r>
        <w:rPr>
          <w:spacing w:val="-3"/>
        </w:rPr>
        <w:t xml:space="preserve"> </w:t>
      </w:r>
      <w:r>
        <w:rPr>
          <w:spacing w:val="-1"/>
        </w:rPr>
        <w:t>Manager</w:t>
      </w:r>
      <w:r>
        <w:rPr>
          <w:spacing w:val="-2"/>
        </w:rPr>
        <w:t xml:space="preserve"> </w:t>
      </w:r>
      <w:r>
        <w:rPr>
          <w:spacing w:val="-1"/>
        </w:rPr>
        <w:t>all</w:t>
      </w:r>
      <w:r>
        <w:rPr>
          <w:spacing w:val="67"/>
        </w:rPr>
        <w:t xml:space="preserve"> </w:t>
      </w:r>
      <w:r>
        <w:rPr>
          <w:spacing w:val="-1"/>
        </w:rPr>
        <w:t>written</w:t>
      </w:r>
      <w:r>
        <w:rPr>
          <w:spacing w:val="-3"/>
        </w:rPr>
        <w:t xml:space="preserve"> </w:t>
      </w:r>
      <w:r>
        <w:rPr>
          <w:spacing w:val="-1"/>
        </w:rPr>
        <w:t>information</w:t>
      </w:r>
      <w:r>
        <w:t xml:space="preserve"> </w:t>
      </w:r>
      <w:r>
        <w:rPr>
          <w:spacing w:val="-1"/>
        </w:rPr>
        <w:t>Custodian</w:t>
      </w:r>
      <w:r>
        <w:rPr>
          <w:spacing w:val="-3"/>
        </w:rPr>
        <w:t xml:space="preserve"> </w:t>
      </w:r>
      <w:r>
        <w:rPr>
          <w:spacing w:val="-1"/>
        </w:rPr>
        <w:t>receives</w:t>
      </w:r>
      <w:r>
        <w:t xml:space="preserve"> </w:t>
      </w:r>
      <w:r>
        <w:rPr>
          <w:spacing w:val="-1"/>
        </w:rPr>
        <w:t>concerning</w:t>
      </w:r>
      <w:r>
        <w:rPr>
          <w:spacing w:val="-3"/>
        </w:rPr>
        <w:t xml:space="preserve"> </w:t>
      </w:r>
      <w:r>
        <w:rPr>
          <w:spacing w:val="-1"/>
        </w:rPr>
        <w:t>the</w:t>
      </w:r>
      <w:r>
        <w:rPr>
          <w:spacing w:val="-2"/>
        </w:rPr>
        <w:t xml:space="preserve"> </w:t>
      </w:r>
      <w:r>
        <w:rPr>
          <w:spacing w:val="-1"/>
        </w:rPr>
        <w:t>Managed</w:t>
      </w:r>
      <w:r>
        <w:t xml:space="preserve"> </w:t>
      </w:r>
      <w:r>
        <w:rPr>
          <w:spacing w:val="-1"/>
        </w:rPr>
        <w:t>Assets</w:t>
      </w:r>
      <w:r>
        <w:t xml:space="preserve"> </w:t>
      </w:r>
      <w:r>
        <w:rPr>
          <w:spacing w:val="-1"/>
        </w:rPr>
        <w:t>held</w:t>
      </w:r>
      <w:r>
        <w:t xml:space="preserve"> </w:t>
      </w:r>
      <w:r>
        <w:rPr>
          <w:spacing w:val="-1"/>
        </w:rPr>
        <w:t>in</w:t>
      </w:r>
      <w:r>
        <w:t xml:space="preserve"> </w:t>
      </w:r>
      <w:r>
        <w:rPr>
          <w:spacing w:val="-1"/>
        </w:rPr>
        <w:t>the</w:t>
      </w:r>
      <w:r>
        <w:rPr>
          <w:spacing w:val="-2"/>
        </w:rPr>
        <w:t xml:space="preserve"> </w:t>
      </w:r>
      <w:r>
        <w:rPr>
          <w:spacing w:val="-1"/>
        </w:rPr>
        <w:t>Sub-Account,</w:t>
      </w:r>
      <w:r>
        <w:rPr>
          <w:spacing w:val="77"/>
        </w:rPr>
        <w:t xml:space="preserve"> </w:t>
      </w:r>
      <w:r>
        <w:rPr>
          <w:spacing w:val="-1"/>
        </w:rPr>
        <w:t>including</w:t>
      </w:r>
      <w:r>
        <w:rPr>
          <w:spacing w:val="-3"/>
        </w:rPr>
        <w:t xml:space="preserve"> </w:t>
      </w:r>
      <w:r>
        <w:rPr>
          <w:spacing w:val="-1"/>
        </w:rPr>
        <w:t>without</w:t>
      </w:r>
      <w:r>
        <w:rPr>
          <w:spacing w:val="1"/>
        </w:rPr>
        <w:t xml:space="preserve"> </w:t>
      </w:r>
      <w:r>
        <w:rPr>
          <w:spacing w:val="-1"/>
        </w:rPr>
        <w:t>limitation,</w:t>
      </w:r>
      <w:r>
        <w:t xml:space="preserve"> </w:t>
      </w:r>
      <w:r>
        <w:rPr>
          <w:spacing w:val="-1"/>
        </w:rPr>
        <w:t>conversion</w:t>
      </w:r>
      <w:r>
        <w:rPr>
          <w:spacing w:val="-3"/>
        </w:rPr>
        <w:t xml:space="preserve"> </w:t>
      </w:r>
      <w:r>
        <w:rPr>
          <w:spacing w:val="-1"/>
        </w:rPr>
        <w:t>rights,</w:t>
      </w:r>
      <w:r>
        <w:rPr>
          <w:spacing w:val="-3"/>
        </w:rPr>
        <w:t xml:space="preserve"> </w:t>
      </w:r>
      <w:r>
        <w:rPr>
          <w:spacing w:val="-1"/>
        </w:rPr>
        <w:t>subscription</w:t>
      </w:r>
      <w:r>
        <w:rPr>
          <w:spacing w:val="-3"/>
        </w:rPr>
        <w:t xml:space="preserve"> </w:t>
      </w:r>
      <w:r>
        <w:rPr>
          <w:spacing w:val="-1"/>
        </w:rPr>
        <w:t>rights,</w:t>
      </w:r>
      <w:r>
        <w:rPr>
          <w:spacing w:val="-3"/>
        </w:rPr>
        <w:t xml:space="preserve"> </w:t>
      </w:r>
      <w:r>
        <w:rPr>
          <w:spacing w:val="-1"/>
        </w:rPr>
        <w:t>warrants,</w:t>
      </w:r>
      <w:r>
        <w:t xml:space="preserve"> </w:t>
      </w:r>
      <w:r>
        <w:rPr>
          <w:spacing w:val="-1"/>
        </w:rPr>
        <w:t>options,</w:t>
      </w:r>
      <w:r>
        <w:t xml:space="preserve"> </w:t>
      </w:r>
      <w:r>
        <w:rPr>
          <w:spacing w:val="-1"/>
        </w:rPr>
        <w:t>pendency</w:t>
      </w:r>
      <w:r>
        <w:rPr>
          <w:spacing w:val="109"/>
        </w:rPr>
        <w:t xml:space="preserve"> </w:t>
      </w:r>
      <w:r>
        <w:t>of</w:t>
      </w:r>
      <w:r>
        <w:rPr>
          <w:spacing w:val="1"/>
        </w:rPr>
        <w:t xml:space="preserve"> </w:t>
      </w:r>
      <w:r>
        <w:rPr>
          <w:spacing w:val="-1"/>
        </w:rPr>
        <w:t>calls,</w:t>
      </w:r>
      <w:r>
        <w:t xml:space="preserve"> </w:t>
      </w:r>
      <w:r>
        <w:rPr>
          <w:spacing w:val="-1"/>
        </w:rPr>
        <w:t>maturities</w:t>
      </w:r>
      <w:r>
        <w:rPr>
          <w:spacing w:val="-2"/>
        </w:rPr>
        <w:t xml:space="preserve"> </w:t>
      </w:r>
      <w:r>
        <w:t>of</w:t>
      </w:r>
      <w:r>
        <w:rPr>
          <w:spacing w:val="1"/>
        </w:rPr>
        <w:t xml:space="preserve"> </w:t>
      </w:r>
      <w:r>
        <w:rPr>
          <w:spacing w:val="-1"/>
        </w:rPr>
        <w:t>securities,</w:t>
      </w:r>
      <w:r>
        <w:t xml:space="preserve"> </w:t>
      </w:r>
      <w:r>
        <w:rPr>
          <w:spacing w:val="-1"/>
        </w:rPr>
        <w:t>expirations</w:t>
      </w:r>
      <w:r>
        <w:t xml:space="preserve"> of</w:t>
      </w:r>
      <w:r>
        <w:rPr>
          <w:spacing w:val="-2"/>
        </w:rPr>
        <w:t xml:space="preserve"> </w:t>
      </w:r>
      <w:r>
        <w:rPr>
          <w:spacing w:val="-1"/>
        </w:rPr>
        <w:t>rights,</w:t>
      </w:r>
      <w:r>
        <w:t xml:space="preserve"> </w:t>
      </w:r>
      <w:r>
        <w:rPr>
          <w:spacing w:val="-1"/>
        </w:rPr>
        <w:t>tender</w:t>
      </w:r>
      <w:r>
        <w:rPr>
          <w:spacing w:val="-2"/>
        </w:rPr>
        <w:t xml:space="preserve"> </w:t>
      </w:r>
      <w:r>
        <w:t xml:space="preserve">and </w:t>
      </w:r>
      <w:r>
        <w:rPr>
          <w:spacing w:val="-1"/>
        </w:rPr>
        <w:t>exchange</w:t>
      </w:r>
      <w:r>
        <w:t xml:space="preserve"> </w:t>
      </w:r>
      <w:r>
        <w:rPr>
          <w:spacing w:val="-1"/>
        </w:rPr>
        <w:t>offers,</w:t>
      </w:r>
      <w:r>
        <w:rPr>
          <w:spacing w:val="-3"/>
        </w:rPr>
        <w:t xml:space="preserve"> </w:t>
      </w:r>
      <w:r>
        <w:rPr>
          <w:spacing w:val="-1"/>
        </w:rPr>
        <w:t>and</w:t>
      </w:r>
      <w:r>
        <w:t xml:space="preserve"> any</w:t>
      </w:r>
      <w:r>
        <w:rPr>
          <w:spacing w:val="-3"/>
        </w:rPr>
        <w:t xml:space="preserve"> </w:t>
      </w:r>
      <w:r>
        <w:rPr>
          <w:spacing w:val="-1"/>
        </w:rPr>
        <w:t>other</w:t>
      </w:r>
      <w:r>
        <w:rPr>
          <w:spacing w:val="49"/>
        </w:rPr>
        <w:t xml:space="preserve"> </w:t>
      </w:r>
      <w:r>
        <w:rPr>
          <w:spacing w:val="-1"/>
        </w:rPr>
        <w:t>right</w:t>
      </w:r>
      <w:r>
        <w:rPr>
          <w:spacing w:val="1"/>
        </w:rPr>
        <w:t xml:space="preserve"> </w:t>
      </w:r>
      <w:r>
        <w:rPr>
          <w:spacing w:val="-2"/>
        </w:rPr>
        <w:t>or</w:t>
      </w:r>
      <w:r>
        <w:rPr>
          <w:spacing w:val="1"/>
        </w:rPr>
        <w:t xml:space="preserve"> </w:t>
      </w:r>
      <w:r>
        <w:rPr>
          <w:spacing w:val="-1"/>
        </w:rPr>
        <w:t>power</w:t>
      </w:r>
      <w:r>
        <w:rPr>
          <w:spacing w:val="1"/>
        </w:rPr>
        <w:t xml:space="preserve"> </w:t>
      </w:r>
      <w:r>
        <w:rPr>
          <w:spacing w:val="-1"/>
        </w:rPr>
        <w:t>requiring</w:t>
      </w:r>
      <w:r>
        <w:rPr>
          <w:spacing w:val="-3"/>
        </w:rPr>
        <w:t xml:space="preserve"> </w:t>
      </w:r>
      <w:r>
        <w:t xml:space="preserve">a </w:t>
      </w:r>
      <w:r>
        <w:rPr>
          <w:spacing w:val="-1"/>
        </w:rPr>
        <w:t>discretionary</w:t>
      </w:r>
      <w:r>
        <w:rPr>
          <w:spacing w:val="-3"/>
        </w:rPr>
        <w:t xml:space="preserve"> </w:t>
      </w:r>
      <w:r>
        <w:rPr>
          <w:spacing w:val="-1"/>
        </w:rPr>
        <w:t>decision</w:t>
      </w:r>
      <w:r>
        <w:t xml:space="preserve"> by</w:t>
      </w:r>
      <w:r>
        <w:rPr>
          <w:spacing w:val="-3"/>
        </w:rPr>
        <w:t xml:space="preserve"> </w:t>
      </w:r>
      <w:r>
        <w:rPr>
          <w:spacing w:val="-1"/>
        </w:rPr>
        <w:t>Manager.</w:t>
      </w:r>
      <w:r>
        <w:t xml:space="preserve"> </w:t>
      </w:r>
      <w:r>
        <w:rPr>
          <w:spacing w:val="-1"/>
        </w:rPr>
        <w:t>Manager</w:t>
      </w:r>
      <w:r>
        <w:rPr>
          <w:spacing w:val="1"/>
        </w:rPr>
        <w:t xml:space="preserve"> </w:t>
      </w:r>
      <w:r>
        <w:rPr>
          <w:spacing w:val="-1"/>
        </w:rPr>
        <w:t>shall</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61"/>
        </w:rPr>
        <w:t xml:space="preserve"> </w:t>
      </w:r>
      <w:r>
        <w:rPr>
          <w:spacing w:val="-1"/>
        </w:rPr>
        <w:t>timely</w:t>
      </w:r>
      <w:r>
        <w:rPr>
          <w:spacing w:val="-3"/>
        </w:rPr>
        <w:t xml:space="preserve"> </w:t>
      </w:r>
      <w:r>
        <w:rPr>
          <w:spacing w:val="-1"/>
        </w:rPr>
        <w:t>directing</w:t>
      </w:r>
      <w:r>
        <w:rPr>
          <w:spacing w:val="-3"/>
        </w:rPr>
        <w:t xml:space="preserve"> </w:t>
      </w:r>
      <w:r>
        <w:rPr>
          <w:spacing w:val="-1"/>
        </w:rPr>
        <w:t>Custodian</w:t>
      </w:r>
      <w:r>
        <w:rPr>
          <w:spacing w:val="-3"/>
        </w:rPr>
        <w:t xml:space="preserve"> </w:t>
      </w:r>
      <w:r>
        <w:t>with</w:t>
      </w:r>
      <w:r>
        <w:rPr>
          <w:spacing w:val="-3"/>
        </w:rPr>
        <w:t xml:space="preserve"> </w:t>
      </w:r>
      <w:r>
        <w:rPr>
          <w:spacing w:val="-1"/>
        </w:rPr>
        <w:t>respect</w:t>
      </w:r>
      <w:r>
        <w:rPr>
          <w:spacing w:val="1"/>
        </w:rPr>
        <w:t xml:space="preserve"> </w:t>
      </w:r>
      <w:r>
        <w:t>to</w:t>
      </w:r>
      <w:r>
        <w:rPr>
          <w:spacing w:val="-3"/>
        </w:rPr>
        <w:t xml:space="preserve"> </w:t>
      </w:r>
      <w:r>
        <w:t>the</w:t>
      </w:r>
      <w:r>
        <w:rPr>
          <w:spacing w:val="-2"/>
        </w:rPr>
        <w:t xml:space="preserve"> </w:t>
      </w:r>
      <w:r>
        <w:rPr>
          <w:spacing w:val="-1"/>
        </w:rPr>
        <w:t>exercise</w:t>
      </w:r>
      <w:r>
        <w:rPr>
          <w:spacing w:val="-2"/>
        </w:rPr>
        <w:t xml:space="preserve"> </w:t>
      </w:r>
      <w:r>
        <w:t>of</w:t>
      </w:r>
      <w:r>
        <w:rPr>
          <w:spacing w:val="1"/>
        </w:rPr>
        <w:t xml:space="preserve"> </w:t>
      </w:r>
      <w:r>
        <w:rPr>
          <w:spacing w:val="-1"/>
        </w:rPr>
        <w:t>such</w:t>
      </w:r>
      <w:r>
        <w:t xml:space="preserve"> </w:t>
      </w:r>
      <w:r>
        <w:rPr>
          <w:spacing w:val="-1"/>
        </w:rPr>
        <w:t>rights</w:t>
      </w:r>
      <w:r>
        <w:t xml:space="preserve"> </w:t>
      </w:r>
      <w:r>
        <w:rPr>
          <w:spacing w:val="-1"/>
        </w:rPr>
        <w:t>and/or</w:t>
      </w:r>
      <w:r>
        <w:rPr>
          <w:spacing w:val="1"/>
        </w:rPr>
        <w:t xml:space="preserve"> </w:t>
      </w:r>
      <w:r>
        <w:rPr>
          <w:spacing w:val="-1"/>
        </w:rPr>
        <w:t>powers</w:t>
      </w:r>
      <w:r>
        <w:t xml:space="preserve"> </w:t>
      </w:r>
      <w:r>
        <w:rPr>
          <w:spacing w:val="-1"/>
        </w:rPr>
        <w:t>where</w:t>
      </w:r>
      <w:r>
        <w:rPr>
          <w:spacing w:val="69"/>
        </w:rPr>
        <w:t xml:space="preserve"> </w:t>
      </w:r>
      <w:r>
        <w:rPr>
          <w:spacing w:val="-1"/>
        </w:rPr>
        <w:t>Manager</w:t>
      </w:r>
      <w:r>
        <w:rPr>
          <w:spacing w:val="1"/>
        </w:rPr>
        <w:t xml:space="preserve"> </w:t>
      </w:r>
      <w:r>
        <w:rPr>
          <w:spacing w:val="-1"/>
        </w:rPr>
        <w:t>has</w:t>
      </w:r>
      <w:r>
        <w:t xml:space="preserve"> </w:t>
      </w:r>
      <w:r>
        <w:rPr>
          <w:spacing w:val="-1"/>
        </w:rPr>
        <w:t>actual</w:t>
      </w:r>
      <w:r>
        <w:rPr>
          <w:spacing w:val="1"/>
        </w:rPr>
        <w:t xml:space="preserve"> </w:t>
      </w:r>
      <w:r>
        <w:rPr>
          <w:spacing w:val="-2"/>
        </w:rPr>
        <w:t>knowledge</w:t>
      </w:r>
      <w:r>
        <w:t xml:space="preserve"> of</w:t>
      </w:r>
      <w:r>
        <w:rPr>
          <w:spacing w:val="1"/>
        </w:rPr>
        <w:t xml:space="preserve"> </w:t>
      </w:r>
      <w:r>
        <w:rPr>
          <w:spacing w:val="-1"/>
        </w:rPr>
        <w:t>same,</w:t>
      </w:r>
      <w:r>
        <w:t xml:space="preserve"> </w:t>
      </w:r>
      <w:r>
        <w:rPr>
          <w:spacing w:val="-1"/>
        </w:rPr>
        <w:t>whether</w:t>
      </w:r>
      <w:r>
        <w:rPr>
          <w:spacing w:val="1"/>
        </w:rPr>
        <w:t xml:space="preserve"> </w:t>
      </w:r>
      <w:r>
        <w:t>by</w:t>
      </w:r>
      <w:r>
        <w:rPr>
          <w:spacing w:val="-3"/>
        </w:rPr>
        <w:t xml:space="preserve"> </w:t>
      </w:r>
      <w:r>
        <w:rPr>
          <w:spacing w:val="-1"/>
        </w:rPr>
        <w:t>written</w:t>
      </w:r>
      <w:r>
        <w:t xml:space="preserve"> </w:t>
      </w:r>
      <w:r>
        <w:rPr>
          <w:spacing w:val="-1"/>
        </w:rPr>
        <w:t>notice</w:t>
      </w:r>
      <w:r>
        <w:t xml:space="preserve"> </w:t>
      </w:r>
      <w:r>
        <w:rPr>
          <w:spacing w:val="-2"/>
        </w:rPr>
        <w:t>or</w:t>
      </w:r>
      <w:r>
        <w:rPr>
          <w:spacing w:val="1"/>
        </w:rPr>
        <w:t xml:space="preserve"> </w:t>
      </w:r>
      <w:r>
        <w:rPr>
          <w:spacing w:val="-1"/>
        </w:rPr>
        <w:t>otherwise.</w:t>
      </w:r>
      <w:r>
        <w:rPr>
          <w:spacing w:val="-3"/>
        </w:rPr>
        <w:t xml:space="preserve"> </w:t>
      </w:r>
      <w:r>
        <w:rPr>
          <w:spacing w:val="-1"/>
        </w:rPr>
        <w:t>The</w:t>
      </w:r>
      <w:r>
        <w:t xml:space="preserve"> </w:t>
      </w:r>
      <w:r>
        <w:rPr>
          <w:spacing w:val="-1"/>
        </w:rPr>
        <w:t>Board</w:t>
      </w:r>
      <w:r>
        <w:t xml:space="preserve"> and</w:t>
      </w:r>
      <w:r>
        <w:rPr>
          <w:spacing w:val="59"/>
        </w:rPr>
        <w:t xml:space="preserve"> </w:t>
      </w:r>
      <w:r>
        <w:rPr>
          <w:spacing w:val="-1"/>
        </w:rPr>
        <w:t>Authorized</w:t>
      </w:r>
      <w:r>
        <w:t xml:space="preserve"> </w:t>
      </w:r>
      <w:r>
        <w:rPr>
          <w:spacing w:val="-1"/>
        </w:rPr>
        <w:t>Persons</w:t>
      </w:r>
      <w:r>
        <w:rPr>
          <w:spacing w:val="-2"/>
        </w:rPr>
        <w:t xml:space="preserve"> </w:t>
      </w:r>
      <w:r>
        <w:rPr>
          <w:spacing w:val="-1"/>
        </w:rPr>
        <w:t>shall</w:t>
      </w:r>
      <w:r>
        <w:rPr>
          <w:spacing w:val="-2"/>
        </w:rPr>
        <w:t xml:space="preserve"> </w:t>
      </w:r>
      <w:r>
        <w:rPr>
          <w:spacing w:val="-1"/>
        </w:rPr>
        <w:t>also</w:t>
      </w:r>
      <w:r>
        <w:t xml:space="preserve"> </w:t>
      </w:r>
      <w:r>
        <w:rPr>
          <w:spacing w:val="-1"/>
        </w:rPr>
        <w:t>instruct</w:t>
      </w:r>
      <w:r>
        <w:rPr>
          <w:spacing w:val="1"/>
        </w:rPr>
        <w:t xml:space="preserve"> </w:t>
      </w:r>
      <w:r>
        <w:rPr>
          <w:spacing w:val="-1"/>
        </w:rPr>
        <w:t>Custodian</w:t>
      </w:r>
      <w:r>
        <w:t xml:space="preserve"> </w:t>
      </w:r>
      <w:r>
        <w:rPr>
          <w:spacing w:val="-1"/>
        </w:rPr>
        <w:t>to</w:t>
      </w:r>
      <w:r>
        <w:t xml:space="preserve"> </w:t>
      </w:r>
      <w:r>
        <w:rPr>
          <w:spacing w:val="-1"/>
        </w:rPr>
        <w:t>place</w:t>
      </w:r>
      <w:r>
        <w:t xml:space="preserve"> and</w:t>
      </w:r>
      <w:r>
        <w:rPr>
          <w:spacing w:val="-3"/>
        </w:rPr>
        <w:t xml:space="preserve"> </w:t>
      </w:r>
      <w:r>
        <w:t>hold</w:t>
      </w:r>
      <w:r>
        <w:rPr>
          <w:spacing w:val="-3"/>
        </w:rPr>
        <w:t xml:space="preserve"> </w:t>
      </w:r>
      <w:r>
        <w:rPr>
          <w:spacing w:val="-1"/>
        </w:rPr>
        <w:t>all</w:t>
      </w:r>
      <w:r>
        <w:rPr>
          <w:spacing w:val="1"/>
        </w:rPr>
        <w:t xml:space="preserve"> </w:t>
      </w:r>
      <w:r>
        <w:rPr>
          <w:spacing w:val="-1"/>
        </w:rPr>
        <w:t>securities</w:t>
      </w:r>
      <w:r>
        <w:t xml:space="preserve"> </w:t>
      </w:r>
      <w:r>
        <w:rPr>
          <w:spacing w:val="-1"/>
        </w:rPr>
        <w:t>in</w:t>
      </w:r>
      <w:r>
        <w:rPr>
          <w:spacing w:val="-3"/>
        </w:rPr>
        <w:t xml:space="preserve"> </w:t>
      </w:r>
      <w:r>
        <w:rPr>
          <w:spacing w:val="-1"/>
        </w:rPr>
        <w:t>good</w:t>
      </w:r>
      <w:r>
        <w:rPr>
          <w:spacing w:val="53"/>
        </w:rPr>
        <w:t xml:space="preserve"> </w:t>
      </w:r>
      <w:r>
        <w:rPr>
          <w:spacing w:val="-1"/>
        </w:rPr>
        <w:t>deliverable</w:t>
      </w:r>
      <w:r>
        <w:t xml:space="preserve"> </w:t>
      </w:r>
      <w:r>
        <w:rPr>
          <w:spacing w:val="-1"/>
        </w:rPr>
        <w:t>form</w:t>
      </w:r>
      <w:r>
        <w:rPr>
          <w:spacing w:val="-4"/>
        </w:rPr>
        <w:t xml:space="preserve"> </w:t>
      </w:r>
      <w:r>
        <w:t xml:space="preserve">to </w:t>
      </w:r>
      <w:r>
        <w:rPr>
          <w:spacing w:val="-1"/>
        </w:rPr>
        <w:t>facilitate</w:t>
      </w:r>
      <w:r>
        <w:t xml:space="preserve"> </w:t>
      </w:r>
      <w:r>
        <w:rPr>
          <w:spacing w:val="-1"/>
        </w:rPr>
        <w:t>transfer</w:t>
      </w:r>
      <w:r>
        <w:rPr>
          <w:spacing w:val="-2"/>
        </w:rPr>
        <w:t xml:space="preserve"> </w:t>
      </w:r>
      <w:r>
        <w:t>upon</w:t>
      </w:r>
      <w:r>
        <w:rPr>
          <w:spacing w:val="-3"/>
        </w:rPr>
        <w:t xml:space="preserve"> </w:t>
      </w:r>
      <w:r>
        <w:rPr>
          <w:spacing w:val="-1"/>
        </w:rPr>
        <w:t>sale.</w:t>
      </w:r>
    </w:p>
    <w:p w14:paraId="65A0C317" w14:textId="77777777" w:rsidR="00E67215" w:rsidRPr="00FF6CE7" w:rsidRDefault="00E67215" w:rsidP="00FF6CE7">
      <w:pPr>
        <w:pStyle w:val="BodyText"/>
        <w:tabs>
          <w:tab w:val="left" w:pos="840"/>
        </w:tabs>
        <w:ind w:left="839" w:right="261"/>
      </w:pPr>
    </w:p>
    <w:p w14:paraId="3CE8DC98" w14:textId="28B51D76" w:rsidR="00E67215" w:rsidRDefault="00E67215" w:rsidP="003F2412">
      <w:pPr>
        <w:pStyle w:val="BodyText"/>
        <w:numPr>
          <w:ilvl w:val="1"/>
          <w:numId w:val="5"/>
        </w:numPr>
        <w:tabs>
          <w:tab w:val="left" w:pos="840"/>
        </w:tabs>
        <w:ind w:right="261"/>
      </w:pPr>
      <w:r>
        <w:rPr>
          <w:b/>
          <w:bCs/>
        </w:rPr>
        <w:t xml:space="preserve">Fiduciary Duty. </w:t>
      </w:r>
      <w:r>
        <w:t>Manager agrees to act consistently with the requirements of Indiana law regarding the obligation of the Board to manage the System’s assets for the sole and exclusive benefit of the System’s members and beneficiaries pursuant to IC 5-10.2-14-9(a). Manager agrees to honor these obligations and the requirements of the IPS, including obligations regarding the use of non-financial factors in Section 8.2.6.</w:t>
      </w:r>
    </w:p>
    <w:p w14:paraId="0CFF035D" w14:textId="77777777" w:rsidR="00E62BB3" w:rsidRDefault="00E62BB3">
      <w:pPr>
        <w:spacing w:before="2"/>
        <w:rPr>
          <w:rFonts w:ascii="Times New Roman" w:eastAsia="Times New Roman" w:hAnsi="Times New Roman" w:cs="Times New Roman"/>
          <w:sz w:val="21"/>
          <w:szCs w:val="21"/>
        </w:rPr>
      </w:pPr>
    </w:p>
    <w:p w14:paraId="2E30C56D" w14:textId="77777777" w:rsidR="00E62BB3" w:rsidRDefault="00FF63C7" w:rsidP="003F2412">
      <w:pPr>
        <w:pStyle w:val="Heading3"/>
        <w:numPr>
          <w:ilvl w:val="0"/>
          <w:numId w:val="5"/>
        </w:numPr>
        <w:tabs>
          <w:tab w:val="left" w:pos="840"/>
        </w:tabs>
        <w:ind w:left="839" w:hanging="720"/>
        <w:rPr>
          <w:b w:val="0"/>
          <w:bCs w:val="0"/>
        </w:rPr>
      </w:pPr>
      <w:r>
        <w:rPr>
          <w:spacing w:val="-1"/>
        </w:rPr>
        <w:t>Sub-Account</w:t>
      </w:r>
      <w:r>
        <w:rPr>
          <w:spacing w:val="1"/>
        </w:rPr>
        <w:t xml:space="preserve"> </w:t>
      </w:r>
      <w:r>
        <w:rPr>
          <w:spacing w:val="-1"/>
        </w:rPr>
        <w:t>Reconciliation</w:t>
      </w:r>
    </w:p>
    <w:p w14:paraId="2012BABF" w14:textId="77777777" w:rsidR="00E62BB3" w:rsidRDefault="00E62BB3">
      <w:pPr>
        <w:spacing w:before="7"/>
        <w:rPr>
          <w:rFonts w:ascii="Times New Roman" w:eastAsia="Times New Roman" w:hAnsi="Times New Roman" w:cs="Times New Roman"/>
          <w:b/>
          <w:bCs/>
          <w:sz w:val="21"/>
          <w:szCs w:val="21"/>
        </w:rPr>
      </w:pPr>
    </w:p>
    <w:p w14:paraId="0992E431" w14:textId="77777777" w:rsidR="00E62BB3" w:rsidRDefault="00FF63C7">
      <w:pPr>
        <w:pStyle w:val="BodyText"/>
        <w:ind w:left="119" w:right="261"/>
      </w:pPr>
      <w:r>
        <w:rPr>
          <w:spacing w:val="-1"/>
        </w:rPr>
        <w:t>Upon</w:t>
      </w:r>
      <w:r>
        <w:t xml:space="preserve"> </w:t>
      </w:r>
      <w:r>
        <w:rPr>
          <w:spacing w:val="-1"/>
        </w:rPr>
        <w:t>request</w:t>
      </w:r>
      <w:r>
        <w:rPr>
          <w:spacing w:val="1"/>
        </w:rPr>
        <w:t xml:space="preserve"> </w:t>
      </w:r>
      <w:r>
        <w:t>and</w:t>
      </w:r>
      <w:r>
        <w:rPr>
          <w:spacing w:val="-3"/>
        </w:rPr>
        <w:t xml:space="preserve"> </w:t>
      </w:r>
      <w:r>
        <w:t>to</w:t>
      </w:r>
      <w:r>
        <w:rPr>
          <w:spacing w:val="-3"/>
        </w:rPr>
        <w:t xml:space="preserve"> </w:t>
      </w:r>
      <w:r>
        <w:t>the</w:t>
      </w:r>
      <w:r>
        <w:rPr>
          <w:spacing w:val="-2"/>
        </w:rPr>
        <w:t xml:space="preserve"> </w:t>
      </w:r>
      <w:r>
        <w:rPr>
          <w:spacing w:val="-1"/>
        </w:rPr>
        <w:t>extent</w:t>
      </w:r>
      <w:r>
        <w:rPr>
          <w:spacing w:val="1"/>
        </w:rPr>
        <w:t xml:space="preserve"> </w:t>
      </w:r>
      <w:r>
        <w:rPr>
          <w:spacing w:val="-1"/>
        </w:rPr>
        <w:t>possible,</w:t>
      </w:r>
      <w:r>
        <w:t xml:space="preserve"> </w:t>
      </w:r>
      <w:r>
        <w:rPr>
          <w:spacing w:val="-1"/>
        </w:rPr>
        <w:t>the</w:t>
      </w:r>
      <w:r>
        <w:t xml:space="preserve"> </w:t>
      </w:r>
      <w:r>
        <w:rPr>
          <w:spacing w:val="-1"/>
        </w:rPr>
        <w:t>System’s</w:t>
      </w:r>
      <w:r>
        <w:rPr>
          <w:spacing w:val="-2"/>
        </w:rPr>
        <w:t xml:space="preserve"> </w:t>
      </w:r>
      <w:r>
        <w:rPr>
          <w:spacing w:val="-1"/>
        </w:rPr>
        <w:t>Custodian</w:t>
      </w:r>
      <w:r>
        <w:rPr>
          <w:spacing w:val="-3"/>
        </w:rPr>
        <w:t xml:space="preserve"> </w:t>
      </w:r>
      <w:r>
        <w:rPr>
          <w:spacing w:val="-1"/>
        </w:rPr>
        <w:t>shall</w:t>
      </w:r>
      <w:r>
        <w:rPr>
          <w:spacing w:val="1"/>
        </w:rPr>
        <w:t xml:space="preserve"> </w:t>
      </w:r>
      <w:r>
        <w:rPr>
          <w:spacing w:val="-1"/>
        </w:rPr>
        <w:t>provide</w:t>
      </w:r>
      <w:r>
        <w:rPr>
          <w:spacing w:val="-2"/>
        </w:rPr>
        <w:t xml:space="preserve"> </w:t>
      </w:r>
      <w:proofErr w:type="gramStart"/>
      <w:r>
        <w:rPr>
          <w:spacing w:val="-1"/>
        </w:rPr>
        <w:t>Manager</w:t>
      </w:r>
      <w:proofErr w:type="gramEnd"/>
      <w:r>
        <w:rPr>
          <w:spacing w:val="1"/>
        </w:rPr>
        <w:t xml:space="preserve"> </w:t>
      </w:r>
      <w:r>
        <w:rPr>
          <w:spacing w:val="-1"/>
        </w:rPr>
        <w:t>with</w:t>
      </w:r>
      <w:r>
        <w:t xml:space="preserve"> </w:t>
      </w:r>
      <w:r>
        <w:rPr>
          <w:spacing w:val="-1"/>
        </w:rPr>
        <w:t>on-line</w:t>
      </w:r>
      <w:r>
        <w:rPr>
          <w:spacing w:val="73"/>
        </w:rPr>
        <w:t xml:space="preserve"> </w:t>
      </w:r>
      <w:r>
        <w:rPr>
          <w:spacing w:val="-1"/>
        </w:rPr>
        <w:t>access</w:t>
      </w:r>
      <w:r>
        <w:rPr>
          <w:spacing w:val="-2"/>
        </w:rPr>
        <w:t xml:space="preserve"> </w:t>
      </w:r>
      <w:r>
        <w:t xml:space="preserve">to </w:t>
      </w:r>
      <w:r>
        <w:rPr>
          <w:spacing w:val="-1"/>
        </w:rPr>
        <w:t>the</w:t>
      </w:r>
      <w:r>
        <w:t xml:space="preserve"> </w:t>
      </w:r>
      <w:r>
        <w:rPr>
          <w:spacing w:val="-1"/>
        </w:rPr>
        <w:t>Sub-Account.</w:t>
      </w:r>
      <w:r>
        <w:rPr>
          <w:spacing w:val="-3"/>
        </w:rPr>
        <w:t xml:space="preserve"> </w:t>
      </w:r>
      <w:r>
        <w:rPr>
          <w:spacing w:val="-2"/>
        </w:rPr>
        <w:t>In</w:t>
      </w:r>
      <w:r>
        <w:t xml:space="preserve"> addition,</w:t>
      </w:r>
      <w:r>
        <w:rPr>
          <w:spacing w:val="-3"/>
        </w:rPr>
        <w:t xml:space="preserve"> </w:t>
      </w:r>
      <w:r>
        <w:t>the</w:t>
      </w:r>
      <w:r>
        <w:rPr>
          <w:spacing w:val="-2"/>
        </w:rPr>
        <w:t xml:space="preserve"> </w:t>
      </w:r>
      <w:r>
        <w:rPr>
          <w:spacing w:val="-1"/>
        </w:rPr>
        <w:t>System’s</w:t>
      </w:r>
      <w:r>
        <w:t xml:space="preserve"> </w:t>
      </w:r>
      <w:r>
        <w:rPr>
          <w:spacing w:val="-1"/>
        </w:rPr>
        <w:t>Custodian</w:t>
      </w:r>
      <w:r>
        <w:rPr>
          <w:spacing w:val="-3"/>
        </w:rPr>
        <w:t xml:space="preserve"> </w:t>
      </w:r>
      <w:r>
        <w:rPr>
          <w:spacing w:val="-1"/>
        </w:rPr>
        <w:t>shall</w:t>
      </w:r>
      <w:r>
        <w:rPr>
          <w:spacing w:val="-2"/>
        </w:rPr>
        <w:t xml:space="preserve"> </w:t>
      </w:r>
      <w:r>
        <w:rPr>
          <w:spacing w:val="-1"/>
        </w:rPr>
        <w:t>provide</w:t>
      </w:r>
      <w:r>
        <w:rPr>
          <w:spacing w:val="-2"/>
        </w:rPr>
        <w:t xml:space="preserve"> </w:t>
      </w:r>
      <w:r>
        <w:rPr>
          <w:spacing w:val="-1"/>
        </w:rPr>
        <w:t>Manager</w:t>
      </w:r>
      <w:r>
        <w:rPr>
          <w:spacing w:val="1"/>
        </w:rPr>
        <w:t xml:space="preserve"> </w:t>
      </w:r>
      <w:r>
        <w:t>with</w:t>
      </w:r>
      <w:r>
        <w:rPr>
          <w:spacing w:val="-3"/>
        </w:rPr>
        <w:t xml:space="preserve"> </w:t>
      </w:r>
      <w:r>
        <w:rPr>
          <w:spacing w:val="-1"/>
        </w:rPr>
        <w:t>periodic</w:t>
      </w:r>
      <w:r>
        <w:rPr>
          <w:spacing w:val="77"/>
        </w:rPr>
        <w:t xml:space="preserve"> </w:t>
      </w:r>
      <w:r>
        <w:rPr>
          <w:spacing w:val="-1"/>
        </w:rPr>
        <w:t>financial</w:t>
      </w:r>
      <w:r>
        <w:rPr>
          <w:spacing w:val="-2"/>
        </w:rPr>
        <w:t xml:space="preserve"> </w:t>
      </w:r>
      <w:r>
        <w:rPr>
          <w:spacing w:val="-1"/>
        </w:rPr>
        <w:t>statements</w:t>
      </w:r>
      <w:r>
        <w:rPr>
          <w:spacing w:val="-2"/>
        </w:rPr>
        <w:t xml:space="preserve"> </w:t>
      </w:r>
      <w:r>
        <w:t>of</w:t>
      </w:r>
      <w:r>
        <w:rPr>
          <w:spacing w:val="-2"/>
        </w:rPr>
        <w:t xml:space="preserve"> </w:t>
      </w:r>
      <w:r>
        <w:t>the</w:t>
      </w:r>
      <w:r>
        <w:rPr>
          <w:spacing w:val="-2"/>
        </w:rPr>
        <w:t xml:space="preserve"> </w:t>
      </w:r>
      <w:r>
        <w:rPr>
          <w:spacing w:val="-1"/>
        </w:rPr>
        <w:t>Sub-Account</w:t>
      </w:r>
      <w:r>
        <w:rPr>
          <w:spacing w:val="1"/>
        </w:rPr>
        <w:t xml:space="preserve"> </w:t>
      </w:r>
      <w:r>
        <w:t>as</w:t>
      </w:r>
      <w:r>
        <w:rPr>
          <w:spacing w:val="-2"/>
        </w:rPr>
        <w:t xml:space="preserve"> </w:t>
      </w:r>
      <w:r>
        <w:rPr>
          <w:spacing w:val="-1"/>
        </w:rPr>
        <w:t>Manager</w:t>
      </w:r>
      <w:r>
        <w:rPr>
          <w:spacing w:val="-2"/>
        </w:rPr>
        <w:t xml:space="preserve"> </w:t>
      </w:r>
      <w:r>
        <w:rPr>
          <w:spacing w:val="-1"/>
        </w:rPr>
        <w:t>may</w:t>
      </w:r>
      <w:r>
        <w:rPr>
          <w:spacing w:val="-3"/>
        </w:rPr>
        <w:t xml:space="preserve"> </w:t>
      </w:r>
      <w:r>
        <w:rPr>
          <w:spacing w:val="-1"/>
        </w:rPr>
        <w:t>reasonably</w:t>
      </w:r>
      <w:r>
        <w:rPr>
          <w:spacing w:val="-3"/>
        </w:rPr>
        <w:t xml:space="preserve"> </w:t>
      </w:r>
      <w:r>
        <w:rPr>
          <w:spacing w:val="-1"/>
        </w:rPr>
        <w:t>request.</w:t>
      </w:r>
      <w:r>
        <w:rPr>
          <w:spacing w:val="-3"/>
        </w:rPr>
        <w:t xml:space="preserve"> </w:t>
      </w:r>
      <w:r>
        <w:rPr>
          <w:spacing w:val="-1"/>
        </w:rPr>
        <w:t>The</w:t>
      </w:r>
      <w:r>
        <w:t xml:space="preserve"> </w:t>
      </w:r>
      <w:r>
        <w:rPr>
          <w:spacing w:val="-1"/>
        </w:rPr>
        <w:t>System</w:t>
      </w:r>
      <w:r>
        <w:rPr>
          <w:spacing w:val="-4"/>
        </w:rPr>
        <w:t xml:space="preserve"> </w:t>
      </w:r>
      <w:r>
        <w:rPr>
          <w:spacing w:val="-1"/>
        </w:rPr>
        <w:t>acknowledges</w:t>
      </w:r>
      <w:r>
        <w:rPr>
          <w:spacing w:val="89"/>
        </w:rPr>
        <w:t xml:space="preserve"> </w:t>
      </w:r>
      <w:r>
        <w:rPr>
          <w:spacing w:val="-1"/>
        </w:rPr>
        <w:t>that</w:t>
      </w:r>
      <w:r>
        <w:rPr>
          <w:spacing w:val="1"/>
        </w:rPr>
        <w:t xml:space="preserve"> </w:t>
      </w:r>
      <w:r>
        <w:rPr>
          <w:spacing w:val="-1"/>
        </w:rPr>
        <w:t>Manager</w:t>
      </w:r>
      <w:r>
        <w:rPr>
          <w:spacing w:val="1"/>
        </w:rPr>
        <w:t xml:space="preserve"> </w:t>
      </w:r>
      <w:r>
        <w:rPr>
          <w:spacing w:val="-1"/>
        </w:rPr>
        <w:t>does</w:t>
      </w:r>
      <w:r>
        <w:t xml:space="preserve"> </w:t>
      </w:r>
      <w:r>
        <w:rPr>
          <w:spacing w:val="-1"/>
        </w:rPr>
        <w:t>not</w:t>
      </w:r>
      <w:r>
        <w:rPr>
          <w:spacing w:val="1"/>
        </w:rPr>
        <w:t xml:space="preserve"> </w:t>
      </w:r>
      <w:r>
        <w:rPr>
          <w:spacing w:val="-2"/>
        </w:rPr>
        <w:t>assume</w:t>
      </w:r>
      <w:r>
        <w:t xml:space="preserve"> any</w:t>
      </w:r>
      <w:r>
        <w:rPr>
          <w:spacing w:val="-3"/>
        </w:rPr>
        <w:t xml:space="preserve"> </w:t>
      </w:r>
      <w:r>
        <w:rPr>
          <w:spacing w:val="-1"/>
        </w:rPr>
        <w:t>responsibility</w:t>
      </w:r>
      <w:r>
        <w:rPr>
          <w:spacing w:val="-3"/>
        </w:rPr>
        <w:t xml:space="preserve"> </w:t>
      </w:r>
      <w:r>
        <w:t>for</w:t>
      </w:r>
      <w:r>
        <w:rPr>
          <w:spacing w:val="-2"/>
        </w:rPr>
        <w:t xml:space="preserve"> </w:t>
      </w:r>
      <w:r>
        <w:rPr>
          <w:spacing w:val="-1"/>
        </w:rPr>
        <w:t>the</w:t>
      </w:r>
      <w:r>
        <w:t xml:space="preserve"> </w:t>
      </w:r>
      <w:r>
        <w:rPr>
          <w:spacing w:val="-1"/>
        </w:rPr>
        <w:t>accuracy</w:t>
      </w:r>
      <w:r>
        <w:rPr>
          <w:spacing w:val="-3"/>
        </w:rPr>
        <w:t xml:space="preserve"> </w:t>
      </w:r>
      <w:r>
        <w:t>of</w:t>
      </w:r>
      <w:r>
        <w:rPr>
          <w:spacing w:val="1"/>
        </w:rPr>
        <w:t xml:space="preserve"> </w:t>
      </w:r>
      <w:r>
        <w:t>any</w:t>
      </w:r>
      <w:r>
        <w:rPr>
          <w:spacing w:val="-3"/>
        </w:rPr>
        <w:t xml:space="preserve"> </w:t>
      </w:r>
      <w:r>
        <w:rPr>
          <w:spacing w:val="-1"/>
        </w:rPr>
        <w:t>information</w:t>
      </w:r>
      <w:r>
        <w:t xml:space="preserve"> </w:t>
      </w:r>
      <w:r>
        <w:rPr>
          <w:spacing w:val="-1"/>
        </w:rPr>
        <w:t>furnished</w:t>
      </w:r>
      <w:r>
        <w:t xml:space="preserve"> by</w:t>
      </w:r>
      <w:r>
        <w:rPr>
          <w:spacing w:val="-3"/>
        </w:rPr>
        <w:t xml:space="preserve"> </w:t>
      </w:r>
      <w:r>
        <w:rPr>
          <w:spacing w:val="-1"/>
        </w:rPr>
        <w:t>the</w:t>
      </w:r>
      <w:r>
        <w:rPr>
          <w:spacing w:val="59"/>
        </w:rPr>
        <w:t xml:space="preserve"> </w:t>
      </w:r>
      <w:r>
        <w:rPr>
          <w:spacing w:val="-1"/>
        </w:rPr>
        <w:t>System</w:t>
      </w:r>
      <w:r>
        <w:rPr>
          <w:spacing w:val="-4"/>
        </w:rPr>
        <w:t xml:space="preserve"> </w:t>
      </w:r>
      <w:r>
        <w:t>or</w:t>
      </w:r>
      <w:r>
        <w:rPr>
          <w:spacing w:val="1"/>
        </w:rPr>
        <w:t xml:space="preserve"> </w:t>
      </w:r>
      <w:r>
        <w:t xml:space="preserve">its </w:t>
      </w:r>
      <w:r>
        <w:rPr>
          <w:spacing w:val="-1"/>
        </w:rPr>
        <w:t>Custodian.</w:t>
      </w:r>
      <w:r>
        <w:t xml:space="preserve"> </w:t>
      </w:r>
      <w:r>
        <w:rPr>
          <w:spacing w:val="-1"/>
        </w:rPr>
        <w:t>Manager</w:t>
      </w:r>
      <w:r>
        <w:rPr>
          <w:spacing w:val="1"/>
        </w:rPr>
        <w:t xml:space="preserve"> </w:t>
      </w:r>
      <w:r>
        <w:rPr>
          <w:spacing w:val="-1"/>
        </w:rPr>
        <w:t>shall,</w:t>
      </w:r>
      <w:r>
        <w:t xml:space="preserve"> </w:t>
      </w:r>
      <w:r>
        <w:rPr>
          <w:spacing w:val="-1"/>
        </w:rPr>
        <w:t>however,</w:t>
      </w:r>
      <w:r>
        <w:rPr>
          <w:spacing w:val="-3"/>
        </w:rPr>
        <w:t xml:space="preserve"> </w:t>
      </w:r>
      <w:r>
        <w:rPr>
          <w:spacing w:val="-1"/>
        </w:rPr>
        <w:t>cooperate</w:t>
      </w:r>
      <w:r>
        <w:t xml:space="preserve"> </w:t>
      </w:r>
      <w:r>
        <w:rPr>
          <w:spacing w:val="-1"/>
        </w:rPr>
        <w:t>with</w:t>
      </w:r>
      <w:r>
        <w:rPr>
          <w:spacing w:val="-3"/>
        </w:rPr>
        <w:t xml:space="preserve"> </w:t>
      </w:r>
      <w:r>
        <w:t xml:space="preserve">the </w:t>
      </w:r>
      <w:r>
        <w:rPr>
          <w:spacing w:val="-1"/>
        </w:rPr>
        <w:t>System</w:t>
      </w:r>
      <w:r>
        <w:rPr>
          <w:spacing w:val="-4"/>
        </w:rPr>
        <w:t xml:space="preserve"> </w:t>
      </w:r>
      <w:r>
        <w:t xml:space="preserve">and </w:t>
      </w:r>
      <w:r>
        <w:rPr>
          <w:spacing w:val="-1"/>
        </w:rPr>
        <w:t>Custodian</w:t>
      </w:r>
      <w:r>
        <w:rPr>
          <w:spacing w:val="-3"/>
        </w:rPr>
        <w:t xml:space="preserve"> </w:t>
      </w:r>
      <w:r>
        <w:t>to</w:t>
      </w:r>
      <w:r>
        <w:rPr>
          <w:spacing w:val="-3"/>
        </w:rPr>
        <w:t xml:space="preserve"> </w:t>
      </w:r>
      <w:r>
        <w:rPr>
          <w:spacing w:val="-1"/>
        </w:rPr>
        <w:t>reconcile</w:t>
      </w:r>
      <w:r>
        <w:rPr>
          <w:spacing w:val="69"/>
        </w:rPr>
        <w:t xml:space="preserve"> </w:t>
      </w:r>
      <w:r>
        <w:t xml:space="preserve">the </w:t>
      </w:r>
      <w:r>
        <w:rPr>
          <w:spacing w:val="-1"/>
        </w:rPr>
        <w:t>Sub-Account</w:t>
      </w:r>
      <w:r>
        <w:rPr>
          <w:spacing w:val="-2"/>
        </w:rPr>
        <w:t xml:space="preserve"> </w:t>
      </w:r>
      <w:r>
        <w:rPr>
          <w:spacing w:val="-1"/>
        </w:rPr>
        <w:t>each</w:t>
      </w:r>
      <w:r>
        <w:t xml:space="preserve"> </w:t>
      </w:r>
      <w:r>
        <w:rPr>
          <w:spacing w:val="-1"/>
        </w:rPr>
        <w:t>month.</w:t>
      </w:r>
    </w:p>
    <w:p w14:paraId="6348E51E" w14:textId="77777777" w:rsidR="00E62BB3" w:rsidRDefault="00E62BB3">
      <w:pPr>
        <w:spacing w:before="5"/>
        <w:rPr>
          <w:rFonts w:ascii="Times New Roman" w:eastAsia="Times New Roman" w:hAnsi="Times New Roman" w:cs="Times New Roman"/>
          <w:sz w:val="21"/>
          <w:szCs w:val="21"/>
        </w:rPr>
      </w:pPr>
    </w:p>
    <w:p w14:paraId="7E8AAE60" w14:textId="77777777" w:rsidR="00E62BB3" w:rsidRDefault="00FF63C7" w:rsidP="003F2412">
      <w:pPr>
        <w:pStyle w:val="Heading3"/>
        <w:numPr>
          <w:ilvl w:val="0"/>
          <w:numId w:val="5"/>
        </w:numPr>
        <w:tabs>
          <w:tab w:val="left" w:pos="840"/>
        </w:tabs>
        <w:ind w:left="839" w:hanging="720"/>
        <w:rPr>
          <w:b w:val="0"/>
          <w:bCs w:val="0"/>
        </w:rPr>
      </w:pPr>
      <w:r>
        <w:rPr>
          <w:spacing w:val="-1"/>
        </w:rPr>
        <w:t>Written</w:t>
      </w:r>
      <w:r>
        <w:rPr>
          <w:spacing w:val="-3"/>
        </w:rPr>
        <w:t xml:space="preserve"> </w:t>
      </w:r>
      <w:r>
        <w:rPr>
          <w:spacing w:val="-1"/>
        </w:rPr>
        <w:t>Reports</w:t>
      </w:r>
    </w:p>
    <w:p w14:paraId="29508A18" w14:textId="77777777" w:rsidR="00E62BB3" w:rsidRDefault="00E62BB3">
      <w:pPr>
        <w:spacing w:before="5"/>
        <w:rPr>
          <w:rFonts w:ascii="Times New Roman" w:eastAsia="Times New Roman" w:hAnsi="Times New Roman" w:cs="Times New Roman"/>
          <w:b/>
          <w:bCs/>
          <w:sz w:val="21"/>
          <w:szCs w:val="21"/>
        </w:rPr>
      </w:pPr>
    </w:p>
    <w:p w14:paraId="11CE7FE1" w14:textId="00DB4E78" w:rsidR="00E62BB3" w:rsidRDefault="003428EA">
      <w:pPr>
        <w:pStyle w:val="BodyText"/>
        <w:ind w:left="119" w:right="198"/>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1"/>
        </w:rPr>
        <w:t>provide</w:t>
      </w:r>
      <w:r w:rsidR="00FF63C7">
        <w:rPr>
          <w:spacing w:val="-2"/>
        </w:rPr>
        <w:t xml:space="preserve"> </w:t>
      </w:r>
      <w:r w:rsidR="00FF63C7">
        <w:t>the</w:t>
      </w:r>
      <w:r w:rsidR="00FF63C7">
        <w:rPr>
          <w:spacing w:val="-2"/>
        </w:rPr>
        <w:t xml:space="preserve"> </w:t>
      </w:r>
      <w:r w:rsidR="00FF63C7">
        <w:rPr>
          <w:spacing w:val="-1"/>
        </w:rPr>
        <w:t>System</w:t>
      </w:r>
      <w:r w:rsidR="00FF63C7">
        <w:rPr>
          <w:spacing w:val="-4"/>
        </w:rPr>
        <w:t xml:space="preserve"> </w:t>
      </w:r>
      <w:r w:rsidR="00FF63C7">
        <w:t xml:space="preserve">with the </w:t>
      </w:r>
      <w:r w:rsidR="00FF63C7">
        <w:rPr>
          <w:spacing w:val="-1"/>
        </w:rPr>
        <w:t>periodic</w:t>
      </w:r>
      <w:r w:rsidR="00FF63C7">
        <w:t xml:space="preserve"> </w:t>
      </w:r>
      <w:r w:rsidR="00FF63C7">
        <w:rPr>
          <w:spacing w:val="-1"/>
        </w:rPr>
        <w:t>written</w:t>
      </w:r>
      <w:r w:rsidR="00FF63C7">
        <w:t xml:space="preserve"> </w:t>
      </w:r>
      <w:r w:rsidR="00FF63C7">
        <w:rPr>
          <w:spacing w:val="-1"/>
        </w:rPr>
        <w:t>reports</w:t>
      </w:r>
      <w:r w:rsidR="00FF63C7">
        <w:t xml:space="preserve"> </w:t>
      </w:r>
      <w:r w:rsidR="00FF63C7">
        <w:rPr>
          <w:spacing w:val="-1"/>
        </w:rPr>
        <w:t>described</w:t>
      </w:r>
      <w:r w:rsidR="00FF63C7">
        <w:t xml:space="preserve"> </w:t>
      </w:r>
      <w:r w:rsidR="00FF63C7">
        <w:rPr>
          <w:spacing w:val="-1"/>
        </w:rPr>
        <w:t>in</w:t>
      </w:r>
      <w:r w:rsidR="00FF63C7">
        <w:t xml:space="preserve"> </w:t>
      </w:r>
      <w:r w:rsidR="00FF63C7">
        <w:rPr>
          <w:spacing w:val="-1"/>
        </w:rPr>
        <w:t>this</w:t>
      </w:r>
      <w:r w:rsidR="00FF63C7">
        <w:t xml:space="preserve"> </w:t>
      </w:r>
      <w:r w:rsidR="00FF63C7">
        <w:rPr>
          <w:spacing w:val="-1"/>
        </w:rPr>
        <w:t>Section</w:t>
      </w:r>
      <w:r w:rsidR="00FF63C7">
        <w:rPr>
          <w:spacing w:val="-3"/>
        </w:rPr>
        <w:t xml:space="preserve"> </w:t>
      </w:r>
      <w:r w:rsidR="00FF63C7">
        <w:t>in a</w:t>
      </w:r>
      <w:r w:rsidR="00FF63C7">
        <w:rPr>
          <w:spacing w:val="-2"/>
        </w:rPr>
        <w:t xml:space="preserve"> </w:t>
      </w:r>
      <w:r w:rsidR="00FF63C7">
        <w:t>form</w:t>
      </w:r>
      <w:r w:rsidR="00FF63C7">
        <w:rPr>
          <w:spacing w:val="-4"/>
        </w:rPr>
        <w:t xml:space="preserve"> </w:t>
      </w:r>
      <w:r w:rsidR="00FF63C7">
        <w:t>or</w:t>
      </w:r>
      <w:r w:rsidR="00FF63C7">
        <w:rPr>
          <w:spacing w:val="55"/>
        </w:rPr>
        <w:t xml:space="preserve"> </w:t>
      </w:r>
      <w:r w:rsidR="00FF63C7">
        <w:rPr>
          <w:spacing w:val="-1"/>
        </w:rPr>
        <w:t>forms</w:t>
      </w:r>
      <w:r w:rsidR="00FF63C7">
        <w:t xml:space="preserve"> to be</w:t>
      </w:r>
      <w:r w:rsidR="00FF63C7">
        <w:rPr>
          <w:spacing w:val="-2"/>
        </w:rPr>
        <w:t xml:space="preserve"> </w:t>
      </w:r>
      <w:r w:rsidR="00FF63C7">
        <w:rPr>
          <w:spacing w:val="-1"/>
        </w:rPr>
        <w:t>mutually</w:t>
      </w:r>
      <w:r w:rsidR="00FF63C7">
        <w:rPr>
          <w:spacing w:val="-3"/>
        </w:rPr>
        <w:t xml:space="preserve"> </w:t>
      </w:r>
      <w:r w:rsidR="00FF63C7">
        <w:rPr>
          <w:spacing w:val="-1"/>
        </w:rPr>
        <w:t>agreed</w:t>
      </w:r>
      <w:r w:rsidR="00FF63C7">
        <w:t xml:space="preserve"> upon by</w:t>
      </w:r>
      <w:r w:rsidR="00FF63C7">
        <w:rPr>
          <w:spacing w:val="-3"/>
        </w:rPr>
        <w:t xml:space="preserve"> </w:t>
      </w:r>
      <w:r w:rsidR="00FF63C7">
        <w:t xml:space="preserve">the </w:t>
      </w:r>
      <w:r w:rsidR="00FF63C7">
        <w:rPr>
          <w:spacing w:val="-1"/>
        </w:rPr>
        <w:t>System</w:t>
      </w:r>
      <w:r w:rsidR="00FF63C7">
        <w:rPr>
          <w:spacing w:val="-4"/>
        </w:rPr>
        <w:t xml:space="preserve"> </w:t>
      </w:r>
      <w:r w:rsidR="00FF63C7">
        <w:t xml:space="preserve">and </w:t>
      </w:r>
      <w:r>
        <w:rPr>
          <w:spacing w:val="-1"/>
        </w:rPr>
        <w:t>Contractor</w:t>
      </w:r>
      <w:r w:rsidR="00FF63C7">
        <w:rPr>
          <w:spacing w:val="-1"/>
        </w:rPr>
        <w:t>.</w:t>
      </w:r>
      <w:r w:rsidR="00FF63C7">
        <w:t xml:space="preserve"> </w:t>
      </w:r>
      <w:r w:rsidR="00FF63C7">
        <w:rPr>
          <w:spacing w:val="-1"/>
        </w:rPr>
        <w:t>An</w:t>
      </w:r>
      <w:r w:rsidR="00FF63C7">
        <w:rPr>
          <w:spacing w:val="-3"/>
        </w:rPr>
        <w:t xml:space="preserve"> </w:t>
      </w:r>
      <w:r w:rsidR="00FF63C7">
        <w:rPr>
          <w:spacing w:val="-1"/>
        </w:rPr>
        <w:t>authorized</w:t>
      </w:r>
      <w:r w:rsidR="00FF63C7">
        <w:t xml:space="preserve"> </w:t>
      </w:r>
      <w:r w:rsidR="00FF63C7">
        <w:rPr>
          <w:spacing w:val="-1"/>
        </w:rPr>
        <w:t>officer</w:t>
      </w:r>
      <w:r w:rsidR="00FF63C7">
        <w:rPr>
          <w:spacing w:val="1"/>
        </w:rPr>
        <w:t xml:space="preserve"> </w:t>
      </w:r>
      <w:r w:rsidR="00FF63C7">
        <w:rPr>
          <w:spacing w:val="-2"/>
        </w:rPr>
        <w:t>of</w:t>
      </w:r>
      <w:r w:rsidR="00FF63C7">
        <w:rPr>
          <w:spacing w:val="1"/>
        </w:rPr>
        <w:t xml:space="preserve"> </w:t>
      </w:r>
      <w:proofErr w:type="gramStart"/>
      <w:r>
        <w:rPr>
          <w:spacing w:val="-1"/>
        </w:rPr>
        <w:t>Consultant</w:t>
      </w:r>
      <w:proofErr w:type="gramEnd"/>
      <w:r w:rsidR="00FF63C7">
        <w:rPr>
          <w:spacing w:val="1"/>
        </w:rPr>
        <w:t xml:space="preserve"> </w:t>
      </w:r>
      <w:r w:rsidR="00FF63C7">
        <w:rPr>
          <w:spacing w:val="-1"/>
        </w:rPr>
        <w:t>shall</w:t>
      </w:r>
      <w:r w:rsidR="00FF63C7">
        <w:rPr>
          <w:spacing w:val="1"/>
        </w:rPr>
        <w:t xml:space="preserve"> </w:t>
      </w:r>
      <w:r w:rsidR="00FF63C7">
        <w:rPr>
          <w:spacing w:val="-1"/>
        </w:rPr>
        <w:t>sign</w:t>
      </w:r>
      <w:r w:rsidR="00FF63C7">
        <w:t xml:space="preserve"> all</w:t>
      </w:r>
      <w:r w:rsidR="00FF63C7">
        <w:rPr>
          <w:spacing w:val="-2"/>
        </w:rPr>
        <w:t xml:space="preserve"> </w:t>
      </w:r>
      <w:r w:rsidR="00FF63C7">
        <w:rPr>
          <w:spacing w:val="-1"/>
        </w:rPr>
        <w:t>reports</w:t>
      </w:r>
      <w:r w:rsidR="00FF63C7">
        <w:t xml:space="preserve"> </w:t>
      </w:r>
      <w:r w:rsidR="00FF63C7">
        <w:rPr>
          <w:spacing w:val="-1"/>
        </w:rPr>
        <w:t>and</w:t>
      </w:r>
      <w:r w:rsidR="00FF63C7">
        <w:t xml:space="preserve"> </w:t>
      </w:r>
      <w:r w:rsidR="00FF63C7">
        <w:rPr>
          <w:spacing w:val="-1"/>
        </w:rPr>
        <w:t>shall</w:t>
      </w:r>
      <w:r w:rsidR="00FF63C7">
        <w:rPr>
          <w:spacing w:val="-2"/>
        </w:rPr>
        <w:t xml:space="preserve"> </w:t>
      </w:r>
      <w:r w:rsidR="00FF63C7">
        <w:rPr>
          <w:spacing w:val="-1"/>
        </w:rPr>
        <w:t>certify</w:t>
      </w:r>
      <w:r w:rsidR="00FF63C7">
        <w:rPr>
          <w:spacing w:val="-3"/>
        </w:rPr>
        <w:t xml:space="preserve"> </w:t>
      </w:r>
      <w:r w:rsidR="00FF63C7">
        <w:rPr>
          <w:spacing w:val="-1"/>
        </w:rPr>
        <w:t>that</w:t>
      </w:r>
      <w:r w:rsidR="00FF63C7">
        <w:rPr>
          <w:spacing w:val="1"/>
        </w:rPr>
        <w:t xml:space="preserve"> </w:t>
      </w:r>
      <w:r w:rsidR="00FF63C7">
        <w:rPr>
          <w:spacing w:val="-1"/>
        </w:rPr>
        <w:t>such</w:t>
      </w:r>
      <w:r w:rsidR="00FF63C7">
        <w:t xml:space="preserve"> </w:t>
      </w:r>
      <w:r w:rsidR="00FF63C7">
        <w:rPr>
          <w:spacing w:val="-1"/>
        </w:rPr>
        <w:t>reports</w:t>
      </w:r>
      <w:r w:rsidR="00FF63C7">
        <w:rPr>
          <w:spacing w:val="-2"/>
        </w:rPr>
        <w:t xml:space="preserve"> </w:t>
      </w:r>
      <w:r w:rsidR="00FF63C7">
        <w:rPr>
          <w:spacing w:val="-1"/>
        </w:rPr>
        <w:t>are</w:t>
      </w:r>
      <w:r w:rsidR="00FF63C7">
        <w:rPr>
          <w:spacing w:val="81"/>
        </w:rPr>
        <w:t xml:space="preserve"> </w:t>
      </w:r>
      <w:r w:rsidR="00FF63C7">
        <w:rPr>
          <w:spacing w:val="-1"/>
        </w:rPr>
        <w:t>accurate</w:t>
      </w:r>
      <w:r w:rsidR="00FF63C7">
        <w:t xml:space="preserve"> and</w:t>
      </w:r>
      <w:r w:rsidR="00FF63C7">
        <w:rPr>
          <w:spacing w:val="-3"/>
        </w:rPr>
        <w:t xml:space="preserve"> </w:t>
      </w:r>
      <w:r w:rsidR="00FF63C7">
        <w:rPr>
          <w:spacing w:val="-1"/>
        </w:rPr>
        <w:t>consistent</w:t>
      </w:r>
      <w:r w:rsidR="00FF63C7">
        <w:rPr>
          <w:spacing w:val="1"/>
        </w:rPr>
        <w:t xml:space="preserve"> </w:t>
      </w:r>
      <w:r w:rsidR="00FF63C7">
        <w:rPr>
          <w:spacing w:val="-2"/>
        </w:rPr>
        <w:t>with</w:t>
      </w:r>
      <w:r w:rsidR="00FF63C7">
        <w:t xml:space="preserve"> </w:t>
      </w:r>
      <w:r w:rsidR="00FF63C7">
        <w:rPr>
          <w:spacing w:val="-1"/>
        </w:rPr>
        <w:t>all</w:t>
      </w:r>
      <w:r w:rsidR="00FF63C7">
        <w:rPr>
          <w:spacing w:val="1"/>
        </w:rPr>
        <w:t xml:space="preserve"> </w:t>
      </w:r>
      <w:r w:rsidR="00FF63C7">
        <w:rPr>
          <w:spacing w:val="-1"/>
        </w:rPr>
        <w:t>applicable</w:t>
      </w:r>
      <w:r w:rsidR="00FF63C7">
        <w:t xml:space="preserve"> </w:t>
      </w:r>
      <w:r w:rsidR="00FF63C7">
        <w:rPr>
          <w:spacing w:val="-1"/>
        </w:rPr>
        <w:t>Investment</w:t>
      </w:r>
      <w:r w:rsidR="00FF63C7">
        <w:rPr>
          <w:spacing w:val="1"/>
        </w:rPr>
        <w:t xml:space="preserve"> </w:t>
      </w:r>
      <w:r w:rsidR="00FF63C7">
        <w:rPr>
          <w:spacing w:val="-1"/>
        </w:rPr>
        <w:t>Guidelines.</w:t>
      </w:r>
      <w:r w:rsidR="00FF63C7">
        <w:rPr>
          <w:spacing w:val="-3"/>
        </w:rPr>
        <w:t xml:space="preserve"> </w:t>
      </w:r>
      <w:r w:rsidR="00FF63C7">
        <w:t>The</w:t>
      </w:r>
      <w:r w:rsidR="00FF63C7">
        <w:rPr>
          <w:spacing w:val="-2"/>
        </w:rPr>
        <w:t xml:space="preserve"> </w:t>
      </w:r>
      <w:r w:rsidR="00FF63C7">
        <w:rPr>
          <w:spacing w:val="-1"/>
        </w:rPr>
        <w:t>System</w:t>
      </w:r>
      <w:r w:rsidR="00FF63C7">
        <w:rPr>
          <w:spacing w:val="-4"/>
        </w:rPr>
        <w:t xml:space="preserve"> </w:t>
      </w:r>
      <w:r w:rsidR="00FF63C7">
        <w:rPr>
          <w:spacing w:val="-1"/>
        </w:rPr>
        <w:t>agrees</w:t>
      </w:r>
      <w:r w:rsidR="00FF63C7">
        <w:rPr>
          <w:spacing w:val="-2"/>
        </w:rPr>
        <w:t xml:space="preserve"> </w:t>
      </w:r>
      <w:r w:rsidR="00FF63C7">
        <w:rPr>
          <w:spacing w:val="-1"/>
        </w:rPr>
        <w:t>that</w:t>
      </w:r>
      <w:r w:rsidR="00FF63C7">
        <w:rPr>
          <w:spacing w:val="1"/>
        </w:rPr>
        <w:t xml:space="preserve"> </w:t>
      </w:r>
      <w:r>
        <w:rPr>
          <w:spacing w:val="-1"/>
        </w:rPr>
        <w:t>Consultant</w:t>
      </w:r>
      <w:r w:rsidR="00FF63C7">
        <w:rPr>
          <w:spacing w:val="-1"/>
        </w:rPr>
        <w:t>,</w:t>
      </w:r>
      <w:r w:rsidR="00FF63C7">
        <w:rPr>
          <w:spacing w:val="-3"/>
        </w:rPr>
        <w:t xml:space="preserve"> </w:t>
      </w:r>
      <w:r w:rsidR="00FF63C7">
        <w:t xml:space="preserve">in </w:t>
      </w:r>
      <w:r w:rsidR="00FF63C7">
        <w:rPr>
          <w:spacing w:val="-1"/>
        </w:rPr>
        <w:t>the</w:t>
      </w:r>
      <w:r w:rsidR="00FF63C7">
        <w:rPr>
          <w:spacing w:val="73"/>
        </w:rPr>
        <w:t xml:space="preserve"> </w:t>
      </w:r>
      <w:r w:rsidR="00FF63C7">
        <w:rPr>
          <w:spacing w:val="-1"/>
        </w:rPr>
        <w:t>maintenance</w:t>
      </w:r>
      <w:r w:rsidR="00FF63C7">
        <w:t xml:space="preserve"> </w:t>
      </w:r>
      <w:r w:rsidR="00FF63C7">
        <w:rPr>
          <w:spacing w:val="-2"/>
        </w:rPr>
        <w:t>of</w:t>
      </w:r>
      <w:r w:rsidR="00FF63C7">
        <w:rPr>
          <w:spacing w:val="1"/>
        </w:rPr>
        <w:t xml:space="preserve"> </w:t>
      </w:r>
      <w:r w:rsidR="00FF63C7">
        <w:rPr>
          <w:spacing w:val="-1"/>
        </w:rPr>
        <w:t>its</w:t>
      </w:r>
      <w:r w:rsidR="00FF63C7">
        <w:rPr>
          <w:spacing w:val="-2"/>
        </w:rPr>
        <w:t xml:space="preserve"> </w:t>
      </w:r>
      <w:r w:rsidR="00FF63C7">
        <w:rPr>
          <w:spacing w:val="-1"/>
        </w:rPr>
        <w:t>records</w:t>
      </w:r>
      <w:r w:rsidR="00FF63C7">
        <w:rPr>
          <w:spacing w:val="-2"/>
        </w:rPr>
        <w:t xml:space="preserve"> </w:t>
      </w:r>
      <w:r w:rsidR="00FF63C7">
        <w:t xml:space="preserve">and </w:t>
      </w:r>
      <w:r w:rsidR="00FF63C7">
        <w:rPr>
          <w:spacing w:val="-1"/>
        </w:rPr>
        <w:t>preparation</w:t>
      </w:r>
      <w:r w:rsidR="00FF63C7">
        <w:rPr>
          <w:spacing w:val="-3"/>
        </w:rPr>
        <w:t xml:space="preserve"> </w:t>
      </w:r>
      <w:r w:rsidR="00FF63C7">
        <w:t>of</w:t>
      </w:r>
      <w:r w:rsidR="00FF63C7">
        <w:rPr>
          <w:spacing w:val="-2"/>
        </w:rPr>
        <w:t xml:space="preserve"> </w:t>
      </w:r>
      <w:r w:rsidR="00FF63C7">
        <w:t>its</w:t>
      </w:r>
      <w:r w:rsidR="00FF63C7">
        <w:rPr>
          <w:spacing w:val="-2"/>
        </w:rPr>
        <w:t xml:space="preserve"> </w:t>
      </w:r>
      <w:r w:rsidR="00FF63C7">
        <w:rPr>
          <w:spacing w:val="-1"/>
        </w:rPr>
        <w:t>reports,</w:t>
      </w:r>
      <w:r w:rsidR="00FF63C7">
        <w:t xml:space="preserve"> does</w:t>
      </w:r>
      <w:r w:rsidR="00FF63C7">
        <w:rPr>
          <w:spacing w:val="-2"/>
        </w:rPr>
        <w:t xml:space="preserve"> </w:t>
      </w:r>
      <w:r w:rsidR="00FF63C7">
        <w:t>not</w:t>
      </w:r>
      <w:r w:rsidR="00FF63C7">
        <w:rPr>
          <w:spacing w:val="-2"/>
        </w:rPr>
        <w:t xml:space="preserve"> </w:t>
      </w:r>
      <w:r w:rsidR="00FF63C7">
        <w:rPr>
          <w:spacing w:val="-1"/>
        </w:rPr>
        <w:t>assume</w:t>
      </w:r>
      <w:r w:rsidR="00FF63C7">
        <w:t xml:space="preserve"> </w:t>
      </w:r>
      <w:r w:rsidR="00FF63C7">
        <w:rPr>
          <w:spacing w:val="-1"/>
        </w:rPr>
        <w:t>responsibility</w:t>
      </w:r>
      <w:r w:rsidR="00FF63C7">
        <w:rPr>
          <w:spacing w:val="-3"/>
        </w:rPr>
        <w:t xml:space="preserve"> </w:t>
      </w:r>
      <w:r w:rsidR="00FF63C7">
        <w:rPr>
          <w:spacing w:val="-1"/>
        </w:rPr>
        <w:t>for</w:t>
      </w:r>
      <w:r w:rsidR="00FF63C7">
        <w:rPr>
          <w:spacing w:val="1"/>
        </w:rPr>
        <w:t xml:space="preserve"> </w:t>
      </w:r>
      <w:r w:rsidR="00FF63C7">
        <w:rPr>
          <w:spacing w:val="-1"/>
        </w:rPr>
        <w:t>the</w:t>
      </w:r>
      <w:r w:rsidR="00FF63C7">
        <w:t xml:space="preserve"> </w:t>
      </w:r>
      <w:r w:rsidR="00FF63C7">
        <w:rPr>
          <w:spacing w:val="-1"/>
        </w:rPr>
        <w:t>accuracy</w:t>
      </w:r>
      <w:r w:rsidR="00FF63C7">
        <w:rPr>
          <w:spacing w:val="71"/>
        </w:rPr>
        <w:t xml:space="preserve"> </w:t>
      </w:r>
      <w:r w:rsidR="00FF63C7">
        <w:t>of</w:t>
      </w:r>
      <w:r w:rsidR="00FF63C7">
        <w:rPr>
          <w:spacing w:val="1"/>
        </w:rPr>
        <w:t xml:space="preserve"> </w:t>
      </w:r>
      <w:r w:rsidR="00FF63C7">
        <w:t>any</w:t>
      </w:r>
      <w:r w:rsidR="00FF63C7">
        <w:rPr>
          <w:spacing w:val="-3"/>
        </w:rPr>
        <w:t xml:space="preserve"> </w:t>
      </w:r>
      <w:r w:rsidR="00FF63C7">
        <w:rPr>
          <w:spacing w:val="-1"/>
        </w:rPr>
        <w:t>information</w:t>
      </w:r>
      <w:r w:rsidR="00FF63C7">
        <w:t xml:space="preserve"> </w:t>
      </w:r>
      <w:r w:rsidR="00FF63C7">
        <w:rPr>
          <w:spacing w:val="-1"/>
        </w:rPr>
        <w:t>furnished</w:t>
      </w:r>
      <w:r w:rsidR="00FF63C7">
        <w:t xml:space="preserve"> by</w:t>
      </w:r>
      <w:r w:rsidR="00FF63C7">
        <w:rPr>
          <w:spacing w:val="-3"/>
        </w:rPr>
        <w:t xml:space="preserve"> </w:t>
      </w:r>
      <w:r w:rsidR="00FF63C7">
        <w:t xml:space="preserve">the </w:t>
      </w:r>
      <w:r w:rsidR="00FF63C7">
        <w:rPr>
          <w:spacing w:val="-1"/>
        </w:rPr>
        <w:t>System,</w:t>
      </w:r>
      <w:r w:rsidR="00FF63C7">
        <w:t xml:space="preserve"> the </w:t>
      </w:r>
      <w:r w:rsidR="00FF63C7">
        <w:rPr>
          <w:spacing w:val="-2"/>
        </w:rPr>
        <w:t>System’s</w:t>
      </w:r>
      <w:r w:rsidR="00FF63C7">
        <w:t xml:space="preserve"> </w:t>
      </w:r>
      <w:r w:rsidR="00FF63C7">
        <w:rPr>
          <w:spacing w:val="-1"/>
        </w:rPr>
        <w:t>Custodian,</w:t>
      </w:r>
      <w:r w:rsidR="00FF63C7">
        <w:t xml:space="preserve"> </w:t>
      </w:r>
      <w:r w:rsidR="00FF63C7">
        <w:rPr>
          <w:spacing w:val="-2"/>
        </w:rPr>
        <w:t>or</w:t>
      </w:r>
      <w:r w:rsidR="00FF63C7">
        <w:rPr>
          <w:spacing w:val="1"/>
        </w:rPr>
        <w:t xml:space="preserve"> </w:t>
      </w:r>
      <w:r w:rsidR="00FF63C7">
        <w:t>any</w:t>
      </w:r>
      <w:r w:rsidR="00FF63C7">
        <w:rPr>
          <w:spacing w:val="-3"/>
        </w:rPr>
        <w:t xml:space="preserve"> </w:t>
      </w:r>
      <w:r w:rsidR="00FF63C7">
        <w:rPr>
          <w:spacing w:val="-1"/>
        </w:rPr>
        <w:t>other</w:t>
      </w:r>
      <w:r w:rsidR="00FF63C7">
        <w:rPr>
          <w:spacing w:val="-2"/>
        </w:rPr>
        <w:t xml:space="preserve"> </w:t>
      </w:r>
      <w:r w:rsidR="00FF63C7">
        <w:rPr>
          <w:spacing w:val="-1"/>
        </w:rPr>
        <w:t>person</w:t>
      </w:r>
      <w:r w:rsidR="00FF63C7">
        <w:t xml:space="preserve"> or</w:t>
      </w:r>
      <w:r w:rsidR="00FF63C7">
        <w:rPr>
          <w:spacing w:val="-2"/>
        </w:rPr>
        <w:t xml:space="preserve"> firm.</w:t>
      </w:r>
    </w:p>
    <w:p w14:paraId="3A0CA751" w14:textId="77777777" w:rsidR="00E62BB3" w:rsidRDefault="00E62BB3">
      <w:pPr>
        <w:spacing w:before="9"/>
        <w:rPr>
          <w:rFonts w:ascii="Times New Roman" w:eastAsia="Times New Roman" w:hAnsi="Times New Roman" w:cs="Times New Roman"/>
          <w:sz w:val="20"/>
          <w:szCs w:val="20"/>
        </w:rPr>
      </w:pPr>
    </w:p>
    <w:p w14:paraId="127B9A55" w14:textId="77777777" w:rsidR="00E62BB3" w:rsidRDefault="00FF63C7">
      <w:pPr>
        <w:pStyle w:val="BodyText"/>
        <w:spacing w:line="276" w:lineRule="auto"/>
        <w:ind w:left="119" w:right="261"/>
      </w:pPr>
      <w:r>
        <w:rPr>
          <w:b/>
          <w:spacing w:val="-1"/>
        </w:rPr>
        <w:t>Monthly</w:t>
      </w:r>
      <w:r>
        <w:rPr>
          <w:b/>
        </w:rPr>
        <w:t xml:space="preserve"> </w:t>
      </w:r>
      <w:r>
        <w:rPr>
          <w:b/>
          <w:spacing w:val="-1"/>
        </w:rPr>
        <w:t xml:space="preserve">Reports. </w:t>
      </w:r>
      <w:r>
        <w:rPr>
          <w:spacing w:val="-1"/>
        </w:rPr>
        <w:t>By</w:t>
      </w:r>
      <w:r>
        <w:rPr>
          <w:spacing w:val="-3"/>
        </w:rPr>
        <w:t xml:space="preserve"> </w:t>
      </w:r>
      <w:r>
        <w:t>no</w:t>
      </w:r>
      <w:r>
        <w:rPr>
          <w:spacing w:val="-3"/>
        </w:rPr>
        <w:t xml:space="preserve"> </w:t>
      </w:r>
      <w:r>
        <w:rPr>
          <w:spacing w:val="-1"/>
        </w:rPr>
        <w:t>later</w:t>
      </w:r>
      <w:r>
        <w:rPr>
          <w:spacing w:val="1"/>
        </w:rPr>
        <w:t xml:space="preserve"> </w:t>
      </w:r>
      <w:r>
        <w:rPr>
          <w:spacing w:val="-1"/>
        </w:rPr>
        <w:t>than</w:t>
      </w:r>
      <w:r>
        <w:t xml:space="preserve"> </w:t>
      </w:r>
      <w:r>
        <w:rPr>
          <w:spacing w:val="-1"/>
        </w:rPr>
        <w:t>the</w:t>
      </w:r>
      <w:r>
        <w:t xml:space="preserve"> </w:t>
      </w:r>
      <w:r>
        <w:rPr>
          <w:spacing w:val="-1"/>
        </w:rPr>
        <w:t>end</w:t>
      </w:r>
      <w:r>
        <w:t xml:space="preserve"> of</w:t>
      </w:r>
      <w:r>
        <w:rPr>
          <w:spacing w:val="-2"/>
        </w:rPr>
        <w:t xml:space="preserve"> </w:t>
      </w:r>
      <w:r>
        <w:rPr>
          <w:spacing w:val="-1"/>
        </w:rPr>
        <w:t>each</w:t>
      </w:r>
      <w:r>
        <w:t xml:space="preserve"> </w:t>
      </w:r>
      <w:r>
        <w:rPr>
          <w:spacing w:val="-1"/>
        </w:rPr>
        <w:t>month,</w:t>
      </w:r>
      <w:r>
        <w:rPr>
          <w:spacing w:val="-3"/>
        </w:rPr>
        <w:t xml:space="preserve"> </w:t>
      </w:r>
      <w:proofErr w:type="gramStart"/>
      <w:r>
        <w:rPr>
          <w:spacing w:val="-1"/>
        </w:rPr>
        <w:t>Manager</w:t>
      </w:r>
      <w:proofErr w:type="gramEnd"/>
      <w:r>
        <w:rPr>
          <w:spacing w:val="-2"/>
        </w:rPr>
        <w:t xml:space="preserve"> </w:t>
      </w:r>
      <w:r>
        <w:rPr>
          <w:spacing w:val="-1"/>
        </w:rPr>
        <w:t>shall</w:t>
      </w:r>
      <w:r>
        <w:rPr>
          <w:spacing w:val="-2"/>
        </w:rPr>
        <w:t xml:space="preserve"> </w:t>
      </w:r>
      <w:r>
        <w:rPr>
          <w:spacing w:val="-1"/>
        </w:rPr>
        <w:t>report</w:t>
      </w:r>
      <w:r>
        <w:rPr>
          <w:spacing w:val="1"/>
        </w:rPr>
        <w:t xml:space="preserve"> </w:t>
      </w:r>
      <w:r>
        <w:rPr>
          <w:spacing w:val="-1"/>
        </w:rPr>
        <w:t>to</w:t>
      </w:r>
      <w:r>
        <w:t xml:space="preserve"> the </w:t>
      </w:r>
      <w:r>
        <w:rPr>
          <w:spacing w:val="-1"/>
        </w:rPr>
        <w:t>System</w:t>
      </w:r>
      <w:r>
        <w:rPr>
          <w:spacing w:val="-4"/>
        </w:rPr>
        <w:t xml:space="preserve"> </w:t>
      </w:r>
      <w:r>
        <w:t>on the</w:t>
      </w:r>
      <w:r>
        <w:rPr>
          <w:spacing w:val="57"/>
        </w:rPr>
        <w:t xml:space="preserve"> </w:t>
      </w:r>
      <w:r>
        <w:rPr>
          <w:spacing w:val="-1"/>
        </w:rPr>
        <w:t>investment</w:t>
      </w:r>
      <w:r>
        <w:rPr>
          <w:spacing w:val="1"/>
        </w:rPr>
        <w:t xml:space="preserve"> </w:t>
      </w:r>
      <w:r>
        <w:rPr>
          <w:spacing w:val="-1"/>
        </w:rPr>
        <w:t>status</w:t>
      </w:r>
      <w:r>
        <w:t xml:space="preserve"> </w:t>
      </w:r>
      <w:r>
        <w:rPr>
          <w:spacing w:val="-1"/>
        </w:rPr>
        <w:t>and</w:t>
      </w:r>
      <w:r>
        <w:t xml:space="preserve"> </w:t>
      </w:r>
      <w:r>
        <w:rPr>
          <w:spacing w:val="-1"/>
        </w:rPr>
        <w:t>performance</w:t>
      </w:r>
      <w:r>
        <w:t xml:space="preserve"> of</w:t>
      </w:r>
      <w:r>
        <w:rPr>
          <w:spacing w:val="-2"/>
        </w:rPr>
        <w:t xml:space="preserve"> </w:t>
      </w:r>
      <w:r>
        <w:t>the</w:t>
      </w:r>
      <w:r>
        <w:rPr>
          <w:spacing w:val="-2"/>
        </w:rPr>
        <w:t xml:space="preserve"> </w:t>
      </w:r>
      <w:r>
        <w:rPr>
          <w:spacing w:val="-1"/>
        </w:rPr>
        <w:t>Managed</w:t>
      </w:r>
      <w:r>
        <w:t xml:space="preserve"> </w:t>
      </w:r>
      <w:r>
        <w:rPr>
          <w:spacing w:val="-1"/>
        </w:rPr>
        <w:t>Assets</w:t>
      </w:r>
      <w:r>
        <w:rPr>
          <w:spacing w:val="-2"/>
        </w:rPr>
        <w:t xml:space="preserve"> </w:t>
      </w:r>
      <w:r>
        <w:t>in</w:t>
      </w:r>
      <w:r>
        <w:rPr>
          <w:spacing w:val="-3"/>
        </w:rPr>
        <w:t xml:space="preserve"> </w:t>
      </w:r>
      <w:r>
        <w:t xml:space="preserve">the </w:t>
      </w:r>
      <w:r>
        <w:rPr>
          <w:spacing w:val="-1"/>
        </w:rPr>
        <w:t>Sub-Account</w:t>
      </w:r>
      <w:r>
        <w:rPr>
          <w:spacing w:val="1"/>
        </w:rPr>
        <w:t xml:space="preserve"> </w:t>
      </w:r>
      <w:r>
        <w:rPr>
          <w:spacing w:val="-1"/>
        </w:rPr>
        <w:t>during</w:t>
      </w:r>
      <w:r>
        <w:rPr>
          <w:spacing w:val="-3"/>
        </w:rPr>
        <w:t xml:space="preserve"> </w:t>
      </w:r>
      <w:r>
        <w:t xml:space="preserve">the </w:t>
      </w:r>
      <w:r>
        <w:rPr>
          <w:spacing w:val="-1"/>
        </w:rPr>
        <w:t>preceding</w:t>
      </w:r>
      <w:r>
        <w:rPr>
          <w:spacing w:val="59"/>
        </w:rPr>
        <w:t xml:space="preserve"> </w:t>
      </w:r>
      <w:r>
        <w:rPr>
          <w:spacing w:val="-1"/>
        </w:rPr>
        <w:t>month.</w:t>
      </w:r>
      <w:r>
        <w:t xml:space="preserve"> The </w:t>
      </w:r>
      <w:r>
        <w:rPr>
          <w:spacing w:val="-1"/>
        </w:rPr>
        <w:t>monthly</w:t>
      </w:r>
      <w:r>
        <w:rPr>
          <w:spacing w:val="-3"/>
        </w:rPr>
        <w:t xml:space="preserve"> </w:t>
      </w:r>
      <w:r>
        <w:rPr>
          <w:spacing w:val="-1"/>
        </w:rPr>
        <w:t>report</w:t>
      </w:r>
      <w:r>
        <w:rPr>
          <w:spacing w:val="-2"/>
        </w:rPr>
        <w:t xml:space="preserve"> </w:t>
      </w:r>
      <w:r>
        <w:rPr>
          <w:spacing w:val="-1"/>
        </w:rPr>
        <w:t>shall</w:t>
      </w:r>
      <w:r>
        <w:rPr>
          <w:spacing w:val="1"/>
        </w:rPr>
        <w:t xml:space="preserve"> </w:t>
      </w:r>
      <w:r>
        <w:rPr>
          <w:spacing w:val="-1"/>
        </w:rPr>
        <w:t>include,</w:t>
      </w:r>
      <w:r>
        <w:t xml:space="preserve"> </w:t>
      </w:r>
      <w:r>
        <w:rPr>
          <w:spacing w:val="-1"/>
        </w:rPr>
        <w:t>without</w:t>
      </w:r>
      <w:r>
        <w:rPr>
          <w:spacing w:val="-2"/>
        </w:rPr>
        <w:t xml:space="preserve"> </w:t>
      </w:r>
      <w:r>
        <w:rPr>
          <w:spacing w:val="-1"/>
        </w:rPr>
        <w:t>limitation,</w:t>
      </w:r>
      <w:r>
        <w:t xml:space="preserve"> </w:t>
      </w:r>
      <w:r>
        <w:rPr>
          <w:spacing w:val="-1"/>
        </w:rPr>
        <w:t>the</w:t>
      </w:r>
      <w:r>
        <w:t xml:space="preserve"> </w:t>
      </w:r>
      <w:r>
        <w:rPr>
          <w:spacing w:val="-1"/>
        </w:rPr>
        <w:t>following</w:t>
      </w:r>
      <w:r>
        <w:rPr>
          <w:spacing w:val="-3"/>
        </w:rPr>
        <w:t xml:space="preserve"> </w:t>
      </w:r>
      <w:r>
        <w:rPr>
          <w:spacing w:val="-1"/>
        </w:rPr>
        <w:t>information:</w:t>
      </w:r>
    </w:p>
    <w:p w14:paraId="2ADC626E" w14:textId="77777777" w:rsidR="00E62BB3" w:rsidRDefault="00E62BB3">
      <w:pPr>
        <w:spacing w:before="10"/>
        <w:rPr>
          <w:rFonts w:ascii="Times New Roman" w:eastAsia="Times New Roman" w:hAnsi="Times New Roman" w:cs="Times New Roman"/>
          <w:sz w:val="20"/>
          <w:szCs w:val="20"/>
        </w:rPr>
      </w:pPr>
    </w:p>
    <w:p w14:paraId="63B8EE99" w14:textId="77777777" w:rsidR="00E62BB3" w:rsidRDefault="00FF63C7" w:rsidP="003F2412">
      <w:pPr>
        <w:pStyle w:val="BodyText"/>
        <w:numPr>
          <w:ilvl w:val="1"/>
          <w:numId w:val="5"/>
        </w:numPr>
        <w:tabs>
          <w:tab w:val="left" w:pos="840"/>
        </w:tabs>
        <w:ind w:right="988"/>
      </w:pPr>
      <w:r>
        <w:rPr>
          <w:spacing w:val="-1"/>
        </w:rPr>
        <w:t>Statement</w:t>
      </w:r>
      <w:r>
        <w:rPr>
          <w:spacing w:val="1"/>
        </w:rPr>
        <w:t xml:space="preserve"> </w:t>
      </w:r>
      <w:r>
        <w:t>of</w:t>
      </w:r>
      <w:r>
        <w:rPr>
          <w:spacing w:val="-2"/>
        </w:rPr>
        <w:t xml:space="preserve"> </w:t>
      </w:r>
      <w:r>
        <w:rPr>
          <w:spacing w:val="-1"/>
        </w:rPr>
        <w:t>asset</w:t>
      </w:r>
      <w:r>
        <w:rPr>
          <w:spacing w:val="1"/>
        </w:rPr>
        <w:t xml:space="preserve"> </w:t>
      </w:r>
      <w:r>
        <w:rPr>
          <w:spacing w:val="-1"/>
        </w:rPr>
        <w:t>performance</w:t>
      </w:r>
      <w:r>
        <w:t xml:space="preserve"> </w:t>
      </w:r>
      <w:r>
        <w:rPr>
          <w:spacing w:val="-1"/>
        </w:rPr>
        <w:t>and</w:t>
      </w:r>
      <w:r>
        <w:t xml:space="preserve"> </w:t>
      </w:r>
      <w:r>
        <w:rPr>
          <w:spacing w:val="-1"/>
        </w:rPr>
        <w:t>portfolio</w:t>
      </w:r>
      <w:r>
        <w:t xml:space="preserve"> </w:t>
      </w:r>
      <w:r>
        <w:rPr>
          <w:spacing w:val="-1"/>
        </w:rPr>
        <w:t>characteristics</w:t>
      </w:r>
      <w:r>
        <w:t xml:space="preserve"> </w:t>
      </w:r>
      <w:r>
        <w:rPr>
          <w:spacing w:val="-1"/>
        </w:rPr>
        <w:t>versus</w:t>
      </w:r>
      <w:r>
        <w:t xml:space="preserve"> </w:t>
      </w:r>
      <w:r>
        <w:rPr>
          <w:spacing w:val="-1"/>
        </w:rPr>
        <w:t>the</w:t>
      </w:r>
      <w:r>
        <w:t xml:space="preserve"> </w:t>
      </w:r>
      <w:r>
        <w:rPr>
          <w:spacing w:val="-1"/>
        </w:rPr>
        <w:t>respective</w:t>
      </w:r>
      <w:r>
        <w:t xml:space="preserve"> index,</w:t>
      </w:r>
      <w:r>
        <w:rPr>
          <w:spacing w:val="35"/>
        </w:rPr>
        <w:t xml:space="preserve"> </w:t>
      </w:r>
      <w:r>
        <w:rPr>
          <w:spacing w:val="-1"/>
        </w:rPr>
        <w:t>including</w:t>
      </w:r>
      <w:r>
        <w:rPr>
          <w:spacing w:val="-3"/>
        </w:rPr>
        <w:t xml:space="preserve"> </w:t>
      </w:r>
      <w:r>
        <w:rPr>
          <w:spacing w:val="-1"/>
        </w:rPr>
        <w:t>sector</w:t>
      </w:r>
      <w:r>
        <w:rPr>
          <w:spacing w:val="1"/>
        </w:rPr>
        <w:t xml:space="preserve"> </w:t>
      </w:r>
      <w:r>
        <w:rPr>
          <w:spacing w:val="-1"/>
        </w:rPr>
        <w:t>and</w:t>
      </w:r>
      <w:r>
        <w:t xml:space="preserve"> </w:t>
      </w:r>
      <w:r>
        <w:rPr>
          <w:spacing w:val="-1"/>
        </w:rPr>
        <w:t>country</w:t>
      </w:r>
      <w:r>
        <w:rPr>
          <w:spacing w:val="-3"/>
        </w:rPr>
        <w:t xml:space="preserve"> </w:t>
      </w:r>
      <w:r>
        <w:rPr>
          <w:spacing w:val="-1"/>
        </w:rPr>
        <w:t>weights</w:t>
      </w:r>
      <w:r>
        <w:t xml:space="preserve"> </w:t>
      </w:r>
      <w:r>
        <w:rPr>
          <w:spacing w:val="-1"/>
        </w:rPr>
        <w:t>versus</w:t>
      </w:r>
      <w:r>
        <w:rPr>
          <w:spacing w:val="-2"/>
        </w:rPr>
        <w:t xml:space="preserve"> </w:t>
      </w:r>
      <w:r>
        <w:t xml:space="preserve">the </w:t>
      </w:r>
      <w:r>
        <w:rPr>
          <w:spacing w:val="-2"/>
        </w:rPr>
        <w:t>benchmark;</w:t>
      </w:r>
      <w:r>
        <w:rPr>
          <w:spacing w:val="1"/>
        </w:rPr>
        <w:t xml:space="preserve"> </w:t>
      </w:r>
      <w:r>
        <w:t>and</w:t>
      </w:r>
    </w:p>
    <w:p w14:paraId="48A65F37" w14:textId="77777777" w:rsidR="00E62BB3" w:rsidRDefault="00E62BB3">
      <w:pPr>
        <w:spacing w:before="11"/>
        <w:rPr>
          <w:rFonts w:ascii="Times New Roman" w:eastAsia="Times New Roman" w:hAnsi="Times New Roman" w:cs="Times New Roman"/>
          <w:sz w:val="20"/>
          <w:szCs w:val="20"/>
        </w:rPr>
      </w:pPr>
    </w:p>
    <w:p w14:paraId="319F8F95" w14:textId="77777777" w:rsidR="00E62BB3" w:rsidRDefault="00FF63C7" w:rsidP="003F2412">
      <w:pPr>
        <w:pStyle w:val="BodyText"/>
        <w:numPr>
          <w:ilvl w:val="1"/>
          <w:numId w:val="5"/>
        </w:numPr>
        <w:tabs>
          <w:tab w:val="left" w:pos="840"/>
        </w:tabs>
      </w:pPr>
      <w:r>
        <w:rPr>
          <w:spacing w:val="-1"/>
        </w:rPr>
        <w:t>Statement</w:t>
      </w:r>
      <w:r>
        <w:rPr>
          <w:spacing w:val="1"/>
        </w:rPr>
        <w:t xml:space="preserve"> </w:t>
      </w:r>
      <w:r>
        <w:t>of</w:t>
      </w:r>
      <w:r>
        <w:rPr>
          <w:spacing w:val="1"/>
        </w:rPr>
        <w:t xml:space="preserve"> </w:t>
      </w:r>
      <w:r>
        <w:rPr>
          <w:spacing w:val="-1"/>
        </w:rPr>
        <w:t>Performance</w:t>
      </w:r>
      <w:r>
        <w:rPr>
          <w:spacing w:val="-2"/>
        </w:rPr>
        <w:t xml:space="preserve"> </w:t>
      </w:r>
      <w:r>
        <w:rPr>
          <w:spacing w:val="-1"/>
        </w:rPr>
        <w:t>Attributes.</w:t>
      </w:r>
    </w:p>
    <w:p w14:paraId="51540F5C" w14:textId="77777777" w:rsidR="00E62BB3" w:rsidRDefault="00E62BB3">
      <w:pPr>
        <w:spacing w:before="9"/>
        <w:rPr>
          <w:rFonts w:ascii="Times New Roman" w:eastAsia="Times New Roman" w:hAnsi="Times New Roman" w:cs="Times New Roman"/>
          <w:sz w:val="20"/>
          <w:szCs w:val="20"/>
        </w:rPr>
      </w:pPr>
    </w:p>
    <w:p w14:paraId="20DE1A29" w14:textId="785E01EB" w:rsidR="00E62BB3" w:rsidRDefault="00FF63C7">
      <w:pPr>
        <w:pStyle w:val="BodyText"/>
        <w:spacing w:line="276" w:lineRule="auto"/>
        <w:ind w:left="119" w:right="346"/>
        <w:rPr>
          <w:spacing w:val="-1"/>
        </w:rPr>
      </w:pPr>
      <w:r>
        <w:rPr>
          <w:b/>
          <w:spacing w:val="-1"/>
        </w:rPr>
        <w:t>Requested Reports.</w:t>
      </w:r>
      <w:r>
        <w:rPr>
          <w:b/>
          <w:spacing w:val="-3"/>
        </w:rPr>
        <w:t xml:space="preserve"> </w:t>
      </w:r>
      <w:r>
        <w:rPr>
          <w:spacing w:val="-1"/>
        </w:rPr>
        <w:t>Manager</w:t>
      </w:r>
      <w:r>
        <w:rPr>
          <w:spacing w:val="1"/>
        </w:rPr>
        <w:t xml:space="preserve"> </w:t>
      </w:r>
      <w:r>
        <w:rPr>
          <w:spacing w:val="-1"/>
        </w:rPr>
        <w:t>agrees</w:t>
      </w:r>
      <w:r>
        <w:rPr>
          <w:spacing w:val="-2"/>
        </w:rPr>
        <w:t xml:space="preserve"> </w:t>
      </w:r>
      <w:r>
        <w:t xml:space="preserve">to </w:t>
      </w:r>
      <w:r>
        <w:rPr>
          <w:spacing w:val="-1"/>
        </w:rPr>
        <w:t>provide</w:t>
      </w:r>
      <w:r>
        <w:t xml:space="preserve"> </w:t>
      </w:r>
      <w:r>
        <w:rPr>
          <w:spacing w:val="-1"/>
        </w:rPr>
        <w:t>all</w:t>
      </w:r>
      <w:r>
        <w:rPr>
          <w:spacing w:val="-2"/>
        </w:rPr>
        <w:t xml:space="preserve"> </w:t>
      </w:r>
      <w:r>
        <w:rPr>
          <w:spacing w:val="-1"/>
        </w:rPr>
        <w:t>statements,</w:t>
      </w:r>
      <w:r>
        <w:t xml:space="preserve"> </w:t>
      </w:r>
      <w:r>
        <w:rPr>
          <w:spacing w:val="-1"/>
        </w:rPr>
        <w:t>responses,</w:t>
      </w:r>
      <w:r>
        <w:t xml:space="preserve"> and</w:t>
      </w:r>
      <w:r>
        <w:rPr>
          <w:spacing w:val="-3"/>
        </w:rPr>
        <w:t xml:space="preserve"> </w:t>
      </w:r>
      <w:r>
        <w:rPr>
          <w:spacing w:val="-2"/>
        </w:rPr>
        <w:t>filings</w:t>
      </w:r>
      <w:r>
        <w:rPr>
          <w:spacing w:val="3"/>
        </w:rPr>
        <w:t xml:space="preserve"> </w:t>
      </w:r>
      <w:r>
        <w:rPr>
          <w:spacing w:val="-1"/>
        </w:rPr>
        <w:t>made</w:t>
      </w:r>
      <w:r>
        <w:t xml:space="preserve"> with</w:t>
      </w:r>
      <w:r>
        <w:rPr>
          <w:spacing w:val="-3"/>
        </w:rPr>
        <w:t xml:space="preserve"> </w:t>
      </w:r>
      <w:r>
        <w:rPr>
          <w:spacing w:val="-1"/>
        </w:rPr>
        <w:t>federal</w:t>
      </w:r>
      <w:r>
        <w:rPr>
          <w:spacing w:val="65"/>
        </w:rPr>
        <w:t xml:space="preserve"> </w:t>
      </w:r>
      <w:r>
        <w:t>or</w:t>
      </w:r>
      <w:r>
        <w:rPr>
          <w:spacing w:val="1"/>
        </w:rPr>
        <w:t xml:space="preserve"> </w:t>
      </w:r>
      <w:r>
        <w:rPr>
          <w:spacing w:val="-1"/>
        </w:rPr>
        <w:t>state</w:t>
      </w:r>
      <w:r>
        <w:t xml:space="preserve"> of</w:t>
      </w:r>
      <w:r>
        <w:rPr>
          <w:spacing w:val="-2"/>
        </w:rPr>
        <w:t xml:space="preserve"> </w:t>
      </w:r>
      <w:r>
        <w:rPr>
          <w:spacing w:val="-1"/>
        </w:rPr>
        <w:t>Indiana</w:t>
      </w:r>
      <w:r>
        <w:t xml:space="preserve"> </w:t>
      </w:r>
      <w:r>
        <w:rPr>
          <w:spacing w:val="-1"/>
        </w:rPr>
        <w:t>regulatory</w:t>
      </w:r>
      <w:r>
        <w:rPr>
          <w:spacing w:val="-3"/>
        </w:rPr>
        <w:t xml:space="preserve"> </w:t>
      </w:r>
      <w:r>
        <w:t xml:space="preserve">bodies </w:t>
      </w:r>
      <w:r>
        <w:rPr>
          <w:spacing w:val="-1"/>
        </w:rPr>
        <w:t>within</w:t>
      </w:r>
      <w:r>
        <w:t xml:space="preserve"> </w:t>
      </w:r>
      <w:r>
        <w:rPr>
          <w:spacing w:val="-1"/>
        </w:rPr>
        <w:t>thirty</w:t>
      </w:r>
      <w:r>
        <w:rPr>
          <w:spacing w:val="-3"/>
        </w:rPr>
        <w:t xml:space="preserve"> </w:t>
      </w:r>
      <w:r>
        <w:rPr>
          <w:spacing w:val="-1"/>
        </w:rPr>
        <w:t>(30)</w:t>
      </w:r>
      <w:r>
        <w:rPr>
          <w:spacing w:val="-2"/>
        </w:rPr>
        <w:t xml:space="preserve"> </w:t>
      </w:r>
      <w:r>
        <w:rPr>
          <w:spacing w:val="-1"/>
        </w:rPr>
        <w:t>days</w:t>
      </w:r>
      <w:r>
        <w:t xml:space="preserve"> of</w:t>
      </w:r>
      <w:r>
        <w:rPr>
          <w:spacing w:val="1"/>
        </w:rPr>
        <w:t xml:space="preserve"> </w:t>
      </w:r>
      <w:r>
        <w:rPr>
          <w:spacing w:val="-1"/>
        </w:rPr>
        <w:t>request</w:t>
      </w:r>
      <w:r>
        <w:rPr>
          <w:spacing w:val="1"/>
        </w:rPr>
        <w:t xml:space="preserve"> </w:t>
      </w:r>
      <w:r>
        <w:t>by</w:t>
      </w:r>
      <w:r>
        <w:rPr>
          <w:spacing w:val="-3"/>
        </w:rPr>
        <w:t xml:space="preserve"> </w:t>
      </w:r>
      <w:r>
        <w:rPr>
          <w:spacing w:val="-1"/>
        </w:rPr>
        <w:t>the</w:t>
      </w:r>
      <w:r>
        <w:t xml:space="preserve"> </w:t>
      </w:r>
      <w:r>
        <w:rPr>
          <w:spacing w:val="-2"/>
        </w:rPr>
        <w:t>System.</w:t>
      </w:r>
      <w:r>
        <w:t xml:space="preserve"> These </w:t>
      </w:r>
      <w:r>
        <w:rPr>
          <w:spacing w:val="-2"/>
        </w:rPr>
        <w:t>may</w:t>
      </w:r>
      <w:r>
        <w:rPr>
          <w:spacing w:val="-3"/>
        </w:rPr>
        <w:t xml:space="preserve"> </w:t>
      </w:r>
      <w:r>
        <w:t>be</w:t>
      </w:r>
      <w:r>
        <w:rPr>
          <w:spacing w:val="53"/>
        </w:rPr>
        <w:t xml:space="preserve"> </w:t>
      </w:r>
      <w:r>
        <w:rPr>
          <w:spacing w:val="-1"/>
        </w:rPr>
        <w:t>related</w:t>
      </w:r>
      <w:r>
        <w:t xml:space="preserve"> to</w:t>
      </w:r>
      <w:r>
        <w:rPr>
          <w:spacing w:val="-3"/>
        </w:rPr>
        <w:t xml:space="preserve"> </w:t>
      </w:r>
      <w:r>
        <w:t>such</w:t>
      </w:r>
      <w:r>
        <w:rPr>
          <w:spacing w:val="-3"/>
        </w:rPr>
        <w:t xml:space="preserve"> </w:t>
      </w:r>
      <w:r>
        <w:rPr>
          <w:spacing w:val="-1"/>
        </w:rPr>
        <w:t>topics</w:t>
      </w:r>
      <w:r>
        <w:t xml:space="preserve"> as</w:t>
      </w:r>
      <w:r>
        <w:rPr>
          <w:spacing w:val="-2"/>
        </w:rPr>
        <w:t xml:space="preserve"> </w:t>
      </w:r>
      <w:r>
        <w:rPr>
          <w:spacing w:val="-1"/>
        </w:rPr>
        <w:t>current</w:t>
      </w:r>
      <w:r>
        <w:rPr>
          <w:spacing w:val="-2"/>
        </w:rPr>
        <w:t xml:space="preserve"> </w:t>
      </w:r>
      <w:r>
        <w:t>or</w:t>
      </w:r>
      <w:r>
        <w:rPr>
          <w:spacing w:val="1"/>
        </w:rPr>
        <w:t xml:space="preserve"> </w:t>
      </w:r>
      <w:r>
        <w:rPr>
          <w:spacing w:val="-1"/>
        </w:rPr>
        <w:t>proposed</w:t>
      </w:r>
      <w:r>
        <w:rPr>
          <w:spacing w:val="-3"/>
        </w:rPr>
        <w:t xml:space="preserve"> </w:t>
      </w:r>
      <w:r>
        <w:rPr>
          <w:spacing w:val="-1"/>
        </w:rPr>
        <w:t>industry</w:t>
      </w:r>
      <w:r>
        <w:rPr>
          <w:spacing w:val="-3"/>
        </w:rPr>
        <w:t xml:space="preserve"> </w:t>
      </w:r>
      <w:r>
        <w:rPr>
          <w:spacing w:val="-1"/>
        </w:rPr>
        <w:t>regulations,</w:t>
      </w:r>
      <w:r>
        <w:t xml:space="preserve"> </w:t>
      </w:r>
      <w:r>
        <w:rPr>
          <w:spacing w:val="-1"/>
        </w:rPr>
        <w:t>proposed</w:t>
      </w:r>
      <w:r>
        <w:t xml:space="preserve"> </w:t>
      </w:r>
      <w:r>
        <w:rPr>
          <w:spacing w:val="-1"/>
        </w:rPr>
        <w:t>statutory</w:t>
      </w:r>
      <w:r>
        <w:rPr>
          <w:spacing w:val="-3"/>
        </w:rPr>
        <w:t xml:space="preserve"> </w:t>
      </w:r>
      <w:r>
        <w:rPr>
          <w:spacing w:val="-1"/>
        </w:rPr>
        <w:t>changes,</w:t>
      </w:r>
      <w:r>
        <w:t xml:space="preserve"> or</w:t>
      </w:r>
      <w:r>
        <w:rPr>
          <w:spacing w:val="1"/>
        </w:rPr>
        <w:t xml:space="preserve"> </w:t>
      </w:r>
      <w:r>
        <w:t>any</w:t>
      </w:r>
      <w:r>
        <w:rPr>
          <w:spacing w:val="67"/>
        </w:rPr>
        <w:t xml:space="preserve"> </w:t>
      </w:r>
      <w:r>
        <w:rPr>
          <w:spacing w:val="-1"/>
        </w:rPr>
        <w:t>other</w:t>
      </w:r>
      <w:r>
        <w:rPr>
          <w:spacing w:val="1"/>
        </w:rPr>
        <w:t xml:space="preserve"> </w:t>
      </w:r>
      <w:r>
        <w:rPr>
          <w:spacing w:val="-1"/>
        </w:rPr>
        <w:t>topics</w:t>
      </w:r>
      <w:r>
        <w:t xml:space="preserve"> </w:t>
      </w:r>
      <w:r>
        <w:rPr>
          <w:spacing w:val="-1"/>
        </w:rPr>
        <w:t>affecting</w:t>
      </w:r>
      <w:r>
        <w:rPr>
          <w:spacing w:val="-3"/>
        </w:rPr>
        <w:t xml:space="preserve"> </w:t>
      </w:r>
      <w:r>
        <w:t xml:space="preserve">the </w:t>
      </w:r>
      <w:r>
        <w:rPr>
          <w:spacing w:val="-1"/>
        </w:rPr>
        <w:t>System</w:t>
      </w:r>
      <w:r>
        <w:rPr>
          <w:spacing w:val="-4"/>
        </w:rPr>
        <w:t xml:space="preserve"> </w:t>
      </w:r>
      <w:r>
        <w:t>or</w:t>
      </w:r>
      <w:r>
        <w:rPr>
          <w:spacing w:val="1"/>
        </w:rPr>
        <w:t xml:space="preserve"> </w:t>
      </w:r>
      <w:r>
        <w:t xml:space="preserve">the </w:t>
      </w:r>
      <w:r>
        <w:rPr>
          <w:spacing w:val="-1"/>
        </w:rPr>
        <w:t>financial</w:t>
      </w:r>
      <w:r>
        <w:rPr>
          <w:spacing w:val="-2"/>
        </w:rPr>
        <w:t xml:space="preserve"> </w:t>
      </w:r>
      <w:r>
        <w:rPr>
          <w:spacing w:val="-1"/>
        </w:rPr>
        <w:t>sector.</w:t>
      </w:r>
    </w:p>
    <w:p w14:paraId="497C9AA5" w14:textId="77777777" w:rsidR="003428EA" w:rsidRDefault="003428EA">
      <w:pPr>
        <w:pStyle w:val="BodyText"/>
        <w:spacing w:line="276" w:lineRule="auto"/>
        <w:ind w:left="119" w:right="346"/>
      </w:pPr>
    </w:p>
    <w:p w14:paraId="6BEE00CB" w14:textId="77777777" w:rsidR="00E62BB3" w:rsidRDefault="00FF63C7" w:rsidP="003F2412">
      <w:pPr>
        <w:pStyle w:val="Heading3"/>
        <w:numPr>
          <w:ilvl w:val="0"/>
          <w:numId w:val="5"/>
        </w:numPr>
        <w:tabs>
          <w:tab w:val="left" w:pos="821"/>
        </w:tabs>
        <w:spacing w:before="58"/>
        <w:ind w:left="820" w:hanging="720"/>
        <w:rPr>
          <w:b w:val="0"/>
          <w:bCs w:val="0"/>
        </w:rPr>
      </w:pPr>
      <w:r>
        <w:rPr>
          <w:spacing w:val="-1"/>
        </w:rPr>
        <w:t>Meetings</w:t>
      </w:r>
    </w:p>
    <w:p w14:paraId="24A14D74" w14:textId="77777777" w:rsidR="00E62BB3" w:rsidRDefault="00E62BB3">
      <w:pPr>
        <w:spacing w:before="7"/>
        <w:rPr>
          <w:rFonts w:ascii="Times New Roman" w:eastAsia="Times New Roman" w:hAnsi="Times New Roman" w:cs="Times New Roman"/>
          <w:b/>
          <w:bCs/>
          <w:sz w:val="21"/>
          <w:szCs w:val="21"/>
        </w:rPr>
      </w:pPr>
    </w:p>
    <w:p w14:paraId="5B252F95" w14:textId="6CDB1BAA" w:rsidR="00E62BB3" w:rsidRDefault="00FF63C7">
      <w:pPr>
        <w:pStyle w:val="BodyText"/>
        <w:ind w:left="100" w:right="136"/>
      </w:pPr>
      <w:r>
        <w:rPr>
          <w:spacing w:val="-1"/>
        </w:rPr>
        <w:t>At</w:t>
      </w:r>
      <w:r>
        <w:rPr>
          <w:spacing w:val="1"/>
        </w:rPr>
        <w:t xml:space="preserve"> </w:t>
      </w:r>
      <w:r>
        <w:t>the</w:t>
      </w:r>
      <w:r>
        <w:rPr>
          <w:spacing w:val="-2"/>
        </w:rPr>
        <w:t xml:space="preserve"> </w:t>
      </w:r>
      <w:r>
        <w:rPr>
          <w:spacing w:val="-1"/>
        </w:rPr>
        <w:t>System’s</w:t>
      </w:r>
      <w:r>
        <w:t xml:space="preserve"> </w:t>
      </w:r>
      <w:r>
        <w:rPr>
          <w:spacing w:val="-1"/>
        </w:rPr>
        <w:t>request</w:t>
      </w:r>
      <w:r>
        <w:rPr>
          <w:spacing w:val="1"/>
        </w:rPr>
        <w:t xml:space="preserve"> </w:t>
      </w:r>
      <w:r>
        <w:rPr>
          <w:spacing w:val="-1"/>
        </w:rPr>
        <w:t>and</w:t>
      </w:r>
      <w:r>
        <w:t xml:space="preserve"> at</w:t>
      </w:r>
      <w:r>
        <w:rPr>
          <w:spacing w:val="1"/>
        </w:rPr>
        <w:t xml:space="preserve"> </w:t>
      </w:r>
      <w:r>
        <w:rPr>
          <w:spacing w:val="-1"/>
        </w:rPr>
        <w:t>mutually</w:t>
      </w:r>
      <w:r>
        <w:rPr>
          <w:spacing w:val="-3"/>
        </w:rPr>
        <w:t xml:space="preserve"> </w:t>
      </w:r>
      <w:r>
        <w:rPr>
          <w:spacing w:val="-1"/>
        </w:rPr>
        <w:t>agreed</w:t>
      </w:r>
      <w:r>
        <w:t xml:space="preserve"> </w:t>
      </w:r>
      <w:r>
        <w:rPr>
          <w:spacing w:val="-1"/>
        </w:rPr>
        <w:t>upon</w:t>
      </w:r>
      <w:r>
        <w:t xml:space="preserve"> </w:t>
      </w:r>
      <w:r>
        <w:rPr>
          <w:spacing w:val="-1"/>
        </w:rPr>
        <w:t>times,</w:t>
      </w:r>
      <w:r>
        <w:t xml:space="preserve"> </w:t>
      </w:r>
      <w:r w:rsidR="003428EA">
        <w:rPr>
          <w:spacing w:val="-1"/>
        </w:rPr>
        <w:t>Contractor</w:t>
      </w:r>
      <w:r>
        <w:rPr>
          <w:spacing w:val="-2"/>
        </w:rPr>
        <w:t xml:space="preserve"> </w:t>
      </w:r>
      <w:r>
        <w:rPr>
          <w:spacing w:val="-1"/>
        </w:rPr>
        <w:t>shall</w:t>
      </w:r>
      <w:r>
        <w:rPr>
          <w:spacing w:val="1"/>
        </w:rPr>
        <w:t xml:space="preserve"> </w:t>
      </w:r>
      <w:r>
        <w:rPr>
          <w:spacing w:val="-1"/>
        </w:rPr>
        <w:t>meet</w:t>
      </w:r>
      <w:r>
        <w:rPr>
          <w:spacing w:val="-2"/>
        </w:rPr>
        <w:t xml:space="preserve"> </w:t>
      </w:r>
      <w:r>
        <w:t>with</w:t>
      </w:r>
      <w:r>
        <w:rPr>
          <w:spacing w:val="-3"/>
        </w:rPr>
        <w:t xml:space="preserve"> </w:t>
      </w:r>
      <w:r>
        <w:t xml:space="preserve">the </w:t>
      </w:r>
      <w:r>
        <w:rPr>
          <w:spacing w:val="-1"/>
        </w:rPr>
        <w:t>System</w:t>
      </w:r>
      <w:r>
        <w:rPr>
          <w:spacing w:val="-4"/>
        </w:rPr>
        <w:t xml:space="preserve"> </w:t>
      </w:r>
      <w:r>
        <w:t xml:space="preserve">to </w:t>
      </w:r>
      <w:r>
        <w:rPr>
          <w:spacing w:val="-1"/>
        </w:rPr>
        <w:t>review</w:t>
      </w:r>
      <w:r>
        <w:rPr>
          <w:spacing w:val="56"/>
        </w:rPr>
        <w:t xml:space="preserve"> </w:t>
      </w:r>
      <w:r w:rsidR="003428EA">
        <w:rPr>
          <w:spacing w:val="-1"/>
        </w:rPr>
        <w:t>Contractor</w:t>
      </w:r>
      <w:r>
        <w:rPr>
          <w:spacing w:val="-1"/>
        </w:rPr>
        <w:t>’s</w:t>
      </w:r>
      <w:r>
        <w:t xml:space="preserve"> </w:t>
      </w:r>
      <w:r>
        <w:rPr>
          <w:spacing w:val="-1"/>
        </w:rPr>
        <w:t>performance</w:t>
      </w:r>
      <w:r>
        <w:t xml:space="preserve"> </w:t>
      </w:r>
      <w:r>
        <w:rPr>
          <w:spacing w:val="-1"/>
        </w:rPr>
        <w:t>and</w:t>
      </w:r>
      <w:r>
        <w:t xml:space="preserve"> to</w:t>
      </w:r>
      <w:r>
        <w:rPr>
          <w:spacing w:val="-3"/>
        </w:rPr>
        <w:t xml:space="preserve"> </w:t>
      </w:r>
      <w:r>
        <w:rPr>
          <w:spacing w:val="-1"/>
        </w:rPr>
        <w:t>discuss</w:t>
      </w:r>
      <w:r>
        <w:rPr>
          <w:spacing w:val="-2"/>
        </w:rPr>
        <w:t xml:space="preserve"> </w:t>
      </w:r>
      <w:r w:rsidR="003428EA">
        <w:rPr>
          <w:spacing w:val="-1"/>
        </w:rPr>
        <w:t>Contractor’s</w:t>
      </w:r>
      <w:r>
        <w:t xml:space="preserve"> </w:t>
      </w:r>
      <w:r>
        <w:rPr>
          <w:spacing w:val="-1"/>
        </w:rPr>
        <w:t>present</w:t>
      </w:r>
      <w:r>
        <w:rPr>
          <w:spacing w:val="-2"/>
        </w:rPr>
        <w:t xml:space="preserve"> </w:t>
      </w:r>
      <w:r>
        <w:t xml:space="preserve">and </w:t>
      </w:r>
      <w:r>
        <w:rPr>
          <w:spacing w:val="-1"/>
        </w:rPr>
        <w:t>future</w:t>
      </w:r>
      <w:r>
        <w:rPr>
          <w:spacing w:val="-2"/>
        </w:rPr>
        <w:t xml:space="preserve"> </w:t>
      </w:r>
      <w:r>
        <w:rPr>
          <w:spacing w:val="-1"/>
        </w:rPr>
        <w:t>investment</w:t>
      </w:r>
      <w:r>
        <w:rPr>
          <w:spacing w:val="1"/>
        </w:rPr>
        <w:t xml:space="preserve"> </w:t>
      </w:r>
      <w:r>
        <w:rPr>
          <w:spacing w:val="-1"/>
        </w:rPr>
        <w:t>strategy.</w:t>
      </w:r>
      <w:r>
        <w:t xml:space="preserve"> </w:t>
      </w:r>
      <w:proofErr w:type="gramStart"/>
      <w:r w:rsidR="003428EA">
        <w:rPr>
          <w:spacing w:val="-1"/>
        </w:rPr>
        <w:t>Contractor</w:t>
      </w:r>
      <w:proofErr w:type="gramEnd"/>
      <w:r>
        <w:t xml:space="preserve"> </w:t>
      </w:r>
      <w:r>
        <w:rPr>
          <w:spacing w:val="-1"/>
        </w:rPr>
        <w:t>shall</w:t>
      </w:r>
      <w:r>
        <w:rPr>
          <w:spacing w:val="50"/>
        </w:rPr>
        <w:t xml:space="preserve"> </w:t>
      </w:r>
      <w:r>
        <w:t>be</w:t>
      </w:r>
      <w:r>
        <w:rPr>
          <w:spacing w:val="-2"/>
        </w:rPr>
        <w:t xml:space="preserve"> </w:t>
      </w:r>
      <w:r>
        <w:rPr>
          <w:spacing w:val="-1"/>
        </w:rPr>
        <w:t>available</w:t>
      </w:r>
      <w:r>
        <w:t xml:space="preserve"> upon</w:t>
      </w:r>
      <w:r>
        <w:rPr>
          <w:spacing w:val="-3"/>
        </w:rPr>
        <w:t xml:space="preserve"> </w:t>
      </w:r>
      <w:r>
        <w:rPr>
          <w:spacing w:val="-1"/>
        </w:rPr>
        <w:t>reasonable</w:t>
      </w:r>
      <w:r>
        <w:t xml:space="preserve"> </w:t>
      </w:r>
      <w:r>
        <w:rPr>
          <w:spacing w:val="-1"/>
        </w:rPr>
        <w:t>notice</w:t>
      </w:r>
      <w:r>
        <w:t xml:space="preserve"> </w:t>
      </w:r>
      <w:r>
        <w:rPr>
          <w:spacing w:val="-1"/>
        </w:rPr>
        <w:t>to</w:t>
      </w:r>
      <w:r>
        <w:t xml:space="preserve"> </w:t>
      </w:r>
      <w:r>
        <w:rPr>
          <w:spacing w:val="-1"/>
        </w:rPr>
        <w:t>answer</w:t>
      </w:r>
      <w:r>
        <w:rPr>
          <w:spacing w:val="1"/>
        </w:rPr>
        <w:t xml:space="preserve"> </w:t>
      </w:r>
      <w:r>
        <w:rPr>
          <w:spacing w:val="-1"/>
        </w:rPr>
        <w:t>questions</w:t>
      </w:r>
      <w:r>
        <w:t xml:space="preserve"> by</w:t>
      </w:r>
      <w:r>
        <w:rPr>
          <w:spacing w:val="-3"/>
        </w:rPr>
        <w:t xml:space="preserve"> </w:t>
      </w:r>
      <w:r>
        <w:rPr>
          <w:spacing w:val="-1"/>
        </w:rPr>
        <w:t>the</w:t>
      </w:r>
      <w:r>
        <w:t xml:space="preserve"> </w:t>
      </w:r>
      <w:r>
        <w:rPr>
          <w:spacing w:val="-1"/>
        </w:rPr>
        <w:t>System</w:t>
      </w:r>
      <w:r>
        <w:rPr>
          <w:spacing w:val="-4"/>
        </w:rPr>
        <w:t xml:space="preserve"> </w:t>
      </w:r>
      <w:r>
        <w:rPr>
          <w:spacing w:val="-1"/>
        </w:rPr>
        <w:t>staff</w:t>
      </w:r>
      <w:r>
        <w:rPr>
          <w:spacing w:val="1"/>
        </w:rPr>
        <w:t xml:space="preserve"> </w:t>
      </w:r>
      <w:r>
        <w:rPr>
          <w:spacing w:val="-1"/>
        </w:rPr>
        <w:t>and</w:t>
      </w:r>
      <w:r>
        <w:t xml:space="preserve"> </w:t>
      </w:r>
      <w:r>
        <w:rPr>
          <w:spacing w:val="-1"/>
        </w:rPr>
        <w:t>Board</w:t>
      </w:r>
      <w:r>
        <w:t xml:space="preserve"> </w:t>
      </w:r>
      <w:r>
        <w:rPr>
          <w:spacing w:val="-2"/>
        </w:rPr>
        <w:t>members</w:t>
      </w:r>
      <w:r>
        <w:t xml:space="preserve"> from</w:t>
      </w:r>
      <w:r>
        <w:rPr>
          <w:spacing w:val="57"/>
        </w:rPr>
        <w:t xml:space="preserve"> </w:t>
      </w:r>
      <w:r>
        <w:rPr>
          <w:spacing w:val="-1"/>
        </w:rPr>
        <w:t>time</w:t>
      </w:r>
      <w:r>
        <w:t xml:space="preserve"> to </w:t>
      </w:r>
      <w:r>
        <w:rPr>
          <w:spacing w:val="-2"/>
        </w:rPr>
        <w:t>time</w:t>
      </w:r>
      <w:r>
        <w:t xml:space="preserve"> as </w:t>
      </w:r>
      <w:r>
        <w:rPr>
          <w:spacing w:val="-1"/>
        </w:rPr>
        <w:t>needed,</w:t>
      </w:r>
      <w:r>
        <w:t xml:space="preserve"> </w:t>
      </w:r>
      <w:r>
        <w:rPr>
          <w:spacing w:val="-1"/>
        </w:rPr>
        <w:t>without</w:t>
      </w:r>
      <w:r>
        <w:rPr>
          <w:spacing w:val="-2"/>
        </w:rPr>
        <w:t xml:space="preserve"> </w:t>
      </w:r>
      <w:r>
        <w:rPr>
          <w:spacing w:val="-1"/>
        </w:rPr>
        <w:t>additional</w:t>
      </w:r>
      <w:r>
        <w:rPr>
          <w:spacing w:val="1"/>
        </w:rPr>
        <w:t xml:space="preserve"> </w:t>
      </w:r>
      <w:r>
        <w:rPr>
          <w:spacing w:val="-1"/>
        </w:rPr>
        <w:t>charge.</w:t>
      </w:r>
    </w:p>
    <w:p w14:paraId="3C9F5C2B" w14:textId="77777777" w:rsidR="00E62BB3" w:rsidRDefault="00E62BB3">
      <w:pPr>
        <w:spacing w:before="2"/>
        <w:rPr>
          <w:rFonts w:ascii="Times New Roman" w:eastAsia="Times New Roman" w:hAnsi="Times New Roman" w:cs="Times New Roman"/>
          <w:sz w:val="21"/>
          <w:szCs w:val="21"/>
        </w:rPr>
      </w:pPr>
    </w:p>
    <w:p w14:paraId="489FACD2" w14:textId="77777777" w:rsidR="00E62BB3" w:rsidRDefault="00FF63C7" w:rsidP="003F2412">
      <w:pPr>
        <w:pStyle w:val="Heading3"/>
        <w:numPr>
          <w:ilvl w:val="0"/>
          <w:numId w:val="5"/>
        </w:numPr>
        <w:tabs>
          <w:tab w:val="left" w:pos="821"/>
        </w:tabs>
        <w:ind w:left="820" w:hanging="720"/>
        <w:rPr>
          <w:b w:val="0"/>
          <w:bCs w:val="0"/>
        </w:rPr>
      </w:pPr>
      <w:r>
        <w:rPr>
          <w:spacing w:val="-1"/>
        </w:rPr>
        <w:t>Compensation</w:t>
      </w:r>
      <w:r>
        <w:rPr>
          <w:spacing w:val="-3"/>
        </w:rPr>
        <w:t xml:space="preserve"> </w:t>
      </w:r>
      <w:r>
        <w:t xml:space="preserve">for </w:t>
      </w:r>
      <w:r>
        <w:rPr>
          <w:spacing w:val="-2"/>
        </w:rPr>
        <w:t>Services</w:t>
      </w:r>
    </w:p>
    <w:p w14:paraId="30B5CDE8" w14:textId="77777777" w:rsidR="00E62BB3" w:rsidRDefault="00E62BB3">
      <w:pPr>
        <w:spacing w:before="7"/>
        <w:rPr>
          <w:rFonts w:ascii="Times New Roman" w:eastAsia="Times New Roman" w:hAnsi="Times New Roman" w:cs="Times New Roman"/>
          <w:b/>
          <w:bCs/>
          <w:sz w:val="21"/>
          <w:szCs w:val="21"/>
        </w:rPr>
      </w:pPr>
    </w:p>
    <w:p w14:paraId="49A8FA0C" w14:textId="77777777" w:rsidR="00E62BB3" w:rsidRDefault="00FF63C7">
      <w:pPr>
        <w:pStyle w:val="BodyText"/>
        <w:ind w:left="100" w:right="402"/>
        <w:jc w:val="both"/>
      </w:pPr>
      <w:r>
        <w:t>The</w:t>
      </w:r>
      <w:r>
        <w:rPr>
          <w:spacing w:val="-2"/>
        </w:rPr>
        <w:t xml:space="preserve"> </w:t>
      </w:r>
      <w:r>
        <w:rPr>
          <w:spacing w:val="-1"/>
        </w:rPr>
        <w:t>System</w:t>
      </w:r>
      <w:r>
        <w:rPr>
          <w:spacing w:val="-4"/>
        </w:rPr>
        <w:t xml:space="preserve"> </w:t>
      </w:r>
      <w:r>
        <w:rPr>
          <w:spacing w:val="-1"/>
        </w:rPr>
        <w:t>agrees</w:t>
      </w:r>
      <w:r>
        <w:t xml:space="preserve"> to</w:t>
      </w:r>
      <w:r>
        <w:rPr>
          <w:spacing w:val="-3"/>
        </w:rPr>
        <w:t xml:space="preserve"> </w:t>
      </w:r>
      <w:r>
        <w:t>pay</w:t>
      </w:r>
      <w:r>
        <w:rPr>
          <w:spacing w:val="-3"/>
        </w:rPr>
        <w:t xml:space="preserve"> </w:t>
      </w:r>
      <w:r>
        <w:rPr>
          <w:spacing w:val="-1"/>
        </w:rPr>
        <w:t>Manager,</w:t>
      </w:r>
      <w:r>
        <w:rPr>
          <w:spacing w:val="-3"/>
        </w:rPr>
        <w:t xml:space="preserve"> </w:t>
      </w:r>
      <w:r>
        <w:t>and</w:t>
      </w:r>
      <w:r>
        <w:rPr>
          <w:spacing w:val="-3"/>
        </w:rPr>
        <w:t xml:space="preserve"> </w:t>
      </w:r>
      <w:r>
        <w:rPr>
          <w:spacing w:val="-1"/>
        </w:rPr>
        <w:t>Manager</w:t>
      </w:r>
      <w:r>
        <w:rPr>
          <w:spacing w:val="-2"/>
        </w:rPr>
        <w:t xml:space="preserve"> </w:t>
      </w:r>
      <w:r>
        <w:rPr>
          <w:spacing w:val="-1"/>
        </w:rPr>
        <w:t>agrees</w:t>
      </w:r>
      <w:r>
        <w:rPr>
          <w:spacing w:val="-2"/>
        </w:rPr>
        <w:t xml:space="preserve"> </w:t>
      </w:r>
      <w:r>
        <w:t xml:space="preserve">to </w:t>
      </w:r>
      <w:r>
        <w:rPr>
          <w:spacing w:val="-1"/>
        </w:rPr>
        <w:t>accept</w:t>
      </w:r>
      <w:r>
        <w:rPr>
          <w:spacing w:val="1"/>
        </w:rPr>
        <w:t xml:space="preserve"> </w:t>
      </w:r>
      <w:r>
        <w:t>as</w:t>
      </w:r>
      <w:r>
        <w:rPr>
          <w:spacing w:val="-2"/>
        </w:rPr>
        <w:t xml:space="preserve"> </w:t>
      </w:r>
      <w:r>
        <w:rPr>
          <w:spacing w:val="-1"/>
        </w:rPr>
        <w:t>full</w:t>
      </w:r>
      <w:r>
        <w:rPr>
          <w:spacing w:val="-2"/>
        </w:rPr>
        <w:t xml:space="preserve"> </w:t>
      </w:r>
      <w:r>
        <w:rPr>
          <w:spacing w:val="-1"/>
        </w:rPr>
        <w:t>compensation</w:t>
      </w:r>
      <w:r>
        <w:rPr>
          <w:spacing w:val="-3"/>
        </w:rPr>
        <w:t xml:space="preserve"> </w:t>
      </w:r>
      <w:r>
        <w:t>for</w:t>
      </w:r>
      <w:r>
        <w:rPr>
          <w:spacing w:val="-2"/>
        </w:rPr>
        <w:t xml:space="preserve"> </w:t>
      </w:r>
      <w:r>
        <w:rPr>
          <w:spacing w:val="-1"/>
        </w:rPr>
        <w:t>all</w:t>
      </w:r>
      <w:r>
        <w:rPr>
          <w:spacing w:val="1"/>
        </w:rPr>
        <w:t xml:space="preserve"> </w:t>
      </w:r>
      <w:r>
        <w:rPr>
          <w:spacing w:val="-1"/>
        </w:rPr>
        <w:t>services</w:t>
      </w:r>
      <w:r>
        <w:rPr>
          <w:spacing w:val="65"/>
        </w:rPr>
        <w:t xml:space="preserve"> </w:t>
      </w:r>
      <w:r>
        <w:rPr>
          <w:spacing w:val="-1"/>
        </w:rPr>
        <w:t>rendered,</w:t>
      </w:r>
      <w:r>
        <w:rPr>
          <w:spacing w:val="-3"/>
        </w:rPr>
        <w:t xml:space="preserve"> </w:t>
      </w:r>
      <w:r>
        <w:t xml:space="preserve">a </w:t>
      </w:r>
      <w:r>
        <w:rPr>
          <w:spacing w:val="-1"/>
        </w:rPr>
        <w:t>fee</w:t>
      </w:r>
      <w:r>
        <w:t xml:space="preserve"> </w:t>
      </w:r>
      <w:r>
        <w:rPr>
          <w:spacing w:val="-1"/>
        </w:rPr>
        <w:t>calculated</w:t>
      </w:r>
      <w:r>
        <w:t xml:space="preserve"> </w:t>
      </w:r>
      <w:r>
        <w:rPr>
          <w:spacing w:val="-2"/>
        </w:rPr>
        <w:t>at</w:t>
      </w:r>
      <w:r>
        <w:rPr>
          <w:spacing w:val="1"/>
        </w:rPr>
        <w:t xml:space="preserve"> </w:t>
      </w:r>
      <w:r>
        <w:t xml:space="preserve">a </w:t>
      </w:r>
      <w:r>
        <w:rPr>
          <w:spacing w:val="-1"/>
        </w:rPr>
        <w:t>rate</w:t>
      </w:r>
      <w:r>
        <w:t xml:space="preserve"> and</w:t>
      </w:r>
      <w:r>
        <w:rPr>
          <w:spacing w:val="-3"/>
        </w:rPr>
        <w:t xml:space="preserve"> </w:t>
      </w:r>
      <w:r>
        <w:t xml:space="preserve">upon </w:t>
      </w:r>
      <w:r>
        <w:rPr>
          <w:spacing w:val="-1"/>
        </w:rPr>
        <w:t>such</w:t>
      </w:r>
      <w:r>
        <w:rPr>
          <w:spacing w:val="-3"/>
        </w:rPr>
        <w:t xml:space="preserve"> </w:t>
      </w:r>
      <w:r>
        <w:rPr>
          <w:spacing w:val="-1"/>
        </w:rPr>
        <w:t>terms</w:t>
      </w:r>
      <w:r>
        <w:t xml:space="preserve"> as </w:t>
      </w:r>
      <w:r>
        <w:rPr>
          <w:spacing w:val="-2"/>
        </w:rPr>
        <w:t>may</w:t>
      </w:r>
      <w:r>
        <w:rPr>
          <w:spacing w:val="-3"/>
        </w:rPr>
        <w:t xml:space="preserve"> </w:t>
      </w:r>
      <w:r>
        <w:t>from</w:t>
      </w:r>
      <w:r>
        <w:rPr>
          <w:spacing w:val="-4"/>
        </w:rPr>
        <w:t xml:space="preserve"> </w:t>
      </w:r>
      <w:r>
        <w:rPr>
          <w:spacing w:val="-1"/>
        </w:rPr>
        <w:t>time</w:t>
      </w:r>
      <w:r>
        <w:t xml:space="preserve"> to </w:t>
      </w:r>
      <w:r>
        <w:rPr>
          <w:spacing w:val="-1"/>
        </w:rPr>
        <w:t>time</w:t>
      </w:r>
      <w:r>
        <w:t xml:space="preserve"> be </w:t>
      </w:r>
      <w:r>
        <w:rPr>
          <w:spacing w:val="-1"/>
        </w:rPr>
        <w:t>determined</w:t>
      </w:r>
      <w:r>
        <w:t xml:space="preserve"> by</w:t>
      </w:r>
      <w:r>
        <w:rPr>
          <w:spacing w:val="-3"/>
        </w:rPr>
        <w:t xml:space="preserve"> </w:t>
      </w:r>
      <w:r>
        <w:rPr>
          <w:spacing w:val="-1"/>
        </w:rPr>
        <w:t>the</w:t>
      </w:r>
      <w:r>
        <w:rPr>
          <w:spacing w:val="51"/>
        </w:rPr>
        <w:t xml:space="preserve"> </w:t>
      </w:r>
      <w:r>
        <w:rPr>
          <w:spacing w:val="-1"/>
        </w:rPr>
        <w:t>mutual</w:t>
      </w:r>
      <w:r>
        <w:rPr>
          <w:spacing w:val="1"/>
        </w:rPr>
        <w:t xml:space="preserve"> </w:t>
      </w:r>
      <w:r>
        <w:rPr>
          <w:spacing w:val="-1"/>
        </w:rPr>
        <w:t>agreement</w:t>
      </w:r>
      <w:r>
        <w:rPr>
          <w:spacing w:val="1"/>
        </w:rPr>
        <w:t xml:space="preserve"> </w:t>
      </w:r>
      <w:r>
        <w:t>of</w:t>
      </w:r>
      <w:r>
        <w:rPr>
          <w:spacing w:val="-2"/>
        </w:rPr>
        <w:t xml:space="preserve"> </w:t>
      </w:r>
      <w:r>
        <w:rPr>
          <w:spacing w:val="-1"/>
        </w:rPr>
        <w:t>the</w:t>
      </w:r>
      <w:r>
        <w:t xml:space="preserve"> </w:t>
      </w:r>
      <w:r>
        <w:rPr>
          <w:spacing w:val="-1"/>
        </w:rPr>
        <w:t>System</w:t>
      </w:r>
      <w:r>
        <w:rPr>
          <w:spacing w:val="-4"/>
        </w:rPr>
        <w:t xml:space="preserve"> </w:t>
      </w:r>
      <w:r>
        <w:t xml:space="preserve">and </w:t>
      </w:r>
      <w:r>
        <w:rPr>
          <w:spacing w:val="-1"/>
        </w:rPr>
        <w:t>Manager</w:t>
      </w:r>
      <w:r>
        <w:rPr>
          <w:spacing w:val="1"/>
        </w:rPr>
        <w:t xml:space="preserve"> </w:t>
      </w:r>
      <w:r>
        <w:rPr>
          <w:spacing w:val="-1"/>
        </w:rPr>
        <w:t>and,</w:t>
      </w:r>
      <w:r>
        <w:t xml:space="preserve"> </w:t>
      </w:r>
      <w:r>
        <w:rPr>
          <w:spacing w:val="-1"/>
        </w:rPr>
        <w:t>initially,</w:t>
      </w:r>
      <w:r>
        <w:t xml:space="preserve"> in </w:t>
      </w:r>
      <w:r>
        <w:rPr>
          <w:spacing w:val="-1"/>
        </w:rPr>
        <w:t>accordance</w:t>
      </w:r>
      <w:r>
        <w:t xml:space="preserve"> </w:t>
      </w:r>
      <w:r>
        <w:rPr>
          <w:spacing w:val="-1"/>
        </w:rPr>
        <w:t>with</w:t>
      </w:r>
      <w:r>
        <w:t xml:space="preserve"> </w:t>
      </w:r>
      <w:r>
        <w:rPr>
          <w:spacing w:val="-1"/>
        </w:rPr>
        <w:t>Exhibit</w:t>
      </w:r>
      <w:r>
        <w:rPr>
          <w:spacing w:val="1"/>
        </w:rPr>
        <w:t xml:space="preserve"> </w:t>
      </w:r>
      <w:r>
        <w:rPr>
          <w:spacing w:val="-1"/>
        </w:rPr>
        <w:t>B,</w:t>
      </w:r>
      <w:r>
        <w:t xml:space="preserve"> </w:t>
      </w:r>
      <w:r>
        <w:rPr>
          <w:spacing w:val="-1"/>
        </w:rPr>
        <w:t>Schedule</w:t>
      </w:r>
      <w:r>
        <w:t xml:space="preserve"> </w:t>
      </w:r>
      <w:r>
        <w:rPr>
          <w:spacing w:val="-2"/>
        </w:rPr>
        <w:t>of</w:t>
      </w:r>
      <w:r>
        <w:rPr>
          <w:spacing w:val="49"/>
        </w:rPr>
        <w:t xml:space="preserve"> </w:t>
      </w:r>
      <w:r>
        <w:rPr>
          <w:spacing w:val="-1"/>
        </w:rPr>
        <w:t>Fees,</w:t>
      </w:r>
      <w:r>
        <w:t xml:space="preserve"> </w:t>
      </w:r>
      <w:r>
        <w:rPr>
          <w:spacing w:val="-1"/>
        </w:rPr>
        <w:t>attached</w:t>
      </w:r>
      <w:r>
        <w:t xml:space="preserve"> </w:t>
      </w:r>
      <w:r>
        <w:rPr>
          <w:spacing w:val="-1"/>
        </w:rPr>
        <w:t>hereto</w:t>
      </w:r>
      <w:r>
        <w:t xml:space="preserve"> </w:t>
      </w:r>
      <w:r>
        <w:rPr>
          <w:spacing w:val="-1"/>
        </w:rPr>
        <w:t>and</w:t>
      </w:r>
      <w:r>
        <w:t xml:space="preserve"> </w:t>
      </w:r>
      <w:r>
        <w:rPr>
          <w:spacing w:val="-1"/>
        </w:rPr>
        <w:t>incorporated</w:t>
      </w:r>
      <w:r>
        <w:t xml:space="preserve"> by</w:t>
      </w:r>
      <w:r>
        <w:rPr>
          <w:spacing w:val="-3"/>
        </w:rPr>
        <w:t xml:space="preserve"> </w:t>
      </w:r>
      <w:r>
        <w:rPr>
          <w:spacing w:val="-1"/>
        </w:rPr>
        <w:t>reference</w:t>
      </w:r>
      <w:r>
        <w:t xml:space="preserve"> </w:t>
      </w:r>
      <w:r>
        <w:rPr>
          <w:spacing w:val="-1"/>
        </w:rPr>
        <w:t>herein.</w:t>
      </w:r>
    </w:p>
    <w:p w14:paraId="728D841C" w14:textId="77777777" w:rsidR="00E62BB3" w:rsidRDefault="00E62BB3">
      <w:pPr>
        <w:spacing w:before="5"/>
        <w:rPr>
          <w:rFonts w:ascii="Times New Roman" w:eastAsia="Times New Roman" w:hAnsi="Times New Roman" w:cs="Times New Roman"/>
          <w:sz w:val="21"/>
          <w:szCs w:val="21"/>
        </w:rPr>
      </w:pPr>
    </w:p>
    <w:p w14:paraId="3A1219A3" w14:textId="77777777" w:rsidR="00E62BB3" w:rsidRDefault="00FF63C7" w:rsidP="003F2412">
      <w:pPr>
        <w:pStyle w:val="Heading3"/>
        <w:numPr>
          <w:ilvl w:val="0"/>
          <w:numId w:val="5"/>
        </w:numPr>
        <w:tabs>
          <w:tab w:val="left" w:pos="821"/>
        </w:tabs>
        <w:ind w:left="820" w:hanging="720"/>
        <w:rPr>
          <w:b w:val="0"/>
          <w:bCs w:val="0"/>
        </w:rPr>
      </w:pPr>
      <w:r>
        <w:rPr>
          <w:spacing w:val="-1"/>
        </w:rPr>
        <w:t>Invoices</w:t>
      </w:r>
      <w:r>
        <w:rPr>
          <w:spacing w:val="-2"/>
        </w:rPr>
        <w:t xml:space="preserve"> </w:t>
      </w:r>
      <w:r>
        <w:t xml:space="preserve">for </w:t>
      </w:r>
      <w:r>
        <w:rPr>
          <w:spacing w:val="-1"/>
        </w:rPr>
        <w:t>Compensation</w:t>
      </w:r>
    </w:p>
    <w:p w14:paraId="636E589B" w14:textId="77777777" w:rsidR="00E62BB3" w:rsidRDefault="00E62BB3">
      <w:pPr>
        <w:spacing w:before="7"/>
        <w:rPr>
          <w:rFonts w:ascii="Times New Roman" w:eastAsia="Times New Roman" w:hAnsi="Times New Roman" w:cs="Times New Roman"/>
          <w:b/>
          <w:bCs/>
          <w:sz w:val="21"/>
          <w:szCs w:val="21"/>
        </w:rPr>
      </w:pPr>
    </w:p>
    <w:p w14:paraId="1B4A1CB6" w14:textId="60E869BF" w:rsidR="00E62BB3" w:rsidRDefault="003428EA">
      <w:pPr>
        <w:pStyle w:val="BodyText"/>
        <w:ind w:left="100" w:right="238"/>
      </w:pPr>
      <w:proofErr w:type="gramStart"/>
      <w:r>
        <w:rPr>
          <w:spacing w:val="-1"/>
        </w:rPr>
        <w:t>Contractor</w:t>
      </w:r>
      <w:proofErr w:type="gramEnd"/>
      <w:r w:rsidR="00FF63C7">
        <w:rPr>
          <w:spacing w:val="-2"/>
        </w:rPr>
        <w:t xml:space="preserve"> </w:t>
      </w:r>
      <w:r w:rsidR="00FF63C7">
        <w:rPr>
          <w:spacing w:val="-1"/>
        </w:rPr>
        <w:t>agrees</w:t>
      </w:r>
      <w:r w:rsidR="00FF63C7">
        <w:rPr>
          <w:spacing w:val="-2"/>
        </w:rPr>
        <w:t xml:space="preserve"> </w:t>
      </w:r>
      <w:r w:rsidR="00FF63C7">
        <w:t xml:space="preserve">to </w:t>
      </w:r>
      <w:r w:rsidR="00FF63C7">
        <w:rPr>
          <w:spacing w:val="-1"/>
        </w:rPr>
        <w:t>execute</w:t>
      </w:r>
      <w:r w:rsidR="00FF63C7">
        <w:rPr>
          <w:spacing w:val="-2"/>
        </w:rPr>
        <w:t xml:space="preserve"> </w:t>
      </w:r>
      <w:r w:rsidR="00FF63C7">
        <w:t xml:space="preserve">such </w:t>
      </w:r>
      <w:r w:rsidR="00FF63C7">
        <w:rPr>
          <w:spacing w:val="-1"/>
        </w:rPr>
        <w:t>payment</w:t>
      </w:r>
      <w:r w:rsidR="00FF63C7">
        <w:rPr>
          <w:spacing w:val="1"/>
        </w:rPr>
        <w:t xml:space="preserve"> </w:t>
      </w:r>
      <w:r w:rsidR="00FF63C7">
        <w:t>or</w:t>
      </w:r>
      <w:r w:rsidR="00FF63C7">
        <w:rPr>
          <w:spacing w:val="-2"/>
        </w:rPr>
        <w:t xml:space="preserve"> </w:t>
      </w:r>
      <w:r w:rsidR="00FF63C7">
        <w:rPr>
          <w:spacing w:val="-1"/>
        </w:rPr>
        <w:t>invoice</w:t>
      </w:r>
      <w:r w:rsidR="00FF63C7">
        <w:rPr>
          <w:spacing w:val="-2"/>
        </w:rPr>
        <w:t xml:space="preserve"> forms</w:t>
      </w:r>
      <w:r w:rsidR="00FF63C7">
        <w:t xml:space="preserve"> as are</w:t>
      </w:r>
      <w:r w:rsidR="00FF63C7">
        <w:rPr>
          <w:spacing w:val="-2"/>
        </w:rPr>
        <w:t xml:space="preserve"> </w:t>
      </w:r>
      <w:r w:rsidR="00FF63C7">
        <w:rPr>
          <w:spacing w:val="-1"/>
        </w:rPr>
        <w:t>required</w:t>
      </w:r>
      <w:r w:rsidR="00FF63C7">
        <w:t xml:space="preserve"> by</w:t>
      </w:r>
      <w:r w:rsidR="00FF63C7">
        <w:rPr>
          <w:spacing w:val="-3"/>
        </w:rPr>
        <w:t xml:space="preserve"> </w:t>
      </w:r>
      <w:r w:rsidR="00FF63C7">
        <w:rPr>
          <w:spacing w:val="-1"/>
        </w:rPr>
        <w:t>the</w:t>
      </w:r>
      <w:r w:rsidR="00FF63C7">
        <w:t xml:space="preserve"> </w:t>
      </w:r>
      <w:r w:rsidR="00FF63C7">
        <w:rPr>
          <w:spacing w:val="-2"/>
        </w:rPr>
        <w:t>System.</w:t>
      </w:r>
      <w:r w:rsidR="00FF63C7">
        <w:t xml:space="preserve"> </w:t>
      </w:r>
      <w:proofErr w:type="gramStart"/>
      <w:r>
        <w:rPr>
          <w:spacing w:val="-1"/>
        </w:rPr>
        <w:t>Contractor</w:t>
      </w:r>
      <w:proofErr w:type="gramEnd"/>
      <w:r w:rsidR="00FF63C7">
        <w:rPr>
          <w:spacing w:val="1"/>
        </w:rPr>
        <w:t xml:space="preserve"> </w:t>
      </w:r>
      <w:r w:rsidR="00FF63C7">
        <w:rPr>
          <w:spacing w:val="-1"/>
        </w:rPr>
        <w:t>shall</w:t>
      </w:r>
      <w:r w:rsidR="00FF63C7">
        <w:rPr>
          <w:spacing w:val="71"/>
        </w:rPr>
        <w:t xml:space="preserve"> </w:t>
      </w:r>
      <w:r w:rsidR="00FF63C7">
        <w:rPr>
          <w:spacing w:val="-1"/>
        </w:rPr>
        <w:t>submit</w:t>
      </w:r>
      <w:r w:rsidR="00FF63C7">
        <w:rPr>
          <w:spacing w:val="1"/>
        </w:rPr>
        <w:t xml:space="preserve"> </w:t>
      </w:r>
      <w:r w:rsidR="00FF63C7">
        <w:t>to</w:t>
      </w:r>
      <w:r w:rsidR="00FF63C7">
        <w:rPr>
          <w:spacing w:val="-3"/>
        </w:rPr>
        <w:t xml:space="preserve"> </w:t>
      </w:r>
      <w:r w:rsidR="00FF63C7">
        <w:t xml:space="preserve">the </w:t>
      </w:r>
      <w:r w:rsidR="00FF63C7">
        <w:rPr>
          <w:spacing w:val="-1"/>
        </w:rPr>
        <w:t>System</w:t>
      </w:r>
      <w:r w:rsidR="00FF63C7">
        <w:rPr>
          <w:spacing w:val="-4"/>
        </w:rPr>
        <w:t xml:space="preserve"> </w:t>
      </w:r>
      <w:r w:rsidR="00FF63C7">
        <w:t xml:space="preserve">a </w:t>
      </w:r>
      <w:r w:rsidR="00FF63C7">
        <w:rPr>
          <w:spacing w:val="-1"/>
        </w:rPr>
        <w:t>quarterly</w:t>
      </w:r>
      <w:r w:rsidR="00FF63C7">
        <w:rPr>
          <w:spacing w:val="-3"/>
        </w:rPr>
        <w:t xml:space="preserve"> </w:t>
      </w:r>
      <w:r w:rsidR="00FF63C7">
        <w:rPr>
          <w:spacing w:val="-1"/>
        </w:rPr>
        <w:t>invoice</w:t>
      </w:r>
      <w:r w:rsidR="00FF63C7">
        <w:t xml:space="preserve"> </w:t>
      </w:r>
      <w:r w:rsidR="00FF63C7">
        <w:rPr>
          <w:spacing w:val="-1"/>
        </w:rPr>
        <w:t>within</w:t>
      </w:r>
      <w:r w:rsidR="00FF63C7">
        <w:rPr>
          <w:spacing w:val="-3"/>
        </w:rPr>
        <w:t xml:space="preserve"> </w:t>
      </w:r>
      <w:r w:rsidR="00FF63C7">
        <w:t>thirty</w:t>
      </w:r>
      <w:r w:rsidR="00FF63C7">
        <w:rPr>
          <w:spacing w:val="-3"/>
        </w:rPr>
        <w:t xml:space="preserve"> </w:t>
      </w:r>
      <w:r w:rsidR="00FF63C7">
        <w:rPr>
          <w:spacing w:val="-1"/>
        </w:rPr>
        <w:t>(30)</w:t>
      </w:r>
      <w:r w:rsidR="00FF63C7">
        <w:rPr>
          <w:spacing w:val="1"/>
        </w:rPr>
        <w:t xml:space="preserve"> </w:t>
      </w:r>
      <w:r w:rsidR="00FF63C7">
        <w:rPr>
          <w:spacing w:val="-1"/>
        </w:rPr>
        <w:t>calendar</w:t>
      </w:r>
      <w:r w:rsidR="00FF63C7">
        <w:rPr>
          <w:spacing w:val="-2"/>
        </w:rPr>
        <w:t xml:space="preserve"> </w:t>
      </w:r>
      <w:r w:rsidR="00FF63C7">
        <w:rPr>
          <w:spacing w:val="-1"/>
        </w:rPr>
        <w:t>days</w:t>
      </w:r>
      <w:r w:rsidR="00FF63C7">
        <w:t xml:space="preserve"> of</w:t>
      </w:r>
      <w:r w:rsidR="00FF63C7">
        <w:rPr>
          <w:spacing w:val="-2"/>
        </w:rPr>
        <w:t xml:space="preserve"> </w:t>
      </w:r>
      <w:r w:rsidR="00FF63C7">
        <w:t>the</w:t>
      </w:r>
      <w:r w:rsidR="00FF63C7">
        <w:rPr>
          <w:spacing w:val="-2"/>
        </w:rPr>
        <w:t xml:space="preserve"> </w:t>
      </w:r>
      <w:r w:rsidR="00FF63C7">
        <w:rPr>
          <w:spacing w:val="-1"/>
        </w:rPr>
        <w:t>close</w:t>
      </w:r>
      <w:r w:rsidR="00FF63C7">
        <w:t xml:space="preserve"> of</w:t>
      </w:r>
      <w:r w:rsidR="00FF63C7">
        <w:rPr>
          <w:spacing w:val="-2"/>
        </w:rPr>
        <w:t xml:space="preserve"> </w:t>
      </w:r>
      <w:r w:rsidR="00FF63C7">
        <w:t>the</w:t>
      </w:r>
      <w:r w:rsidR="00FF63C7">
        <w:rPr>
          <w:spacing w:val="-2"/>
        </w:rPr>
        <w:t xml:space="preserve"> </w:t>
      </w:r>
      <w:r w:rsidR="00FF63C7">
        <w:rPr>
          <w:spacing w:val="-1"/>
        </w:rPr>
        <w:t>quarter</w:t>
      </w:r>
      <w:r w:rsidR="00FF63C7">
        <w:rPr>
          <w:spacing w:val="1"/>
        </w:rPr>
        <w:t xml:space="preserve"> </w:t>
      </w:r>
      <w:r w:rsidR="00FF63C7">
        <w:rPr>
          <w:spacing w:val="-1"/>
        </w:rPr>
        <w:t>for</w:t>
      </w:r>
      <w:r w:rsidR="00FF63C7">
        <w:rPr>
          <w:spacing w:val="69"/>
        </w:rPr>
        <w:t xml:space="preserve"> </w:t>
      </w:r>
      <w:r w:rsidR="00FF63C7">
        <w:t xml:space="preserve">which </w:t>
      </w:r>
      <w:r w:rsidR="00FF63C7">
        <w:rPr>
          <w:spacing w:val="-1"/>
        </w:rPr>
        <w:t>services</w:t>
      </w:r>
      <w:r w:rsidR="00FF63C7">
        <w:t xml:space="preserve"> </w:t>
      </w:r>
      <w:r w:rsidR="00FF63C7">
        <w:rPr>
          <w:spacing w:val="-1"/>
        </w:rPr>
        <w:t>were</w:t>
      </w:r>
      <w:r w:rsidR="00FF63C7">
        <w:t xml:space="preserve"> </w:t>
      </w:r>
      <w:r w:rsidR="00FF63C7">
        <w:rPr>
          <w:spacing w:val="-1"/>
        </w:rPr>
        <w:t>provided.</w:t>
      </w:r>
      <w:r w:rsidR="00FF63C7">
        <w:t xml:space="preserve"> </w:t>
      </w:r>
      <w:r w:rsidR="00FF63C7">
        <w:rPr>
          <w:spacing w:val="-1"/>
        </w:rPr>
        <w:t>Each</w:t>
      </w:r>
      <w:r w:rsidR="00FF63C7">
        <w:rPr>
          <w:spacing w:val="-3"/>
        </w:rPr>
        <w:t xml:space="preserve"> </w:t>
      </w:r>
      <w:r w:rsidR="00FF63C7">
        <w:rPr>
          <w:spacing w:val="-1"/>
        </w:rPr>
        <w:t>invoice</w:t>
      </w:r>
      <w:r w:rsidR="00FF63C7">
        <w:t xml:space="preserve"> </w:t>
      </w:r>
      <w:r w:rsidR="00FF63C7">
        <w:rPr>
          <w:spacing w:val="-1"/>
        </w:rPr>
        <w:t>shall</w:t>
      </w:r>
      <w:r w:rsidR="00FF63C7">
        <w:rPr>
          <w:spacing w:val="1"/>
        </w:rPr>
        <w:t xml:space="preserve"> </w:t>
      </w:r>
      <w:r w:rsidR="00FF63C7">
        <w:rPr>
          <w:spacing w:val="-1"/>
        </w:rPr>
        <w:t>include</w:t>
      </w:r>
      <w:r w:rsidR="00FF63C7">
        <w:t xml:space="preserve"> </w:t>
      </w:r>
      <w:r w:rsidR="00FF63C7">
        <w:rPr>
          <w:spacing w:val="-1"/>
        </w:rPr>
        <w:t>the</w:t>
      </w:r>
      <w:r w:rsidR="00FF63C7">
        <w:t xml:space="preserve"> </w:t>
      </w:r>
      <w:r w:rsidR="00FF63C7">
        <w:rPr>
          <w:spacing w:val="-1"/>
        </w:rPr>
        <w:t>quarterly</w:t>
      </w:r>
      <w:r w:rsidR="00FF63C7">
        <w:rPr>
          <w:spacing w:val="-3"/>
        </w:rPr>
        <w:t xml:space="preserve"> </w:t>
      </w:r>
      <w:r w:rsidR="00FF63C7">
        <w:t>share</w:t>
      </w:r>
      <w:r w:rsidR="00FF63C7">
        <w:rPr>
          <w:spacing w:val="-2"/>
        </w:rPr>
        <w:t xml:space="preserve"> </w:t>
      </w:r>
      <w:r w:rsidR="00FF63C7">
        <w:t>of</w:t>
      </w:r>
      <w:r w:rsidR="00FF63C7">
        <w:rPr>
          <w:spacing w:val="-2"/>
        </w:rPr>
        <w:t xml:space="preserve"> </w:t>
      </w:r>
      <w:r>
        <w:rPr>
          <w:spacing w:val="-1"/>
        </w:rPr>
        <w:t>Contractor</w:t>
      </w:r>
      <w:r w:rsidR="00FF63C7">
        <w:rPr>
          <w:spacing w:val="-1"/>
        </w:rPr>
        <w:t>’s</w:t>
      </w:r>
      <w:r w:rsidR="00FF63C7">
        <w:t xml:space="preserve"> </w:t>
      </w:r>
      <w:r w:rsidR="00FF63C7">
        <w:rPr>
          <w:spacing w:val="-1"/>
        </w:rPr>
        <w:t>fee</w:t>
      </w:r>
      <w:r w:rsidR="00FF63C7">
        <w:t xml:space="preserve"> </w:t>
      </w:r>
      <w:r w:rsidR="00FF63C7">
        <w:rPr>
          <w:spacing w:val="-1"/>
        </w:rPr>
        <w:t>(prorated</w:t>
      </w:r>
      <w:r w:rsidR="00FF63C7">
        <w:rPr>
          <w:spacing w:val="45"/>
        </w:rPr>
        <w:t xml:space="preserve"> </w:t>
      </w:r>
      <w:r w:rsidR="00FF63C7">
        <w:t>for</w:t>
      </w:r>
      <w:r w:rsidR="00FF63C7">
        <w:rPr>
          <w:spacing w:val="1"/>
        </w:rPr>
        <w:t xml:space="preserve"> </w:t>
      </w:r>
      <w:r w:rsidR="00FF63C7">
        <w:rPr>
          <w:spacing w:val="-1"/>
        </w:rPr>
        <w:t>any</w:t>
      </w:r>
      <w:r w:rsidR="00FF63C7">
        <w:rPr>
          <w:spacing w:val="-3"/>
        </w:rPr>
        <w:t xml:space="preserve"> </w:t>
      </w:r>
      <w:r w:rsidR="00FF63C7">
        <w:rPr>
          <w:spacing w:val="-1"/>
        </w:rPr>
        <w:t>partial</w:t>
      </w:r>
      <w:r w:rsidR="00FF63C7">
        <w:rPr>
          <w:spacing w:val="1"/>
        </w:rPr>
        <w:t xml:space="preserve"> </w:t>
      </w:r>
      <w:r w:rsidR="00FF63C7">
        <w:rPr>
          <w:spacing w:val="-1"/>
        </w:rPr>
        <w:t>quarter)</w:t>
      </w:r>
      <w:r w:rsidR="00FF63C7">
        <w:rPr>
          <w:spacing w:val="1"/>
        </w:rPr>
        <w:t xml:space="preserve"> </w:t>
      </w:r>
      <w:r w:rsidR="00FF63C7">
        <w:t>as</w:t>
      </w:r>
      <w:r w:rsidR="00FF63C7">
        <w:rPr>
          <w:spacing w:val="-2"/>
        </w:rPr>
        <w:t xml:space="preserve"> </w:t>
      </w:r>
      <w:r w:rsidR="00FF63C7">
        <w:rPr>
          <w:spacing w:val="-1"/>
        </w:rPr>
        <w:t>set</w:t>
      </w:r>
      <w:r w:rsidR="00FF63C7">
        <w:rPr>
          <w:spacing w:val="1"/>
        </w:rPr>
        <w:t xml:space="preserve"> </w:t>
      </w:r>
      <w:r w:rsidR="00FF63C7">
        <w:rPr>
          <w:spacing w:val="-1"/>
        </w:rPr>
        <w:t>forth</w:t>
      </w:r>
      <w:r w:rsidR="00FF63C7">
        <w:t xml:space="preserve"> in</w:t>
      </w:r>
      <w:r w:rsidR="00FF63C7">
        <w:rPr>
          <w:spacing w:val="-3"/>
        </w:rPr>
        <w:t xml:space="preserve"> </w:t>
      </w:r>
      <w:r w:rsidR="00FF63C7">
        <w:rPr>
          <w:spacing w:val="-1"/>
        </w:rPr>
        <w:t>the</w:t>
      </w:r>
      <w:r w:rsidR="00FF63C7">
        <w:t xml:space="preserve"> </w:t>
      </w:r>
      <w:r w:rsidR="00FF63C7">
        <w:rPr>
          <w:spacing w:val="-1"/>
        </w:rPr>
        <w:t>then-current</w:t>
      </w:r>
      <w:r w:rsidR="00FF63C7">
        <w:rPr>
          <w:spacing w:val="-2"/>
        </w:rPr>
        <w:t xml:space="preserve"> </w:t>
      </w:r>
      <w:r w:rsidR="00FF63C7">
        <w:rPr>
          <w:spacing w:val="-1"/>
        </w:rPr>
        <w:t>Schedule</w:t>
      </w:r>
      <w:r w:rsidR="00FF63C7">
        <w:t xml:space="preserve"> </w:t>
      </w:r>
      <w:r w:rsidR="00FF63C7">
        <w:rPr>
          <w:spacing w:val="-2"/>
        </w:rPr>
        <w:t>of</w:t>
      </w:r>
      <w:r w:rsidR="00FF63C7">
        <w:rPr>
          <w:spacing w:val="1"/>
        </w:rPr>
        <w:t xml:space="preserve"> </w:t>
      </w:r>
      <w:r w:rsidR="00FF63C7">
        <w:rPr>
          <w:spacing w:val="-1"/>
        </w:rPr>
        <w:t>Fees.</w:t>
      </w:r>
      <w:r w:rsidR="00FF63C7">
        <w:t xml:space="preserve"> </w:t>
      </w:r>
      <w:r w:rsidR="00FF63C7">
        <w:rPr>
          <w:spacing w:val="-1"/>
        </w:rPr>
        <w:t>Invoices</w:t>
      </w:r>
      <w:r w:rsidR="00FF63C7">
        <w:t xml:space="preserve"> </w:t>
      </w:r>
      <w:r w:rsidR="00FF63C7">
        <w:rPr>
          <w:spacing w:val="-1"/>
        </w:rPr>
        <w:t>shall</w:t>
      </w:r>
      <w:r w:rsidR="00FF63C7">
        <w:rPr>
          <w:spacing w:val="1"/>
        </w:rPr>
        <w:t xml:space="preserve"> </w:t>
      </w:r>
      <w:r w:rsidR="00FF63C7">
        <w:rPr>
          <w:spacing w:val="-1"/>
        </w:rPr>
        <w:t>only</w:t>
      </w:r>
      <w:r w:rsidR="00FF63C7">
        <w:rPr>
          <w:spacing w:val="-3"/>
        </w:rPr>
        <w:t xml:space="preserve"> </w:t>
      </w:r>
      <w:r w:rsidR="00FF63C7">
        <w:rPr>
          <w:spacing w:val="-1"/>
        </w:rPr>
        <w:t>cover</w:t>
      </w:r>
      <w:r w:rsidR="00FF63C7">
        <w:rPr>
          <w:spacing w:val="1"/>
        </w:rPr>
        <w:t xml:space="preserve"> </w:t>
      </w:r>
      <w:r w:rsidR="00FF63C7">
        <w:rPr>
          <w:spacing w:val="-1"/>
        </w:rPr>
        <w:t>work</w:t>
      </w:r>
      <w:r w:rsidR="00FF63C7">
        <w:rPr>
          <w:spacing w:val="63"/>
        </w:rPr>
        <w:t xml:space="preserve"> </w:t>
      </w:r>
      <w:r w:rsidR="00FF63C7">
        <w:rPr>
          <w:spacing w:val="-1"/>
        </w:rPr>
        <w:t>already</w:t>
      </w:r>
      <w:r w:rsidR="00FF63C7">
        <w:rPr>
          <w:spacing w:val="-3"/>
        </w:rPr>
        <w:t xml:space="preserve"> </w:t>
      </w:r>
      <w:r w:rsidR="00FF63C7">
        <w:rPr>
          <w:spacing w:val="-1"/>
        </w:rPr>
        <w:t>performed</w:t>
      </w:r>
      <w:r w:rsidR="00FF63C7">
        <w:t xml:space="preserve"> </w:t>
      </w:r>
      <w:r w:rsidR="00FF63C7">
        <w:rPr>
          <w:spacing w:val="-1"/>
        </w:rPr>
        <w:t>because</w:t>
      </w:r>
      <w:r w:rsidR="00FF63C7">
        <w:rPr>
          <w:spacing w:val="-2"/>
        </w:rPr>
        <w:t xml:space="preserve"> </w:t>
      </w:r>
      <w:r w:rsidR="00FF63C7">
        <w:t xml:space="preserve">no </w:t>
      </w:r>
      <w:r w:rsidR="00FF63C7">
        <w:rPr>
          <w:spacing w:val="-1"/>
        </w:rPr>
        <w:t>compensation</w:t>
      </w:r>
      <w:r w:rsidR="00FF63C7">
        <w:rPr>
          <w:spacing w:val="-3"/>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1"/>
        </w:rPr>
        <w:t>paid</w:t>
      </w:r>
      <w:r w:rsidR="00FF63C7">
        <w:rPr>
          <w:spacing w:val="-3"/>
        </w:rPr>
        <w:t xml:space="preserve"> </w:t>
      </w:r>
      <w:r w:rsidR="00FF63C7">
        <w:t xml:space="preserve">to </w:t>
      </w:r>
      <w:r>
        <w:rPr>
          <w:spacing w:val="-1"/>
        </w:rPr>
        <w:t>Contractor</w:t>
      </w:r>
      <w:r w:rsidR="00FF63C7">
        <w:rPr>
          <w:spacing w:val="-2"/>
        </w:rPr>
        <w:t xml:space="preserve"> </w:t>
      </w:r>
      <w:r w:rsidR="00FF63C7">
        <w:t xml:space="preserve">in </w:t>
      </w:r>
      <w:r w:rsidR="00FF63C7">
        <w:rPr>
          <w:spacing w:val="-1"/>
        </w:rPr>
        <w:t>advance</w:t>
      </w:r>
      <w:r w:rsidR="00FF63C7">
        <w:rPr>
          <w:spacing w:val="-2"/>
        </w:rPr>
        <w:t xml:space="preserve"> </w:t>
      </w:r>
      <w:r w:rsidR="00FF63C7">
        <w:t>of</w:t>
      </w:r>
      <w:r w:rsidR="00FF63C7">
        <w:rPr>
          <w:spacing w:val="1"/>
        </w:rPr>
        <w:t xml:space="preserve"> </w:t>
      </w:r>
      <w:r w:rsidR="00FF63C7">
        <w:rPr>
          <w:spacing w:val="-1"/>
        </w:rPr>
        <w:t>services</w:t>
      </w:r>
      <w:r w:rsidR="00FF63C7">
        <w:rPr>
          <w:spacing w:val="-2"/>
        </w:rPr>
        <w:t xml:space="preserve"> </w:t>
      </w:r>
      <w:r w:rsidR="00FF63C7">
        <w:rPr>
          <w:spacing w:val="-1"/>
        </w:rPr>
        <w:t>rendered.</w:t>
      </w:r>
      <w:r w:rsidR="00FF63C7">
        <w:rPr>
          <w:spacing w:val="73"/>
        </w:rPr>
        <w:t xml:space="preserve"> </w:t>
      </w:r>
      <w:r w:rsidR="00FF63C7">
        <w:t>All</w:t>
      </w:r>
      <w:r w:rsidR="00FF63C7">
        <w:rPr>
          <w:spacing w:val="1"/>
        </w:rPr>
        <w:t xml:space="preserve"> </w:t>
      </w:r>
      <w:r w:rsidR="00FF63C7">
        <w:rPr>
          <w:spacing w:val="-1"/>
        </w:rPr>
        <w:t>payment</w:t>
      </w:r>
      <w:r w:rsidR="00FF63C7">
        <w:rPr>
          <w:spacing w:val="1"/>
        </w:rPr>
        <w:t xml:space="preserve"> </w:t>
      </w:r>
      <w:r w:rsidR="00FF63C7">
        <w:rPr>
          <w:spacing w:val="-1"/>
        </w:rPr>
        <w:t>obligations</w:t>
      </w:r>
      <w:r w:rsidR="00FF63C7">
        <w:t xml:space="preserve"> </w:t>
      </w:r>
      <w:r w:rsidR="00FF63C7">
        <w:rPr>
          <w:spacing w:val="-1"/>
        </w:rPr>
        <w:t>shall</w:t>
      </w:r>
      <w:r w:rsidR="00FF63C7">
        <w:rPr>
          <w:spacing w:val="-2"/>
        </w:rPr>
        <w:t xml:space="preserve"> </w:t>
      </w:r>
      <w:r w:rsidR="00FF63C7">
        <w:t xml:space="preserve">be </w:t>
      </w:r>
      <w:r w:rsidR="00FF63C7">
        <w:rPr>
          <w:spacing w:val="-1"/>
        </w:rPr>
        <w:t>made</w:t>
      </w:r>
      <w:r w:rsidR="00FF63C7">
        <w:t xml:space="preserve"> in</w:t>
      </w:r>
      <w:r w:rsidR="00FF63C7">
        <w:rPr>
          <w:spacing w:val="-3"/>
        </w:rPr>
        <w:t xml:space="preserve"> </w:t>
      </w:r>
      <w:r w:rsidR="00FF63C7">
        <w:rPr>
          <w:spacing w:val="-1"/>
        </w:rPr>
        <w:t>arrears</w:t>
      </w:r>
      <w:r w:rsidR="00FF63C7">
        <w:rPr>
          <w:spacing w:val="-2"/>
        </w:rPr>
        <w:t xml:space="preserve"> </w:t>
      </w:r>
      <w:r w:rsidR="00FF63C7">
        <w:t xml:space="preserve">in </w:t>
      </w:r>
      <w:r w:rsidR="00FF63C7">
        <w:rPr>
          <w:spacing w:val="-1"/>
        </w:rPr>
        <w:t>accordance</w:t>
      </w:r>
      <w:r w:rsidR="00FF63C7">
        <w:t xml:space="preserve"> </w:t>
      </w:r>
      <w:r w:rsidR="00FF63C7">
        <w:rPr>
          <w:spacing w:val="-1"/>
        </w:rPr>
        <w:t>with</w:t>
      </w:r>
      <w:r w:rsidR="00FF63C7">
        <w:t xml:space="preserve"> </w:t>
      </w:r>
      <w:r w:rsidR="00FF63C7">
        <w:rPr>
          <w:spacing w:val="-1"/>
        </w:rPr>
        <w:t>Indiana</w:t>
      </w:r>
      <w:r w:rsidR="00FF63C7">
        <w:rPr>
          <w:spacing w:val="-2"/>
        </w:rPr>
        <w:t xml:space="preserve"> </w:t>
      </w:r>
      <w:r w:rsidR="00FF63C7">
        <w:t>law</w:t>
      </w:r>
      <w:r w:rsidR="00FF63C7">
        <w:rPr>
          <w:spacing w:val="-4"/>
        </w:rPr>
        <w:t xml:space="preserve"> </w:t>
      </w:r>
      <w:r w:rsidR="00FF63C7">
        <w:t xml:space="preserve">and </w:t>
      </w:r>
      <w:r w:rsidR="00FF63C7">
        <w:rPr>
          <w:spacing w:val="-1"/>
        </w:rPr>
        <w:t>the</w:t>
      </w:r>
      <w:r w:rsidR="00FF63C7">
        <w:t xml:space="preserve"> </w:t>
      </w:r>
      <w:r w:rsidR="00FF63C7">
        <w:rPr>
          <w:spacing w:val="-1"/>
        </w:rPr>
        <w:t>System</w:t>
      </w:r>
      <w:r w:rsidR="00FF63C7">
        <w:rPr>
          <w:spacing w:val="-4"/>
        </w:rPr>
        <w:t xml:space="preserve"> </w:t>
      </w:r>
      <w:r w:rsidR="00FF63C7">
        <w:rPr>
          <w:spacing w:val="-1"/>
        </w:rPr>
        <w:t>policies</w:t>
      </w:r>
      <w:r w:rsidR="00FF63C7">
        <w:rPr>
          <w:spacing w:val="67"/>
        </w:rPr>
        <w:t xml:space="preserve"> </w:t>
      </w:r>
      <w:r w:rsidR="00FF63C7">
        <w:t xml:space="preserve">and </w:t>
      </w:r>
      <w:r w:rsidR="00FF63C7">
        <w:rPr>
          <w:spacing w:val="-1"/>
        </w:rPr>
        <w:t>procedures.</w:t>
      </w:r>
    </w:p>
    <w:p w14:paraId="053C22E6" w14:textId="77777777" w:rsidR="00E62BB3" w:rsidRDefault="00E62BB3">
      <w:pPr>
        <w:spacing w:before="5"/>
        <w:rPr>
          <w:rFonts w:ascii="Times New Roman" w:eastAsia="Times New Roman" w:hAnsi="Times New Roman" w:cs="Times New Roman"/>
          <w:sz w:val="21"/>
          <w:szCs w:val="21"/>
        </w:rPr>
      </w:pPr>
    </w:p>
    <w:p w14:paraId="6F138E8B" w14:textId="77777777" w:rsidR="00E62BB3" w:rsidRDefault="00FF63C7" w:rsidP="003F2412">
      <w:pPr>
        <w:pStyle w:val="Heading3"/>
        <w:numPr>
          <w:ilvl w:val="0"/>
          <w:numId w:val="5"/>
        </w:numPr>
        <w:tabs>
          <w:tab w:val="left" w:pos="821"/>
        </w:tabs>
        <w:ind w:left="820" w:hanging="720"/>
        <w:rPr>
          <w:b w:val="0"/>
          <w:bCs w:val="0"/>
        </w:rPr>
      </w:pPr>
      <w:r>
        <w:rPr>
          <w:spacing w:val="-1"/>
        </w:rPr>
        <w:t>Seminars</w:t>
      </w:r>
      <w:r>
        <w:rPr>
          <w:spacing w:val="-2"/>
        </w:rPr>
        <w:t xml:space="preserve"> </w:t>
      </w:r>
      <w:r>
        <w:rPr>
          <w:spacing w:val="-1"/>
        </w:rPr>
        <w:t>and Training</w:t>
      </w:r>
      <w:r>
        <w:rPr>
          <w:spacing w:val="-3"/>
        </w:rPr>
        <w:t xml:space="preserve"> </w:t>
      </w:r>
      <w:r>
        <w:rPr>
          <w:spacing w:val="-1"/>
        </w:rPr>
        <w:t>Programs</w:t>
      </w:r>
    </w:p>
    <w:p w14:paraId="5C506527" w14:textId="77777777" w:rsidR="00E62BB3" w:rsidRDefault="00E62BB3">
      <w:pPr>
        <w:spacing w:before="5"/>
        <w:rPr>
          <w:rFonts w:ascii="Times New Roman" w:eastAsia="Times New Roman" w:hAnsi="Times New Roman" w:cs="Times New Roman"/>
          <w:b/>
          <w:bCs/>
          <w:sz w:val="21"/>
          <w:szCs w:val="21"/>
        </w:rPr>
      </w:pPr>
    </w:p>
    <w:p w14:paraId="13457059" w14:textId="2FDA8FD9" w:rsidR="00E62BB3" w:rsidRDefault="00FF63C7">
      <w:pPr>
        <w:pStyle w:val="BodyText"/>
        <w:ind w:left="100" w:right="238"/>
      </w:pPr>
      <w:r>
        <w:rPr>
          <w:spacing w:val="-1"/>
        </w:rPr>
        <w:t>Subject</w:t>
      </w:r>
      <w:r>
        <w:rPr>
          <w:spacing w:val="-2"/>
        </w:rPr>
        <w:t xml:space="preserve"> </w:t>
      </w:r>
      <w:r>
        <w:t xml:space="preserve">to </w:t>
      </w:r>
      <w:r>
        <w:rPr>
          <w:spacing w:val="-1"/>
        </w:rPr>
        <w:t>and</w:t>
      </w:r>
      <w:r>
        <w:t xml:space="preserve"> in</w:t>
      </w:r>
      <w:r>
        <w:rPr>
          <w:spacing w:val="-3"/>
        </w:rPr>
        <w:t xml:space="preserve"> </w:t>
      </w:r>
      <w:r>
        <w:rPr>
          <w:spacing w:val="-1"/>
        </w:rPr>
        <w:t>accordance</w:t>
      </w:r>
      <w:r>
        <w:t xml:space="preserve"> with</w:t>
      </w:r>
      <w:r>
        <w:rPr>
          <w:spacing w:val="-3"/>
        </w:rPr>
        <w:t xml:space="preserve"> </w:t>
      </w:r>
      <w:r>
        <w:rPr>
          <w:spacing w:val="-1"/>
        </w:rPr>
        <w:t>all</w:t>
      </w:r>
      <w:r>
        <w:rPr>
          <w:spacing w:val="1"/>
        </w:rPr>
        <w:t xml:space="preserve"> </w:t>
      </w:r>
      <w:r>
        <w:rPr>
          <w:spacing w:val="-1"/>
        </w:rPr>
        <w:t>applicable</w:t>
      </w:r>
      <w:r>
        <w:t xml:space="preserve"> </w:t>
      </w:r>
      <w:r>
        <w:rPr>
          <w:spacing w:val="-1"/>
        </w:rPr>
        <w:t>State</w:t>
      </w:r>
      <w:r>
        <w:t xml:space="preserve"> </w:t>
      </w:r>
      <w:r>
        <w:rPr>
          <w:spacing w:val="-2"/>
        </w:rPr>
        <w:t>of</w:t>
      </w:r>
      <w:r>
        <w:rPr>
          <w:spacing w:val="1"/>
        </w:rPr>
        <w:t xml:space="preserve"> </w:t>
      </w:r>
      <w:r>
        <w:rPr>
          <w:spacing w:val="-1"/>
        </w:rPr>
        <w:t>Indiana</w:t>
      </w:r>
      <w:r>
        <w:t xml:space="preserve"> and </w:t>
      </w:r>
      <w:r>
        <w:rPr>
          <w:spacing w:val="-1"/>
        </w:rPr>
        <w:t>System</w:t>
      </w:r>
      <w:r>
        <w:rPr>
          <w:spacing w:val="-4"/>
        </w:rPr>
        <w:t xml:space="preserve"> </w:t>
      </w:r>
      <w:r>
        <w:rPr>
          <w:spacing w:val="-1"/>
        </w:rPr>
        <w:t>ethics</w:t>
      </w:r>
      <w:r>
        <w:rPr>
          <w:spacing w:val="-2"/>
        </w:rPr>
        <w:t xml:space="preserve"> </w:t>
      </w:r>
      <w:r>
        <w:rPr>
          <w:spacing w:val="-1"/>
        </w:rPr>
        <w:t>rules</w:t>
      </w:r>
      <w:r>
        <w:t xml:space="preserve"> </w:t>
      </w:r>
      <w:r>
        <w:rPr>
          <w:spacing w:val="-1"/>
        </w:rPr>
        <w:t>and</w:t>
      </w:r>
      <w:r>
        <w:t xml:space="preserve"> </w:t>
      </w:r>
      <w:r>
        <w:rPr>
          <w:spacing w:val="-1"/>
        </w:rPr>
        <w:t>regulations,</w:t>
      </w:r>
      <w:r>
        <w:rPr>
          <w:spacing w:val="63"/>
        </w:rPr>
        <w:t xml:space="preserve"> </w:t>
      </w:r>
      <w:r>
        <w:t xml:space="preserve">in </w:t>
      </w:r>
      <w:r>
        <w:rPr>
          <w:spacing w:val="-1"/>
        </w:rPr>
        <w:t>the</w:t>
      </w:r>
      <w:r>
        <w:t xml:space="preserve"> </w:t>
      </w:r>
      <w:r>
        <w:rPr>
          <w:spacing w:val="-1"/>
        </w:rPr>
        <w:t>event</w:t>
      </w:r>
      <w:r>
        <w:rPr>
          <w:spacing w:val="-2"/>
        </w:rPr>
        <w:t xml:space="preserve"> </w:t>
      </w:r>
      <w:r w:rsidR="003428EA">
        <w:rPr>
          <w:spacing w:val="-1"/>
        </w:rPr>
        <w:t>Contractor</w:t>
      </w:r>
      <w:r>
        <w:rPr>
          <w:spacing w:val="1"/>
        </w:rPr>
        <w:t xml:space="preserve"> </w:t>
      </w:r>
      <w:r>
        <w:rPr>
          <w:spacing w:val="-1"/>
        </w:rPr>
        <w:t>conducts</w:t>
      </w:r>
      <w:r>
        <w:rPr>
          <w:spacing w:val="-2"/>
        </w:rPr>
        <w:t xml:space="preserve"> </w:t>
      </w:r>
      <w:r>
        <w:rPr>
          <w:spacing w:val="-1"/>
        </w:rPr>
        <w:t>seminars,</w:t>
      </w:r>
      <w:r>
        <w:rPr>
          <w:spacing w:val="-3"/>
        </w:rPr>
        <w:t xml:space="preserve"> </w:t>
      </w:r>
      <w:r>
        <w:rPr>
          <w:spacing w:val="-1"/>
        </w:rPr>
        <w:t>training</w:t>
      </w:r>
      <w:r>
        <w:rPr>
          <w:spacing w:val="-3"/>
        </w:rPr>
        <w:t xml:space="preserve"> </w:t>
      </w:r>
      <w:r>
        <w:rPr>
          <w:spacing w:val="-1"/>
        </w:rPr>
        <w:t>sessions,</w:t>
      </w:r>
      <w:r>
        <w:t xml:space="preserve"> or</w:t>
      </w:r>
      <w:r>
        <w:rPr>
          <w:spacing w:val="-2"/>
        </w:rPr>
        <w:t xml:space="preserve"> </w:t>
      </w:r>
      <w:r>
        <w:rPr>
          <w:spacing w:val="-1"/>
        </w:rPr>
        <w:t>similar</w:t>
      </w:r>
      <w:r>
        <w:rPr>
          <w:spacing w:val="1"/>
        </w:rPr>
        <w:t xml:space="preserve"> </w:t>
      </w:r>
      <w:r>
        <w:rPr>
          <w:spacing w:val="-1"/>
        </w:rPr>
        <w:t>events</w:t>
      </w:r>
      <w:r>
        <w:t xml:space="preserve"> </w:t>
      </w:r>
      <w:r>
        <w:rPr>
          <w:spacing w:val="-1"/>
        </w:rPr>
        <w:t>that</w:t>
      </w:r>
      <w:r>
        <w:rPr>
          <w:spacing w:val="-2"/>
        </w:rPr>
        <w:t xml:space="preserve"> </w:t>
      </w:r>
      <w:r>
        <w:rPr>
          <w:spacing w:val="-1"/>
        </w:rPr>
        <w:t>are</w:t>
      </w:r>
      <w:r>
        <w:t xml:space="preserve"> </w:t>
      </w:r>
      <w:r>
        <w:rPr>
          <w:spacing w:val="-1"/>
        </w:rPr>
        <w:t>generally</w:t>
      </w:r>
      <w:r>
        <w:rPr>
          <w:spacing w:val="-3"/>
        </w:rPr>
        <w:t xml:space="preserve"> </w:t>
      </w:r>
      <w:r>
        <w:rPr>
          <w:spacing w:val="-1"/>
        </w:rPr>
        <w:t>made</w:t>
      </w:r>
      <w:r>
        <w:rPr>
          <w:spacing w:val="67"/>
        </w:rPr>
        <w:t xml:space="preserve"> </w:t>
      </w:r>
      <w:r>
        <w:rPr>
          <w:spacing w:val="-1"/>
        </w:rPr>
        <w:t>available</w:t>
      </w:r>
      <w:r>
        <w:rPr>
          <w:spacing w:val="-2"/>
        </w:rPr>
        <w:t xml:space="preserve"> </w:t>
      </w:r>
      <w:r>
        <w:t>to</w:t>
      </w:r>
      <w:r>
        <w:rPr>
          <w:spacing w:val="-3"/>
        </w:rPr>
        <w:t xml:space="preserve"> </w:t>
      </w:r>
      <w:r w:rsidR="003428EA">
        <w:rPr>
          <w:spacing w:val="-1"/>
        </w:rPr>
        <w:t>Contractor</w:t>
      </w:r>
      <w:r>
        <w:rPr>
          <w:spacing w:val="-1"/>
        </w:rPr>
        <w:t>’s</w:t>
      </w:r>
      <w:r>
        <w:t xml:space="preserve"> </w:t>
      </w:r>
      <w:r>
        <w:rPr>
          <w:spacing w:val="-1"/>
        </w:rPr>
        <w:t>clients,</w:t>
      </w:r>
      <w:r>
        <w:rPr>
          <w:spacing w:val="-3"/>
        </w:rPr>
        <w:t xml:space="preserve"> </w:t>
      </w:r>
      <w:r>
        <w:t xml:space="preserve">the </w:t>
      </w:r>
      <w:r>
        <w:rPr>
          <w:spacing w:val="-1"/>
        </w:rPr>
        <w:t>System</w:t>
      </w:r>
      <w:r>
        <w:rPr>
          <w:spacing w:val="-4"/>
        </w:rPr>
        <w:t xml:space="preserve"> </w:t>
      </w:r>
      <w:r>
        <w:t>shall</w:t>
      </w:r>
      <w:r>
        <w:rPr>
          <w:spacing w:val="1"/>
        </w:rPr>
        <w:t xml:space="preserve"> </w:t>
      </w:r>
      <w:r>
        <w:rPr>
          <w:spacing w:val="-2"/>
        </w:rPr>
        <w:t>be</w:t>
      </w:r>
      <w:r>
        <w:t xml:space="preserve"> </w:t>
      </w:r>
      <w:r>
        <w:rPr>
          <w:spacing w:val="-1"/>
        </w:rPr>
        <w:t>invited</w:t>
      </w:r>
      <w:r>
        <w:t xml:space="preserve"> to</w:t>
      </w:r>
      <w:r>
        <w:rPr>
          <w:spacing w:val="-3"/>
        </w:rPr>
        <w:t xml:space="preserve"> </w:t>
      </w:r>
      <w:r>
        <w:rPr>
          <w:spacing w:val="-1"/>
        </w:rPr>
        <w:t>attend</w:t>
      </w:r>
      <w:r>
        <w:rPr>
          <w:spacing w:val="-3"/>
        </w:rPr>
        <w:t xml:space="preserve"> </w:t>
      </w:r>
      <w:r>
        <w:t>upon</w:t>
      </w:r>
      <w:r>
        <w:rPr>
          <w:spacing w:val="-3"/>
        </w:rPr>
        <w:t xml:space="preserve"> </w:t>
      </w:r>
      <w:r>
        <w:t>the</w:t>
      </w:r>
      <w:r>
        <w:rPr>
          <w:spacing w:val="-2"/>
        </w:rPr>
        <w:t xml:space="preserve"> </w:t>
      </w:r>
      <w:r>
        <w:rPr>
          <w:spacing w:val="-1"/>
        </w:rPr>
        <w:t>same</w:t>
      </w:r>
      <w:r>
        <w:t xml:space="preserve"> </w:t>
      </w:r>
      <w:r>
        <w:rPr>
          <w:spacing w:val="-2"/>
        </w:rPr>
        <w:t>terms</w:t>
      </w:r>
      <w:r>
        <w:t xml:space="preserve"> and </w:t>
      </w:r>
      <w:r>
        <w:rPr>
          <w:spacing w:val="-1"/>
        </w:rPr>
        <w:t>conditions</w:t>
      </w:r>
      <w:r>
        <w:rPr>
          <w:spacing w:val="63"/>
        </w:rPr>
        <w:t xml:space="preserve"> </w:t>
      </w:r>
      <w:r>
        <w:t xml:space="preserve">as </w:t>
      </w:r>
      <w:r>
        <w:rPr>
          <w:spacing w:val="-1"/>
        </w:rPr>
        <w:t>such</w:t>
      </w:r>
      <w:r>
        <w:t xml:space="preserve"> </w:t>
      </w:r>
      <w:r>
        <w:rPr>
          <w:spacing w:val="-1"/>
        </w:rPr>
        <w:t>other</w:t>
      </w:r>
      <w:r>
        <w:rPr>
          <w:spacing w:val="-2"/>
        </w:rPr>
        <w:t xml:space="preserve"> </w:t>
      </w:r>
      <w:r>
        <w:rPr>
          <w:spacing w:val="-1"/>
        </w:rPr>
        <w:t>clients.</w:t>
      </w:r>
    </w:p>
    <w:p w14:paraId="69F3BE60" w14:textId="77777777" w:rsidR="00E62BB3" w:rsidRDefault="00E62BB3">
      <w:pPr>
        <w:spacing w:before="2"/>
        <w:rPr>
          <w:rFonts w:ascii="Times New Roman" w:eastAsia="Times New Roman" w:hAnsi="Times New Roman" w:cs="Times New Roman"/>
          <w:sz w:val="21"/>
          <w:szCs w:val="21"/>
        </w:rPr>
      </w:pPr>
    </w:p>
    <w:p w14:paraId="46DB63FB" w14:textId="77777777" w:rsidR="00E62BB3" w:rsidRDefault="00FF63C7" w:rsidP="003F2412">
      <w:pPr>
        <w:pStyle w:val="Heading3"/>
        <w:numPr>
          <w:ilvl w:val="0"/>
          <w:numId w:val="5"/>
        </w:numPr>
        <w:tabs>
          <w:tab w:val="left" w:pos="821"/>
        </w:tabs>
        <w:ind w:right="413" w:firstLine="0"/>
        <w:rPr>
          <w:b w:val="0"/>
          <w:bCs w:val="0"/>
        </w:rPr>
      </w:pPr>
      <w:r>
        <w:rPr>
          <w:spacing w:val="-1"/>
        </w:rPr>
        <w:t>Termination;</w:t>
      </w:r>
      <w:r>
        <w:rPr>
          <w:spacing w:val="-2"/>
        </w:rPr>
        <w:t xml:space="preserve"> </w:t>
      </w:r>
      <w:r>
        <w:rPr>
          <w:spacing w:val="-1"/>
        </w:rPr>
        <w:t>Rights,</w:t>
      </w:r>
      <w:r>
        <w:t xml:space="preserve"> </w:t>
      </w:r>
      <w:r>
        <w:rPr>
          <w:spacing w:val="-1"/>
        </w:rPr>
        <w:t>Remedies,</w:t>
      </w:r>
      <w:r>
        <w:t xml:space="preserve"> </w:t>
      </w:r>
      <w:r>
        <w:rPr>
          <w:spacing w:val="-1"/>
        </w:rPr>
        <w:t>and</w:t>
      </w:r>
      <w:r>
        <w:rPr>
          <w:spacing w:val="-3"/>
        </w:rPr>
        <w:t xml:space="preserve"> </w:t>
      </w:r>
      <w:r>
        <w:rPr>
          <w:spacing w:val="-1"/>
        </w:rPr>
        <w:t>Responsibilities</w:t>
      </w:r>
      <w:r>
        <w:t xml:space="preserve"> </w:t>
      </w:r>
      <w:r>
        <w:rPr>
          <w:spacing w:val="-1"/>
        </w:rPr>
        <w:t>upon Termination;</w:t>
      </w:r>
      <w:r>
        <w:rPr>
          <w:spacing w:val="-2"/>
        </w:rPr>
        <w:t xml:space="preserve"> </w:t>
      </w:r>
      <w:r>
        <w:rPr>
          <w:spacing w:val="-1"/>
        </w:rPr>
        <w:t>Termination</w:t>
      </w:r>
      <w:r>
        <w:rPr>
          <w:spacing w:val="-3"/>
        </w:rPr>
        <w:t xml:space="preserve"> </w:t>
      </w:r>
      <w:r>
        <w:t>for</w:t>
      </w:r>
      <w:r>
        <w:rPr>
          <w:spacing w:val="57"/>
        </w:rPr>
        <w:t xml:space="preserve"> </w:t>
      </w:r>
      <w:r>
        <w:rPr>
          <w:spacing w:val="-1"/>
        </w:rPr>
        <w:t>Convenience</w:t>
      </w:r>
    </w:p>
    <w:p w14:paraId="69977EBB" w14:textId="77777777" w:rsidR="00E62BB3" w:rsidRDefault="00E62BB3">
      <w:pPr>
        <w:spacing w:before="7"/>
        <w:rPr>
          <w:rFonts w:ascii="Times New Roman" w:eastAsia="Times New Roman" w:hAnsi="Times New Roman" w:cs="Times New Roman"/>
          <w:b/>
          <w:bCs/>
          <w:sz w:val="21"/>
          <w:szCs w:val="21"/>
        </w:rPr>
      </w:pPr>
    </w:p>
    <w:p w14:paraId="73E5B102" w14:textId="49DDC14A" w:rsidR="00E62BB3" w:rsidRDefault="00FF63C7">
      <w:pPr>
        <w:pStyle w:val="BodyText"/>
        <w:ind w:left="100" w:right="160"/>
      </w:pPr>
      <w:r>
        <w:rPr>
          <w:spacing w:val="-1"/>
        </w:rPr>
        <w:t>Notwithstanding</w:t>
      </w:r>
      <w:r>
        <w:rPr>
          <w:spacing w:val="-3"/>
        </w:rPr>
        <w:t xml:space="preserve"> </w:t>
      </w:r>
      <w:r>
        <w:rPr>
          <w:spacing w:val="-1"/>
        </w:rPr>
        <w:t>anything</w:t>
      </w:r>
      <w:r>
        <w:rPr>
          <w:spacing w:val="-3"/>
        </w:rPr>
        <w:t xml:space="preserve"> </w:t>
      </w:r>
      <w:r>
        <w:rPr>
          <w:spacing w:val="-1"/>
        </w:rPr>
        <w:t>to</w:t>
      </w:r>
      <w:r>
        <w:t xml:space="preserve"> the</w:t>
      </w:r>
      <w:r>
        <w:rPr>
          <w:spacing w:val="-2"/>
        </w:rPr>
        <w:t xml:space="preserve"> </w:t>
      </w:r>
      <w:r>
        <w:rPr>
          <w:spacing w:val="-1"/>
        </w:rPr>
        <w:t>contrary,</w:t>
      </w:r>
      <w:r>
        <w:t xml:space="preserve"> </w:t>
      </w:r>
      <w:r>
        <w:rPr>
          <w:spacing w:val="-1"/>
        </w:rPr>
        <w:t>this</w:t>
      </w:r>
      <w:r>
        <w:t xml:space="preserve"> </w:t>
      </w:r>
      <w:r w:rsidR="003428EA">
        <w:rPr>
          <w:spacing w:val="-1"/>
        </w:rPr>
        <w:t>Contract</w:t>
      </w:r>
      <w:r>
        <w:rPr>
          <w:spacing w:val="3"/>
        </w:rPr>
        <w:t xml:space="preserve"> </w:t>
      </w:r>
      <w:r>
        <w:rPr>
          <w:spacing w:val="-2"/>
        </w:rPr>
        <w:t>may</w:t>
      </w:r>
      <w:r>
        <w:rPr>
          <w:spacing w:val="-3"/>
        </w:rPr>
        <w:t xml:space="preserve"> </w:t>
      </w:r>
      <w:r>
        <w:rPr>
          <w:spacing w:val="-1"/>
        </w:rPr>
        <w:t>be</w:t>
      </w:r>
      <w:r>
        <w:t xml:space="preserve"> </w:t>
      </w:r>
      <w:r>
        <w:rPr>
          <w:spacing w:val="-1"/>
        </w:rPr>
        <w:t>terminated</w:t>
      </w:r>
      <w:r>
        <w:t xml:space="preserve"> </w:t>
      </w:r>
      <w:r>
        <w:rPr>
          <w:spacing w:val="-1"/>
        </w:rPr>
        <w:t>by</w:t>
      </w:r>
      <w:r>
        <w:rPr>
          <w:spacing w:val="-3"/>
        </w:rPr>
        <w:t xml:space="preserve"> </w:t>
      </w:r>
      <w:r>
        <w:t xml:space="preserve">the </w:t>
      </w:r>
      <w:r>
        <w:rPr>
          <w:spacing w:val="-2"/>
        </w:rPr>
        <w:t>System,</w:t>
      </w:r>
      <w:r>
        <w:rPr>
          <w:spacing w:val="79"/>
        </w:rPr>
        <w:t xml:space="preserve"> </w:t>
      </w:r>
      <w:r>
        <w:t xml:space="preserve">in </w:t>
      </w:r>
      <w:r>
        <w:rPr>
          <w:spacing w:val="-1"/>
        </w:rPr>
        <w:t>whole</w:t>
      </w:r>
      <w:r>
        <w:t xml:space="preserve"> or</w:t>
      </w:r>
      <w:r>
        <w:rPr>
          <w:spacing w:val="-2"/>
        </w:rPr>
        <w:t xml:space="preserve"> </w:t>
      </w:r>
      <w:r>
        <w:t xml:space="preserve">in </w:t>
      </w:r>
      <w:r>
        <w:rPr>
          <w:spacing w:val="-1"/>
        </w:rPr>
        <w:t>part,</w:t>
      </w:r>
      <w:r>
        <w:t xml:space="preserve"> </w:t>
      </w:r>
      <w:r>
        <w:rPr>
          <w:spacing w:val="-1"/>
        </w:rPr>
        <w:t>for</w:t>
      </w:r>
      <w:r>
        <w:rPr>
          <w:spacing w:val="1"/>
        </w:rPr>
        <w:t xml:space="preserve"> </w:t>
      </w:r>
      <w:r>
        <w:rPr>
          <w:spacing w:val="-1"/>
        </w:rPr>
        <w:t>any</w:t>
      </w:r>
      <w:r>
        <w:rPr>
          <w:spacing w:val="-3"/>
        </w:rPr>
        <w:t xml:space="preserve"> </w:t>
      </w:r>
      <w:r>
        <w:rPr>
          <w:spacing w:val="-1"/>
        </w:rPr>
        <w:t>reason,</w:t>
      </w:r>
      <w:r>
        <w:t xml:space="preserve"> by</w:t>
      </w:r>
      <w:r>
        <w:rPr>
          <w:spacing w:val="-3"/>
        </w:rPr>
        <w:t xml:space="preserve"> </w:t>
      </w:r>
      <w:r>
        <w:rPr>
          <w:spacing w:val="-1"/>
        </w:rPr>
        <w:t>delivery</w:t>
      </w:r>
      <w:r>
        <w:rPr>
          <w:spacing w:val="-3"/>
        </w:rPr>
        <w:t xml:space="preserve"> </w:t>
      </w:r>
      <w:r>
        <w:t>of</w:t>
      </w:r>
      <w:r>
        <w:rPr>
          <w:spacing w:val="1"/>
        </w:rPr>
        <w:t xml:space="preserve"> </w:t>
      </w:r>
      <w:r>
        <w:t xml:space="preserve">a </w:t>
      </w:r>
      <w:r>
        <w:rPr>
          <w:spacing w:val="-1"/>
        </w:rPr>
        <w:t>notice</w:t>
      </w:r>
      <w:r>
        <w:t xml:space="preserve"> </w:t>
      </w:r>
      <w:r>
        <w:rPr>
          <w:spacing w:val="-2"/>
        </w:rPr>
        <w:t>of</w:t>
      </w:r>
      <w:r>
        <w:rPr>
          <w:spacing w:val="1"/>
        </w:rPr>
        <w:t xml:space="preserve"> </w:t>
      </w:r>
      <w:r>
        <w:rPr>
          <w:spacing w:val="-1"/>
        </w:rPr>
        <w:t>termination</w:t>
      </w:r>
      <w:r>
        <w:rPr>
          <w:spacing w:val="-3"/>
        </w:rPr>
        <w:t xml:space="preserve"> </w:t>
      </w:r>
      <w:r>
        <w:t>to</w:t>
      </w:r>
      <w:r>
        <w:rPr>
          <w:spacing w:val="-3"/>
        </w:rPr>
        <w:t xml:space="preserve"> </w:t>
      </w:r>
      <w:r>
        <w:t>the</w:t>
      </w:r>
      <w:r>
        <w:rPr>
          <w:spacing w:val="-2"/>
        </w:rPr>
        <w:t xml:space="preserve"> </w:t>
      </w:r>
      <w:r w:rsidR="003428EA">
        <w:rPr>
          <w:spacing w:val="-1"/>
        </w:rPr>
        <w:t>Contractor</w:t>
      </w:r>
      <w:r>
        <w:rPr>
          <w:spacing w:val="1"/>
        </w:rPr>
        <w:t xml:space="preserve"> </w:t>
      </w:r>
      <w:r>
        <w:rPr>
          <w:spacing w:val="-1"/>
        </w:rPr>
        <w:t>(such</w:t>
      </w:r>
      <w:r>
        <w:t xml:space="preserve"> </w:t>
      </w:r>
      <w:r>
        <w:rPr>
          <w:spacing w:val="-2"/>
        </w:rPr>
        <w:t>date</w:t>
      </w:r>
      <w:r>
        <w:t xml:space="preserve"> of</w:t>
      </w:r>
      <w:r>
        <w:rPr>
          <w:spacing w:val="67"/>
        </w:rPr>
        <w:t xml:space="preserve"> </w:t>
      </w:r>
      <w:r>
        <w:rPr>
          <w:spacing w:val="-1"/>
        </w:rPr>
        <w:t>notice,</w:t>
      </w:r>
      <w:r>
        <w:rPr>
          <w:spacing w:val="-3"/>
        </w:rPr>
        <w:t xml:space="preserve"> </w:t>
      </w:r>
      <w:r>
        <w:t>the</w:t>
      </w:r>
      <w:r>
        <w:rPr>
          <w:spacing w:val="53"/>
        </w:rPr>
        <w:t xml:space="preserve"> </w:t>
      </w:r>
      <w:r>
        <w:rPr>
          <w:spacing w:val="-1"/>
        </w:rPr>
        <w:t>“Effective</w:t>
      </w:r>
      <w:r>
        <w:rPr>
          <w:spacing w:val="-2"/>
        </w:rPr>
        <w:t xml:space="preserve"> </w:t>
      </w:r>
      <w:r>
        <w:rPr>
          <w:spacing w:val="-1"/>
        </w:rPr>
        <w:t>Termination</w:t>
      </w:r>
      <w:r>
        <w:t xml:space="preserve"> </w:t>
      </w:r>
      <w:r>
        <w:rPr>
          <w:spacing w:val="-1"/>
        </w:rPr>
        <w:t>Date”).</w:t>
      </w:r>
      <w:r>
        <w:t xml:space="preserve"> </w:t>
      </w:r>
      <w:r>
        <w:rPr>
          <w:spacing w:val="-1"/>
        </w:rPr>
        <w:t>Upon</w:t>
      </w:r>
      <w:r>
        <w:rPr>
          <w:spacing w:val="-3"/>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Pr>
          <w:spacing w:val="-1"/>
        </w:rPr>
        <w:t>contract,</w:t>
      </w:r>
      <w:r>
        <w:rPr>
          <w:spacing w:val="-3"/>
        </w:rPr>
        <w:t xml:space="preserve"> </w:t>
      </w:r>
      <w:r w:rsidR="003428EA">
        <w:rPr>
          <w:spacing w:val="-1"/>
        </w:rPr>
        <w:t>Contractor</w:t>
      </w:r>
      <w:r>
        <w:rPr>
          <w:spacing w:val="-2"/>
        </w:rPr>
        <w:t xml:space="preserve"> </w:t>
      </w:r>
      <w:r>
        <w:rPr>
          <w:spacing w:val="-1"/>
        </w:rPr>
        <w:t>shall</w:t>
      </w:r>
      <w:r>
        <w:rPr>
          <w:spacing w:val="-2"/>
        </w:rPr>
        <w:t xml:space="preserve"> </w:t>
      </w:r>
      <w:r>
        <w:rPr>
          <w:spacing w:val="-1"/>
        </w:rPr>
        <w:t>retain</w:t>
      </w:r>
      <w:r>
        <w:t xml:space="preserve"> </w:t>
      </w:r>
      <w:r>
        <w:rPr>
          <w:spacing w:val="-1"/>
        </w:rPr>
        <w:t>all</w:t>
      </w:r>
      <w:r>
        <w:rPr>
          <w:spacing w:val="93"/>
        </w:rPr>
        <w:t xml:space="preserve"> </w:t>
      </w:r>
      <w:r>
        <w:rPr>
          <w:spacing w:val="-1"/>
        </w:rPr>
        <w:t>System</w:t>
      </w:r>
      <w:r>
        <w:rPr>
          <w:spacing w:val="-4"/>
        </w:rPr>
        <w:t xml:space="preserve"> </w:t>
      </w:r>
      <w:r>
        <w:rPr>
          <w:spacing w:val="-1"/>
        </w:rPr>
        <w:t>Records</w:t>
      </w:r>
      <w:r>
        <w:t xml:space="preserve"> in</w:t>
      </w:r>
      <w:r>
        <w:rPr>
          <w:spacing w:val="-3"/>
        </w:rPr>
        <w:t xml:space="preserve"> </w:t>
      </w:r>
      <w:r>
        <w:rPr>
          <w:spacing w:val="-1"/>
        </w:rPr>
        <w:t>accordance</w:t>
      </w:r>
      <w:r>
        <w:t xml:space="preserve"> </w:t>
      </w:r>
      <w:r>
        <w:rPr>
          <w:spacing w:val="-1"/>
        </w:rPr>
        <w:t>with</w:t>
      </w:r>
      <w:r>
        <w:t xml:space="preserve"> </w:t>
      </w:r>
      <w:r>
        <w:rPr>
          <w:spacing w:val="-1"/>
        </w:rPr>
        <w:t>the</w:t>
      </w:r>
      <w:r>
        <w:rPr>
          <w:spacing w:val="-2"/>
        </w:rPr>
        <w:t xml:space="preserve"> </w:t>
      </w:r>
      <w:r>
        <w:rPr>
          <w:spacing w:val="-1"/>
        </w:rPr>
        <w:t>record</w:t>
      </w:r>
      <w:r>
        <w:t xml:space="preserve"> </w:t>
      </w:r>
      <w:r>
        <w:rPr>
          <w:spacing w:val="-1"/>
        </w:rPr>
        <w:t>retention</w:t>
      </w:r>
      <w:r>
        <w:t xml:space="preserve"> </w:t>
      </w:r>
      <w:r>
        <w:rPr>
          <w:spacing w:val="-1"/>
        </w:rPr>
        <w:t>provisions</w:t>
      </w:r>
      <w:r>
        <w:rPr>
          <w:spacing w:val="-2"/>
        </w:rPr>
        <w:t xml:space="preserve"> </w:t>
      </w:r>
      <w:r>
        <w:t>set</w:t>
      </w:r>
      <w:r>
        <w:rPr>
          <w:spacing w:val="-2"/>
        </w:rPr>
        <w:t xml:space="preserve"> </w:t>
      </w:r>
      <w:r>
        <w:rPr>
          <w:spacing w:val="-1"/>
        </w:rPr>
        <w:t>forth</w:t>
      </w:r>
      <w:r>
        <w:rPr>
          <w:spacing w:val="-3"/>
        </w:rPr>
        <w:t xml:space="preserve"> </w:t>
      </w:r>
      <w:r>
        <w:t>in</w:t>
      </w:r>
      <w:r>
        <w:rPr>
          <w:spacing w:val="-3"/>
        </w:rPr>
        <w:t xml:space="preserve"> </w:t>
      </w:r>
      <w:r>
        <w:t>the</w:t>
      </w:r>
      <w:r>
        <w:rPr>
          <w:spacing w:val="-2"/>
        </w:rPr>
        <w:t xml:space="preserve"> </w:t>
      </w:r>
      <w:r>
        <w:rPr>
          <w:spacing w:val="-1"/>
        </w:rPr>
        <w:t>Record</w:t>
      </w:r>
      <w:r>
        <w:t xml:space="preserve"> </w:t>
      </w:r>
      <w:r>
        <w:rPr>
          <w:spacing w:val="-1"/>
        </w:rPr>
        <w:t>Retention</w:t>
      </w:r>
      <w:r>
        <w:t xml:space="preserve"> </w:t>
      </w:r>
      <w:r>
        <w:rPr>
          <w:spacing w:val="-1"/>
        </w:rPr>
        <w:t>and</w:t>
      </w:r>
      <w:r>
        <w:rPr>
          <w:spacing w:val="75"/>
        </w:rPr>
        <w:t xml:space="preserve"> </w:t>
      </w:r>
      <w:r>
        <w:rPr>
          <w:spacing w:val="-1"/>
        </w:rPr>
        <w:t>Inspection</w:t>
      </w:r>
      <w:r>
        <w:rPr>
          <w:spacing w:val="-3"/>
        </w:rPr>
        <w:t xml:space="preserve"> </w:t>
      </w:r>
      <w:r>
        <w:rPr>
          <w:spacing w:val="-1"/>
        </w:rPr>
        <w:t>section</w:t>
      </w:r>
      <w:r>
        <w:t xml:space="preserve"> of</w:t>
      </w:r>
      <w:r>
        <w:rPr>
          <w:spacing w:val="-2"/>
        </w:rPr>
        <w:t xml:space="preserve"> </w:t>
      </w:r>
      <w:r>
        <w:rPr>
          <w:spacing w:val="-1"/>
        </w:rPr>
        <w:t>this</w:t>
      </w:r>
      <w:r>
        <w:rPr>
          <w:spacing w:val="-2"/>
        </w:rPr>
        <w:t xml:space="preserve"> </w:t>
      </w:r>
      <w:r w:rsidR="003428EA">
        <w:rPr>
          <w:spacing w:val="-1"/>
        </w:rPr>
        <w:t>Contract</w:t>
      </w:r>
      <w:r>
        <w:rPr>
          <w:spacing w:val="-1"/>
        </w:rPr>
        <w:t>.</w:t>
      </w:r>
    </w:p>
    <w:p w14:paraId="4DC49B34" w14:textId="77777777" w:rsidR="00E62BB3" w:rsidRDefault="00E62BB3">
      <w:pPr>
        <w:spacing w:before="9"/>
        <w:rPr>
          <w:rFonts w:ascii="Times New Roman" w:eastAsia="Times New Roman" w:hAnsi="Times New Roman" w:cs="Times New Roman"/>
          <w:sz w:val="20"/>
          <w:szCs w:val="20"/>
        </w:rPr>
      </w:pPr>
    </w:p>
    <w:p w14:paraId="0A82EEF0" w14:textId="5CF2BB19" w:rsidR="00E62BB3" w:rsidRDefault="003428EA">
      <w:pPr>
        <w:pStyle w:val="BodyText"/>
        <w:ind w:left="100"/>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1"/>
        </w:rPr>
        <w:t>compensated</w:t>
      </w:r>
      <w:r w:rsidR="00FF63C7">
        <w:rPr>
          <w:spacing w:val="-3"/>
        </w:rPr>
        <w:t xml:space="preserve"> </w:t>
      </w:r>
      <w:r w:rsidR="00FF63C7">
        <w:t>for</w:t>
      </w:r>
      <w:r w:rsidR="00FF63C7">
        <w:rPr>
          <w:spacing w:val="-2"/>
        </w:rPr>
        <w:t xml:space="preserve"> </w:t>
      </w:r>
      <w:r w:rsidR="00FF63C7">
        <w:rPr>
          <w:spacing w:val="-1"/>
        </w:rPr>
        <w:t>services</w:t>
      </w:r>
      <w:r w:rsidR="00FF63C7">
        <w:rPr>
          <w:spacing w:val="-2"/>
        </w:rPr>
        <w:t xml:space="preserve"> </w:t>
      </w:r>
      <w:r w:rsidR="00FF63C7">
        <w:rPr>
          <w:spacing w:val="-1"/>
        </w:rPr>
        <w:t>rendered</w:t>
      </w:r>
      <w:r w:rsidR="00FF63C7">
        <w:rPr>
          <w:spacing w:val="-3"/>
        </w:rPr>
        <w:t xml:space="preserve"> </w:t>
      </w:r>
      <w:r w:rsidR="00FF63C7">
        <w:rPr>
          <w:spacing w:val="-1"/>
        </w:rPr>
        <w:t>prior</w:t>
      </w:r>
      <w:r w:rsidR="00FF63C7">
        <w:rPr>
          <w:spacing w:val="-2"/>
        </w:rPr>
        <w:t xml:space="preserve"> </w:t>
      </w:r>
      <w:r w:rsidR="00FF63C7">
        <w:t>to</w:t>
      </w:r>
      <w:r w:rsidR="00FF63C7">
        <w:rPr>
          <w:spacing w:val="-3"/>
        </w:rPr>
        <w:t xml:space="preserve"> </w:t>
      </w:r>
      <w:r w:rsidR="00FF63C7">
        <w:t xml:space="preserve">the </w:t>
      </w:r>
      <w:r w:rsidR="00FF63C7">
        <w:rPr>
          <w:spacing w:val="-2"/>
        </w:rPr>
        <w:t>Effective</w:t>
      </w:r>
      <w:r w:rsidR="00FF63C7">
        <w:t xml:space="preserve"> </w:t>
      </w:r>
      <w:r w:rsidR="00FF63C7">
        <w:rPr>
          <w:spacing w:val="-1"/>
        </w:rPr>
        <w:t>Termination</w:t>
      </w:r>
      <w:r w:rsidR="00FF63C7">
        <w:t xml:space="preserve"> </w:t>
      </w:r>
      <w:r w:rsidR="00FF63C7">
        <w:rPr>
          <w:spacing w:val="-1"/>
        </w:rPr>
        <w:t>Date.</w:t>
      </w:r>
    </w:p>
    <w:p w14:paraId="5C1526E2" w14:textId="77777777" w:rsidR="00E62BB3" w:rsidRDefault="00E62BB3">
      <w:pPr>
        <w:spacing w:before="11"/>
        <w:rPr>
          <w:rFonts w:ascii="Times New Roman" w:eastAsia="Times New Roman" w:hAnsi="Times New Roman" w:cs="Times New Roman"/>
          <w:sz w:val="20"/>
          <w:szCs w:val="20"/>
        </w:rPr>
      </w:pPr>
    </w:p>
    <w:p w14:paraId="19F7AFC1" w14:textId="1C7AEA7B" w:rsidR="00E62BB3" w:rsidRDefault="00FF63C7" w:rsidP="003428EA">
      <w:pPr>
        <w:pStyle w:val="BodyText"/>
        <w:ind w:left="100" w:right="160"/>
      </w:pPr>
      <w:r>
        <w:rPr>
          <w:spacing w:val="-1"/>
        </w:rPr>
        <w:t>Following</w:t>
      </w:r>
      <w:r>
        <w:rPr>
          <w:spacing w:val="-3"/>
        </w:rPr>
        <w:t xml:space="preserve"> </w:t>
      </w:r>
      <w:r>
        <w:t xml:space="preserve">the </w:t>
      </w:r>
      <w:r>
        <w:rPr>
          <w:spacing w:val="-2"/>
        </w:rPr>
        <w:t>Effective</w:t>
      </w:r>
      <w:r>
        <w:t xml:space="preserve"> </w:t>
      </w:r>
      <w:r>
        <w:rPr>
          <w:spacing w:val="-1"/>
        </w:rPr>
        <w:t>Termination</w:t>
      </w:r>
      <w:r>
        <w:t xml:space="preserve"> </w:t>
      </w:r>
      <w:r>
        <w:rPr>
          <w:spacing w:val="-1"/>
        </w:rPr>
        <w:t>Date,</w:t>
      </w:r>
      <w:r>
        <w:rPr>
          <w:spacing w:val="-3"/>
        </w:rPr>
        <w:t xml:space="preserve"> </w:t>
      </w:r>
      <w:r w:rsidR="003428EA">
        <w:rPr>
          <w:spacing w:val="-1"/>
        </w:rPr>
        <w:t>Contractor</w:t>
      </w:r>
      <w:r>
        <w:rPr>
          <w:spacing w:val="1"/>
        </w:rPr>
        <w:t xml:space="preserve"> </w:t>
      </w:r>
      <w:r>
        <w:rPr>
          <w:spacing w:val="-1"/>
        </w:rPr>
        <w:t>shall</w:t>
      </w:r>
      <w:r>
        <w:rPr>
          <w:spacing w:val="-2"/>
        </w:rPr>
        <w:t xml:space="preserve"> </w:t>
      </w:r>
      <w:r>
        <w:rPr>
          <w:spacing w:val="-1"/>
        </w:rPr>
        <w:t>submit</w:t>
      </w:r>
      <w:r>
        <w:rPr>
          <w:spacing w:val="1"/>
        </w:rPr>
        <w:t xml:space="preserve"> </w:t>
      </w:r>
      <w:r>
        <w:rPr>
          <w:spacing w:val="-1"/>
        </w:rPr>
        <w:t>to</w:t>
      </w:r>
      <w:r>
        <w:t xml:space="preserve"> </w:t>
      </w:r>
      <w:r>
        <w:rPr>
          <w:spacing w:val="-1"/>
        </w:rPr>
        <w:t>the</w:t>
      </w:r>
      <w:r>
        <w:t xml:space="preserve"> </w:t>
      </w:r>
      <w:r>
        <w:rPr>
          <w:spacing w:val="-1"/>
        </w:rPr>
        <w:t>System,</w:t>
      </w:r>
      <w:r>
        <w:t xml:space="preserve"> in</w:t>
      </w:r>
      <w:r>
        <w:rPr>
          <w:spacing w:val="-3"/>
        </w:rPr>
        <w:t xml:space="preserve"> </w:t>
      </w:r>
      <w:r>
        <w:t>the</w:t>
      </w:r>
      <w:r>
        <w:rPr>
          <w:spacing w:val="-2"/>
        </w:rPr>
        <w:t xml:space="preserve"> </w:t>
      </w:r>
      <w:r>
        <w:rPr>
          <w:spacing w:val="-1"/>
        </w:rPr>
        <w:t>form</w:t>
      </w:r>
      <w:r>
        <w:rPr>
          <w:spacing w:val="-4"/>
        </w:rPr>
        <w:t xml:space="preserve"> </w:t>
      </w:r>
      <w:r>
        <w:t xml:space="preserve">and </w:t>
      </w:r>
      <w:r>
        <w:rPr>
          <w:spacing w:val="-1"/>
        </w:rPr>
        <w:t>with</w:t>
      </w:r>
      <w:r>
        <w:t xml:space="preserve"> any</w:t>
      </w:r>
      <w:r>
        <w:rPr>
          <w:spacing w:val="81"/>
        </w:rPr>
        <w:t xml:space="preserve"> </w:t>
      </w:r>
      <w:r>
        <w:rPr>
          <w:spacing w:val="-1"/>
        </w:rPr>
        <w:t>reasonable</w:t>
      </w:r>
      <w:r>
        <w:t xml:space="preserve"> </w:t>
      </w:r>
      <w:r>
        <w:rPr>
          <w:spacing w:val="-1"/>
        </w:rPr>
        <w:t>certifications</w:t>
      </w:r>
      <w:r>
        <w:t xml:space="preserve"> as</w:t>
      </w:r>
      <w:r>
        <w:rPr>
          <w:spacing w:val="-2"/>
        </w:rPr>
        <w:t xml:space="preserve"> </w:t>
      </w:r>
      <w:r>
        <w:rPr>
          <w:spacing w:val="-1"/>
        </w:rPr>
        <w:t>may</w:t>
      </w:r>
      <w:r>
        <w:rPr>
          <w:spacing w:val="-3"/>
        </w:rPr>
        <w:t xml:space="preserve"> </w:t>
      </w:r>
      <w:r>
        <w:t xml:space="preserve">be </w:t>
      </w:r>
      <w:r>
        <w:rPr>
          <w:spacing w:val="-1"/>
        </w:rPr>
        <w:t>prescribed</w:t>
      </w:r>
      <w:r>
        <w:t xml:space="preserve"> by</w:t>
      </w:r>
      <w:r>
        <w:rPr>
          <w:spacing w:val="-3"/>
        </w:rPr>
        <w:t xml:space="preserve"> </w:t>
      </w:r>
      <w:r>
        <w:rPr>
          <w:spacing w:val="-1"/>
        </w:rPr>
        <w:t>the</w:t>
      </w:r>
      <w:r>
        <w:t xml:space="preserve"> </w:t>
      </w:r>
      <w:r>
        <w:rPr>
          <w:spacing w:val="-2"/>
        </w:rPr>
        <w:t>System,</w:t>
      </w:r>
      <w:r>
        <w:t xml:space="preserve"> </w:t>
      </w:r>
      <w:r w:rsidR="003428EA">
        <w:rPr>
          <w:spacing w:val="-1"/>
        </w:rPr>
        <w:t>Contractor</w:t>
      </w:r>
      <w:r>
        <w:rPr>
          <w:spacing w:val="-1"/>
        </w:rPr>
        <w:t>’s</w:t>
      </w:r>
      <w:r>
        <w:rPr>
          <w:spacing w:val="-2"/>
        </w:rPr>
        <w:t xml:space="preserve"> </w:t>
      </w:r>
      <w:r>
        <w:rPr>
          <w:spacing w:val="-1"/>
        </w:rPr>
        <w:t>final</w:t>
      </w:r>
      <w:r>
        <w:rPr>
          <w:spacing w:val="-2"/>
        </w:rPr>
        <w:t xml:space="preserve"> </w:t>
      </w:r>
      <w:r>
        <w:rPr>
          <w:spacing w:val="-1"/>
        </w:rPr>
        <w:t>invoice</w:t>
      </w:r>
      <w:r>
        <w:rPr>
          <w:spacing w:val="-2"/>
        </w:rPr>
        <w:t xml:space="preserve"> </w:t>
      </w:r>
      <w:r>
        <w:rPr>
          <w:spacing w:val="-1"/>
        </w:rPr>
        <w:t>(“Termination</w:t>
      </w:r>
      <w:r>
        <w:rPr>
          <w:spacing w:val="79"/>
        </w:rPr>
        <w:t xml:space="preserve"> </w:t>
      </w:r>
      <w:r>
        <w:rPr>
          <w:spacing w:val="-1"/>
        </w:rPr>
        <w:t>Invoice”).</w:t>
      </w:r>
      <w:r>
        <w:rPr>
          <w:spacing w:val="-3"/>
        </w:rPr>
        <w:t xml:space="preserve"> </w:t>
      </w:r>
      <w:r>
        <w:rPr>
          <w:spacing w:val="-1"/>
        </w:rPr>
        <w:t>The</w:t>
      </w:r>
      <w:r>
        <w:rPr>
          <w:spacing w:val="-2"/>
        </w:rPr>
        <w:t xml:space="preserve"> </w:t>
      </w:r>
      <w:r>
        <w:rPr>
          <w:spacing w:val="-1"/>
        </w:rPr>
        <w:t>Termination</w:t>
      </w:r>
      <w:r>
        <w:rPr>
          <w:spacing w:val="-3"/>
        </w:rPr>
        <w:t xml:space="preserve"> </w:t>
      </w:r>
      <w:r>
        <w:rPr>
          <w:spacing w:val="-1"/>
        </w:rPr>
        <w:t>Invoice</w:t>
      </w:r>
      <w:r>
        <w:t xml:space="preserve"> </w:t>
      </w:r>
      <w:r>
        <w:rPr>
          <w:spacing w:val="-1"/>
        </w:rPr>
        <w:t>shall</w:t>
      </w:r>
      <w:r>
        <w:rPr>
          <w:spacing w:val="1"/>
        </w:rPr>
        <w:t xml:space="preserve"> </w:t>
      </w:r>
      <w:r>
        <w:rPr>
          <w:spacing w:val="-1"/>
        </w:rPr>
        <w:t>prorate</w:t>
      </w:r>
      <w:r>
        <w:t xml:space="preserve"> </w:t>
      </w:r>
      <w:r w:rsidR="003428EA">
        <w:rPr>
          <w:spacing w:val="-1"/>
        </w:rPr>
        <w:t>Contractor</w:t>
      </w:r>
      <w:r>
        <w:rPr>
          <w:spacing w:val="-1"/>
        </w:rPr>
        <w:t>’s</w:t>
      </w:r>
      <w:r>
        <w:t xml:space="preserve"> </w:t>
      </w:r>
      <w:r>
        <w:rPr>
          <w:spacing w:val="-1"/>
        </w:rPr>
        <w:t>quarterly</w:t>
      </w:r>
      <w:r>
        <w:rPr>
          <w:spacing w:val="-3"/>
        </w:rPr>
        <w:t xml:space="preserve"> </w:t>
      </w:r>
      <w:r>
        <w:rPr>
          <w:spacing w:val="-1"/>
        </w:rPr>
        <w:t>fees,</w:t>
      </w:r>
      <w:r>
        <w:t xml:space="preserve"> on a</w:t>
      </w:r>
      <w:r>
        <w:rPr>
          <w:spacing w:val="-2"/>
        </w:rPr>
        <w:t xml:space="preserve"> </w:t>
      </w:r>
      <w:r>
        <w:rPr>
          <w:spacing w:val="-1"/>
        </w:rPr>
        <w:t>daily</w:t>
      </w:r>
      <w:r>
        <w:rPr>
          <w:spacing w:val="-3"/>
        </w:rPr>
        <w:t xml:space="preserve"> </w:t>
      </w:r>
      <w:r>
        <w:rPr>
          <w:spacing w:val="-1"/>
        </w:rPr>
        <w:t>basis,</w:t>
      </w:r>
      <w:r>
        <w:rPr>
          <w:spacing w:val="-3"/>
        </w:rPr>
        <w:t xml:space="preserve"> </w:t>
      </w:r>
      <w:r>
        <w:t>for</w:t>
      </w:r>
      <w:r>
        <w:rPr>
          <w:spacing w:val="1"/>
        </w:rPr>
        <w:t xml:space="preserve"> </w:t>
      </w:r>
      <w:r>
        <w:rPr>
          <w:spacing w:val="-1"/>
        </w:rPr>
        <w:t>work</w:t>
      </w:r>
      <w:r>
        <w:rPr>
          <w:spacing w:val="75"/>
        </w:rPr>
        <w:t xml:space="preserve"> </w:t>
      </w:r>
      <w:r>
        <w:rPr>
          <w:spacing w:val="-1"/>
        </w:rPr>
        <w:t>already</w:t>
      </w:r>
      <w:r>
        <w:rPr>
          <w:spacing w:val="-3"/>
        </w:rPr>
        <w:t xml:space="preserve"> </w:t>
      </w:r>
      <w:r>
        <w:rPr>
          <w:spacing w:val="-1"/>
        </w:rPr>
        <w:t>performed</w:t>
      </w:r>
      <w:r>
        <w:t xml:space="preserve"> but</w:t>
      </w:r>
      <w:r>
        <w:rPr>
          <w:spacing w:val="-2"/>
        </w:rPr>
        <w:t xml:space="preserve"> </w:t>
      </w:r>
      <w:r>
        <w:rPr>
          <w:spacing w:val="-1"/>
        </w:rPr>
        <w:t>for</w:t>
      </w:r>
      <w:r>
        <w:rPr>
          <w:spacing w:val="-2"/>
        </w:rPr>
        <w:t xml:space="preserve"> </w:t>
      </w:r>
      <w:r>
        <w:t>which</w:t>
      </w:r>
      <w:r>
        <w:rPr>
          <w:spacing w:val="-3"/>
        </w:rPr>
        <w:t xml:space="preserve"> </w:t>
      </w:r>
      <w:r w:rsidR="003428EA">
        <w:rPr>
          <w:spacing w:val="-1"/>
        </w:rPr>
        <w:t>Contractor</w:t>
      </w:r>
      <w:r>
        <w:rPr>
          <w:spacing w:val="-2"/>
        </w:rPr>
        <w:t xml:space="preserve"> </w:t>
      </w:r>
      <w:r>
        <w:t xml:space="preserve">has </w:t>
      </w:r>
      <w:r>
        <w:rPr>
          <w:spacing w:val="-1"/>
        </w:rPr>
        <w:t>not</w:t>
      </w:r>
      <w:r>
        <w:rPr>
          <w:spacing w:val="1"/>
        </w:rPr>
        <w:t xml:space="preserve"> </w:t>
      </w:r>
      <w:r>
        <w:rPr>
          <w:spacing w:val="-2"/>
        </w:rPr>
        <w:t>been</w:t>
      </w:r>
      <w:r>
        <w:t xml:space="preserve"> </w:t>
      </w:r>
      <w:r>
        <w:rPr>
          <w:spacing w:val="-1"/>
        </w:rPr>
        <w:t>compensated</w:t>
      </w:r>
      <w:r>
        <w:t xml:space="preserve"> </w:t>
      </w:r>
      <w:r>
        <w:rPr>
          <w:spacing w:val="-1"/>
        </w:rPr>
        <w:t>through</w:t>
      </w:r>
      <w:r>
        <w:t xml:space="preserve"> </w:t>
      </w:r>
      <w:r>
        <w:rPr>
          <w:spacing w:val="-1"/>
        </w:rPr>
        <w:t>the</w:t>
      </w:r>
      <w:r>
        <w:rPr>
          <w:spacing w:val="-2"/>
        </w:rPr>
        <w:t xml:space="preserve"> </w:t>
      </w:r>
      <w:r>
        <w:rPr>
          <w:spacing w:val="-1"/>
        </w:rPr>
        <w:t>Effective</w:t>
      </w:r>
      <w:r>
        <w:t xml:space="preserve"> </w:t>
      </w:r>
      <w:r>
        <w:rPr>
          <w:spacing w:val="-1"/>
        </w:rPr>
        <w:t>Termination</w:t>
      </w:r>
      <w:r>
        <w:rPr>
          <w:spacing w:val="59"/>
        </w:rPr>
        <w:t xml:space="preserve"> </w:t>
      </w:r>
      <w:r>
        <w:t>Date,</w:t>
      </w:r>
      <w:r>
        <w:rPr>
          <w:spacing w:val="-3"/>
        </w:rPr>
        <w:t xml:space="preserve"> </w:t>
      </w:r>
      <w:r>
        <w:t xml:space="preserve">in </w:t>
      </w:r>
      <w:r>
        <w:rPr>
          <w:spacing w:val="-1"/>
        </w:rPr>
        <w:t>accordance</w:t>
      </w:r>
      <w:r>
        <w:t xml:space="preserve"> </w:t>
      </w:r>
      <w:r>
        <w:rPr>
          <w:spacing w:val="-1"/>
        </w:rPr>
        <w:t>with</w:t>
      </w:r>
      <w:r>
        <w:t xml:space="preserve"> </w:t>
      </w:r>
      <w:r w:rsidR="003428EA">
        <w:rPr>
          <w:spacing w:val="-1"/>
        </w:rPr>
        <w:t>Contractor</w:t>
      </w:r>
      <w:r>
        <w:rPr>
          <w:spacing w:val="-1"/>
        </w:rPr>
        <w:t>’s</w:t>
      </w:r>
      <w:r>
        <w:t xml:space="preserve"> </w:t>
      </w:r>
      <w:r>
        <w:rPr>
          <w:spacing w:val="-1"/>
        </w:rPr>
        <w:t>then-current</w:t>
      </w:r>
      <w:r>
        <w:rPr>
          <w:spacing w:val="1"/>
        </w:rPr>
        <w:t xml:space="preserve"> </w:t>
      </w:r>
      <w:r>
        <w:rPr>
          <w:spacing w:val="-1"/>
        </w:rPr>
        <w:t>compensation</w:t>
      </w:r>
      <w:r>
        <w:rPr>
          <w:spacing w:val="-3"/>
        </w:rPr>
        <w:t xml:space="preserve"> </w:t>
      </w:r>
      <w:r>
        <w:rPr>
          <w:spacing w:val="-1"/>
        </w:rPr>
        <w:t>level.</w:t>
      </w:r>
      <w:r>
        <w:t xml:space="preserve"> </w:t>
      </w:r>
      <w:r w:rsidR="003428EA">
        <w:rPr>
          <w:spacing w:val="-1"/>
        </w:rPr>
        <w:t xml:space="preserve">Contractor </w:t>
      </w:r>
      <w:r>
        <w:rPr>
          <w:spacing w:val="-1"/>
        </w:rPr>
        <w:t>shall</w:t>
      </w:r>
      <w:r>
        <w:rPr>
          <w:spacing w:val="1"/>
        </w:rPr>
        <w:t xml:space="preserve"> </w:t>
      </w:r>
      <w:r>
        <w:rPr>
          <w:spacing w:val="-1"/>
        </w:rPr>
        <w:t>submit</w:t>
      </w:r>
      <w:r>
        <w:rPr>
          <w:spacing w:val="1"/>
        </w:rPr>
        <w:t xml:space="preserve"> </w:t>
      </w:r>
      <w:r>
        <w:rPr>
          <w:spacing w:val="-1"/>
        </w:rPr>
        <w:t>such</w:t>
      </w:r>
      <w:r>
        <w:rPr>
          <w:spacing w:val="43"/>
        </w:rPr>
        <w:t xml:space="preserve"> </w:t>
      </w:r>
      <w:r>
        <w:rPr>
          <w:spacing w:val="-1"/>
        </w:rPr>
        <w:lastRenderedPageBreak/>
        <w:t>Termination</w:t>
      </w:r>
      <w:r>
        <w:t xml:space="preserve"> </w:t>
      </w:r>
      <w:r>
        <w:rPr>
          <w:spacing w:val="-1"/>
        </w:rPr>
        <w:t>Invoice</w:t>
      </w:r>
      <w:r>
        <w:t xml:space="preserve"> no </w:t>
      </w:r>
      <w:r>
        <w:rPr>
          <w:spacing w:val="-1"/>
        </w:rPr>
        <w:t>later</w:t>
      </w:r>
      <w:r>
        <w:rPr>
          <w:spacing w:val="1"/>
        </w:rPr>
        <w:t xml:space="preserve"> </w:t>
      </w:r>
      <w:r>
        <w:rPr>
          <w:spacing w:val="-1"/>
        </w:rPr>
        <w:t>than</w:t>
      </w:r>
      <w:r>
        <w:t xml:space="preserve"> </w:t>
      </w:r>
      <w:r>
        <w:rPr>
          <w:spacing w:val="-1"/>
        </w:rPr>
        <w:t>thirty</w:t>
      </w:r>
      <w:r>
        <w:rPr>
          <w:spacing w:val="-3"/>
        </w:rPr>
        <w:t xml:space="preserve"> </w:t>
      </w:r>
      <w:r>
        <w:rPr>
          <w:spacing w:val="-1"/>
        </w:rPr>
        <w:t>(30)</w:t>
      </w:r>
      <w:r>
        <w:rPr>
          <w:spacing w:val="1"/>
        </w:rPr>
        <w:t xml:space="preserve"> </w:t>
      </w:r>
      <w:r>
        <w:rPr>
          <w:spacing w:val="-1"/>
        </w:rPr>
        <w:t>days</w:t>
      </w:r>
      <w:r>
        <w:t xml:space="preserve"> </w:t>
      </w:r>
      <w:r>
        <w:rPr>
          <w:spacing w:val="-1"/>
        </w:rPr>
        <w:t>after</w:t>
      </w:r>
      <w:r>
        <w:rPr>
          <w:spacing w:val="-2"/>
        </w:rPr>
        <w:t xml:space="preserve"> </w:t>
      </w:r>
      <w:r>
        <w:t xml:space="preserve">the </w:t>
      </w:r>
      <w:r>
        <w:rPr>
          <w:spacing w:val="-2"/>
        </w:rPr>
        <w:t>Effective</w:t>
      </w:r>
      <w:r>
        <w:t xml:space="preserve"> </w:t>
      </w:r>
      <w:r>
        <w:rPr>
          <w:spacing w:val="-1"/>
        </w:rPr>
        <w:t>Termination</w:t>
      </w:r>
      <w:r>
        <w:rPr>
          <w:spacing w:val="-3"/>
        </w:rPr>
        <w:t xml:space="preserve"> </w:t>
      </w:r>
      <w:r>
        <w:t xml:space="preserve">Date. </w:t>
      </w:r>
      <w:r>
        <w:rPr>
          <w:spacing w:val="-1"/>
        </w:rPr>
        <w:t>Upon</w:t>
      </w:r>
      <w:r>
        <w:rPr>
          <w:spacing w:val="-3"/>
        </w:rPr>
        <w:t xml:space="preserve"> </w:t>
      </w:r>
      <w:r w:rsidR="003428EA">
        <w:rPr>
          <w:spacing w:val="-1"/>
        </w:rPr>
        <w:t>Contractor’</w:t>
      </w:r>
      <w:r>
        <w:rPr>
          <w:spacing w:val="-1"/>
        </w:rPr>
        <w:t>s</w:t>
      </w:r>
      <w:r>
        <w:rPr>
          <w:spacing w:val="75"/>
        </w:rPr>
        <w:t xml:space="preserve"> </w:t>
      </w:r>
      <w:r>
        <w:rPr>
          <w:spacing w:val="-1"/>
        </w:rPr>
        <w:t>failure</w:t>
      </w:r>
      <w:r>
        <w:t xml:space="preserve"> </w:t>
      </w:r>
      <w:r>
        <w:rPr>
          <w:spacing w:val="-1"/>
        </w:rPr>
        <w:t>to</w:t>
      </w:r>
      <w:r>
        <w:t xml:space="preserve"> </w:t>
      </w:r>
      <w:r>
        <w:rPr>
          <w:spacing w:val="-1"/>
        </w:rPr>
        <w:t>submit</w:t>
      </w:r>
      <w:r>
        <w:rPr>
          <w:spacing w:val="-2"/>
        </w:rPr>
        <w:t xml:space="preserve"> </w:t>
      </w:r>
      <w:r>
        <w:rPr>
          <w:spacing w:val="-1"/>
        </w:rPr>
        <w:t>its</w:t>
      </w:r>
      <w:r>
        <w:rPr>
          <w:spacing w:val="-2"/>
        </w:rPr>
        <w:t xml:space="preserve"> </w:t>
      </w:r>
      <w:r>
        <w:rPr>
          <w:spacing w:val="-1"/>
        </w:rPr>
        <w:t>Termination</w:t>
      </w:r>
      <w:r>
        <w:t xml:space="preserve"> </w:t>
      </w:r>
      <w:r>
        <w:rPr>
          <w:spacing w:val="-1"/>
        </w:rPr>
        <w:t>Invoice</w:t>
      </w:r>
      <w:r>
        <w:t xml:space="preserve"> </w:t>
      </w:r>
      <w:r>
        <w:rPr>
          <w:spacing w:val="-1"/>
        </w:rPr>
        <w:t>within</w:t>
      </w:r>
      <w:r>
        <w:t xml:space="preserve"> </w:t>
      </w:r>
      <w:r>
        <w:rPr>
          <w:spacing w:val="-1"/>
        </w:rPr>
        <w:t>the</w:t>
      </w:r>
      <w:r>
        <w:t xml:space="preserve"> </w:t>
      </w:r>
      <w:r>
        <w:rPr>
          <w:spacing w:val="-2"/>
        </w:rPr>
        <w:t>time</w:t>
      </w:r>
      <w:r>
        <w:t xml:space="preserve"> </w:t>
      </w:r>
      <w:r>
        <w:rPr>
          <w:spacing w:val="-1"/>
        </w:rPr>
        <w:t>allowed,</w:t>
      </w:r>
      <w:r>
        <w:rPr>
          <w:spacing w:val="-3"/>
        </w:rPr>
        <w:t xml:space="preserve"> </w:t>
      </w:r>
      <w:r>
        <w:t xml:space="preserve">the </w:t>
      </w:r>
      <w:r>
        <w:rPr>
          <w:spacing w:val="-1"/>
        </w:rPr>
        <w:t>System</w:t>
      </w:r>
      <w:r>
        <w:rPr>
          <w:spacing w:val="-2"/>
        </w:rPr>
        <w:t xml:space="preserve"> may</w:t>
      </w:r>
      <w:r>
        <w:t xml:space="preserve"> </w:t>
      </w:r>
      <w:r>
        <w:rPr>
          <w:spacing w:val="-1"/>
        </w:rPr>
        <w:t>determine,</w:t>
      </w:r>
      <w:r>
        <w:t xml:space="preserve"> on</w:t>
      </w:r>
      <w:r>
        <w:rPr>
          <w:spacing w:val="-3"/>
        </w:rPr>
        <w:t xml:space="preserve"> </w:t>
      </w:r>
      <w:r>
        <w:t xml:space="preserve">the </w:t>
      </w:r>
      <w:r>
        <w:rPr>
          <w:spacing w:val="-1"/>
        </w:rPr>
        <w:t>basis</w:t>
      </w:r>
      <w:r>
        <w:rPr>
          <w:spacing w:val="77"/>
        </w:rPr>
        <w:t xml:space="preserve"> </w:t>
      </w:r>
      <w:r>
        <w:t>of</w:t>
      </w:r>
      <w:r>
        <w:rPr>
          <w:spacing w:val="1"/>
        </w:rPr>
        <w:t xml:space="preserve"> </w:t>
      </w:r>
      <w:r>
        <w:rPr>
          <w:spacing w:val="-1"/>
        </w:rPr>
        <w:t>information</w:t>
      </w:r>
      <w:r>
        <w:t xml:space="preserve"> </w:t>
      </w:r>
      <w:r>
        <w:rPr>
          <w:spacing w:val="-1"/>
        </w:rPr>
        <w:t>available</w:t>
      </w:r>
      <w:r>
        <w:rPr>
          <w:spacing w:val="-2"/>
        </w:rPr>
        <w:t xml:space="preserve"> </w:t>
      </w:r>
      <w:r>
        <w:t>to</w:t>
      </w:r>
      <w:r>
        <w:rPr>
          <w:spacing w:val="-3"/>
        </w:rPr>
        <w:t xml:space="preserve"> </w:t>
      </w:r>
      <w:r>
        <w:t>it,</w:t>
      </w:r>
      <w:r>
        <w:rPr>
          <w:spacing w:val="-3"/>
        </w:rPr>
        <w:t xml:space="preserve"> </w:t>
      </w:r>
      <w:r>
        <w:t>the</w:t>
      </w:r>
      <w:r>
        <w:rPr>
          <w:spacing w:val="-2"/>
        </w:rPr>
        <w:t xml:space="preserve"> </w:t>
      </w:r>
      <w:r>
        <w:rPr>
          <w:spacing w:val="-1"/>
        </w:rPr>
        <w:t>amount,</w:t>
      </w:r>
      <w:r>
        <w:t xml:space="preserve"> if</w:t>
      </w:r>
      <w:r>
        <w:rPr>
          <w:spacing w:val="-2"/>
        </w:rPr>
        <w:t xml:space="preserve"> </w:t>
      </w:r>
      <w:r>
        <w:rPr>
          <w:spacing w:val="-1"/>
        </w:rPr>
        <w:t>any,</w:t>
      </w:r>
      <w:r>
        <w:t xml:space="preserve"> due</w:t>
      </w:r>
      <w:r>
        <w:rPr>
          <w:spacing w:val="-2"/>
        </w:rPr>
        <w:t xml:space="preserve"> </w:t>
      </w:r>
      <w:r>
        <w:rPr>
          <w:spacing w:val="-1"/>
        </w:rPr>
        <w:t>to</w:t>
      </w:r>
      <w:r>
        <w:t xml:space="preserve"> </w:t>
      </w:r>
      <w:r w:rsidR="003428EA">
        <w:rPr>
          <w:spacing w:val="-1"/>
        </w:rPr>
        <w:t>Contractor</w:t>
      </w:r>
      <w:r>
        <w:rPr>
          <w:spacing w:val="1"/>
        </w:rPr>
        <w:t xml:space="preserve"> </w:t>
      </w:r>
      <w:r>
        <w:t>and</w:t>
      </w:r>
      <w:r>
        <w:rPr>
          <w:spacing w:val="-3"/>
        </w:rPr>
        <w:t xml:space="preserve"> </w:t>
      </w:r>
      <w:r>
        <w:t xml:space="preserve">such </w:t>
      </w:r>
      <w:r>
        <w:rPr>
          <w:spacing w:val="-1"/>
        </w:rPr>
        <w:t>determination</w:t>
      </w:r>
      <w:r>
        <w:rPr>
          <w:spacing w:val="-3"/>
        </w:rPr>
        <w:t xml:space="preserve"> </w:t>
      </w:r>
      <w:r>
        <w:rPr>
          <w:spacing w:val="-1"/>
        </w:rPr>
        <w:t>shall</w:t>
      </w:r>
      <w:r>
        <w:rPr>
          <w:spacing w:val="-2"/>
        </w:rPr>
        <w:t xml:space="preserve"> </w:t>
      </w:r>
      <w:r>
        <w:t xml:space="preserve">be </w:t>
      </w:r>
      <w:r>
        <w:rPr>
          <w:spacing w:val="-2"/>
        </w:rPr>
        <w:t>deemed</w:t>
      </w:r>
      <w:r w:rsidR="003428EA">
        <w:rPr>
          <w:spacing w:val="-2"/>
        </w:rPr>
        <w:t xml:space="preserve"> </w:t>
      </w:r>
      <w:r>
        <w:rPr>
          <w:spacing w:val="-1"/>
        </w:rPr>
        <w:t>final.</w:t>
      </w:r>
      <w:r>
        <w:t xml:space="preserve"> </w:t>
      </w:r>
      <w:r>
        <w:rPr>
          <w:spacing w:val="-1"/>
        </w:rPr>
        <w:t>After</w:t>
      </w:r>
      <w:r>
        <w:rPr>
          <w:spacing w:val="1"/>
        </w:rPr>
        <w:t xml:space="preserve"> </w:t>
      </w:r>
      <w:r>
        <w:rPr>
          <w:spacing w:val="-1"/>
        </w:rPr>
        <w:t>the</w:t>
      </w:r>
      <w:r>
        <w:t xml:space="preserve"> </w:t>
      </w:r>
      <w:r>
        <w:rPr>
          <w:spacing w:val="-1"/>
        </w:rPr>
        <w:t>System</w:t>
      </w:r>
      <w:r>
        <w:rPr>
          <w:spacing w:val="-4"/>
        </w:rPr>
        <w:t xml:space="preserve"> </w:t>
      </w:r>
      <w:r>
        <w:t>has</w:t>
      </w:r>
      <w:r>
        <w:rPr>
          <w:spacing w:val="-2"/>
        </w:rPr>
        <w:t xml:space="preserve"> </w:t>
      </w:r>
      <w:r>
        <w:rPr>
          <w:spacing w:val="-1"/>
        </w:rPr>
        <w:t>made</w:t>
      </w:r>
      <w:r>
        <w:t xml:space="preserve"> such </w:t>
      </w:r>
      <w:proofErr w:type="gramStart"/>
      <w:r>
        <w:rPr>
          <w:spacing w:val="-1"/>
        </w:rPr>
        <w:t>determination</w:t>
      </w:r>
      <w:proofErr w:type="gramEnd"/>
      <w:r>
        <w:rPr>
          <w:spacing w:val="-1"/>
        </w:rPr>
        <w:t>,</w:t>
      </w:r>
      <w:r>
        <w:t xml:space="preserve"> </w:t>
      </w:r>
      <w:r>
        <w:rPr>
          <w:spacing w:val="-2"/>
        </w:rPr>
        <w:t>or</w:t>
      </w:r>
      <w:r>
        <w:rPr>
          <w:spacing w:val="1"/>
        </w:rPr>
        <w:t xml:space="preserve"> </w:t>
      </w:r>
      <w:r>
        <w:rPr>
          <w:spacing w:val="-1"/>
        </w:rPr>
        <w:t>after</w:t>
      </w:r>
      <w:r>
        <w:rPr>
          <w:spacing w:val="1"/>
        </w:rPr>
        <w:t xml:space="preserve"> </w:t>
      </w:r>
      <w:r w:rsidR="003428EA">
        <w:rPr>
          <w:spacing w:val="-1"/>
        </w:rPr>
        <w:t xml:space="preserve">Contractor </w:t>
      </w:r>
      <w:r>
        <w:rPr>
          <w:spacing w:val="-1"/>
        </w:rPr>
        <w:t>has</w:t>
      </w:r>
      <w:r>
        <w:t xml:space="preserve"> </w:t>
      </w:r>
      <w:r>
        <w:rPr>
          <w:spacing w:val="-1"/>
        </w:rPr>
        <w:t>submitted</w:t>
      </w:r>
      <w:r>
        <w:t xml:space="preserve"> </w:t>
      </w:r>
      <w:r>
        <w:rPr>
          <w:spacing w:val="-1"/>
        </w:rPr>
        <w:t>its</w:t>
      </w:r>
      <w:r>
        <w:rPr>
          <w:spacing w:val="-2"/>
        </w:rPr>
        <w:t xml:space="preserve"> </w:t>
      </w:r>
      <w:r>
        <w:rPr>
          <w:spacing w:val="-1"/>
        </w:rPr>
        <w:t>Termination</w:t>
      </w:r>
      <w:r>
        <w:rPr>
          <w:spacing w:val="55"/>
        </w:rPr>
        <w:t xml:space="preserve"> </w:t>
      </w:r>
      <w:r>
        <w:rPr>
          <w:spacing w:val="-1"/>
        </w:rPr>
        <w:t>Invoice,</w:t>
      </w:r>
      <w:r>
        <w:t xml:space="preserve"> the </w:t>
      </w:r>
      <w:r>
        <w:rPr>
          <w:spacing w:val="-1"/>
        </w:rPr>
        <w:t>System</w:t>
      </w:r>
      <w:r>
        <w:rPr>
          <w:spacing w:val="-4"/>
        </w:rPr>
        <w:t xml:space="preserve"> </w:t>
      </w:r>
      <w:r>
        <w:t>shall</w:t>
      </w:r>
      <w:r>
        <w:rPr>
          <w:spacing w:val="-2"/>
        </w:rPr>
        <w:t xml:space="preserve"> </w:t>
      </w:r>
      <w:r>
        <w:rPr>
          <w:spacing w:val="-1"/>
        </w:rPr>
        <w:t>authorize</w:t>
      </w:r>
      <w:r>
        <w:t xml:space="preserve"> </w:t>
      </w:r>
      <w:r>
        <w:rPr>
          <w:spacing w:val="-1"/>
        </w:rPr>
        <w:t>payment</w:t>
      </w:r>
      <w:r>
        <w:rPr>
          <w:spacing w:val="1"/>
        </w:rPr>
        <w:t xml:space="preserve"> </w:t>
      </w:r>
      <w:r>
        <w:t xml:space="preserve">to </w:t>
      </w:r>
      <w:r w:rsidR="003428EA">
        <w:rPr>
          <w:spacing w:val="-1"/>
        </w:rPr>
        <w:t>Contractor</w:t>
      </w:r>
      <w:r>
        <w:rPr>
          <w:spacing w:val="-1"/>
        </w:rPr>
        <w:t>.</w:t>
      </w:r>
    </w:p>
    <w:p w14:paraId="4E1E331D" w14:textId="77777777" w:rsidR="00E62BB3" w:rsidRDefault="00E62BB3">
      <w:pPr>
        <w:spacing w:before="11"/>
        <w:rPr>
          <w:rFonts w:ascii="Times New Roman" w:eastAsia="Times New Roman" w:hAnsi="Times New Roman" w:cs="Times New Roman"/>
          <w:sz w:val="20"/>
          <w:szCs w:val="20"/>
        </w:rPr>
      </w:pPr>
    </w:p>
    <w:p w14:paraId="779BBB9E" w14:textId="0A347FD1" w:rsidR="00E62BB3" w:rsidRDefault="00FF63C7">
      <w:pPr>
        <w:pStyle w:val="BodyText"/>
        <w:ind w:left="119" w:right="172"/>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be</w:t>
      </w:r>
      <w:r>
        <w:t xml:space="preserve"> </w:t>
      </w:r>
      <w:r>
        <w:rPr>
          <w:spacing w:val="-1"/>
        </w:rPr>
        <w:t>liable</w:t>
      </w:r>
      <w:r>
        <w:t xml:space="preserve"> </w:t>
      </w:r>
      <w:r>
        <w:rPr>
          <w:spacing w:val="-1"/>
        </w:rPr>
        <w:t>for</w:t>
      </w:r>
      <w:r>
        <w:rPr>
          <w:spacing w:val="1"/>
        </w:rPr>
        <w:t xml:space="preserve"> </w:t>
      </w:r>
      <w:r>
        <w:rPr>
          <w:spacing w:val="-1"/>
        </w:rPr>
        <w:t>services</w:t>
      </w:r>
      <w:r>
        <w:t xml:space="preserve"> </w:t>
      </w:r>
      <w:r>
        <w:rPr>
          <w:spacing w:val="-2"/>
        </w:rPr>
        <w:t>performed</w:t>
      </w:r>
      <w:r>
        <w:t xml:space="preserve"> </w:t>
      </w:r>
      <w:r>
        <w:rPr>
          <w:spacing w:val="-1"/>
        </w:rPr>
        <w:t>after</w:t>
      </w:r>
      <w:r>
        <w:rPr>
          <w:spacing w:val="-2"/>
        </w:rPr>
        <w:t xml:space="preserve"> </w:t>
      </w:r>
      <w:r>
        <w:t xml:space="preserve">the </w:t>
      </w:r>
      <w:r>
        <w:rPr>
          <w:spacing w:val="-1"/>
        </w:rPr>
        <w:t>Effective</w:t>
      </w:r>
      <w:r>
        <w:rPr>
          <w:spacing w:val="-2"/>
        </w:rPr>
        <w:t xml:space="preserve"> </w:t>
      </w:r>
      <w:r>
        <w:rPr>
          <w:spacing w:val="-1"/>
        </w:rPr>
        <w:t>Termination</w:t>
      </w:r>
      <w:r>
        <w:t xml:space="preserve"> Date.</w:t>
      </w:r>
      <w:r>
        <w:rPr>
          <w:spacing w:val="-3"/>
        </w:rPr>
        <w:t xml:space="preserve"> </w:t>
      </w:r>
      <w:proofErr w:type="gramStart"/>
      <w:r w:rsidR="003428EA">
        <w:rPr>
          <w:spacing w:val="-1"/>
        </w:rPr>
        <w:t>Contractor</w:t>
      </w:r>
      <w:proofErr w:type="gramEnd"/>
      <w:r>
        <w:rPr>
          <w:spacing w:val="1"/>
        </w:rPr>
        <w:t xml:space="preserve"> </w:t>
      </w:r>
      <w:r>
        <w:rPr>
          <w:spacing w:val="-1"/>
        </w:rPr>
        <w:t>shall</w:t>
      </w:r>
      <w:r>
        <w:rPr>
          <w:spacing w:val="63"/>
        </w:rPr>
        <w:t xml:space="preserve"> </w:t>
      </w:r>
      <w:r>
        <w:t xml:space="preserve">be </w:t>
      </w:r>
      <w:r>
        <w:rPr>
          <w:spacing w:val="-1"/>
        </w:rPr>
        <w:t>compensated</w:t>
      </w:r>
      <w:r>
        <w:rPr>
          <w:spacing w:val="-3"/>
        </w:rPr>
        <w:t xml:space="preserve"> </w:t>
      </w:r>
      <w:r>
        <w:t>for</w:t>
      </w:r>
      <w:r>
        <w:rPr>
          <w:spacing w:val="-2"/>
        </w:rPr>
        <w:t xml:space="preserve"> </w:t>
      </w:r>
      <w:r>
        <w:rPr>
          <w:spacing w:val="-1"/>
        </w:rPr>
        <w:t>services</w:t>
      </w:r>
      <w:r>
        <w:t xml:space="preserve"> </w:t>
      </w:r>
      <w:r>
        <w:rPr>
          <w:spacing w:val="-1"/>
        </w:rPr>
        <w:t>herein</w:t>
      </w:r>
      <w:r>
        <w:rPr>
          <w:spacing w:val="-3"/>
        </w:rPr>
        <w:t xml:space="preserve"> </w:t>
      </w:r>
      <w:r>
        <w:rPr>
          <w:spacing w:val="-1"/>
        </w:rPr>
        <w:t>provided,</w:t>
      </w:r>
      <w:r>
        <w:t xml:space="preserve"> </w:t>
      </w:r>
      <w:r>
        <w:rPr>
          <w:spacing w:val="-1"/>
        </w:rPr>
        <w:t>but</w:t>
      </w:r>
      <w:r>
        <w:rPr>
          <w:spacing w:val="1"/>
        </w:rPr>
        <w:t xml:space="preserve"> </w:t>
      </w:r>
      <w:r>
        <w:t>in</w:t>
      </w:r>
      <w:r>
        <w:rPr>
          <w:spacing w:val="-3"/>
        </w:rPr>
        <w:t xml:space="preserve"> </w:t>
      </w:r>
      <w:r>
        <w:t>no</w:t>
      </w:r>
      <w:r>
        <w:rPr>
          <w:spacing w:val="-3"/>
        </w:rPr>
        <w:t xml:space="preserve"> </w:t>
      </w:r>
      <w:r>
        <w:t>case</w:t>
      </w:r>
      <w:r>
        <w:rPr>
          <w:spacing w:val="-2"/>
        </w:rPr>
        <w:t xml:space="preserve"> </w:t>
      </w:r>
      <w:r>
        <w:rPr>
          <w:spacing w:val="-1"/>
        </w:rPr>
        <w:t>shall</w:t>
      </w:r>
      <w:r>
        <w:rPr>
          <w:spacing w:val="-2"/>
        </w:rPr>
        <w:t xml:space="preserve"> </w:t>
      </w:r>
      <w:r>
        <w:rPr>
          <w:spacing w:val="-1"/>
        </w:rPr>
        <w:t>total</w:t>
      </w:r>
      <w:r>
        <w:rPr>
          <w:spacing w:val="-2"/>
        </w:rPr>
        <w:t xml:space="preserve"> </w:t>
      </w:r>
      <w:r>
        <w:rPr>
          <w:spacing w:val="-1"/>
        </w:rPr>
        <w:t>payment</w:t>
      </w:r>
      <w:r>
        <w:rPr>
          <w:spacing w:val="1"/>
        </w:rPr>
        <w:t xml:space="preserve"> </w:t>
      </w:r>
      <w:r>
        <w:rPr>
          <w:spacing w:val="-1"/>
        </w:rPr>
        <w:t>made</w:t>
      </w:r>
      <w:r>
        <w:t xml:space="preserve"> </w:t>
      </w:r>
      <w:r>
        <w:rPr>
          <w:spacing w:val="-1"/>
        </w:rPr>
        <w:t>to</w:t>
      </w:r>
      <w:r>
        <w:t xml:space="preserve"> </w:t>
      </w:r>
      <w:r w:rsidR="00503CDC">
        <w:rPr>
          <w:spacing w:val="-1"/>
        </w:rPr>
        <w:t>Contractor</w:t>
      </w:r>
      <w:r>
        <w:rPr>
          <w:spacing w:val="1"/>
        </w:rPr>
        <w:t xml:space="preserve"> </w:t>
      </w:r>
      <w:r>
        <w:rPr>
          <w:spacing w:val="-1"/>
        </w:rPr>
        <w:t>exceed</w:t>
      </w:r>
      <w:r>
        <w:rPr>
          <w:spacing w:val="51"/>
        </w:rPr>
        <w:t xml:space="preserve"> </w:t>
      </w:r>
      <w:r>
        <w:t xml:space="preserve">the </w:t>
      </w:r>
      <w:r>
        <w:rPr>
          <w:spacing w:val="-1"/>
        </w:rPr>
        <w:t>original</w:t>
      </w:r>
      <w:r>
        <w:rPr>
          <w:spacing w:val="1"/>
        </w:rPr>
        <w:t xml:space="preserve"> </w:t>
      </w:r>
      <w:r>
        <w:rPr>
          <w:spacing w:val="-1"/>
        </w:rPr>
        <w:t>contract</w:t>
      </w:r>
      <w:r>
        <w:rPr>
          <w:spacing w:val="1"/>
        </w:rPr>
        <w:t xml:space="preserve"> </w:t>
      </w:r>
      <w:r>
        <w:rPr>
          <w:spacing w:val="-1"/>
        </w:rPr>
        <w:t>price</w:t>
      </w:r>
      <w:r>
        <w:t xml:space="preserve"> </w:t>
      </w:r>
      <w:r>
        <w:rPr>
          <w:spacing w:val="-1"/>
        </w:rPr>
        <w:t>plus</w:t>
      </w:r>
      <w:r>
        <w:t xml:space="preserve"> </w:t>
      </w:r>
      <w:r>
        <w:rPr>
          <w:spacing w:val="-1"/>
        </w:rPr>
        <w:t>changes</w:t>
      </w:r>
      <w:r>
        <w:t xml:space="preserve"> </w:t>
      </w:r>
      <w:r>
        <w:rPr>
          <w:spacing w:val="-1"/>
        </w:rPr>
        <w:t>approved</w:t>
      </w:r>
      <w:r>
        <w:t xml:space="preserve"> </w:t>
      </w:r>
      <w:r>
        <w:rPr>
          <w:spacing w:val="-2"/>
        </w:rPr>
        <w:t>or</w:t>
      </w:r>
      <w:r>
        <w:rPr>
          <w:spacing w:val="1"/>
        </w:rPr>
        <w:t xml:space="preserve"> </w:t>
      </w:r>
      <w:r>
        <w:rPr>
          <w:spacing w:val="-1"/>
        </w:rPr>
        <w:t>directed</w:t>
      </w:r>
      <w:r>
        <w:t xml:space="preserve"> in </w:t>
      </w:r>
      <w:r>
        <w:rPr>
          <w:spacing w:val="-1"/>
        </w:rPr>
        <w:t>writing</w:t>
      </w:r>
      <w:r>
        <w:rPr>
          <w:spacing w:val="-3"/>
        </w:rPr>
        <w:t xml:space="preserve"> </w:t>
      </w:r>
      <w:r>
        <w:t>by</w:t>
      </w:r>
      <w:r>
        <w:rPr>
          <w:spacing w:val="-3"/>
        </w:rPr>
        <w:t xml:space="preserve"> </w:t>
      </w:r>
      <w:r>
        <w:t xml:space="preserve">the </w:t>
      </w:r>
      <w:r>
        <w:rPr>
          <w:spacing w:val="-1"/>
        </w:rPr>
        <w:t>System.</w:t>
      </w:r>
      <w:r>
        <w:rPr>
          <w:spacing w:val="2"/>
        </w:rPr>
        <w:t xml:space="preserve"> </w:t>
      </w:r>
      <w:r>
        <w:rPr>
          <w:spacing w:val="-2"/>
        </w:rPr>
        <w:t>In</w:t>
      </w:r>
      <w:r>
        <w:t xml:space="preserve"> no </w:t>
      </w:r>
      <w:r>
        <w:rPr>
          <w:spacing w:val="-1"/>
        </w:rPr>
        <w:t>event</w:t>
      </w:r>
      <w:r>
        <w:rPr>
          <w:spacing w:val="1"/>
        </w:rPr>
        <w:t xml:space="preserve"> </w:t>
      </w:r>
      <w:r>
        <w:rPr>
          <w:spacing w:val="-1"/>
        </w:rPr>
        <w:t>shall</w:t>
      </w:r>
      <w:r>
        <w:rPr>
          <w:spacing w:val="35"/>
        </w:rPr>
        <w:t xml:space="preserve"> </w:t>
      </w:r>
      <w:r>
        <w:t xml:space="preserve">the </w:t>
      </w:r>
      <w:r>
        <w:rPr>
          <w:spacing w:val="-2"/>
        </w:rPr>
        <w:t>System's</w:t>
      </w:r>
      <w:r>
        <w:t xml:space="preserve"> termination</w:t>
      </w:r>
      <w:r>
        <w:rPr>
          <w:spacing w:val="-3"/>
        </w:rPr>
        <w:t xml:space="preserve"> </w:t>
      </w:r>
      <w:r>
        <w:t>of</w:t>
      </w:r>
      <w:r>
        <w:rPr>
          <w:spacing w:val="-2"/>
        </w:rPr>
        <w:t xml:space="preserve"> </w:t>
      </w:r>
      <w:r>
        <w:t>the</w:t>
      </w:r>
      <w:r>
        <w:rPr>
          <w:spacing w:val="-2"/>
        </w:rPr>
        <w:t xml:space="preserve"> </w:t>
      </w:r>
      <w:r w:rsidR="003428EA">
        <w:rPr>
          <w:spacing w:val="-1"/>
        </w:rPr>
        <w:t>Contract</w:t>
      </w:r>
      <w:r>
        <w:rPr>
          <w:spacing w:val="1"/>
        </w:rPr>
        <w:t xml:space="preserve"> </w:t>
      </w:r>
      <w:r>
        <w:rPr>
          <w:spacing w:val="-1"/>
        </w:rPr>
        <w:t>under</w:t>
      </w:r>
      <w:r>
        <w:rPr>
          <w:spacing w:val="-2"/>
        </w:rPr>
        <w:t xml:space="preserve"> </w:t>
      </w:r>
      <w:r>
        <w:rPr>
          <w:spacing w:val="-1"/>
        </w:rPr>
        <w:t>this</w:t>
      </w:r>
      <w:r>
        <w:t xml:space="preserve"> </w:t>
      </w:r>
      <w:r>
        <w:rPr>
          <w:spacing w:val="-1"/>
        </w:rPr>
        <w:t>Section</w:t>
      </w:r>
      <w:r>
        <w:t xml:space="preserve"> </w:t>
      </w:r>
      <w:r>
        <w:rPr>
          <w:spacing w:val="-1"/>
        </w:rPr>
        <w:t>be</w:t>
      </w:r>
      <w:r>
        <w:rPr>
          <w:spacing w:val="-2"/>
        </w:rPr>
        <w:t xml:space="preserve"> deemed</w:t>
      </w:r>
      <w:r>
        <w:t xml:space="preserve"> a </w:t>
      </w:r>
      <w:r>
        <w:rPr>
          <w:spacing w:val="-1"/>
        </w:rPr>
        <w:t>waiver</w:t>
      </w:r>
      <w:r>
        <w:rPr>
          <w:spacing w:val="1"/>
        </w:rPr>
        <w:t xml:space="preserve"> </w:t>
      </w:r>
      <w:r>
        <w:t>of</w:t>
      </w:r>
      <w:r>
        <w:rPr>
          <w:spacing w:val="1"/>
        </w:rPr>
        <w:t xml:space="preserve"> </w:t>
      </w:r>
      <w:r>
        <w:rPr>
          <w:spacing w:val="-1"/>
        </w:rPr>
        <w:t>either</w:t>
      </w:r>
      <w:r>
        <w:rPr>
          <w:spacing w:val="55"/>
        </w:rPr>
        <w:t xml:space="preserve"> </w:t>
      </w:r>
      <w:r>
        <w:rPr>
          <w:spacing w:val="-1"/>
        </w:rPr>
        <w:t>party’s</w:t>
      </w:r>
      <w:r>
        <w:rPr>
          <w:spacing w:val="-2"/>
        </w:rPr>
        <w:t xml:space="preserve"> </w:t>
      </w:r>
      <w:r>
        <w:rPr>
          <w:spacing w:val="-1"/>
        </w:rPr>
        <w:t>right</w:t>
      </w:r>
      <w:r>
        <w:rPr>
          <w:spacing w:val="1"/>
        </w:rPr>
        <w:t xml:space="preserve"> </w:t>
      </w:r>
      <w:r>
        <w:t xml:space="preserve">to </w:t>
      </w:r>
      <w:r>
        <w:rPr>
          <w:spacing w:val="-2"/>
        </w:rPr>
        <w:t>make</w:t>
      </w:r>
      <w:r>
        <w:t xml:space="preserve"> a </w:t>
      </w:r>
      <w:r>
        <w:rPr>
          <w:spacing w:val="-1"/>
        </w:rPr>
        <w:t>claim</w:t>
      </w:r>
      <w:r>
        <w:rPr>
          <w:spacing w:val="-4"/>
        </w:rPr>
        <w:t xml:space="preserve"> </w:t>
      </w:r>
      <w:r>
        <w:t>against</w:t>
      </w:r>
      <w:r>
        <w:rPr>
          <w:spacing w:val="-2"/>
        </w:rPr>
        <w:t xml:space="preserve"> </w:t>
      </w:r>
      <w:r>
        <w:t xml:space="preserve">the </w:t>
      </w:r>
      <w:r>
        <w:rPr>
          <w:spacing w:val="-1"/>
        </w:rPr>
        <w:t>other</w:t>
      </w:r>
      <w:r>
        <w:rPr>
          <w:spacing w:val="1"/>
        </w:rPr>
        <w:t xml:space="preserve"> </w:t>
      </w:r>
      <w:r>
        <w:rPr>
          <w:spacing w:val="-1"/>
        </w:rPr>
        <w:t>party</w:t>
      </w:r>
      <w:r>
        <w:rPr>
          <w:spacing w:val="-3"/>
        </w:rPr>
        <w:t xml:space="preserve"> </w:t>
      </w:r>
      <w:r>
        <w:rPr>
          <w:spacing w:val="-1"/>
        </w:rPr>
        <w:t>for</w:t>
      </w:r>
      <w:r>
        <w:rPr>
          <w:spacing w:val="1"/>
        </w:rPr>
        <w:t xml:space="preserve"> </w:t>
      </w:r>
      <w:r>
        <w:rPr>
          <w:spacing w:val="-1"/>
        </w:rPr>
        <w:t>damages</w:t>
      </w:r>
      <w:r>
        <w:t xml:space="preserve"> </w:t>
      </w:r>
      <w:r>
        <w:rPr>
          <w:spacing w:val="-1"/>
        </w:rPr>
        <w:t>resulting</w:t>
      </w:r>
      <w:r>
        <w:rPr>
          <w:spacing w:val="-3"/>
        </w:rPr>
        <w:t xml:space="preserve"> </w:t>
      </w:r>
      <w:r>
        <w:t>from</w:t>
      </w:r>
      <w:r>
        <w:rPr>
          <w:spacing w:val="-4"/>
        </w:rPr>
        <w:t xml:space="preserve"> </w:t>
      </w:r>
      <w:r>
        <w:t>any</w:t>
      </w:r>
      <w:r>
        <w:rPr>
          <w:spacing w:val="-3"/>
        </w:rPr>
        <w:t xml:space="preserve"> </w:t>
      </w:r>
      <w:r>
        <w:rPr>
          <w:spacing w:val="-1"/>
        </w:rPr>
        <w:t>default</w:t>
      </w:r>
      <w:r>
        <w:rPr>
          <w:spacing w:val="1"/>
        </w:rPr>
        <w:t xml:space="preserve"> </w:t>
      </w:r>
      <w:r>
        <w:t>by</w:t>
      </w:r>
      <w:r>
        <w:rPr>
          <w:spacing w:val="-3"/>
        </w:rPr>
        <w:t xml:space="preserve"> </w:t>
      </w:r>
      <w:r>
        <w:rPr>
          <w:spacing w:val="-1"/>
        </w:rPr>
        <w:t>such</w:t>
      </w:r>
      <w:r>
        <w:rPr>
          <w:spacing w:val="-3"/>
        </w:rPr>
        <w:t xml:space="preserve"> </w:t>
      </w:r>
      <w:r>
        <w:rPr>
          <w:spacing w:val="-1"/>
        </w:rPr>
        <w:t>other</w:t>
      </w:r>
      <w:r>
        <w:rPr>
          <w:spacing w:val="61"/>
        </w:rPr>
        <w:t xml:space="preserve"> </w:t>
      </w:r>
      <w:r>
        <w:t>party</w:t>
      </w:r>
      <w:r>
        <w:rPr>
          <w:spacing w:val="-3"/>
        </w:rPr>
        <w:t xml:space="preserve"> </w:t>
      </w:r>
      <w:r>
        <w:rPr>
          <w:spacing w:val="-1"/>
        </w:rPr>
        <w:t>that</w:t>
      </w:r>
      <w:r>
        <w:rPr>
          <w:spacing w:val="1"/>
        </w:rPr>
        <w:t xml:space="preserve"> </w:t>
      </w:r>
      <w:r>
        <w:rPr>
          <w:spacing w:val="-1"/>
        </w:rPr>
        <w:t>occurred</w:t>
      </w:r>
      <w:r>
        <w:t xml:space="preserve"> </w:t>
      </w:r>
      <w:r>
        <w:rPr>
          <w:spacing w:val="-1"/>
        </w:rPr>
        <w:t>prior</w:t>
      </w:r>
      <w:r>
        <w:rPr>
          <w:spacing w:val="1"/>
        </w:rPr>
        <w:t xml:space="preserve"> </w:t>
      </w:r>
      <w:r>
        <w:t>to</w:t>
      </w:r>
      <w:r>
        <w:rPr>
          <w:spacing w:val="-3"/>
        </w:rPr>
        <w:t xml:space="preserve"> </w:t>
      </w:r>
      <w:r>
        <w:t xml:space="preserve">the </w:t>
      </w:r>
      <w:r>
        <w:rPr>
          <w:spacing w:val="-2"/>
        </w:rPr>
        <w:t>Effective</w:t>
      </w:r>
      <w:r>
        <w:t xml:space="preserve"> </w:t>
      </w:r>
      <w:r>
        <w:rPr>
          <w:spacing w:val="-1"/>
        </w:rPr>
        <w:t>Termination</w:t>
      </w:r>
      <w:r>
        <w:rPr>
          <w:spacing w:val="-3"/>
        </w:rPr>
        <w:t xml:space="preserve"> </w:t>
      </w:r>
      <w:r>
        <w:rPr>
          <w:spacing w:val="-1"/>
        </w:rPr>
        <w:t>Date.</w:t>
      </w:r>
      <w:r>
        <w:t xml:space="preserve"> </w:t>
      </w:r>
      <w:r>
        <w:rPr>
          <w:spacing w:val="-1"/>
        </w:rPr>
        <w:t>Additionally,</w:t>
      </w:r>
      <w:r>
        <w:t xml:space="preserve"> the </w:t>
      </w:r>
      <w:r>
        <w:rPr>
          <w:spacing w:val="-1"/>
        </w:rPr>
        <w:t>System</w:t>
      </w:r>
      <w:r>
        <w:rPr>
          <w:spacing w:val="-2"/>
        </w:rPr>
        <w:t xml:space="preserve"> </w:t>
      </w:r>
      <w:r>
        <w:rPr>
          <w:spacing w:val="-1"/>
        </w:rPr>
        <w:t>may</w:t>
      </w:r>
      <w:r>
        <w:rPr>
          <w:spacing w:val="-3"/>
        </w:rPr>
        <w:t xml:space="preserve"> </w:t>
      </w:r>
      <w:r>
        <w:rPr>
          <w:spacing w:val="-1"/>
        </w:rPr>
        <w:t>terminate</w:t>
      </w:r>
      <w:r>
        <w:rPr>
          <w:spacing w:val="-2"/>
        </w:rPr>
        <w:t xml:space="preserve"> </w:t>
      </w:r>
      <w:r>
        <w:rPr>
          <w:spacing w:val="-1"/>
        </w:rPr>
        <w:t>this</w:t>
      </w:r>
      <w:r>
        <w:rPr>
          <w:spacing w:val="79"/>
        </w:rPr>
        <w:t xml:space="preserve"> </w:t>
      </w:r>
      <w:r>
        <w:rPr>
          <w:spacing w:val="-1"/>
        </w:rPr>
        <w:t>contract</w:t>
      </w:r>
      <w:r>
        <w:rPr>
          <w:spacing w:val="1"/>
        </w:rPr>
        <w:t xml:space="preserve"> </w:t>
      </w:r>
      <w:r>
        <w:rPr>
          <w:spacing w:val="-1"/>
        </w:rPr>
        <w:t>immediately</w:t>
      </w:r>
      <w:r>
        <w:rPr>
          <w:spacing w:val="-3"/>
        </w:rPr>
        <w:t xml:space="preserve"> </w:t>
      </w:r>
      <w:r>
        <w:t>in</w:t>
      </w:r>
      <w:r>
        <w:rPr>
          <w:spacing w:val="-3"/>
        </w:rPr>
        <w:t xml:space="preserve"> </w:t>
      </w:r>
      <w:r>
        <w:t>the</w:t>
      </w:r>
      <w:r>
        <w:rPr>
          <w:spacing w:val="-2"/>
        </w:rPr>
        <w:t xml:space="preserve"> </w:t>
      </w:r>
      <w:r>
        <w:rPr>
          <w:spacing w:val="-1"/>
        </w:rPr>
        <w:t>event</w:t>
      </w:r>
      <w:r>
        <w:rPr>
          <w:spacing w:val="1"/>
        </w:rPr>
        <w:t xml:space="preserve"> </w:t>
      </w:r>
      <w:r>
        <w:rPr>
          <w:spacing w:val="-1"/>
        </w:rPr>
        <w:t>that</w:t>
      </w:r>
      <w:r>
        <w:rPr>
          <w:spacing w:val="-2"/>
        </w:rPr>
        <w:t xml:space="preserve"> </w:t>
      </w:r>
      <w:r>
        <w:t xml:space="preserve">the </w:t>
      </w:r>
      <w:r>
        <w:rPr>
          <w:spacing w:val="-2"/>
        </w:rPr>
        <w:t>System,</w:t>
      </w:r>
      <w:r>
        <w:t xml:space="preserve"> in </w:t>
      </w:r>
      <w:r>
        <w:rPr>
          <w:spacing w:val="-1"/>
        </w:rPr>
        <w:t>its</w:t>
      </w:r>
      <w:r>
        <w:t xml:space="preserve"> </w:t>
      </w:r>
      <w:r>
        <w:rPr>
          <w:spacing w:val="-1"/>
        </w:rPr>
        <w:t>sole</w:t>
      </w:r>
      <w:r>
        <w:t xml:space="preserve"> </w:t>
      </w:r>
      <w:r>
        <w:rPr>
          <w:spacing w:val="-1"/>
        </w:rPr>
        <w:t>discretion,</w:t>
      </w:r>
      <w:r>
        <w:rPr>
          <w:spacing w:val="-3"/>
        </w:rPr>
        <w:t xml:space="preserve"> </w:t>
      </w:r>
      <w:r>
        <w:rPr>
          <w:spacing w:val="-1"/>
        </w:rPr>
        <w:t>considers</w:t>
      </w:r>
      <w:r>
        <w:rPr>
          <w:spacing w:val="-2"/>
        </w:rPr>
        <w:t xml:space="preserve"> </w:t>
      </w:r>
      <w:r>
        <w:t xml:space="preserve">such </w:t>
      </w:r>
      <w:r>
        <w:rPr>
          <w:spacing w:val="-1"/>
        </w:rPr>
        <w:t>action</w:t>
      </w:r>
      <w:r>
        <w:t xml:space="preserve"> </w:t>
      </w:r>
      <w:r>
        <w:rPr>
          <w:spacing w:val="-1"/>
        </w:rPr>
        <w:t>necessary</w:t>
      </w:r>
      <w:r>
        <w:rPr>
          <w:spacing w:val="-3"/>
        </w:rPr>
        <w:t xml:space="preserve"> </w:t>
      </w:r>
      <w:r>
        <w:rPr>
          <w:spacing w:val="-1"/>
        </w:rPr>
        <w:t>to</w:t>
      </w:r>
      <w:r>
        <w:rPr>
          <w:spacing w:val="73"/>
        </w:rPr>
        <w:t xml:space="preserve"> </w:t>
      </w:r>
      <w:r>
        <w:rPr>
          <w:spacing w:val="-1"/>
        </w:rPr>
        <w:t>protect</w:t>
      </w:r>
      <w:r>
        <w:rPr>
          <w:spacing w:val="-2"/>
        </w:rPr>
        <w:t xml:space="preserve"> </w:t>
      </w:r>
      <w:r>
        <w:rPr>
          <w:spacing w:val="-1"/>
        </w:rPr>
        <w:t>the</w:t>
      </w:r>
      <w:r>
        <w:t xml:space="preserve"> </w:t>
      </w:r>
      <w:r>
        <w:rPr>
          <w:spacing w:val="-1"/>
        </w:rPr>
        <w:t>plan</w:t>
      </w:r>
      <w:r>
        <w:t xml:space="preserve"> </w:t>
      </w:r>
      <w:r>
        <w:rPr>
          <w:spacing w:val="-2"/>
        </w:rPr>
        <w:t>or</w:t>
      </w:r>
      <w:r>
        <w:rPr>
          <w:spacing w:val="1"/>
        </w:rPr>
        <w:t xml:space="preserve"> </w:t>
      </w:r>
      <w:r>
        <w:rPr>
          <w:spacing w:val="-1"/>
        </w:rPr>
        <w:t>assets</w:t>
      </w:r>
      <w:r>
        <w:t xml:space="preserve"> </w:t>
      </w:r>
      <w:r>
        <w:rPr>
          <w:spacing w:val="-1"/>
        </w:rPr>
        <w:t>in</w:t>
      </w:r>
      <w:r>
        <w:rPr>
          <w:spacing w:val="-3"/>
        </w:rPr>
        <w:t xml:space="preserve"> </w:t>
      </w:r>
      <w:r>
        <w:t>the</w:t>
      </w:r>
      <w:r>
        <w:rPr>
          <w:spacing w:val="-2"/>
        </w:rPr>
        <w:t xml:space="preserve"> </w:t>
      </w:r>
      <w:r>
        <w:rPr>
          <w:spacing w:val="-1"/>
        </w:rPr>
        <w:t>trust.</w:t>
      </w:r>
    </w:p>
    <w:p w14:paraId="2C79A5AB" w14:textId="77777777" w:rsidR="00E62BB3" w:rsidRDefault="00E62BB3">
      <w:pPr>
        <w:spacing w:before="9"/>
        <w:rPr>
          <w:rFonts w:ascii="Times New Roman" w:eastAsia="Times New Roman" w:hAnsi="Times New Roman" w:cs="Times New Roman"/>
          <w:sz w:val="20"/>
          <w:szCs w:val="20"/>
        </w:rPr>
      </w:pPr>
    </w:p>
    <w:p w14:paraId="51D561F8" w14:textId="11FD3264" w:rsidR="00E62BB3" w:rsidRDefault="00FF63C7">
      <w:pPr>
        <w:pStyle w:val="BodyText"/>
        <w:ind w:right="120"/>
      </w:pPr>
      <w:r>
        <w:rPr>
          <w:spacing w:val="-2"/>
        </w:rPr>
        <w:t>In</w:t>
      </w:r>
      <w:r>
        <w:t xml:space="preserve"> the </w:t>
      </w:r>
      <w:r>
        <w:rPr>
          <w:spacing w:val="-1"/>
        </w:rPr>
        <w:t>event</w:t>
      </w:r>
      <w:r>
        <w:rPr>
          <w:spacing w:val="1"/>
        </w:rPr>
        <w:t xml:space="preserve"> </w:t>
      </w:r>
      <w:r>
        <w:t>of</w:t>
      </w:r>
      <w:r>
        <w:rPr>
          <w:spacing w:val="1"/>
        </w:rPr>
        <w:t xml:space="preserve"> </w:t>
      </w:r>
      <w:r>
        <w:rPr>
          <w:spacing w:val="-1"/>
        </w:rPr>
        <w:t>any</w:t>
      </w:r>
      <w:r>
        <w:rPr>
          <w:spacing w:val="-3"/>
        </w:rP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sidR="003428EA">
        <w:rPr>
          <w:spacing w:val="-1"/>
        </w:rPr>
        <w:t>Contract</w:t>
      </w:r>
      <w:r>
        <w:rPr>
          <w:spacing w:val="-1"/>
        </w:rPr>
        <w:t>,</w:t>
      </w:r>
      <w:r>
        <w:t xml:space="preserve"> </w:t>
      </w:r>
      <w:r>
        <w:rPr>
          <w:spacing w:val="-1"/>
        </w:rPr>
        <w:t>unless</w:t>
      </w:r>
      <w:r>
        <w:t xml:space="preserve"> </w:t>
      </w:r>
      <w:r>
        <w:rPr>
          <w:spacing w:val="-1"/>
        </w:rPr>
        <w:t>otherwise</w:t>
      </w:r>
      <w:r>
        <w:rPr>
          <w:spacing w:val="-2"/>
        </w:rPr>
        <w:t xml:space="preserve"> </w:t>
      </w:r>
      <w:r>
        <w:rPr>
          <w:spacing w:val="-1"/>
        </w:rPr>
        <w:t>expressly</w:t>
      </w:r>
      <w:r>
        <w:rPr>
          <w:spacing w:val="-3"/>
        </w:rPr>
        <w:t xml:space="preserve"> </w:t>
      </w:r>
      <w:r>
        <w:rPr>
          <w:spacing w:val="-1"/>
        </w:rPr>
        <w:t>directed</w:t>
      </w:r>
      <w:r>
        <w:rPr>
          <w:spacing w:val="-3"/>
        </w:rPr>
        <w:t xml:space="preserve"> </w:t>
      </w:r>
      <w:r>
        <w:t>by</w:t>
      </w:r>
      <w:r>
        <w:rPr>
          <w:spacing w:val="71"/>
        </w:rPr>
        <w:t xml:space="preserve"> </w:t>
      </w:r>
      <w:r>
        <w:t xml:space="preserve">the </w:t>
      </w:r>
      <w:r>
        <w:rPr>
          <w:spacing w:val="-1"/>
        </w:rPr>
        <w:t>System,</w:t>
      </w:r>
      <w:r>
        <w:t xml:space="preserve"> </w:t>
      </w:r>
      <w:r w:rsidR="003428EA">
        <w:rPr>
          <w:spacing w:val="-1"/>
        </w:rPr>
        <w:t>Contractor</w:t>
      </w:r>
      <w:r>
        <w:rPr>
          <w:spacing w:val="1"/>
        </w:rPr>
        <w:t xml:space="preserve"> </w:t>
      </w:r>
      <w:r>
        <w:rPr>
          <w:spacing w:val="-1"/>
        </w:rPr>
        <w:t>shall</w:t>
      </w:r>
      <w:r>
        <w:rPr>
          <w:spacing w:val="-2"/>
        </w:rPr>
        <w:t xml:space="preserve"> take</w:t>
      </w:r>
      <w:r>
        <w:t xml:space="preserve"> all</w:t>
      </w:r>
      <w:r>
        <w:rPr>
          <w:spacing w:val="1"/>
        </w:rPr>
        <w:t xml:space="preserve"> </w:t>
      </w:r>
      <w:r>
        <w:rPr>
          <w:spacing w:val="-1"/>
        </w:rPr>
        <w:t>necessary</w:t>
      </w:r>
      <w:r>
        <w:rPr>
          <w:spacing w:val="-3"/>
        </w:rPr>
        <w:t xml:space="preserve"> </w:t>
      </w:r>
      <w:r>
        <w:rPr>
          <w:spacing w:val="-1"/>
        </w:rPr>
        <w:t>steps</w:t>
      </w:r>
      <w:r>
        <w:t xml:space="preserve"> </w:t>
      </w:r>
      <w:r>
        <w:rPr>
          <w:spacing w:val="-1"/>
        </w:rPr>
        <w:t>to</w:t>
      </w:r>
      <w:r>
        <w:t xml:space="preserve"> </w:t>
      </w:r>
      <w:r>
        <w:rPr>
          <w:spacing w:val="-1"/>
        </w:rPr>
        <w:t>stop</w:t>
      </w:r>
      <w:r>
        <w:t xml:space="preserve"> </w:t>
      </w:r>
      <w:r>
        <w:rPr>
          <w:spacing w:val="-1"/>
        </w:rPr>
        <w:t>services</w:t>
      </w:r>
      <w:r>
        <w:t xml:space="preserve"> </w:t>
      </w:r>
      <w:r>
        <w:rPr>
          <w:spacing w:val="-2"/>
        </w:rPr>
        <w:t>under</w:t>
      </w:r>
      <w:r>
        <w:rPr>
          <w:spacing w:val="1"/>
        </w:rPr>
        <w:t xml:space="preserve"> </w:t>
      </w:r>
      <w:r>
        <w:rPr>
          <w:spacing w:val="-1"/>
        </w:rPr>
        <w:t>this</w:t>
      </w:r>
      <w:r>
        <w:rPr>
          <w:spacing w:val="-2"/>
        </w:rPr>
        <w:t xml:space="preserve"> </w:t>
      </w:r>
      <w:r w:rsidR="003428EA">
        <w:rPr>
          <w:spacing w:val="-1"/>
        </w:rPr>
        <w:t>Contract</w:t>
      </w:r>
      <w:r>
        <w:rPr>
          <w:spacing w:val="1"/>
        </w:rPr>
        <w:t xml:space="preserve"> </w:t>
      </w:r>
      <w:r>
        <w:t>on</w:t>
      </w:r>
      <w:r>
        <w:rPr>
          <w:spacing w:val="53"/>
        </w:rPr>
        <w:t xml:space="preserve"> </w:t>
      </w:r>
      <w:r>
        <w:t xml:space="preserve">the </w:t>
      </w:r>
      <w:r>
        <w:rPr>
          <w:spacing w:val="-2"/>
        </w:rPr>
        <w:t>Effective</w:t>
      </w:r>
      <w:r>
        <w:t xml:space="preserve"> </w:t>
      </w:r>
      <w:r>
        <w:rPr>
          <w:spacing w:val="-1"/>
        </w:rPr>
        <w:t>Termination</w:t>
      </w:r>
      <w:r>
        <w:rPr>
          <w:spacing w:val="-3"/>
        </w:rPr>
        <w:t xml:space="preserve"> </w:t>
      </w:r>
      <w:r>
        <w:t xml:space="preserve">Date. </w:t>
      </w:r>
      <w:r>
        <w:rPr>
          <w:spacing w:val="-1"/>
        </w:rPr>
        <w:t>All</w:t>
      </w:r>
      <w:r>
        <w:rPr>
          <w:spacing w:val="-2"/>
        </w:rPr>
        <w:t xml:space="preserve"> </w:t>
      </w:r>
      <w:r>
        <w:rPr>
          <w:spacing w:val="-1"/>
        </w:rPr>
        <w:t>terms</w:t>
      </w:r>
      <w:r>
        <w:t xml:space="preserve"> and </w:t>
      </w:r>
      <w:r>
        <w:rPr>
          <w:spacing w:val="-1"/>
        </w:rPr>
        <w:t>conditions</w:t>
      </w:r>
      <w:r>
        <w:t xml:space="preserve"> </w:t>
      </w:r>
      <w:r>
        <w:rPr>
          <w:spacing w:val="-1"/>
        </w:rPr>
        <w:t>set</w:t>
      </w:r>
      <w:r>
        <w:rPr>
          <w:spacing w:val="1"/>
        </w:rPr>
        <w:t xml:space="preserve"> </w:t>
      </w:r>
      <w:r>
        <w:rPr>
          <w:spacing w:val="-1"/>
        </w:rPr>
        <w:t>forth</w:t>
      </w:r>
      <w:r>
        <w:t xml:space="preserve"> </w:t>
      </w:r>
      <w:r>
        <w:rPr>
          <w:spacing w:val="-1"/>
        </w:rPr>
        <w:t>herein</w:t>
      </w:r>
      <w:r>
        <w:t xml:space="preserve"> </w:t>
      </w:r>
      <w:r>
        <w:rPr>
          <w:spacing w:val="-1"/>
        </w:rPr>
        <w:t>shall</w:t>
      </w:r>
      <w:r>
        <w:rPr>
          <w:spacing w:val="1"/>
        </w:rPr>
        <w:t xml:space="preserve"> </w:t>
      </w:r>
      <w:r>
        <w:rPr>
          <w:spacing w:val="-1"/>
        </w:rPr>
        <w:t>continue</w:t>
      </w:r>
      <w:r>
        <w:t xml:space="preserve"> </w:t>
      </w:r>
      <w:r>
        <w:rPr>
          <w:spacing w:val="-1"/>
        </w:rPr>
        <w:t>to</w:t>
      </w:r>
      <w:r>
        <w:t xml:space="preserve"> </w:t>
      </w:r>
      <w:r>
        <w:rPr>
          <w:spacing w:val="-1"/>
        </w:rPr>
        <w:t>apply</w:t>
      </w:r>
      <w:r>
        <w:rPr>
          <w:spacing w:val="-3"/>
        </w:rPr>
        <w:t xml:space="preserve"> </w:t>
      </w:r>
      <w:r>
        <w:rPr>
          <w:spacing w:val="-1"/>
        </w:rPr>
        <w:t>through</w:t>
      </w:r>
      <w:r>
        <w:rPr>
          <w:spacing w:val="61"/>
        </w:rPr>
        <w:t xml:space="preserve"> </w:t>
      </w:r>
      <w:r>
        <w:t xml:space="preserve">the </w:t>
      </w:r>
      <w:r>
        <w:rPr>
          <w:spacing w:val="-1"/>
        </w:rPr>
        <w:t>period</w:t>
      </w:r>
      <w:r>
        <w:t xml:space="preserve"> </w:t>
      </w:r>
      <w:r>
        <w:rPr>
          <w:spacing w:val="-1"/>
        </w:rPr>
        <w:t>following</w:t>
      </w:r>
      <w:r>
        <w:rPr>
          <w:spacing w:val="-3"/>
        </w:rPr>
        <w:t xml:space="preserve"> </w:t>
      </w:r>
      <w:r>
        <w:rPr>
          <w:spacing w:val="-1"/>
        </w:rPr>
        <w:t>the</w:t>
      </w:r>
      <w:r>
        <w:t xml:space="preserve"> </w:t>
      </w:r>
      <w:r>
        <w:rPr>
          <w:spacing w:val="-1"/>
        </w:rPr>
        <w:t>Effective</w:t>
      </w:r>
      <w:r>
        <w:t xml:space="preserve"> </w:t>
      </w:r>
      <w:r>
        <w:rPr>
          <w:spacing w:val="-1"/>
        </w:rPr>
        <w:t>Termination</w:t>
      </w:r>
      <w:r>
        <w:t xml:space="preserve"> </w:t>
      </w:r>
      <w:r>
        <w:rPr>
          <w:spacing w:val="-1"/>
        </w:rPr>
        <w:t>Date</w:t>
      </w:r>
      <w:r>
        <w:rPr>
          <w:spacing w:val="-2"/>
        </w:rPr>
        <w:t xml:space="preserve"> </w:t>
      </w:r>
      <w:r>
        <w:rPr>
          <w:spacing w:val="-1"/>
        </w:rPr>
        <w:t>(“Transition</w:t>
      </w:r>
      <w:r>
        <w:t xml:space="preserve"> </w:t>
      </w:r>
      <w:r>
        <w:rPr>
          <w:spacing w:val="-1"/>
        </w:rPr>
        <w:t>Period”),</w:t>
      </w:r>
      <w:r>
        <w:t xml:space="preserve"> </w:t>
      </w:r>
      <w:r>
        <w:rPr>
          <w:spacing w:val="-1"/>
        </w:rPr>
        <w:t>during</w:t>
      </w:r>
      <w:r>
        <w:rPr>
          <w:spacing w:val="-5"/>
        </w:rPr>
        <w:t xml:space="preserve"> </w:t>
      </w:r>
      <w:r>
        <w:t>which</w:t>
      </w:r>
      <w:r>
        <w:rPr>
          <w:spacing w:val="-3"/>
        </w:rPr>
        <w:t xml:space="preserve"> </w:t>
      </w:r>
      <w:r w:rsidR="003428EA">
        <w:rPr>
          <w:spacing w:val="-1"/>
        </w:rPr>
        <w:t>Contractor</w:t>
      </w:r>
      <w:r>
        <w:rPr>
          <w:spacing w:val="-2"/>
        </w:rPr>
        <w:t xml:space="preserve"> </w:t>
      </w:r>
      <w:r>
        <w:rPr>
          <w:spacing w:val="-1"/>
        </w:rPr>
        <w:t>shall</w:t>
      </w:r>
      <w:r>
        <w:rPr>
          <w:spacing w:val="73"/>
        </w:rPr>
        <w:t xml:space="preserve"> </w:t>
      </w:r>
      <w:r>
        <w:rPr>
          <w:spacing w:val="-1"/>
        </w:rPr>
        <w:t>continue</w:t>
      </w:r>
      <w:r>
        <w:rPr>
          <w:spacing w:val="-2"/>
        </w:rPr>
        <w:t xml:space="preserve"> </w:t>
      </w:r>
      <w:r>
        <w:t>to</w:t>
      </w:r>
      <w:r>
        <w:rPr>
          <w:spacing w:val="-3"/>
        </w:rPr>
        <w:t xml:space="preserve"> </w:t>
      </w:r>
      <w:r>
        <w:rPr>
          <w:spacing w:val="-1"/>
        </w:rPr>
        <w:t>serve</w:t>
      </w:r>
      <w:r>
        <w:t xml:space="preserve"> as</w:t>
      </w:r>
      <w:r>
        <w:rPr>
          <w:spacing w:val="-2"/>
        </w:rPr>
        <w:t xml:space="preserve"> </w:t>
      </w:r>
      <w:r w:rsidR="003428EA">
        <w:rPr>
          <w:spacing w:val="-1"/>
        </w:rPr>
        <w:t xml:space="preserve">Contractor </w:t>
      </w:r>
      <w:r>
        <w:rPr>
          <w:spacing w:val="-1"/>
        </w:rPr>
        <w:t>hereunder</w:t>
      </w:r>
      <w:r>
        <w:rPr>
          <w:spacing w:val="-2"/>
        </w:rPr>
        <w:t xml:space="preserve"> </w:t>
      </w:r>
      <w:r>
        <w:t>at</w:t>
      </w:r>
      <w:r>
        <w:rPr>
          <w:spacing w:val="-2"/>
        </w:rPr>
        <w:t xml:space="preserve"> </w:t>
      </w:r>
      <w:r>
        <w:t>the</w:t>
      </w:r>
      <w:r>
        <w:rPr>
          <w:spacing w:val="-2"/>
        </w:rPr>
        <w:t xml:space="preserve"> </w:t>
      </w:r>
      <w:r>
        <w:rPr>
          <w:spacing w:val="-1"/>
        </w:rPr>
        <w:t>then-existing</w:t>
      </w:r>
      <w:r>
        <w:rPr>
          <w:spacing w:val="-3"/>
        </w:rPr>
        <w:t xml:space="preserve"> </w:t>
      </w:r>
      <w:r>
        <w:rPr>
          <w:spacing w:val="-1"/>
        </w:rPr>
        <w:t>compensation</w:t>
      </w:r>
      <w:r>
        <w:t xml:space="preserve"> </w:t>
      </w:r>
      <w:r>
        <w:rPr>
          <w:spacing w:val="-1"/>
        </w:rPr>
        <w:t>level</w:t>
      </w:r>
      <w:r>
        <w:rPr>
          <w:spacing w:val="1"/>
        </w:rPr>
        <w:t xml:space="preserve"> </w:t>
      </w:r>
      <w:r>
        <w:rPr>
          <w:spacing w:val="-1"/>
        </w:rPr>
        <w:t>for</w:t>
      </w:r>
      <w:r>
        <w:rPr>
          <w:spacing w:val="1"/>
        </w:rPr>
        <w:t xml:space="preserve"> </w:t>
      </w:r>
      <w:r>
        <w:rPr>
          <w:spacing w:val="-1"/>
        </w:rPr>
        <w:t>the</w:t>
      </w:r>
      <w:r>
        <w:t xml:space="preserve"> </w:t>
      </w:r>
      <w:r>
        <w:rPr>
          <w:spacing w:val="-1"/>
        </w:rPr>
        <w:t>duration</w:t>
      </w:r>
      <w:r>
        <w:t xml:space="preserve"> </w:t>
      </w:r>
      <w:r>
        <w:rPr>
          <w:spacing w:val="-2"/>
        </w:rPr>
        <w:t>of</w:t>
      </w:r>
      <w:r>
        <w:rPr>
          <w:spacing w:val="1"/>
        </w:rPr>
        <w:t xml:space="preserve"> </w:t>
      </w:r>
      <w:r>
        <w:rPr>
          <w:spacing w:val="-1"/>
        </w:rPr>
        <w:t>the</w:t>
      </w:r>
      <w:r>
        <w:rPr>
          <w:spacing w:val="73"/>
        </w:rPr>
        <w:t xml:space="preserve"> </w:t>
      </w:r>
      <w:r>
        <w:rPr>
          <w:spacing w:val="-1"/>
        </w:rPr>
        <w:t>Transition</w:t>
      </w:r>
      <w:r>
        <w:t xml:space="preserve"> </w:t>
      </w:r>
      <w:r>
        <w:rPr>
          <w:spacing w:val="-1"/>
        </w:rPr>
        <w:t>Period.</w:t>
      </w:r>
      <w:r>
        <w:t xml:space="preserve"> </w:t>
      </w:r>
      <w:r>
        <w:rPr>
          <w:spacing w:val="-1"/>
        </w:rPr>
        <w:t>Such</w:t>
      </w:r>
      <w:r>
        <w:rPr>
          <w:spacing w:val="-3"/>
        </w:rPr>
        <w:t xml:space="preserve"> </w:t>
      </w:r>
      <w:r>
        <w:rPr>
          <w:spacing w:val="-1"/>
        </w:rPr>
        <w:t>Transition</w:t>
      </w:r>
      <w:r>
        <w:rPr>
          <w:spacing w:val="-3"/>
        </w:rPr>
        <w:t xml:space="preserve"> </w:t>
      </w:r>
      <w:r>
        <w:rPr>
          <w:spacing w:val="-1"/>
        </w:rPr>
        <w:t>Period</w:t>
      </w:r>
      <w:r>
        <w:rPr>
          <w:spacing w:val="-3"/>
        </w:rPr>
        <w:t xml:space="preserve"> </w:t>
      </w:r>
      <w:r>
        <w:rPr>
          <w:spacing w:val="-1"/>
        </w:rPr>
        <w:t>shall</w:t>
      </w:r>
      <w:r>
        <w:rPr>
          <w:spacing w:val="1"/>
        </w:rPr>
        <w:t xml:space="preserve"> </w:t>
      </w:r>
      <w:r>
        <w:rPr>
          <w:spacing w:val="-1"/>
        </w:rPr>
        <w:t>not</w:t>
      </w:r>
      <w:r>
        <w:rPr>
          <w:spacing w:val="1"/>
        </w:rPr>
        <w:t xml:space="preserve"> </w:t>
      </w:r>
      <w:r>
        <w:rPr>
          <w:spacing w:val="-1"/>
        </w:rPr>
        <w:t>exceed</w:t>
      </w:r>
      <w:r>
        <w:t xml:space="preserve"> </w:t>
      </w:r>
      <w:r>
        <w:rPr>
          <w:spacing w:val="-1"/>
        </w:rPr>
        <w:t>three</w:t>
      </w:r>
      <w:r>
        <w:t xml:space="preserve"> </w:t>
      </w:r>
      <w:r>
        <w:rPr>
          <w:spacing w:val="-1"/>
        </w:rPr>
        <w:t>(3)</w:t>
      </w:r>
      <w:r>
        <w:rPr>
          <w:spacing w:val="1"/>
        </w:rPr>
        <w:t xml:space="preserve"> </w:t>
      </w:r>
      <w:r>
        <w:rPr>
          <w:spacing w:val="-1"/>
        </w:rPr>
        <w:t>months</w:t>
      </w:r>
      <w:r>
        <w:t xml:space="preserve"> </w:t>
      </w:r>
      <w:r>
        <w:rPr>
          <w:spacing w:val="-1"/>
        </w:rPr>
        <w:t>after</w:t>
      </w:r>
      <w:r>
        <w:rPr>
          <w:spacing w:val="-2"/>
        </w:rPr>
        <w:t xml:space="preserve"> </w:t>
      </w:r>
      <w:r>
        <w:rPr>
          <w:spacing w:val="-1"/>
        </w:rPr>
        <w:t>the</w:t>
      </w:r>
      <w:r>
        <w:t xml:space="preserve"> </w:t>
      </w:r>
      <w:r>
        <w:rPr>
          <w:spacing w:val="-1"/>
        </w:rPr>
        <w:t>Effective</w:t>
      </w:r>
      <w:r>
        <w:rPr>
          <w:spacing w:val="59"/>
        </w:rPr>
        <w:t xml:space="preserve"> </w:t>
      </w:r>
      <w:r>
        <w:rPr>
          <w:spacing w:val="-1"/>
        </w:rPr>
        <w:t>Termination</w:t>
      </w:r>
      <w:r>
        <w:t xml:space="preserve"> </w:t>
      </w:r>
      <w:r>
        <w:rPr>
          <w:spacing w:val="-1"/>
        </w:rPr>
        <w:t>Date.</w:t>
      </w:r>
      <w:r>
        <w:rPr>
          <w:spacing w:val="-3"/>
        </w:rPr>
        <w:t xml:space="preserve"> </w:t>
      </w:r>
      <w:r w:rsidR="003428EA">
        <w:rPr>
          <w:spacing w:val="-1"/>
        </w:rPr>
        <w:t xml:space="preserve">Contractor </w:t>
      </w:r>
      <w:r>
        <w:rPr>
          <w:spacing w:val="-1"/>
        </w:rPr>
        <w:t>shall</w:t>
      </w:r>
      <w:r>
        <w:rPr>
          <w:spacing w:val="1"/>
        </w:rPr>
        <w:t xml:space="preserve"> </w:t>
      </w:r>
      <w:r>
        <w:rPr>
          <w:spacing w:val="-1"/>
        </w:rPr>
        <w:t>perform</w:t>
      </w:r>
      <w:r>
        <w:rPr>
          <w:spacing w:val="-4"/>
        </w:rPr>
        <w:t xml:space="preserve"> </w:t>
      </w:r>
      <w:r>
        <w:rPr>
          <w:spacing w:val="-1"/>
        </w:rPr>
        <w:t>services</w:t>
      </w:r>
      <w:r>
        <w:t xml:space="preserve"> </w:t>
      </w:r>
      <w:r>
        <w:rPr>
          <w:spacing w:val="-1"/>
        </w:rPr>
        <w:t>required</w:t>
      </w:r>
      <w:r>
        <w:rPr>
          <w:spacing w:val="-3"/>
        </w:rPr>
        <w:t xml:space="preserve"> </w:t>
      </w:r>
      <w:r>
        <w:rPr>
          <w:spacing w:val="-1"/>
        </w:rPr>
        <w:t>under</w:t>
      </w:r>
      <w:r>
        <w:rPr>
          <w:spacing w:val="1"/>
        </w:rPr>
        <w:t xml:space="preserve"> </w:t>
      </w:r>
      <w:r>
        <w:rPr>
          <w:spacing w:val="-1"/>
        </w:rPr>
        <w:t>this</w:t>
      </w:r>
      <w:r>
        <w:rPr>
          <w:spacing w:val="-2"/>
        </w:rPr>
        <w:t xml:space="preserve"> </w:t>
      </w:r>
      <w:r w:rsidR="003428EA">
        <w:rPr>
          <w:spacing w:val="-1"/>
        </w:rPr>
        <w:t>Contract</w:t>
      </w:r>
      <w:r>
        <w:rPr>
          <w:spacing w:val="1"/>
        </w:rPr>
        <w:t xml:space="preserve"> </w:t>
      </w:r>
      <w:r>
        <w:rPr>
          <w:spacing w:val="-1"/>
        </w:rPr>
        <w:t>that</w:t>
      </w:r>
      <w:r>
        <w:rPr>
          <w:spacing w:val="1"/>
        </w:rPr>
        <w:t xml:space="preserve"> </w:t>
      </w:r>
      <w:r>
        <w:rPr>
          <w:spacing w:val="-1"/>
        </w:rPr>
        <w:t>are</w:t>
      </w:r>
      <w:r>
        <w:rPr>
          <w:spacing w:val="65"/>
        </w:rPr>
        <w:t xml:space="preserve"> </w:t>
      </w:r>
      <w:r>
        <w:rPr>
          <w:spacing w:val="-1"/>
        </w:rPr>
        <w:t>necessary</w:t>
      </w:r>
      <w:r>
        <w:rPr>
          <w:spacing w:val="-3"/>
        </w:rPr>
        <w:t xml:space="preserve"> </w:t>
      </w:r>
      <w:r>
        <w:t xml:space="preserve">to </w:t>
      </w:r>
      <w:r>
        <w:rPr>
          <w:spacing w:val="-1"/>
        </w:rPr>
        <w:t>complete</w:t>
      </w:r>
      <w:r>
        <w:t xml:space="preserve"> any</w:t>
      </w:r>
      <w:r>
        <w:rPr>
          <w:spacing w:val="-3"/>
        </w:rPr>
        <w:t xml:space="preserve"> </w:t>
      </w:r>
      <w:r>
        <w:rPr>
          <w:spacing w:val="-1"/>
        </w:rPr>
        <w:t>transactions</w:t>
      </w:r>
      <w:r>
        <w:t xml:space="preserve"> </w:t>
      </w:r>
      <w:r>
        <w:rPr>
          <w:spacing w:val="-1"/>
        </w:rPr>
        <w:t>pending</w:t>
      </w:r>
      <w:r>
        <w:rPr>
          <w:spacing w:val="-3"/>
        </w:rPr>
        <w:t xml:space="preserve"> </w:t>
      </w:r>
      <w:r>
        <w:rPr>
          <w:spacing w:val="-1"/>
        </w:rPr>
        <w:t>on</w:t>
      </w:r>
      <w:r>
        <w:t xml:space="preserve"> </w:t>
      </w:r>
      <w:r>
        <w:rPr>
          <w:spacing w:val="-1"/>
        </w:rPr>
        <w:t>the</w:t>
      </w:r>
      <w:r>
        <w:rPr>
          <w:spacing w:val="-2"/>
        </w:rPr>
        <w:t xml:space="preserve"> </w:t>
      </w:r>
      <w:r>
        <w:rPr>
          <w:spacing w:val="-1"/>
        </w:rPr>
        <w:t>Effective</w:t>
      </w:r>
      <w:r>
        <w:t xml:space="preserve"> </w:t>
      </w:r>
      <w:r>
        <w:rPr>
          <w:spacing w:val="-1"/>
        </w:rPr>
        <w:t>Termination</w:t>
      </w:r>
      <w:r>
        <w:t xml:space="preserve"> </w:t>
      </w:r>
      <w:r>
        <w:rPr>
          <w:spacing w:val="-2"/>
        </w:rPr>
        <w:t>Date.</w:t>
      </w:r>
      <w:r>
        <w:t xml:space="preserve"> </w:t>
      </w:r>
      <w:r w:rsidR="003428EA">
        <w:rPr>
          <w:spacing w:val="-1"/>
        </w:rPr>
        <w:t>Contractor</w:t>
      </w:r>
      <w:r>
        <w:rPr>
          <w:spacing w:val="-2"/>
        </w:rPr>
        <w:t xml:space="preserve"> </w:t>
      </w:r>
      <w:r>
        <w:rPr>
          <w:spacing w:val="-1"/>
        </w:rPr>
        <w:t>shall</w:t>
      </w:r>
      <w:r>
        <w:rPr>
          <w:spacing w:val="73"/>
        </w:rPr>
        <w:t xml:space="preserve"> </w:t>
      </w:r>
      <w:r>
        <w:rPr>
          <w:spacing w:val="-1"/>
        </w:rPr>
        <w:t>cooperate</w:t>
      </w:r>
      <w:r>
        <w:t xml:space="preserve"> </w:t>
      </w:r>
      <w:r>
        <w:rPr>
          <w:spacing w:val="-1"/>
        </w:rPr>
        <w:t>with</w:t>
      </w:r>
      <w:r>
        <w:t xml:space="preserve"> </w:t>
      </w:r>
      <w:r>
        <w:rPr>
          <w:spacing w:val="-1"/>
        </w:rPr>
        <w:t>the</w:t>
      </w:r>
      <w:r>
        <w:t xml:space="preserve"> </w:t>
      </w:r>
      <w:r>
        <w:rPr>
          <w:spacing w:val="-1"/>
        </w:rPr>
        <w:t>System</w:t>
      </w:r>
      <w:r>
        <w:rPr>
          <w:spacing w:val="-4"/>
        </w:rPr>
        <w:t xml:space="preserve"> </w:t>
      </w:r>
      <w:r>
        <w:rPr>
          <w:spacing w:val="-1"/>
        </w:rPr>
        <w:t>in</w:t>
      </w:r>
      <w:r>
        <w:t xml:space="preserve"> </w:t>
      </w:r>
      <w:r>
        <w:rPr>
          <w:spacing w:val="-1"/>
        </w:rPr>
        <w:t>good</w:t>
      </w:r>
      <w:r>
        <w:t xml:space="preserve"> </w:t>
      </w:r>
      <w:r>
        <w:rPr>
          <w:spacing w:val="-1"/>
        </w:rPr>
        <w:t>faith</w:t>
      </w:r>
      <w:r>
        <w:rPr>
          <w:spacing w:val="-3"/>
        </w:rPr>
        <w:t xml:space="preserve"> </w:t>
      </w:r>
      <w:r>
        <w:t xml:space="preserve">to </w:t>
      </w:r>
      <w:r>
        <w:rPr>
          <w:spacing w:val="-1"/>
        </w:rPr>
        <w:t>affect</w:t>
      </w:r>
      <w:r>
        <w:rPr>
          <w:spacing w:val="-2"/>
        </w:rPr>
        <w:t xml:space="preserve"> </w:t>
      </w:r>
      <w:r>
        <w:t xml:space="preserve">an </w:t>
      </w:r>
      <w:r>
        <w:rPr>
          <w:spacing w:val="-1"/>
        </w:rPr>
        <w:t>orderly</w:t>
      </w:r>
      <w:r>
        <w:rPr>
          <w:spacing w:val="-3"/>
        </w:rPr>
        <w:t xml:space="preserve"> </w:t>
      </w:r>
      <w:r>
        <w:rPr>
          <w:spacing w:val="-1"/>
        </w:rPr>
        <w:t>transfer</w:t>
      </w:r>
      <w:r>
        <w:rPr>
          <w:spacing w:val="1"/>
        </w:rPr>
        <w:t xml:space="preserve"> </w:t>
      </w:r>
      <w:r>
        <w:t>of</w:t>
      </w:r>
      <w:r>
        <w:rPr>
          <w:spacing w:val="-2"/>
        </w:rPr>
        <w:t xml:space="preserve"> </w:t>
      </w:r>
      <w:r>
        <w:t>such</w:t>
      </w:r>
      <w:r>
        <w:rPr>
          <w:spacing w:val="-3"/>
        </w:rPr>
        <w:t xml:space="preserve"> </w:t>
      </w:r>
      <w:r>
        <w:rPr>
          <w:spacing w:val="-1"/>
        </w:rPr>
        <w:t>services</w:t>
      </w:r>
      <w:r>
        <w:t xml:space="preserve"> and </w:t>
      </w:r>
      <w:r>
        <w:rPr>
          <w:spacing w:val="-1"/>
        </w:rPr>
        <w:t>all</w:t>
      </w:r>
      <w:r>
        <w:rPr>
          <w:spacing w:val="-2"/>
        </w:rPr>
        <w:t xml:space="preserve"> </w:t>
      </w:r>
      <w:r>
        <w:rPr>
          <w:spacing w:val="-1"/>
        </w:rPr>
        <w:t>applicable</w:t>
      </w:r>
      <w:r>
        <w:rPr>
          <w:spacing w:val="49"/>
        </w:rPr>
        <w:t xml:space="preserve"> </w:t>
      </w:r>
      <w:r>
        <w:rPr>
          <w:spacing w:val="-1"/>
        </w:rPr>
        <w:t>records</w:t>
      </w:r>
      <w:r>
        <w:rPr>
          <w:spacing w:val="-2"/>
        </w:rPr>
        <w:t xml:space="preserve"> </w:t>
      </w:r>
      <w:r>
        <w:t>to a</w:t>
      </w:r>
      <w:r>
        <w:rPr>
          <w:spacing w:val="-2"/>
        </w:rPr>
        <w:t xml:space="preserve"> </w:t>
      </w:r>
      <w:r>
        <w:rPr>
          <w:spacing w:val="-1"/>
        </w:rPr>
        <w:t>successor</w:t>
      </w:r>
      <w:r>
        <w:rPr>
          <w:spacing w:val="1"/>
        </w:rPr>
        <w:t xml:space="preserve"> </w:t>
      </w:r>
      <w:r w:rsidR="00503CDC">
        <w:rPr>
          <w:spacing w:val="-2"/>
        </w:rPr>
        <w:t>contractor</w:t>
      </w:r>
      <w:r>
        <w:rPr>
          <w:spacing w:val="1"/>
        </w:rPr>
        <w:t xml:space="preserve"> </w:t>
      </w:r>
      <w:r>
        <w:t>by</w:t>
      </w:r>
      <w:r>
        <w:rPr>
          <w:spacing w:val="-3"/>
        </w:rPr>
        <w:t xml:space="preserve"> </w:t>
      </w:r>
      <w:r>
        <w:t xml:space="preserve">the </w:t>
      </w:r>
      <w:r>
        <w:rPr>
          <w:spacing w:val="-1"/>
        </w:rPr>
        <w:t>Effective</w:t>
      </w:r>
      <w:r>
        <w:rPr>
          <w:spacing w:val="-2"/>
        </w:rPr>
        <w:t xml:space="preserve"> </w:t>
      </w:r>
      <w:r>
        <w:rPr>
          <w:spacing w:val="-1"/>
        </w:rPr>
        <w:t>Termination</w:t>
      </w:r>
      <w:r>
        <w:t xml:space="preserve"> </w:t>
      </w:r>
      <w:r>
        <w:rPr>
          <w:spacing w:val="-1"/>
        </w:rPr>
        <w:t>Date.</w:t>
      </w:r>
      <w:r>
        <w:t xml:space="preserve"> </w:t>
      </w:r>
      <w:r>
        <w:rPr>
          <w:spacing w:val="-1"/>
        </w:rPr>
        <w:t>After</w:t>
      </w:r>
      <w:r>
        <w:rPr>
          <w:spacing w:val="-2"/>
        </w:rPr>
        <w:t xml:space="preserve"> </w:t>
      </w:r>
      <w:r>
        <w:rPr>
          <w:spacing w:val="-1"/>
        </w:rPr>
        <w:t>the</w:t>
      </w:r>
      <w:r>
        <w:t xml:space="preserve"> </w:t>
      </w:r>
      <w:r>
        <w:rPr>
          <w:spacing w:val="-1"/>
        </w:rPr>
        <w:t>additional</w:t>
      </w:r>
      <w:r>
        <w:rPr>
          <w:spacing w:val="-2"/>
        </w:rPr>
        <w:t xml:space="preserve"> </w:t>
      </w:r>
      <w:r>
        <w:rPr>
          <w:spacing w:val="-1"/>
        </w:rPr>
        <w:t>services</w:t>
      </w:r>
      <w:r>
        <w:t xml:space="preserve"> </w:t>
      </w:r>
      <w:r>
        <w:rPr>
          <w:spacing w:val="-2"/>
        </w:rPr>
        <w:t>have</w:t>
      </w:r>
      <w:r>
        <w:t xml:space="preserve"> </w:t>
      </w:r>
      <w:r>
        <w:rPr>
          <w:spacing w:val="-1"/>
        </w:rPr>
        <w:t>been</w:t>
      </w:r>
      <w:r>
        <w:rPr>
          <w:spacing w:val="77"/>
        </w:rPr>
        <w:t xml:space="preserve"> </w:t>
      </w:r>
      <w:r>
        <w:rPr>
          <w:spacing w:val="-1"/>
        </w:rPr>
        <w:t>performed</w:t>
      </w:r>
      <w:r>
        <w:t xml:space="preserve"> and</w:t>
      </w:r>
      <w:r>
        <w:rPr>
          <w:spacing w:val="-3"/>
        </w:rPr>
        <w:t xml:space="preserve"> </w:t>
      </w:r>
      <w:r>
        <w:t>the</w:t>
      </w:r>
      <w:r>
        <w:rPr>
          <w:spacing w:val="-2"/>
        </w:rPr>
        <w:t xml:space="preserve"> </w:t>
      </w:r>
      <w:r>
        <w:rPr>
          <w:spacing w:val="-1"/>
        </w:rPr>
        <w:t>Transition</w:t>
      </w:r>
      <w:r>
        <w:t xml:space="preserve"> </w:t>
      </w:r>
      <w:r>
        <w:rPr>
          <w:spacing w:val="-1"/>
        </w:rPr>
        <w:t>Period</w:t>
      </w:r>
      <w:r>
        <w:rPr>
          <w:spacing w:val="-3"/>
        </w:rPr>
        <w:t xml:space="preserve"> </w:t>
      </w:r>
      <w:r>
        <w:t xml:space="preserve">is </w:t>
      </w:r>
      <w:r>
        <w:rPr>
          <w:spacing w:val="-1"/>
        </w:rPr>
        <w:t>complete,</w:t>
      </w:r>
      <w:r>
        <w:rPr>
          <w:spacing w:val="-3"/>
        </w:rPr>
        <w:t xml:space="preserve"> </w:t>
      </w:r>
      <w:r w:rsidR="003428EA">
        <w:rPr>
          <w:spacing w:val="-1"/>
        </w:rPr>
        <w:t>Contractor</w:t>
      </w:r>
      <w:r>
        <w:rPr>
          <w:spacing w:val="-1"/>
        </w:rPr>
        <w:t>,</w:t>
      </w:r>
      <w: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2"/>
        </w:rPr>
        <w:t>terms</w:t>
      </w:r>
      <w:r>
        <w:t xml:space="preserve"> and </w:t>
      </w:r>
      <w:r>
        <w:rPr>
          <w:spacing w:val="-1"/>
        </w:rPr>
        <w:t>conditions</w:t>
      </w:r>
      <w:r>
        <w:rPr>
          <w:spacing w:val="-2"/>
        </w:rPr>
        <w:t xml:space="preserve"> </w:t>
      </w:r>
      <w:r>
        <w:t>of</w:t>
      </w:r>
      <w:r>
        <w:rPr>
          <w:spacing w:val="-2"/>
        </w:rPr>
        <w:t xml:space="preserve"> </w:t>
      </w:r>
      <w:r>
        <w:rPr>
          <w:spacing w:val="-1"/>
        </w:rPr>
        <w:t>this</w:t>
      </w:r>
      <w:r>
        <w:rPr>
          <w:spacing w:val="73"/>
        </w:rPr>
        <w:t xml:space="preserve"> </w:t>
      </w:r>
      <w:r w:rsidR="003428EA">
        <w:rPr>
          <w:spacing w:val="-1"/>
        </w:rPr>
        <w:t>Contract</w:t>
      </w:r>
      <w:r>
        <w:rPr>
          <w:spacing w:val="-1"/>
        </w:rPr>
        <w:t>,</w:t>
      </w:r>
      <w:r>
        <w:t xml:space="preserve"> </w:t>
      </w:r>
      <w:r>
        <w:rPr>
          <w:spacing w:val="-1"/>
        </w:rPr>
        <w:t>shall</w:t>
      </w:r>
      <w:r>
        <w:rPr>
          <w:spacing w:val="1"/>
        </w:rPr>
        <w:t xml:space="preserve"> </w:t>
      </w:r>
      <w:r>
        <w:t xml:space="preserve">be </w:t>
      </w:r>
      <w:r>
        <w:rPr>
          <w:spacing w:val="-1"/>
        </w:rPr>
        <w:t>compensated</w:t>
      </w:r>
      <w:r>
        <w:t xml:space="preserve"> </w:t>
      </w:r>
      <w:r>
        <w:rPr>
          <w:spacing w:val="-1"/>
        </w:rPr>
        <w:t>for</w:t>
      </w:r>
      <w:r>
        <w:rPr>
          <w:spacing w:val="1"/>
        </w:rPr>
        <w:t xml:space="preserve"> </w:t>
      </w:r>
      <w:r>
        <w:rPr>
          <w:spacing w:val="-1"/>
        </w:rPr>
        <w:t>the</w:t>
      </w:r>
      <w:r>
        <w:rPr>
          <w:spacing w:val="-2"/>
        </w:rPr>
        <w:t xml:space="preserve"> </w:t>
      </w:r>
      <w:r>
        <w:rPr>
          <w:spacing w:val="-1"/>
        </w:rPr>
        <w:t>Transition</w:t>
      </w:r>
      <w:r>
        <w:t xml:space="preserve"> </w:t>
      </w:r>
      <w:r>
        <w:rPr>
          <w:spacing w:val="-1"/>
        </w:rPr>
        <w:t>Period</w:t>
      </w:r>
      <w:r>
        <w:t xml:space="preserve"> </w:t>
      </w:r>
      <w:r>
        <w:rPr>
          <w:spacing w:val="-2"/>
        </w:rPr>
        <w:t xml:space="preserve">at </w:t>
      </w:r>
      <w:r>
        <w:t>its</w:t>
      </w:r>
      <w:r>
        <w:rPr>
          <w:spacing w:val="-2"/>
        </w:rPr>
        <w:t xml:space="preserve"> </w:t>
      </w:r>
      <w:r>
        <w:rPr>
          <w:spacing w:val="-1"/>
        </w:rPr>
        <w:t>then-existing</w:t>
      </w:r>
      <w:r>
        <w:rPr>
          <w:spacing w:val="-3"/>
        </w:rPr>
        <w:t xml:space="preserve"> </w:t>
      </w:r>
      <w:r>
        <w:rPr>
          <w:spacing w:val="-1"/>
        </w:rPr>
        <w:t>compensation</w:t>
      </w:r>
      <w:r>
        <w:rPr>
          <w:spacing w:val="79"/>
        </w:rPr>
        <w:t xml:space="preserve"> </w:t>
      </w:r>
      <w:r>
        <w:rPr>
          <w:spacing w:val="-1"/>
        </w:rPr>
        <w:t>level.</w:t>
      </w:r>
    </w:p>
    <w:p w14:paraId="021C4090" w14:textId="77777777" w:rsidR="00E62BB3" w:rsidRDefault="00E62BB3">
      <w:pPr>
        <w:spacing w:before="9"/>
        <w:rPr>
          <w:rFonts w:ascii="Times New Roman" w:eastAsia="Times New Roman" w:hAnsi="Times New Roman" w:cs="Times New Roman"/>
          <w:sz w:val="20"/>
          <w:szCs w:val="20"/>
        </w:rPr>
      </w:pPr>
    </w:p>
    <w:p w14:paraId="10E58325" w14:textId="406567A3" w:rsidR="00E62BB3" w:rsidRDefault="00FF63C7">
      <w:pPr>
        <w:pStyle w:val="BodyText"/>
        <w:ind w:right="162"/>
      </w:pPr>
      <w:r>
        <w:t>The</w:t>
      </w:r>
      <w:r>
        <w:rPr>
          <w:spacing w:val="-2"/>
        </w:rPr>
        <w:t xml:space="preserve"> </w:t>
      </w:r>
      <w:r>
        <w:rPr>
          <w:spacing w:val="-1"/>
        </w:rPr>
        <w:t>rights</w:t>
      </w:r>
      <w:r>
        <w:t xml:space="preserve"> and</w:t>
      </w:r>
      <w:r>
        <w:rPr>
          <w:spacing w:val="-3"/>
        </w:rPr>
        <w:t xml:space="preserve"> </w:t>
      </w:r>
      <w:r>
        <w:rPr>
          <w:spacing w:val="-1"/>
        </w:rPr>
        <w:t>remedies</w:t>
      </w:r>
      <w:r>
        <w:t xml:space="preserve"> </w:t>
      </w:r>
      <w:r>
        <w:rPr>
          <w:spacing w:val="-1"/>
        </w:rPr>
        <w:t>provided</w:t>
      </w:r>
      <w:r>
        <w:t xml:space="preserve"> by</w:t>
      </w:r>
      <w:r>
        <w:rPr>
          <w:spacing w:val="-3"/>
        </w:rPr>
        <w:t xml:space="preserve"> </w:t>
      </w:r>
      <w:r>
        <w:rPr>
          <w:spacing w:val="-1"/>
        </w:rPr>
        <w:t>this</w:t>
      </w:r>
      <w:r>
        <w:t xml:space="preserve"> </w:t>
      </w:r>
      <w:r>
        <w:rPr>
          <w:spacing w:val="-1"/>
        </w:rPr>
        <w:t>Section</w:t>
      </w:r>
      <w:r>
        <w:t xml:space="preserve"> </w:t>
      </w:r>
      <w:r>
        <w:rPr>
          <w:spacing w:val="-1"/>
        </w:rPr>
        <w:t>are</w:t>
      </w:r>
      <w:r>
        <w:t xml:space="preserve"> </w:t>
      </w:r>
      <w:r>
        <w:rPr>
          <w:spacing w:val="-1"/>
        </w:rPr>
        <w:t>not</w:t>
      </w:r>
      <w:r>
        <w:rPr>
          <w:spacing w:val="1"/>
        </w:rPr>
        <w:t xml:space="preserve"> </w:t>
      </w:r>
      <w:r>
        <w:rPr>
          <w:spacing w:val="-1"/>
        </w:rPr>
        <w:t>exclusive,</w:t>
      </w:r>
      <w:r>
        <w:t xml:space="preserve"> </w:t>
      </w:r>
      <w:r>
        <w:rPr>
          <w:spacing w:val="-1"/>
        </w:rPr>
        <w:t>but</w:t>
      </w:r>
      <w:r>
        <w:rPr>
          <w:spacing w:val="1"/>
        </w:rPr>
        <w:t xml:space="preserve"> </w:t>
      </w:r>
      <w:r>
        <w:rPr>
          <w:spacing w:val="-1"/>
        </w:rPr>
        <w:t>cumulative,</w:t>
      </w:r>
      <w:r>
        <w:t xml:space="preserve"> and</w:t>
      </w:r>
      <w:r>
        <w:rPr>
          <w:spacing w:val="-3"/>
        </w:rPr>
        <w:t xml:space="preserve"> </w:t>
      </w:r>
      <w:r>
        <w:t xml:space="preserve">in </w:t>
      </w:r>
      <w:r>
        <w:rPr>
          <w:spacing w:val="-1"/>
        </w:rPr>
        <w:t>addition</w:t>
      </w:r>
      <w:r>
        <w:t xml:space="preserve"> to</w:t>
      </w:r>
      <w:r>
        <w:rPr>
          <w:spacing w:val="-3"/>
        </w:rPr>
        <w:t xml:space="preserve"> </w:t>
      </w:r>
      <w:r>
        <w:t>any</w:t>
      </w:r>
      <w:r>
        <w:rPr>
          <w:spacing w:val="55"/>
        </w:rPr>
        <w:t xml:space="preserve"> </w:t>
      </w:r>
      <w:r>
        <w:rPr>
          <w:spacing w:val="-1"/>
        </w:rPr>
        <w:t>other</w:t>
      </w:r>
      <w:r>
        <w:rPr>
          <w:spacing w:val="1"/>
        </w:rPr>
        <w:t xml:space="preserve"> </w:t>
      </w:r>
      <w:r>
        <w:rPr>
          <w:spacing w:val="-1"/>
        </w:rPr>
        <w:t>rights</w:t>
      </w:r>
      <w:r>
        <w:t xml:space="preserve"> </w:t>
      </w:r>
      <w:r>
        <w:rPr>
          <w:spacing w:val="-1"/>
        </w:rPr>
        <w:t>and</w:t>
      </w:r>
      <w:r>
        <w:t xml:space="preserve"> </w:t>
      </w:r>
      <w:r>
        <w:rPr>
          <w:spacing w:val="-1"/>
        </w:rPr>
        <w:t>remedies</w:t>
      </w:r>
      <w:r>
        <w:t xml:space="preserve"> </w:t>
      </w:r>
      <w:r>
        <w:rPr>
          <w:spacing w:val="-1"/>
        </w:rPr>
        <w:t>provided</w:t>
      </w:r>
      <w:r>
        <w:t xml:space="preserve"> by</w:t>
      </w:r>
      <w:r>
        <w:rPr>
          <w:spacing w:val="-3"/>
        </w:rPr>
        <w:t xml:space="preserve"> </w:t>
      </w:r>
      <w:r>
        <w:t>law,</w:t>
      </w:r>
      <w:r>
        <w:rPr>
          <w:spacing w:val="-3"/>
        </w:rPr>
        <w:t xml:space="preserve"> </w:t>
      </w:r>
      <w:r>
        <w:t xml:space="preserve">in </w:t>
      </w:r>
      <w:r>
        <w:rPr>
          <w:spacing w:val="-1"/>
        </w:rPr>
        <w:t>equity,</w:t>
      </w:r>
      <w:r>
        <w:t xml:space="preserve"> or</w:t>
      </w:r>
      <w:r>
        <w:rPr>
          <w:spacing w:val="1"/>
        </w:rPr>
        <w:t xml:space="preserve"> </w:t>
      </w:r>
      <w:r>
        <w:rPr>
          <w:spacing w:val="-1"/>
        </w:rPr>
        <w:t>under</w:t>
      </w:r>
      <w:r>
        <w:rPr>
          <w:spacing w:val="1"/>
        </w:rPr>
        <w:t xml:space="preserve"> </w:t>
      </w:r>
      <w:r>
        <w:t>any</w:t>
      </w:r>
      <w:r>
        <w:rPr>
          <w:spacing w:val="-3"/>
        </w:rPr>
        <w:t xml:space="preserve"> </w:t>
      </w:r>
      <w:r>
        <w:rPr>
          <w:spacing w:val="-1"/>
        </w:rPr>
        <w:t>provisions</w:t>
      </w:r>
      <w:r>
        <w:t xml:space="preserve"> of</w:t>
      </w:r>
      <w:r>
        <w:rPr>
          <w:spacing w:val="-2"/>
        </w:rPr>
        <w:t xml:space="preserve"> </w:t>
      </w:r>
      <w:r>
        <w:rPr>
          <w:spacing w:val="-1"/>
        </w:rPr>
        <w:t>this</w:t>
      </w:r>
      <w:r>
        <w:t xml:space="preserve"> </w:t>
      </w:r>
      <w:r w:rsidR="003428EA">
        <w:rPr>
          <w:spacing w:val="-1"/>
        </w:rPr>
        <w:t>Contract</w:t>
      </w:r>
      <w:r>
        <w:rPr>
          <w:spacing w:val="-1"/>
        </w:rPr>
        <w:t>.</w:t>
      </w:r>
    </w:p>
    <w:p w14:paraId="4FE4EA13" w14:textId="77777777" w:rsidR="00E62BB3" w:rsidRDefault="00E62BB3">
      <w:pPr>
        <w:spacing w:before="5"/>
        <w:rPr>
          <w:rFonts w:ascii="Times New Roman" w:eastAsia="Times New Roman" w:hAnsi="Times New Roman" w:cs="Times New Roman"/>
          <w:sz w:val="21"/>
          <w:szCs w:val="21"/>
        </w:rPr>
      </w:pPr>
    </w:p>
    <w:p w14:paraId="1BF4BE43" w14:textId="77777777" w:rsidR="00E62BB3" w:rsidRDefault="00FF63C7" w:rsidP="003F2412">
      <w:pPr>
        <w:pStyle w:val="Heading3"/>
        <w:numPr>
          <w:ilvl w:val="0"/>
          <w:numId w:val="5"/>
        </w:numPr>
        <w:tabs>
          <w:tab w:val="left" w:pos="841"/>
        </w:tabs>
        <w:ind w:left="840" w:hanging="720"/>
        <w:rPr>
          <w:b w:val="0"/>
          <w:bCs w:val="0"/>
        </w:rPr>
      </w:pPr>
      <w:r>
        <w:rPr>
          <w:spacing w:val="-1"/>
        </w:rPr>
        <w:t>Indemnification</w:t>
      </w:r>
    </w:p>
    <w:p w14:paraId="1733BE46" w14:textId="77777777" w:rsidR="00E62BB3" w:rsidRDefault="00E62BB3">
      <w:pPr>
        <w:spacing w:before="5"/>
        <w:rPr>
          <w:rFonts w:ascii="Times New Roman" w:eastAsia="Times New Roman" w:hAnsi="Times New Roman" w:cs="Times New Roman"/>
          <w:b/>
          <w:bCs/>
          <w:sz w:val="21"/>
          <w:szCs w:val="21"/>
        </w:rPr>
      </w:pPr>
    </w:p>
    <w:p w14:paraId="3717442B" w14:textId="1CB15D9C" w:rsidR="00E62BB3" w:rsidRDefault="003428EA">
      <w:pPr>
        <w:pStyle w:val="BodyText"/>
        <w:ind w:right="120"/>
      </w:pP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indemnify,</w:t>
      </w:r>
      <w:r w:rsidR="00FF63C7">
        <w:t xml:space="preserve"> </w:t>
      </w:r>
      <w:r w:rsidR="00FF63C7">
        <w:rPr>
          <w:spacing w:val="-1"/>
        </w:rPr>
        <w:t>defend,</w:t>
      </w:r>
      <w:r w:rsidR="00FF63C7">
        <w:t xml:space="preserve"> and </w:t>
      </w:r>
      <w:r w:rsidR="00FF63C7">
        <w:rPr>
          <w:spacing w:val="-1"/>
        </w:rPr>
        <w:t>hold</w:t>
      </w:r>
      <w:r w:rsidR="00FF63C7">
        <w:rPr>
          <w:spacing w:val="-3"/>
        </w:rPr>
        <w:t xml:space="preserve"> </w:t>
      </w:r>
      <w:r w:rsidR="00FF63C7">
        <w:rPr>
          <w:spacing w:val="-1"/>
        </w:rPr>
        <w:t>harmless</w:t>
      </w:r>
      <w:r w:rsidR="00FF63C7">
        <w:t xml:space="preserve"> </w:t>
      </w:r>
      <w:r w:rsidR="00FF63C7">
        <w:rPr>
          <w:spacing w:val="-1"/>
        </w:rPr>
        <w:t>the</w:t>
      </w:r>
      <w:r w:rsidR="00FF63C7">
        <w:t xml:space="preserve"> </w:t>
      </w:r>
      <w:r w:rsidR="00FF63C7">
        <w:rPr>
          <w:spacing w:val="-1"/>
        </w:rPr>
        <w:t>State</w:t>
      </w:r>
      <w:r w:rsidR="00FF63C7">
        <w:t xml:space="preserve"> </w:t>
      </w:r>
      <w:r w:rsidR="00FF63C7">
        <w:rPr>
          <w:spacing w:val="-2"/>
        </w:rPr>
        <w:t>of</w:t>
      </w:r>
      <w:r w:rsidR="00FF63C7">
        <w:t xml:space="preserve"> </w:t>
      </w:r>
      <w:r w:rsidR="00FF63C7">
        <w:rPr>
          <w:spacing w:val="-1"/>
        </w:rPr>
        <w:t>Indiana</w:t>
      </w:r>
      <w:r w:rsidR="00FF63C7">
        <w:t xml:space="preserve"> </w:t>
      </w:r>
      <w:r w:rsidR="00FF63C7">
        <w:rPr>
          <w:spacing w:val="-1"/>
        </w:rPr>
        <w:t>and</w:t>
      </w:r>
      <w:r w:rsidR="00FF63C7">
        <w:t xml:space="preserve"> </w:t>
      </w:r>
      <w:r w:rsidR="00FF63C7">
        <w:rPr>
          <w:spacing w:val="-1"/>
        </w:rPr>
        <w:t>the</w:t>
      </w:r>
      <w:r w:rsidR="00FF63C7">
        <w:t xml:space="preserve"> </w:t>
      </w:r>
      <w:r w:rsidR="00FF63C7">
        <w:rPr>
          <w:spacing w:val="-2"/>
        </w:rPr>
        <w:t>System,</w:t>
      </w:r>
      <w:r w:rsidR="00FF63C7">
        <w:t xml:space="preserve"> its </w:t>
      </w:r>
      <w:r w:rsidR="00FF63C7">
        <w:rPr>
          <w:spacing w:val="-1"/>
        </w:rPr>
        <w:t>officers,</w:t>
      </w:r>
      <w:r w:rsidR="00FF63C7">
        <w:rPr>
          <w:spacing w:val="77"/>
        </w:rPr>
        <w:t xml:space="preserve"> </w:t>
      </w:r>
      <w:r w:rsidR="00FF63C7">
        <w:rPr>
          <w:spacing w:val="-1"/>
        </w:rPr>
        <w:t>fiduciaries</w:t>
      </w:r>
      <w:r w:rsidR="00FF63C7">
        <w:rPr>
          <w:spacing w:val="-2"/>
        </w:rPr>
        <w:t xml:space="preserve"> </w:t>
      </w:r>
      <w:r w:rsidR="00FF63C7">
        <w:rPr>
          <w:spacing w:val="-1"/>
        </w:rPr>
        <w:t>(excluding</w:t>
      </w:r>
      <w:r w:rsidR="00FF63C7">
        <w:rPr>
          <w:spacing w:val="-3"/>
        </w:rPr>
        <w:t xml:space="preserve"> </w:t>
      </w:r>
      <w:r w:rsidR="00EF69C5">
        <w:rPr>
          <w:spacing w:val="-1"/>
        </w:rPr>
        <w:t>Contractor</w:t>
      </w:r>
      <w:r w:rsidR="00FF63C7">
        <w:rPr>
          <w:spacing w:val="-1"/>
        </w:rPr>
        <w:t>),</w:t>
      </w:r>
      <w:r w:rsidR="00FF63C7">
        <w:t xml:space="preserve"> </w:t>
      </w:r>
      <w:r w:rsidR="00FF63C7">
        <w:rPr>
          <w:spacing w:val="-1"/>
        </w:rPr>
        <w:t>employees,</w:t>
      </w:r>
      <w:r w:rsidR="00FF63C7">
        <w:t xml:space="preserve"> </w:t>
      </w:r>
      <w:r w:rsidR="00FF63C7">
        <w:rPr>
          <w:spacing w:val="-1"/>
        </w:rPr>
        <w:t>and</w:t>
      </w:r>
      <w:r w:rsidR="00FF63C7">
        <w:t xml:space="preserve"> </w:t>
      </w:r>
      <w:r w:rsidR="00FF63C7">
        <w:rPr>
          <w:spacing w:val="-1"/>
        </w:rPr>
        <w:t>agents,</w:t>
      </w:r>
      <w:r w:rsidR="00FF63C7">
        <w:t xml:space="preserve"> </w:t>
      </w:r>
      <w:r w:rsidR="00FF63C7">
        <w:rPr>
          <w:spacing w:val="-1"/>
        </w:rPr>
        <w:t>from</w:t>
      </w:r>
      <w:r w:rsidR="00FF63C7">
        <w:rPr>
          <w:spacing w:val="-4"/>
        </w:rPr>
        <w:t xml:space="preserve"> </w:t>
      </w:r>
      <w:r w:rsidR="00FF63C7">
        <w:t xml:space="preserve">and </w:t>
      </w:r>
      <w:r w:rsidR="00FF63C7">
        <w:rPr>
          <w:spacing w:val="-1"/>
        </w:rPr>
        <w:t>against</w:t>
      </w:r>
      <w:r w:rsidR="00FF63C7">
        <w:rPr>
          <w:spacing w:val="1"/>
        </w:rPr>
        <w:t xml:space="preserve"> </w:t>
      </w:r>
      <w:r w:rsidR="00FF63C7">
        <w:rPr>
          <w:spacing w:val="-1"/>
        </w:rPr>
        <w:t>any</w:t>
      </w:r>
      <w:r w:rsidR="00FF63C7">
        <w:rPr>
          <w:spacing w:val="-3"/>
        </w:rPr>
        <w:t xml:space="preserve"> </w:t>
      </w:r>
      <w:r w:rsidR="00FF63C7">
        <w:t xml:space="preserve">and </w:t>
      </w:r>
      <w:r w:rsidR="00FF63C7">
        <w:rPr>
          <w:spacing w:val="-1"/>
        </w:rPr>
        <w:t>all</w:t>
      </w:r>
      <w:r w:rsidR="00FF63C7">
        <w:rPr>
          <w:spacing w:val="1"/>
        </w:rPr>
        <w:t xml:space="preserve"> </w:t>
      </w:r>
      <w:r w:rsidR="00FF63C7">
        <w:rPr>
          <w:spacing w:val="-1"/>
        </w:rPr>
        <w:t>Claims</w:t>
      </w:r>
      <w:r w:rsidR="00FF63C7">
        <w:t xml:space="preserve"> </w:t>
      </w:r>
      <w:r w:rsidR="00FF63C7">
        <w:rPr>
          <w:spacing w:val="-1"/>
        </w:rPr>
        <w:t>arising</w:t>
      </w:r>
      <w:r w:rsidR="00FF63C7">
        <w:rPr>
          <w:spacing w:val="-3"/>
        </w:rPr>
        <w:t xml:space="preserve"> </w:t>
      </w:r>
      <w:r w:rsidR="00FF63C7">
        <w:rPr>
          <w:spacing w:val="-1"/>
        </w:rPr>
        <w:t>from</w:t>
      </w:r>
      <w:r w:rsidR="00FF63C7">
        <w:rPr>
          <w:spacing w:val="69"/>
        </w:rPr>
        <w:t xml:space="preserve"> </w:t>
      </w:r>
      <w:r w:rsidR="00FF63C7">
        <w:t>or</w:t>
      </w:r>
      <w:r w:rsidR="00FF63C7">
        <w:rPr>
          <w:spacing w:val="1"/>
        </w:rPr>
        <w:t xml:space="preserve"> </w:t>
      </w:r>
      <w:r w:rsidR="00FF63C7">
        <w:rPr>
          <w:spacing w:val="-1"/>
        </w:rPr>
        <w:t>relating</w:t>
      </w:r>
      <w:r w:rsidR="00FF63C7">
        <w:rPr>
          <w:spacing w:val="-3"/>
        </w:rPr>
        <w:t xml:space="preserve"> </w:t>
      </w:r>
      <w:r w:rsidR="00FF63C7">
        <w:t>to any</w:t>
      </w:r>
      <w:r w:rsidR="00FF63C7">
        <w:rPr>
          <w:spacing w:val="-3"/>
        </w:rPr>
        <w:t xml:space="preserve"> </w:t>
      </w:r>
      <w:r w:rsidR="00FF63C7">
        <w:t xml:space="preserve">bad </w:t>
      </w:r>
      <w:r w:rsidR="00FF63C7">
        <w:rPr>
          <w:spacing w:val="-1"/>
        </w:rPr>
        <w:t>faith,</w:t>
      </w:r>
      <w:r w:rsidR="00FF63C7">
        <w:rPr>
          <w:spacing w:val="-3"/>
        </w:rPr>
        <w:t xml:space="preserve"> </w:t>
      </w:r>
      <w:r w:rsidR="00FF63C7">
        <w:rPr>
          <w:spacing w:val="-1"/>
        </w:rPr>
        <w:t>negligence,</w:t>
      </w:r>
      <w:r w:rsidR="00FF63C7">
        <w:t xml:space="preserve"> </w:t>
      </w:r>
      <w:r w:rsidR="00FF63C7">
        <w:rPr>
          <w:spacing w:val="-1"/>
        </w:rPr>
        <w:t>willful</w:t>
      </w:r>
      <w:r w:rsidR="00FF63C7">
        <w:rPr>
          <w:spacing w:val="1"/>
        </w:rPr>
        <w:t xml:space="preserve"> </w:t>
      </w:r>
      <w:r w:rsidR="00FF63C7">
        <w:rPr>
          <w:spacing w:val="-1"/>
        </w:rPr>
        <w:t>misconduct,</w:t>
      </w:r>
      <w:r w:rsidR="00FF63C7">
        <w:rPr>
          <w:spacing w:val="-3"/>
        </w:rPr>
        <w:t xml:space="preserve"> </w:t>
      </w:r>
      <w:r w:rsidR="00FF63C7">
        <w:rPr>
          <w:spacing w:val="-1"/>
        </w:rPr>
        <w:t>improper</w:t>
      </w:r>
      <w:r w:rsidR="00FF63C7">
        <w:rPr>
          <w:spacing w:val="1"/>
        </w:rPr>
        <w:t xml:space="preserve"> </w:t>
      </w:r>
      <w:r w:rsidR="00FF63C7">
        <w:rPr>
          <w:spacing w:val="-2"/>
        </w:rPr>
        <w:t>or</w:t>
      </w:r>
      <w:r w:rsidR="00FF63C7">
        <w:rPr>
          <w:spacing w:val="1"/>
        </w:rPr>
        <w:t xml:space="preserve"> </w:t>
      </w:r>
      <w:r w:rsidR="00FF63C7">
        <w:rPr>
          <w:spacing w:val="-1"/>
        </w:rPr>
        <w:t>unethical</w:t>
      </w:r>
      <w:r w:rsidR="00FF63C7">
        <w:rPr>
          <w:spacing w:val="1"/>
        </w:rPr>
        <w:t xml:space="preserve"> </w:t>
      </w:r>
      <w:r w:rsidR="00FF63C7">
        <w:rPr>
          <w:spacing w:val="-1"/>
        </w:rPr>
        <w:t>practice,</w:t>
      </w:r>
      <w:r w:rsidR="00FF63C7">
        <w:t xml:space="preserve"> </w:t>
      </w:r>
      <w:r w:rsidR="00FF63C7">
        <w:rPr>
          <w:spacing w:val="-1"/>
        </w:rPr>
        <w:t>infringement</w:t>
      </w:r>
      <w:r w:rsidR="00FF63C7">
        <w:rPr>
          <w:spacing w:val="63"/>
        </w:rPr>
        <w:t xml:space="preserve"> </w:t>
      </w:r>
      <w:r w:rsidR="00FF63C7">
        <w:t>of</w:t>
      </w:r>
      <w:r w:rsidR="00FF63C7">
        <w:rPr>
          <w:spacing w:val="1"/>
        </w:rPr>
        <w:t xml:space="preserve"> </w:t>
      </w:r>
      <w:r w:rsidR="00FF63C7">
        <w:rPr>
          <w:spacing w:val="-1"/>
        </w:rPr>
        <w:t>intellectual</w:t>
      </w:r>
      <w:r w:rsidR="00FF63C7">
        <w:rPr>
          <w:spacing w:val="-2"/>
        </w:rPr>
        <w:t xml:space="preserve"> </w:t>
      </w:r>
      <w:r w:rsidR="00FF63C7">
        <w:rPr>
          <w:spacing w:val="-1"/>
        </w:rPr>
        <w:t>property</w:t>
      </w:r>
      <w:r w:rsidR="00FF63C7">
        <w:rPr>
          <w:spacing w:val="-3"/>
        </w:rPr>
        <w:t xml:space="preserve"> </w:t>
      </w:r>
      <w:r w:rsidR="00FF63C7">
        <w:rPr>
          <w:spacing w:val="-1"/>
        </w:rPr>
        <w:t>rights,</w:t>
      </w:r>
      <w:r w:rsidR="00FF63C7">
        <w:t xml:space="preserve"> </w:t>
      </w:r>
      <w:r w:rsidR="00FF63C7">
        <w:rPr>
          <w:spacing w:val="-1"/>
        </w:rPr>
        <w:t>breach</w:t>
      </w:r>
      <w:r w:rsidR="00FF63C7">
        <w:t xml:space="preserve"> of</w:t>
      </w:r>
      <w:r w:rsidR="00FF63C7">
        <w:rPr>
          <w:spacing w:val="-2"/>
        </w:rPr>
        <w:t xml:space="preserve"> </w:t>
      </w:r>
      <w:r w:rsidR="00FF63C7">
        <w:rPr>
          <w:spacing w:val="-1"/>
        </w:rPr>
        <w:t>fiduciary</w:t>
      </w:r>
      <w:r w:rsidR="00FF63C7">
        <w:rPr>
          <w:spacing w:val="-3"/>
        </w:rPr>
        <w:t xml:space="preserve"> </w:t>
      </w:r>
      <w:r w:rsidR="00FF63C7">
        <w:rPr>
          <w:spacing w:val="-1"/>
        </w:rPr>
        <w:t>duty,</w:t>
      </w:r>
      <w:r w:rsidR="00FF63C7">
        <w:t xml:space="preserve"> </w:t>
      </w:r>
      <w:r w:rsidR="00FF63C7">
        <w:rPr>
          <w:spacing w:val="-1"/>
        </w:rPr>
        <w:t>breach</w:t>
      </w:r>
      <w:r w:rsidR="00FF63C7">
        <w:t xml:space="preserve"> </w:t>
      </w:r>
      <w:r w:rsidR="00FF63C7">
        <w:rPr>
          <w:spacing w:val="-2"/>
        </w:rPr>
        <w:t>of</w:t>
      </w:r>
      <w:r w:rsidR="00FF63C7">
        <w:rPr>
          <w:spacing w:val="1"/>
        </w:rPr>
        <w:t xml:space="preserve"> </w:t>
      </w:r>
      <w:r w:rsidR="00FF63C7">
        <w:rPr>
          <w:spacing w:val="-1"/>
        </w:rPr>
        <w:t>trust,</w:t>
      </w:r>
      <w:r w:rsidR="00FF63C7">
        <w:t xml:space="preserve"> </w:t>
      </w:r>
      <w:r w:rsidR="00FF63C7">
        <w:rPr>
          <w:spacing w:val="-1"/>
        </w:rPr>
        <w:t>breach</w:t>
      </w:r>
      <w:r w:rsidR="00FF63C7">
        <w:t xml:space="preserve"> of</w:t>
      </w:r>
      <w:r w:rsidR="00FF63C7">
        <w:rPr>
          <w:spacing w:val="-2"/>
        </w:rPr>
        <w:t xml:space="preserve"> </w:t>
      </w:r>
      <w:r w:rsidR="00FF63C7">
        <w:rPr>
          <w:spacing w:val="-1"/>
        </w:rPr>
        <w:t>confidentiality,</w:t>
      </w:r>
      <w:r w:rsidR="00FF63C7">
        <w:t xml:space="preserve"> </w:t>
      </w:r>
      <w:r w:rsidR="00FF63C7">
        <w:rPr>
          <w:spacing w:val="-1"/>
        </w:rPr>
        <w:t>breach</w:t>
      </w:r>
      <w:r w:rsidR="00FF63C7">
        <w:t xml:space="preserve"> of</w:t>
      </w:r>
      <w:r w:rsidR="00FF63C7">
        <w:rPr>
          <w:spacing w:val="74"/>
        </w:rPr>
        <w:t xml:space="preserve"> </w:t>
      </w:r>
      <w:r w:rsidR="00FF63C7">
        <w:rPr>
          <w:spacing w:val="-1"/>
        </w:rPr>
        <w:t>Agreement,</w:t>
      </w:r>
      <w:r w:rsidR="00FF63C7">
        <w:t xml:space="preserve"> </w:t>
      </w:r>
      <w:r w:rsidR="00FF63C7">
        <w:rPr>
          <w:spacing w:val="-1"/>
        </w:rPr>
        <w:t>violation</w:t>
      </w:r>
      <w:r w:rsidR="00FF63C7">
        <w:t xml:space="preserve"> of</w:t>
      </w:r>
      <w:r w:rsidR="00FF63C7">
        <w:rPr>
          <w:spacing w:val="-4"/>
        </w:rPr>
        <w:t xml:space="preserve"> </w:t>
      </w:r>
      <w:r w:rsidR="00FF63C7">
        <w:t>any</w:t>
      </w:r>
      <w:r w:rsidR="00FF63C7">
        <w:rPr>
          <w:spacing w:val="-3"/>
        </w:rPr>
        <w:t xml:space="preserve"> </w:t>
      </w:r>
      <w:r w:rsidR="00FF63C7">
        <w:rPr>
          <w:spacing w:val="-1"/>
        </w:rPr>
        <w:t>Legal</w:t>
      </w:r>
      <w:r w:rsidR="00FF63C7">
        <w:rPr>
          <w:spacing w:val="1"/>
        </w:rPr>
        <w:t xml:space="preserve"> </w:t>
      </w:r>
      <w:r w:rsidR="00FF63C7">
        <w:rPr>
          <w:spacing w:val="-1"/>
        </w:rPr>
        <w:t>Requirement,</w:t>
      </w:r>
      <w:r w:rsidR="00FF63C7">
        <w:t xml:space="preserve"> or</w:t>
      </w:r>
      <w:r w:rsidR="00FF63C7">
        <w:rPr>
          <w:spacing w:val="-2"/>
        </w:rPr>
        <w:t xml:space="preserve"> </w:t>
      </w:r>
      <w:r w:rsidR="00FF63C7">
        <w:t>any</w:t>
      </w:r>
      <w:r w:rsidR="00FF63C7">
        <w:rPr>
          <w:spacing w:val="-3"/>
        </w:rPr>
        <w:t xml:space="preserve"> </w:t>
      </w:r>
      <w:r w:rsidR="00FF63C7">
        <w:t>other</w:t>
      </w:r>
      <w:r w:rsidR="00FF63C7">
        <w:rPr>
          <w:spacing w:val="-2"/>
        </w:rPr>
        <w:t xml:space="preserve"> </w:t>
      </w:r>
      <w:r w:rsidR="00FF63C7">
        <w:rPr>
          <w:spacing w:val="-1"/>
        </w:rPr>
        <w:t>act</w:t>
      </w:r>
      <w:r w:rsidR="00FF63C7">
        <w:rPr>
          <w:spacing w:val="1"/>
        </w:rPr>
        <w:t xml:space="preserve"> </w:t>
      </w:r>
      <w:r w:rsidR="00FF63C7">
        <w:t>or</w:t>
      </w:r>
      <w:r w:rsidR="00FF63C7">
        <w:rPr>
          <w:spacing w:val="-2"/>
        </w:rPr>
        <w:t xml:space="preserve"> </w:t>
      </w:r>
      <w:r w:rsidR="00FF63C7">
        <w:rPr>
          <w:spacing w:val="-1"/>
        </w:rPr>
        <w:t>omission</w:t>
      </w:r>
      <w:r w:rsidR="00FF63C7">
        <w:rPr>
          <w:spacing w:val="-3"/>
        </w:rPr>
        <w:t xml:space="preserve"> </w:t>
      </w:r>
      <w:r w:rsidR="00FF63C7">
        <w:rPr>
          <w:spacing w:val="-2"/>
        </w:rPr>
        <w:t>of</w:t>
      </w:r>
      <w:r w:rsidR="00FF63C7">
        <w:rPr>
          <w:spacing w:val="1"/>
        </w:rPr>
        <w:t xml:space="preserve"> </w:t>
      </w:r>
      <w:r w:rsidR="00FF63C7">
        <w:t>or</w:t>
      </w:r>
      <w:r w:rsidR="00FF63C7">
        <w:rPr>
          <w:spacing w:val="1"/>
        </w:rPr>
        <w:t xml:space="preserve"> </w:t>
      </w:r>
      <w:r w:rsidR="00FF63C7">
        <w:t>by</w:t>
      </w:r>
      <w:r w:rsidR="00FF63C7">
        <w:rPr>
          <w:spacing w:val="-3"/>
        </w:rPr>
        <w:t xml:space="preserve"> </w:t>
      </w:r>
      <w:r w:rsidR="00EF69C5">
        <w:rPr>
          <w:spacing w:val="-1"/>
        </w:rPr>
        <w:t>Contractor</w:t>
      </w:r>
      <w:r w:rsidR="00FF63C7">
        <w:rPr>
          <w:spacing w:val="1"/>
        </w:rPr>
        <w:t xml:space="preserve"> </w:t>
      </w:r>
      <w:r w:rsidR="00FF63C7">
        <w:rPr>
          <w:spacing w:val="-2"/>
        </w:rPr>
        <w:t>or</w:t>
      </w:r>
      <w:r w:rsidR="00FF63C7">
        <w:rPr>
          <w:spacing w:val="1"/>
        </w:rPr>
        <w:t xml:space="preserve"> </w:t>
      </w:r>
      <w:r w:rsidR="00FF63C7">
        <w:t>any of</w:t>
      </w:r>
      <w:r w:rsidR="00FF63C7">
        <w:rPr>
          <w:spacing w:val="48"/>
        </w:rPr>
        <w:t xml:space="preserve"> </w:t>
      </w:r>
      <w:r w:rsidR="00FF63C7">
        <w:rPr>
          <w:spacing w:val="-1"/>
        </w:rPr>
        <w:t>its</w:t>
      </w:r>
      <w:r w:rsidR="00FF63C7">
        <w:t xml:space="preserve"> </w:t>
      </w:r>
      <w:r w:rsidR="00FF63C7">
        <w:rPr>
          <w:spacing w:val="-1"/>
        </w:rPr>
        <w:t>Agents</w:t>
      </w:r>
      <w:r w:rsidR="00FF63C7">
        <w:rPr>
          <w:spacing w:val="-2"/>
        </w:rPr>
        <w:t xml:space="preserve"> </w:t>
      </w:r>
      <w:r w:rsidR="00FF63C7">
        <w:rPr>
          <w:spacing w:val="-1"/>
        </w:rPr>
        <w:t>acting</w:t>
      </w:r>
      <w:r w:rsidR="00FF63C7">
        <w:rPr>
          <w:spacing w:val="-3"/>
        </w:rPr>
        <w:t xml:space="preserve"> </w:t>
      </w:r>
      <w:r w:rsidR="00FF63C7">
        <w:t>in</w:t>
      </w:r>
      <w:r w:rsidR="00FF63C7">
        <w:rPr>
          <w:spacing w:val="-3"/>
        </w:rPr>
        <w:t xml:space="preserve"> </w:t>
      </w:r>
      <w:r w:rsidR="00FF63C7">
        <w:rPr>
          <w:spacing w:val="-1"/>
        </w:rPr>
        <w:t>connection</w:t>
      </w:r>
      <w:r w:rsidR="00FF63C7">
        <w:t xml:space="preserve"> </w:t>
      </w:r>
      <w:r w:rsidR="00FF63C7">
        <w:rPr>
          <w:spacing w:val="-1"/>
        </w:rPr>
        <w:t>with</w:t>
      </w:r>
      <w:r w:rsidR="00FF63C7">
        <w:rPr>
          <w:spacing w:val="-3"/>
        </w:rPr>
        <w:t xml:space="preserve"> </w:t>
      </w:r>
      <w:r w:rsidR="00FF63C7">
        <w:rPr>
          <w:spacing w:val="-1"/>
        </w:rPr>
        <w:t>this</w:t>
      </w:r>
      <w:r w:rsidR="00FF63C7">
        <w:t xml:space="preserve"> </w:t>
      </w:r>
      <w:r w:rsidR="00EF69C5">
        <w:rPr>
          <w:spacing w:val="-1"/>
        </w:rPr>
        <w:t>Contract.</w:t>
      </w:r>
      <w:r w:rsidR="00FF63C7">
        <w:rPr>
          <w:spacing w:val="-3"/>
        </w:rPr>
        <w:t xml:space="preserve"> </w:t>
      </w:r>
      <w:r w:rsidR="00FF63C7">
        <w:rPr>
          <w:spacing w:val="-1"/>
        </w:rPr>
        <w:t>This</w:t>
      </w:r>
      <w:r w:rsidR="00FF63C7">
        <w:t xml:space="preserve"> </w:t>
      </w:r>
      <w:r w:rsidR="00FF63C7">
        <w:rPr>
          <w:spacing w:val="-1"/>
        </w:rPr>
        <w:t>indemnification</w:t>
      </w:r>
      <w:r w:rsidR="00FF63C7">
        <w:t xml:space="preserve"> </w:t>
      </w:r>
      <w:r w:rsidR="00FF63C7">
        <w:rPr>
          <w:spacing w:val="-1"/>
        </w:rPr>
        <w:t>shall</w:t>
      </w:r>
      <w:r w:rsidR="00FF63C7">
        <w:rPr>
          <w:spacing w:val="-2"/>
        </w:rPr>
        <w:t xml:space="preserve"> survive</w:t>
      </w:r>
      <w:r w:rsidR="00FF63C7">
        <w:t xml:space="preserve"> any</w:t>
      </w:r>
      <w:r w:rsidR="00FF63C7">
        <w:rPr>
          <w:spacing w:val="82"/>
        </w:rPr>
        <w:t xml:space="preserve"> </w:t>
      </w:r>
      <w:r w:rsidR="00FF63C7">
        <w:rPr>
          <w:spacing w:val="-1"/>
        </w:rPr>
        <w:t>termination</w:t>
      </w:r>
      <w:r w:rsidR="00FF63C7">
        <w:t xml:space="preserve"> </w:t>
      </w:r>
      <w:r w:rsidR="00FF63C7">
        <w:rPr>
          <w:spacing w:val="-2"/>
        </w:rPr>
        <w:t>of</w:t>
      </w:r>
      <w:r w:rsidR="00FF63C7">
        <w:rPr>
          <w:spacing w:val="1"/>
        </w:rPr>
        <w:t xml:space="preserve"> </w:t>
      </w:r>
      <w:r w:rsidR="00FF63C7">
        <w:rPr>
          <w:spacing w:val="-1"/>
        </w:rPr>
        <w:t>this</w:t>
      </w:r>
      <w:r w:rsidR="00FF63C7">
        <w:rPr>
          <w:spacing w:val="-2"/>
        </w:rPr>
        <w:t xml:space="preserve"> </w:t>
      </w:r>
      <w:r w:rsidR="00EF69C5">
        <w:rPr>
          <w:spacing w:val="-2"/>
        </w:rPr>
        <w:t>Contract</w:t>
      </w:r>
      <w:r w:rsidR="00FF63C7">
        <w:rPr>
          <w:spacing w:val="-1"/>
        </w:rPr>
        <w:t>.</w:t>
      </w:r>
      <w:r w:rsidR="00FF63C7">
        <w:t xml:space="preserve"> </w:t>
      </w:r>
      <w:r w:rsidR="00FF63C7">
        <w:rPr>
          <w:spacing w:val="-1"/>
        </w:rPr>
        <w:t>The</w:t>
      </w:r>
      <w:r w:rsidR="00FF63C7">
        <w:t xml:space="preserve"> </w:t>
      </w:r>
      <w:r w:rsidR="00FF63C7">
        <w:rPr>
          <w:spacing w:val="-1"/>
        </w:rPr>
        <w:t>System</w:t>
      </w:r>
      <w:r w:rsidR="00FF63C7">
        <w:rPr>
          <w:spacing w:val="-4"/>
        </w:rPr>
        <w:t xml:space="preserve"> </w:t>
      </w:r>
      <w:r w:rsidR="00FF63C7">
        <w:t>shall</w:t>
      </w:r>
      <w:r w:rsidR="00FF63C7">
        <w:rPr>
          <w:spacing w:val="1"/>
        </w:rPr>
        <w:t xml:space="preserve"> </w:t>
      </w:r>
      <w:r w:rsidR="00FF63C7">
        <w:rPr>
          <w:spacing w:val="-1"/>
        </w:rPr>
        <w:t>not</w:t>
      </w:r>
      <w:r w:rsidR="00FF63C7">
        <w:rPr>
          <w:spacing w:val="1"/>
        </w:rPr>
        <w:t xml:space="preserve"> </w:t>
      </w:r>
      <w:r w:rsidR="00FF63C7">
        <w:rPr>
          <w:spacing w:val="-1"/>
        </w:rPr>
        <w:t>provide</w:t>
      </w:r>
      <w:r w:rsidR="00FF63C7">
        <w:t xml:space="preserve"> </w:t>
      </w:r>
      <w:r w:rsidR="00FF63C7">
        <w:rPr>
          <w:spacing w:val="-2"/>
        </w:rPr>
        <w:t>such</w:t>
      </w:r>
      <w:r w:rsidR="00FF63C7">
        <w:t xml:space="preserve"> </w:t>
      </w:r>
      <w:r w:rsidR="00FF63C7">
        <w:rPr>
          <w:spacing w:val="-1"/>
        </w:rPr>
        <w:t>indemnification</w:t>
      </w:r>
      <w:r w:rsidR="00FF63C7">
        <w:t xml:space="preserve"> </w:t>
      </w:r>
      <w:r w:rsidR="00FF63C7">
        <w:rPr>
          <w:spacing w:val="-1"/>
        </w:rPr>
        <w:t>to</w:t>
      </w:r>
      <w:r w:rsidR="00FF63C7">
        <w:rPr>
          <w:spacing w:val="83"/>
        </w:rPr>
        <w:t xml:space="preserve"> </w:t>
      </w:r>
      <w:r w:rsidR="00EF69C5">
        <w:rPr>
          <w:spacing w:val="-1"/>
        </w:rPr>
        <w:t>Contractor</w:t>
      </w:r>
      <w:r w:rsidR="00FF63C7">
        <w:rPr>
          <w:spacing w:val="-1"/>
        </w:rPr>
        <w:t>.</w:t>
      </w:r>
    </w:p>
    <w:p w14:paraId="129EFD11" w14:textId="77777777" w:rsidR="00E62BB3" w:rsidRDefault="00E62BB3">
      <w:pPr>
        <w:spacing w:before="5"/>
        <w:rPr>
          <w:rFonts w:ascii="Times New Roman" w:eastAsia="Times New Roman" w:hAnsi="Times New Roman" w:cs="Times New Roman"/>
          <w:sz w:val="21"/>
          <w:szCs w:val="21"/>
        </w:rPr>
      </w:pPr>
    </w:p>
    <w:p w14:paraId="785F27AD" w14:textId="247E870C" w:rsidR="00E62BB3" w:rsidRDefault="00EF69C5" w:rsidP="003F2412">
      <w:pPr>
        <w:pStyle w:val="Heading3"/>
        <w:numPr>
          <w:ilvl w:val="0"/>
          <w:numId w:val="5"/>
        </w:numPr>
        <w:tabs>
          <w:tab w:val="left" w:pos="841"/>
        </w:tabs>
        <w:ind w:left="840" w:hanging="720"/>
        <w:rPr>
          <w:b w:val="0"/>
          <w:bCs w:val="0"/>
        </w:rPr>
      </w:pPr>
      <w:r>
        <w:rPr>
          <w:spacing w:val="-1"/>
        </w:rPr>
        <w:t>Contractor</w:t>
      </w:r>
      <w:r w:rsidR="00FF63C7">
        <w:rPr>
          <w:spacing w:val="-1"/>
        </w:rPr>
        <w:t>’s</w:t>
      </w:r>
      <w:r w:rsidR="00FF63C7">
        <w:t xml:space="preserve"> </w:t>
      </w:r>
      <w:r w:rsidR="00FF63C7">
        <w:rPr>
          <w:spacing w:val="-1"/>
        </w:rPr>
        <w:t>Representations,</w:t>
      </w:r>
      <w:r w:rsidR="00FF63C7">
        <w:t xml:space="preserve"> </w:t>
      </w:r>
      <w:r w:rsidR="00FF63C7">
        <w:rPr>
          <w:spacing w:val="-1"/>
        </w:rPr>
        <w:t>Warranties,</w:t>
      </w:r>
      <w:r w:rsidR="00FF63C7">
        <w:t xml:space="preserve"> </w:t>
      </w:r>
      <w:r w:rsidR="00FF63C7">
        <w:rPr>
          <w:spacing w:val="-1"/>
        </w:rPr>
        <w:t>and Covenants</w:t>
      </w:r>
    </w:p>
    <w:p w14:paraId="75820205" w14:textId="77777777" w:rsidR="00E62BB3" w:rsidRDefault="00E62BB3">
      <w:pPr>
        <w:spacing w:before="5"/>
        <w:rPr>
          <w:rFonts w:ascii="Times New Roman" w:eastAsia="Times New Roman" w:hAnsi="Times New Roman" w:cs="Times New Roman"/>
          <w:b/>
          <w:bCs/>
          <w:sz w:val="21"/>
          <w:szCs w:val="21"/>
        </w:rPr>
      </w:pPr>
    </w:p>
    <w:p w14:paraId="1794627E" w14:textId="0A02C436" w:rsidR="00E62BB3" w:rsidRDefault="00EF69C5">
      <w:pPr>
        <w:pStyle w:val="BodyText"/>
      </w:pPr>
      <w:r>
        <w:rPr>
          <w:spacing w:val="-1"/>
        </w:rPr>
        <w:t>Contractor</w:t>
      </w:r>
      <w:r w:rsidR="00FF63C7">
        <w:rPr>
          <w:spacing w:val="-2"/>
        </w:rPr>
        <w:t xml:space="preserve"> </w:t>
      </w:r>
      <w:r w:rsidR="00FF63C7">
        <w:rPr>
          <w:spacing w:val="-1"/>
        </w:rPr>
        <w:t>acknowledges,</w:t>
      </w:r>
      <w:r w:rsidR="00FF63C7">
        <w:rPr>
          <w:spacing w:val="-3"/>
        </w:rPr>
        <w:t xml:space="preserve"> </w:t>
      </w:r>
      <w:r w:rsidR="00FF63C7">
        <w:rPr>
          <w:spacing w:val="-1"/>
        </w:rPr>
        <w:t>represents,</w:t>
      </w:r>
      <w:r w:rsidR="00FF63C7">
        <w:t xml:space="preserve"> </w:t>
      </w:r>
      <w:r w:rsidR="00FF63C7">
        <w:rPr>
          <w:spacing w:val="-1"/>
        </w:rPr>
        <w:t>warrants,</w:t>
      </w:r>
      <w:r w:rsidR="00FF63C7">
        <w:rPr>
          <w:spacing w:val="-3"/>
        </w:rPr>
        <w:t xml:space="preserve"> </w:t>
      </w:r>
      <w:r w:rsidR="00FF63C7">
        <w:rPr>
          <w:spacing w:val="-1"/>
        </w:rPr>
        <w:t>covenants,</w:t>
      </w:r>
      <w:r w:rsidR="00FF63C7">
        <w:t xml:space="preserve"> </w:t>
      </w:r>
      <w:r w:rsidR="00FF63C7">
        <w:rPr>
          <w:spacing w:val="-1"/>
        </w:rPr>
        <w:t>and</w:t>
      </w:r>
      <w:r w:rsidR="00FF63C7">
        <w:t xml:space="preserve"> </w:t>
      </w:r>
      <w:r w:rsidR="00FF63C7">
        <w:rPr>
          <w:spacing w:val="-1"/>
        </w:rPr>
        <w:t>agrees</w:t>
      </w:r>
      <w:r w:rsidR="00FF63C7">
        <w:t xml:space="preserve"> to</w:t>
      </w:r>
      <w:r w:rsidR="00FF63C7">
        <w:rPr>
          <w:spacing w:val="-3"/>
        </w:rPr>
        <w:t xml:space="preserve"> </w:t>
      </w:r>
      <w:r w:rsidR="00FF63C7">
        <w:t>the</w:t>
      </w:r>
      <w:r w:rsidR="00FF63C7">
        <w:rPr>
          <w:spacing w:val="-2"/>
        </w:rPr>
        <w:t xml:space="preserve"> </w:t>
      </w:r>
      <w:r w:rsidR="00FF63C7">
        <w:rPr>
          <w:spacing w:val="-1"/>
        </w:rPr>
        <w:t>following</w:t>
      </w:r>
      <w:r w:rsidR="00FF63C7">
        <w:rPr>
          <w:spacing w:val="-3"/>
        </w:rPr>
        <w:t xml:space="preserve"> </w:t>
      </w:r>
      <w:r w:rsidR="00FF63C7">
        <w:rPr>
          <w:spacing w:val="-1"/>
        </w:rPr>
        <w:t>provisions:</w:t>
      </w:r>
    </w:p>
    <w:p w14:paraId="32934C2C" w14:textId="77777777" w:rsidR="00E62BB3" w:rsidRDefault="00E62BB3">
      <w:pPr>
        <w:spacing w:before="11"/>
        <w:rPr>
          <w:rFonts w:ascii="Times New Roman" w:eastAsia="Times New Roman" w:hAnsi="Times New Roman" w:cs="Times New Roman"/>
          <w:sz w:val="20"/>
          <w:szCs w:val="20"/>
        </w:rPr>
      </w:pPr>
    </w:p>
    <w:p w14:paraId="57DE0A00" w14:textId="6DB92B97" w:rsidR="00E62BB3" w:rsidRDefault="00FF63C7" w:rsidP="003F2412">
      <w:pPr>
        <w:pStyle w:val="BodyText"/>
        <w:numPr>
          <w:ilvl w:val="1"/>
          <w:numId w:val="5"/>
        </w:numPr>
        <w:tabs>
          <w:tab w:val="left" w:pos="1560"/>
        </w:tabs>
        <w:ind w:left="1559" w:right="162" w:hanging="719"/>
      </w:pPr>
      <w:r>
        <w:rPr>
          <w:rFonts w:cs="Times New Roman"/>
          <w:b/>
          <w:bCs/>
          <w:spacing w:val="-1"/>
        </w:rPr>
        <w:t>Authorization.</w:t>
      </w:r>
      <w:r>
        <w:rPr>
          <w:rFonts w:cs="Times New Roman"/>
          <w:b/>
          <w:bCs/>
          <w:spacing w:val="-3"/>
        </w:rPr>
        <w:t xml:space="preserve"> </w:t>
      </w:r>
      <w:r w:rsidR="00EF69C5">
        <w:rPr>
          <w:spacing w:val="-1"/>
        </w:rPr>
        <w:t>Contractor</w:t>
      </w:r>
      <w:r>
        <w:rPr>
          <w:spacing w:val="-2"/>
        </w:rPr>
        <w:t xml:space="preserve"> </w:t>
      </w:r>
      <w:r>
        <w:rPr>
          <w:spacing w:val="-1"/>
        </w:rPr>
        <w:t>has</w:t>
      </w:r>
      <w:r>
        <w:t xml:space="preserve"> </w:t>
      </w:r>
      <w:r>
        <w:rPr>
          <w:spacing w:val="-1"/>
        </w:rPr>
        <w:t>duly</w:t>
      </w:r>
      <w:r>
        <w:rPr>
          <w:spacing w:val="-3"/>
        </w:rPr>
        <w:t xml:space="preserve"> </w:t>
      </w:r>
      <w:r>
        <w:rPr>
          <w:spacing w:val="-1"/>
        </w:rPr>
        <w:t>authorized,</w:t>
      </w:r>
      <w:r>
        <w:t xml:space="preserve"> </w:t>
      </w:r>
      <w:r>
        <w:rPr>
          <w:spacing w:val="-1"/>
        </w:rPr>
        <w:t>executed,</w:t>
      </w:r>
      <w:r>
        <w:t xml:space="preserve"> and </w:t>
      </w:r>
      <w:r>
        <w:rPr>
          <w:spacing w:val="-1"/>
        </w:rPr>
        <w:t>delivered</w:t>
      </w:r>
      <w:r>
        <w:rPr>
          <w:spacing w:val="-3"/>
        </w:rPr>
        <w:t xml:space="preserve"> </w:t>
      </w:r>
      <w:r>
        <w:rPr>
          <w:spacing w:val="-1"/>
        </w:rPr>
        <w:t>this</w:t>
      </w:r>
      <w:r>
        <w:t xml:space="preserve"> </w:t>
      </w:r>
      <w:r w:rsidR="00EF69C5">
        <w:rPr>
          <w:spacing w:val="-1"/>
        </w:rPr>
        <w:t>Contract</w:t>
      </w:r>
      <w:r>
        <w:rPr>
          <w:spacing w:val="-1"/>
        </w:rPr>
        <w:t>,</w:t>
      </w:r>
      <w:r>
        <w:t xml:space="preserve"> and </w:t>
      </w:r>
      <w:r>
        <w:rPr>
          <w:spacing w:val="-1"/>
        </w:rPr>
        <w:t>this</w:t>
      </w:r>
      <w:r>
        <w:rPr>
          <w:spacing w:val="-2"/>
        </w:rPr>
        <w:t xml:space="preserve"> </w:t>
      </w:r>
      <w:r w:rsidR="00EF69C5">
        <w:rPr>
          <w:spacing w:val="-1"/>
        </w:rPr>
        <w:t>Contract</w:t>
      </w:r>
      <w:r>
        <w:rPr>
          <w:spacing w:val="1"/>
        </w:rPr>
        <w:t xml:space="preserve"> </w:t>
      </w:r>
      <w:r>
        <w:rPr>
          <w:spacing w:val="-1"/>
        </w:rPr>
        <w:t>constitutes</w:t>
      </w:r>
      <w:r>
        <w:t xml:space="preserve"> </w:t>
      </w:r>
      <w:r>
        <w:rPr>
          <w:spacing w:val="-1"/>
        </w:rPr>
        <w:t>the</w:t>
      </w:r>
      <w:r>
        <w:t xml:space="preserve"> </w:t>
      </w:r>
      <w:r>
        <w:rPr>
          <w:spacing w:val="-1"/>
        </w:rPr>
        <w:t>legal,</w:t>
      </w:r>
      <w:r>
        <w:t xml:space="preserve"> </w:t>
      </w:r>
      <w:r>
        <w:rPr>
          <w:spacing w:val="-1"/>
        </w:rPr>
        <w:t>valid,</w:t>
      </w:r>
      <w:r>
        <w:t xml:space="preserve"> and</w:t>
      </w:r>
      <w:r>
        <w:rPr>
          <w:spacing w:val="-3"/>
        </w:rPr>
        <w:t xml:space="preserve"> </w:t>
      </w:r>
      <w:r>
        <w:rPr>
          <w:spacing w:val="-1"/>
        </w:rPr>
        <w:t>binding</w:t>
      </w:r>
      <w:r>
        <w:rPr>
          <w:spacing w:val="49"/>
        </w:rPr>
        <w:t xml:space="preserve"> </w:t>
      </w:r>
      <w:r>
        <w:rPr>
          <w:spacing w:val="-1"/>
        </w:rPr>
        <w:t>agreements</w:t>
      </w:r>
      <w:r>
        <w:t xml:space="preserve"> and</w:t>
      </w:r>
      <w:r>
        <w:rPr>
          <w:spacing w:val="-3"/>
        </w:rPr>
        <w:t xml:space="preserve"> </w:t>
      </w:r>
      <w:r>
        <w:rPr>
          <w:spacing w:val="-1"/>
        </w:rPr>
        <w:t>obligations</w:t>
      </w:r>
      <w:r>
        <w:rPr>
          <w:spacing w:val="-2"/>
        </w:rPr>
        <w:t xml:space="preserve"> </w:t>
      </w:r>
      <w:r>
        <w:t>of</w:t>
      </w:r>
      <w:r>
        <w:rPr>
          <w:spacing w:val="1"/>
        </w:rPr>
        <w:t xml:space="preserve"> </w:t>
      </w:r>
      <w:r w:rsidR="00EF69C5">
        <w:rPr>
          <w:spacing w:val="-1"/>
        </w:rPr>
        <w:t>Contractor</w:t>
      </w:r>
      <w:r>
        <w:rPr>
          <w:spacing w:val="-1"/>
        </w:rPr>
        <w:t>,</w:t>
      </w:r>
      <w:r>
        <w:t xml:space="preserve"> </w:t>
      </w:r>
      <w:r>
        <w:rPr>
          <w:spacing w:val="-1"/>
        </w:rPr>
        <w:t>enforceable</w:t>
      </w:r>
      <w:r>
        <w:t xml:space="preserve"> </w:t>
      </w:r>
      <w:r>
        <w:rPr>
          <w:spacing w:val="-1"/>
        </w:rPr>
        <w:t>against</w:t>
      </w:r>
      <w:r>
        <w:rPr>
          <w:spacing w:val="-2"/>
        </w:rPr>
        <w:t xml:space="preserve"> </w:t>
      </w:r>
      <w:r w:rsidR="00EF69C5">
        <w:rPr>
          <w:spacing w:val="-1"/>
        </w:rPr>
        <w:t>Contractor i</w:t>
      </w:r>
      <w:r>
        <w:t xml:space="preserve">n </w:t>
      </w:r>
      <w:r>
        <w:rPr>
          <w:spacing w:val="-1"/>
        </w:rPr>
        <w:t>accordance</w:t>
      </w:r>
      <w:r>
        <w:t xml:space="preserve"> </w:t>
      </w:r>
      <w:r>
        <w:rPr>
          <w:spacing w:val="-1"/>
        </w:rPr>
        <w:t>with</w:t>
      </w:r>
      <w:r>
        <w:rPr>
          <w:spacing w:val="45"/>
        </w:rPr>
        <w:t xml:space="preserve"> </w:t>
      </w:r>
      <w:r>
        <w:t>its</w:t>
      </w:r>
      <w:r>
        <w:rPr>
          <w:spacing w:val="-2"/>
        </w:rPr>
        <w:t xml:space="preserve"> </w:t>
      </w:r>
      <w:r>
        <w:rPr>
          <w:spacing w:val="-1"/>
        </w:rPr>
        <w:t>terms,</w:t>
      </w:r>
      <w:r>
        <w:t xml:space="preserve"> </w:t>
      </w:r>
      <w:r>
        <w:rPr>
          <w:spacing w:val="-1"/>
        </w:rPr>
        <w:t>except</w:t>
      </w:r>
      <w:r>
        <w:rPr>
          <w:spacing w:val="1"/>
        </w:rPr>
        <w:t xml:space="preserve"> </w:t>
      </w:r>
      <w:r>
        <w:rPr>
          <w:spacing w:val="-1"/>
        </w:rPr>
        <w:t>insofar</w:t>
      </w:r>
      <w:r>
        <w:rPr>
          <w:spacing w:val="-2"/>
        </w:rPr>
        <w:t xml:space="preserve"> </w:t>
      </w:r>
      <w:r>
        <w:t>as</w:t>
      </w:r>
      <w:r>
        <w:rPr>
          <w:spacing w:val="-2"/>
        </w:rPr>
        <w:t xml:space="preserve"> </w:t>
      </w:r>
      <w:r>
        <w:t xml:space="preserve">such </w:t>
      </w:r>
      <w:r>
        <w:rPr>
          <w:spacing w:val="-1"/>
        </w:rPr>
        <w:t>enforceability</w:t>
      </w:r>
      <w:r>
        <w:rPr>
          <w:spacing w:val="-3"/>
        </w:rPr>
        <w:t xml:space="preserve"> </w:t>
      </w:r>
      <w:r>
        <w:rPr>
          <w:spacing w:val="-1"/>
        </w:rPr>
        <w:t>may</w:t>
      </w:r>
      <w:r>
        <w:rPr>
          <w:spacing w:val="-3"/>
        </w:rPr>
        <w:t xml:space="preserve"> </w:t>
      </w:r>
      <w:r>
        <w:t>be limited</w:t>
      </w:r>
      <w:r>
        <w:rPr>
          <w:spacing w:val="-3"/>
        </w:rPr>
        <w:t xml:space="preserve"> </w:t>
      </w:r>
      <w:r>
        <w:t>by</w:t>
      </w:r>
      <w:r>
        <w:rPr>
          <w:spacing w:val="-3"/>
        </w:rPr>
        <w:t xml:space="preserve"> </w:t>
      </w:r>
      <w:r>
        <w:rPr>
          <w:spacing w:val="-1"/>
        </w:rPr>
        <w:t>bankruptcy,</w:t>
      </w:r>
      <w:r>
        <w:t xml:space="preserve"> </w:t>
      </w:r>
      <w:r>
        <w:rPr>
          <w:spacing w:val="-1"/>
        </w:rPr>
        <w:t>insolvency,</w:t>
      </w:r>
      <w:r>
        <w:rPr>
          <w:spacing w:val="39"/>
        </w:rPr>
        <w:t xml:space="preserve"> </w:t>
      </w:r>
      <w:r>
        <w:rPr>
          <w:spacing w:val="-1"/>
        </w:rPr>
        <w:t>reorganization,</w:t>
      </w:r>
      <w:r>
        <w:t xml:space="preserve"> </w:t>
      </w:r>
      <w:r>
        <w:rPr>
          <w:spacing w:val="-1"/>
        </w:rPr>
        <w:t>moratorium,</w:t>
      </w:r>
      <w:r>
        <w:t xml:space="preserve"> or</w:t>
      </w:r>
      <w:r>
        <w:rPr>
          <w:spacing w:val="1"/>
        </w:rPr>
        <w:t xml:space="preserve"> </w:t>
      </w:r>
      <w:r>
        <w:rPr>
          <w:spacing w:val="-1"/>
        </w:rPr>
        <w:t>other</w:t>
      </w:r>
      <w:r>
        <w:rPr>
          <w:spacing w:val="1"/>
        </w:rPr>
        <w:t xml:space="preserve"> </w:t>
      </w:r>
      <w:r>
        <w:rPr>
          <w:spacing w:val="-1"/>
        </w:rPr>
        <w:t>similar</w:t>
      </w:r>
      <w:r>
        <w:rPr>
          <w:spacing w:val="-2"/>
        </w:rPr>
        <w:t xml:space="preserve"> </w:t>
      </w:r>
      <w:r>
        <w:rPr>
          <w:spacing w:val="-1"/>
        </w:rPr>
        <w:t>limitations</w:t>
      </w:r>
      <w:r>
        <w:t xml:space="preserve"> on </w:t>
      </w:r>
      <w:r>
        <w:rPr>
          <w:spacing w:val="-1"/>
        </w:rPr>
        <w:t>creditors’</w:t>
      </w:r>
      <w:r>
        <w:rPr>
          <w:spacing w:val="1"/>
        </w:rPr>
        <w:t xml:space="preserve"> </w:t>
      </w:r>
      <w:r>
        <w:rPr>
          <w:spacing w:val="-1"/>
        </w:rPr>
        <w:t>rights</w:t>
      </w:r>
      <w:r>
        <w:t xml:space="preserve"> </w:t>
      </w:r>
      <w:r>
        <w:rPr>
          <w:spacing w:val="-1"/>
        </w:rPr>
        <w:t>generally</w:t>
      </w:r>
      <w:r>
        <w:rPr>
          <w:spacing w:val="-3"/>
        </w:rPr>
        <w:t xml:space="preserve"> </w:t>
      </w:r>
      <w:r>
        <w:t>and</w:t>
      </w:r>
      <w:r>
        <w:rPr>
          <w:spacing w:val="45"/>
        </w:rPr>
        <w:t xml:space="preserve"> </w:t>
      </w:r>
      <w:r>
        <w:rPr>
          <w:spacing w:val="-1"/>
        </w:rPr>
        <w:t>general</w:t>
      </w:r>
      <w:r>
        <w:rPr>
          <w:spacing w:val="-2"/>
        </w:rPr>
        <w:t xml:space="preserve"> </w:t>
      </w:r>
      <w:r>
        <w:rPr>
          <w:spacing w:val="-1"/>
        </w:rPr>
        <w:t>principles</w:t>
      </w:r>
      <w:r>
        <w:t xml:space="preserve"> </w:t>
      </w:r>
      <w:r>
        <w:rPr>
          <w:spacing w:val="-2"/>
        </w:rPr>
        <w:t>of</w:t>
      </w:r>
      <w:r>
        <w:rPr>
          <w:spacing w:val="1"/>
        </w:rPr>
        <w:t xml:space="preserve"> </w:t>
      </w:r>
      <w:r>
        <w:rPr>
          <w:spacing w:val="-1"/>
        </w:rPr>
        <w:t>equity.</w:t>
      </w:r>
      <w:r>
        <w:t xml:space="preserve"> </w:t>
      </w:r>
      <w:r w:rsidR="00EF69C5">
        <w:rPr>
          <w:spacing w:val="-1"/>
        </w:rPr>
        <w:t>Contractor</w:t>
      </w:r>
      <w:r>
        <w:rPr>
          <w:spacing w:val="-2"/>
        </w:rPr>
        <w:t xml:space="preserve"> </w:t>
      </w:r>
      <w:r>
        <w:t>is</w:t>
      </w:r>
      <w:r>
        <w:rPr>
          <w:spacing w:val="-2"/>
        </w:rPr>
        <w:t xml:space="preserve"> </w:t>
      </w:r>
      <w:r>
        <w:t>not</w:t>
      </w:r>
      <w:r>
        <w:rPr>
          <w:spacing w:val="-2"/>
        </w:rPr>
        <w:t xml:space="preserve"> </w:t>
      </w:r>
      <w:r>
        <w:rPr>
          <w:spacing w:val="-1"/>
        </w:rPr>
        <w:t>subject</w:t>
      </w:r>
      <w:r>
        <w:rPr>
          <w:spacing w:val="1"/>
        </w:rPr>
        <w:t xml:space="preserve"> </w:t>
      </w:r>
      <w:r>
        <w:t>to</w:t>
      </w:r>
      <w:r>
        <w:rPr>
          <w:spacing w:val="-5"/>
        </w:rPr>
        <w:t xml:space="preserve"> </w:t>
      </w:r>
      <w:r>
        <w:t>or</w:t>
      </w:r>
      <w:r>
        <w:rPr>
          <w:spacing w:val="1"/>
        </w:rPr>
        <w:t xml:space="preserve"> </w:t>
      </w:r>
      <w:r>
        <w:rPr>
          <w:spacing w:val="-1"/>
        </w:rPr>
        <w:t>obligated</w:t>
      </w:r>
      <w:r>
        <w:t xml:space="preserve"> </w:t>
      </w:r>
      <w:r>
        <w:rPr>
          <w:spacing w:val="-1"/>
        </w:rPr>
        <w:t>under</w:t>
      </w:r>
      <w:r>
        <w:rPr>
          <w:spacing w:val="1"/>
        </w:rPr>
        <w:t xml:space="preserve"> </w:t>
      </w:r>
      <w:r>
        <w:t>any</w:t>
      </w:r>
      <w:r>
        <w:rPr>
          <w:spacing w:val="-3"/>
        </w:rPr>
        <w:t xml:space="preserve"> </w:t>
      </w:r>
      <w:r>
        <w:rPr>
          <w:spacing w:val="-1"/>
        </w:rPr>
        <w:t>law,</w:t>
      </w:r>
      <w:r>
        <w:t xml:space="preserve"> </w:t>
      </w:r>
      <w:r>
        <w:rPr>
          <w:spacing w:val="-1"/>
        </w:rPr>
        <w:t>rule,</w:t>
      </w:r>
      <w:r>
        <w:t xml:space="preserve"> or</w:t>
      </w:r>
    </w:p>
    <w:p w14:paraId="7C328FEB" w14:textId="77777777" w:rsidR="00E62BB3" w:rsidRDefault="00E62BB3">
      <w:pPr>
        <w:sectPr w:rsidR="00E62BB3">
          <w:pgSz w:w="12240" w:h="15840"/>
          <w:pgMar w:top="1380" w:right="1320" w:bottom="900" w:left="1320" w:header="0" w:footer="708" w:gutter="0"/>
          <w:cols w:space="720"/>
        </w:sectPr>
      </w:pPr>
    </w:p>
    <w:p w14:paraId="3AC8161E" w14:textId="67832B03" w:rsidR="00E62BB3" w:rsidRDefault="00FF63C7">
      <w:pPr>
        <w:pStyle w:val="BodyText"/>
        <w:spacing w:before="54"/>
        <w:ind w:left="1160" w:right="189"/>
      </w:pPr>
      <w:r>
        <w:rPr>
          <w:spacing w:val="-1"/>
        </w:rPr>
        <w:lastRenderedPageBreak/>
        <w:t>regulation</w:t>
      </w:r>
      <w:r>
        <w:rPr>
          <w:spacing w:val="-3"/>
        </w:rPr>
        <w:t xml:space="preserve"> </w:t>
      </w:r>
      <w:r>
        <w:t>of</w:t>
      </w:r>
      <w:r>
        <w:rPr>
          <w:spacing w:val="1"/>
        </w:rPr>
        <w:t xml:space="preserve"> </w:t>
      </w:r>
      <w:r>
        <w:rPr>
          <w:spacing w:val="-1"/>
        </w:rPr>
        <w:t>any</w:t>
      </w:r>
      <w:r>
        <w:rPr>
          <w:spacing w:val="-3"/>
        </w:rPr>
        <w:t xml:space="preserve"> </w:t>
      </w:r>
      <w:r>
        <w:rPr>
          <w:spacing w:val="-1"/>
        </w:rPr>
        <w:t>governmental</w:t>
      </w:r>
      <w:r>
        <w:rPr>
          <w:spacing w:val="1"/>
        </w:rPr>
        <w:t xml:space="preserve"> </w:t>
      </w:r>
      <w:r>
        <w:rPr>
          <w:spacing w:val="-1"/>
        </w:rPr>
        <w:t>authority,</w:t>
      </w:r>
      <w:r>
        <w:t xml:space="preserve"> or</w:t>
      </w:r>
      <w:r>
        <w:rPr>
          <w:spacing w:val="-2"/>
        </w:rPr>
        <w:t xml:space="preserve"> </w:t>
      </w:r>
      <w:r>
        <w:t>any</w:t>
      </w:r>
      <w:r>
        <w:rPr>
          <w:spacing w:val="-3"/>
        </w:rPr>
        <w:t xml:space="preserve"> </w:t>
      </w:r>
      <w:r>
        <w:rPr>
          <w:spacing w:val="-1"/>
        </w:rPr>
        <w:t>order,</w:t>
      </w:r>
      <w:r>
        <w:rPr>
          <w:spacing w:val="-3"/>
        </w:rPr>
        <w:t xml:space="preserve"> </w:t>
      </w:r>
      <w:r>
        <w:rPr>
          <w:spacing w:val="-1"/>
        </w:rPr>
        <w:t>injunction,</w:t>
      </w:r>
      <w:r>
        <w:rPr>
          <w:spacing w:val="-3"/>
        </w:rPr>
        <w:t xml:space="preserve"> </w:t>
      </w:r>
      <w:r>
        <w:t>or</w:t>
      </w:r>
      <w:r>
        <w:rPr>
          <w:spacing w:val="1"/>
        </w:rPr>
        <w:t xml:space="preserve"> </w:t>
      </w:r>
      <w:r>
        <w:rPr>
          <w:spacing w:val="-1"/>
        </w:rPr>
        <w:t>decree,</w:t>
      </w:r>
      <w:r>
        <w:t xml:space="preserve"> </w:t>
      </w:r>
      <w:r>
        <w:rPr>
          <w:spacing w:val="-2"/>
        </w:rPr>
        <w:t>or</w:t>
      </w:r>
      <w:r>
        <w:rPr>
          <w:spacing w:val="1"/>
        </w:rPr>
        <w:t xml:space="preserve"> </w:t>
      </w:r>
      <w:r>
        <w:rPr>
          <w:spacing w:val="-1"/>
        </w:rPr>
        <w:t>any</w:t>
      </w:r>
      <w:r>
        <w:rPr>
          <w:spacing w:val="61"/>
        </w:rPr>
        <w:t xml:space="preserve"> </w:t>
      </w:r>
      <w:r>
        <w:rPr>
          <w:spacing w:val="-1"/>
        </w:rPr>
        <w:t>agreement</w:t>
      </w:r>
      <w:r>
        <w:rPr>
          <w:spacing w:val="1"/>
        </w:rPr>
        <w:t xml:space="preserve"> </w:t>
      </w:r>
      <w:r>
        <w:rPr>
          <w:spacing w:val="-1"/>
        </w:rPr>
        <w:t>that</w:t>
      </w:r>
      <w:r>
        <w:rPr>
          <w:spacing w:val="1"/>
        </w:rPr>
        <w:t xml:space="preserve"> </w:t>
      </w:r>
      <w:r>
        <w:rPr>
          <w:spacing w:val="-1"/>
        </w:rPr>
        <w:t>would</w:t>
      </w:r>
      <w:r>
        <w:t xml:space="preserve"> be</w:t>
      </w:r>
      <w:r>
        <w:rPr>
          <w:spacing w:val="-2"/>
        </w:rPr>
        <w:t xml:space="preserve"> </w:t>
      </w:r>
      <w:r>
        <w:rPr>
          <w:spacing w:val="-1"/>
        </w:rPr>
        <w:t>breached</w:t>
      </w:r>
      <w:r>
        <w:t xml:space="preserve"> or</w:t>
      </w:r>
      <w:r>
        <w:rPr>
          <w:spacing w:val="1"/>
        </w:rPr>
        <w:t xml:space="preserve"> </w:t>
      </w:r>
      <w:r>
        <w:rPr>
          <w:spacing w:val="-1"/>
        </w:rPr>
        <w:t>violated</w:t>
      </w:r>
      <w:r>
        <w:t xml:space="preserve"> by</w:t>
      </w:r>
      <w:r>
        <w:rPr>
          <w:spacing w:val="-3"/>
        </w:rPr>
        <w:t xml:space="preserve"> </w:t>
      </w:r>
      <w:r w:rsidR="00EF69C5">
        <w:rPr>
          <w:spacing w:val="-1"/>
        </w:rPr>
        <w:t>Contractor</w:t>
      </w:r>
      <w:r>
        <w:rPr>
          <w:spacing w:val="-1"/>
        </w:rPr>
        <w:t>’s</w:t>
      </w:r>
      <w:r>
        <w:t xml:space="preserve"> </w:t>
      </w:r>
      <w:r>
        <w:rPr>
          <w:spacing w:val="-1"/>
        </w:rPr>
        <w:t>execution,</w:t>
      </w:r>
      <w:r>
        <w:t xml:space="preserve"> </w:t>
      </w:r>
      <w:r>
        <w:rPr>
          <w:spacing w:val="-1"/>
        </w:rPr>
        <w:t>delivery,</w:t>
      </w:r>
      <w:r>
        <w:t xml:space="preserve"> </w:t>
      </w:r>
      <w:r>
        <w:rPr>
          <w:spacing w:val="-2"/>
        </w:rPr>
        <w:t>or</w:t>
      </w:r>
      <w:r>
        <w:rPr>
          <w:spacing w:val="35"/>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sidR="00EF69C5">
        <w:rPr>
          <w:spacing w:val="-1"/>
        </w:rPr>
        <w:t>Contract</w:t>
      </w:r>
      <w:r>
        <w:rPr>
          <w:spacing w:val="-1"/>
        </w:rPr>
        <w:t>.</w:t>
      </w:r>
    </w:p>
    <w:p w14:paraId="29055E88" w14:textId="77777777" w:rsidR="00E62BB3" w:rsidRDefault="00E62BB3">
      <w:pPr>
        <w:spacing w:before="9"/>
        <w:rPr>
          <w:rFonts w:ascii="Times New Roman" w:eastAsia="Times New Roman" w:hAnsi="Times New Roman" w:cs="Times New Roman"/>
          <w:sz w:val="20"/>
          <w:szCs w:val="20"/>
        </w:rPr>
      </w:pPr>
    </w:p>
    <w:p w14:paraId="4E0854E2" w14:textId="71BB42BB" w:rsidR="00E62BB3" w:rsidRDefault="00FF63C7" w:rsidP="003F2412">
      <w:pPr>
        <w:pStyle w:val="BodyText"/>
        <w:numPr>
          <w:ilvl w:val="1"/>
          <w:numId w:val="5"/>
        </w:numPr>
        <w:tabs>
          <w:tab w:val="left" w:pos="1160"/>
        </w:tabs>
        <w:ind w:left="1160" w:right="189" w:hanging="721"/>
      </w:pPr>
      <w:r>
        <w:rPr>
          <w:rFonts w:cs="Times New Roman"/>
          <w:b/>
          <w:bCs/>
          <w:spacing w:val="-1"/>
        </w:rPr>
        <w:t>Quality</w:t>
      </w:r>
      <w:r>
        <w:rPr>
          <w:rFonts w:cs="Times New Roman"/>
          <w:b/>
          <w:bCs/>
        </w:rPr>
        <w:t xml:space="preserve"> </w:t>
      </w:r>
      <w:r>
        <w:rPr>
          <w:rFonts w:cs="Times New Roman"/>
          <w:b/>
          <w:bCs/>
          <w:spacing w:val="-2"/>
        </w:rPr>
        <w:t>of</w:t>
      </w:r>
      <w:r>
        <w:rPr>
          <w:rFonts w:cs="Times New Roman"/>
          <w:b/>
          <w:bCs/>
          <w:spacing w:val="3"/>
        </w:rPr>
        <w:t xml:space="preserve"> </w:t>
      </w:r>
      <w:r>
        <w:rPr>
          <w:rFonts w:cs="Times New Roman"/>
          <w:b/>
          <w:bCs/>
          <w:spacing w:val="-1"/>
        </w:rPr>
        <w:t>Services.</w:t>
      </w:r>
      <w:r>
        <w:rPr>
          <w:rFonts w:cs="Times New Roman"/>
          <w:b/>
          <w:bCs/>
        </w:rPr>
        <w:t xml:space="preserve"> </w:t>
      </w:r>
      <w:r>
        <w:rPr>
          <w:spacing w:val="-1"/>
        </w:rPr>
        <w:t>All</w:t>
      </w:r>
      <w:r>
        <w:rPr>
          <w:spacing w:val="1"/>
        </w:rPr>
        <w:t xml:space="preserve"> </w:t>
      </w:r>
      <w:r>
        <w:rPr>
          <w:spacing w:val="-1"/>
        </w:rPr>
        <w:t>services</w:t>
      </w:r>
      <w:r>
        <w:rPr>
          <w:spacing w:val="-2"/>
        </w:rPr>
        <w:t xml:space="preserve"> </w:t>
      </w:r>
      <w:r>
        <w:rPr>
          <w:spacing w:val="-1"/>
        </w:rPr>
        <w:t>that</w:t>
      </w:r>
      <w:r>
        <w:rPr>
          <w:spacing w:val="1"/>
        </w:rPr>
        <w:t xml:space="preserve"> </w:t>
      </w:r>
      <w:r w:rsidR="00EF69C5">
        <w:rPr>
          <w:spacing w:val="-1"/>
        </w:rPr>
        <w:t xml:space="preserve">Contractor </w:t>
      </w:r>
      <w:r>
        <w:rPr>
          <w:spacing w:val="-1"/>
        </w:rPr>
        <w:t>provides</w:t>
      </w:r>
      <w:r>
        <w:t xml:space="preserve"> </w:t>
      </w:r>
      <w:r>
        <w:rPr>
          <w:spacing w:val="-1"/>
        </w:rPr>
        <w:t>hereunder</w:t>
      </w:r>
      <w:r>
        <w:rPr>
          <w:spacing w:val="-2"/>
        </w:rPr>
        <w:t xml:space="preserve"> </w:t>
      </w:r>
      <w:r>
        <w:rPr>
          <w:spacing w:val="-1"/>
        </w:rPr>
        <w:t>shall</w:t>
      </w:r>
      <w:r>
        <w:rPr>
          <w:spacing w:val="1"/>
        </w:rPr>
        <w:t xml:space="preserve"> </w:t>
      </w:r>
      <w:r>
        <w:rPr>
          <w:spacing w:val="-1"/>
        </w:rPr>
        <w:t>meet</w:t>
      </w:r>
      <w:r>
        <w:rPr>
          <w:spacing w:val="-2"/>
        </w:rPr>
        <w:t xml:space="preserve"> </w:t>
      </w:r>
      <w:r>
        <w:t>the</w:t>
      </w:r>
      <w:r>
        <w:rPr>
          <w:spacing w:val="41"/>
        </w:rPr>
        <w:t xml:space="preserve"> </w:t>
      </w:r>
      <w:r>
        <w:rPr>
          <w:spacing w:val="-1"/>
        </w:rPr>
        <w:t>requirements</w:t>
      </w:r>
      <w:r>
        <w:rPr>
          <w:spacing w:val="-2"/>
        </w:rPr>
        <w:t xml:space="preserve"> </w:t>
      </w:r>
      <w:r>
        <w:t>and</w:t>
      </w:r>
      <w:r>
        <w:rPr>
          <w:spacing w:val="-3"/>
        </w:rPr>
        <w:t xml:space="preserve"> </w:t>
      </w:r>
      <w:r>
        <w:rPr>
          <w:spacing w:val="-1"/>
        </w:rPr>
        <w:t>standards</w:t>
      </w:r>
      <w:r>
        <w:rPr>
          <w:spacing w:val="-2"/>
        </w:rPr>
        <w:t xml:space="preserve"> </w:t>
      </w:r>
      <w:r>
        <w:t>set</w:t>
      </w:r>
      <w:r>
        <w:rPr>
          <w:spacing w:val="-2"/>
        </w:rPr>
        <w:t xml:space="preserve"> </w:t>
      </w:r>
      <w:r>
        <w:rPr>
          <w:spacing w:val="-1"/>
        </w:rPr>
        <w:t>forth</w:t>
      </w:r>
      <w:r>
        <w:rPr>
          <w:spacing w:val="-3"/>
        </w:rPr>
        <w:t xml:space="preserve"> </w:t>
      </w:r>
      <w:r>
        <w:t>in</w:t>
      </w:r>
      <w:r>
        <w:rPr>
          <w:spacing w:val="-3"/>
        </w:rPr>
        <w:t xml:space="preserve"> </w:t>
      </w:r>
      <w:r>
        <w:t xml:space="preserve">the </w:t>
      </w:r>
      <w:r>
        <w:rPr>
          <w:spacing w:val="-1"/>
        </w:rPr>
        <w:t>body</w:t>
      </w:r>
      <w:r>
        <w:rPr>
          <w:spacing w:val="-3"/>
        </w:rPr>
        <w:t xml:space="preserve"> </w:t>
      </w:r>
      <w:r>
        <w:t>of</w:t>
      </w:r>
      <w:r>
        <w:rPr>
          <w:spacing w:val="1"/>
        </w:rPr>
        <w:t xml:space="preserve"> </w:t>
      </w:r>
      <w:r>
        <w:rPr>
          <w:spacing w:val="-1"/>
        </w:rPr>
        <w:t>this</w:t>
      </w:r>
      <w:r>
        <w:rPr>
          <w:spacing w:val="-2"/>
        </w:rPr>
        <w:t xml:space="preserve"> </w:t>
      </w:r>
      <w:r w:rsidR="00EF69C5">
        <w:rPr>
          <w:spacing w:val="-1"/>
        </w:rPr>
        <w:t>Contract</w:t>
      </w:r>
      <w:r>
        <w:rPr>
          <w:spacing w:val="1"/>
        </w:rPr>
        <w:t xml:space="preserve"> </w:t>
      </w:r>
      <w:r>
        <w:rPr>
          <w:spacing w:val="-1"/>
        </w:rPr>
        <w:t>and</w:t>
      </w:r>
      <w:r>
        <w:t xml:space="preserve"> any</w:t>
      </w:r>
      <w:r>
        <w:rPr>
          <w:spacing w:val="51"/>
        </w:rPr>
        <w:t xml:space="preserve"> </w:t>
      </w:r>
      <w:r>
        <w:rPr>
          <w:spacing w:val="-1"/>
        </w:rPr>
        <w:t>exhibits,</w:t>
      </w:r>
      <w:r>
        <w:t xml:space="preserve"> </w:t>
      </w:r>
      <w:r>
        <w:rPr>
          <w:spacing w:val="-1"/>
        </w:rPr>
        <w:t>schedules,</w:t>
      </w:r>
      <w:r>
        <w:t xml:space="preserve"> and</w:t>
      </w:r>
      <w:r>
        <w:rPr>
          <w:spacing w:val="-3"/>
        </w:rPr>
        <w:t xml:space="preserve"> </w:t>
      </w:r>
      <w:r>
        <w:rPr>
          <w:spacing w:val="-1"/>
        </w:rPr>
        <w:t>appendices</w:t>
      </w:r>
      <w:r>
        <w:rPr>
          <w:spacing w:val="-2"/>
        </w:rPr>
        <w:t xml:space="preserve"> </w:t>
      </w:r>
      <w:r>
        <w:rPr>
          <w:spacing w:val="-1"/>
        </w:rPr>
        <w:t>attached</w:t>
      </w:r>
      <w:r>
        <w:t xml:space="preserve"> </w:t>
      </w:r>
      <w:r>
        <w:rPr>
          <w:spacing w:val="-1"/>
        </w:rPr>
        <w:t>hereto.</w:t>
      </w:r>
      <w:r>
        <w:t xml:space="preserve"> </w:t>
      </w:r>
      <w:r>
        <w:rPr>
          <w:spacing w:val="-2"/>
        </w:rPr>
        <w:t>At</w:t>
      </w:r>
      <w:r>
        <w:rPr>
          <w:spacing w:val="1"/>
        </w:rPr>
        <w:t xml:space="preserve"> </w:t>
      </w:r>
      <w:r>
        <w:rPr>
          <w:spacing w:val="-1"/>
        </w:rPr>
        <w:t>the</w:t>
      </w:r>
      <w:r>
        <w:t xml:space="preserve"> </w:t>
      </w:r>
      <w:r>
        <w:rPr>
          <w:spacing w:val="-1"/>
        </w:rPr>
        <w:t>System’s</w:t>
      </w:r>
      <w:r>
        <w:t xml:space="preserve"> </w:t>
      </w:r>
      <w:r>
        <w:rPr>
          <w:spacing w:val="-1"/>
        </w:rPr>
        <w:t>request,</w:t>
      </w:r>
      <w:r>
        <w:rPr>
          <w:spacing w:val="-3"/>
        </w:rPr>
        <w:t xml:space="preserve"> </w:t>
      </w:r>
      <w:r w:rsidR="00EF69C5">
        <w:rPr>
          <w:spacing w:val="-1"/>
        </w:rPr>
        <w:t xml:space="preserve">Contractor </w:t>
      </w:r>
      <w:r>
        <w:rPr>
          <w:spacing w:val="-1"/>
        </w:rPr>
        <w:t>shall</w:t>
      </w:r>
      <w:r>
        <w:rPr>
          <w:spacing w:val="1"/>
        </w:rPr>
        <w:t xml:space="preserve"> </w:t>
      </w:r>
      <w:r>
        <w:rPr>
          <w:spacing w:val="-1"/>
        </w:rPr>
        <w:t>promptly</w:t>
      </w:r>
      <w:r>
        <w:rPr>
          <w:spacing w:val="-3"/>
        </w:rPr>
        <w:t xml:space="preserve"> </w:t>
      </w:r>
      <w:r>
        <w:rPr>
          <w:spacing w:val="-1"/>
        </w:rPr>
        <w:t>correct</w:t>
      </w:r>
      <w:r>
        <w:rPr>
          <w:spacing w:val="-2"/>
        </w:rPr>
        <w:t xml:space="preserve"> </w:t>
      </w:r>
      <w:r>
        <w:t>any</w:t>
      </w:r>
      <w:r>
        <w:rPr>
          <w:spacing w:val="-3"/>
        </w:rPr>
        <w:t xml:space="preserve"> </w:t>
      </w:r>
      <w:r>
        <w:rPr>
          <w:spacing w:val="-1"/>
        </w:rPr>
        <w:t>errors</w:t>
      </w:r>
      <w:r>
        <w:t xml:space="preserve"> </w:t>
      </w:r>
      <w:r>
        <w:rPr>
          <w:spacing w:val="-2"/>
        </w:rPr>
        <w:t>or</w:t>
      </w:r>
      <w:r>
        <w:rPr>
          <w:spacing w:val="1"/>
        </w:rPr>
        <w:t xml:space="preserve"> </w:t>
      </w:r>
      <w:r>
        <w:rPr>
          <w:spacing w:val="-1"/>
        </w:rPr>
        <w:t>omissions</w:t>
      </w:r>
      <w:r>
        <w:rPr>
          <w:spacing w:val="-2"/>
        </w:rPr>
        <w:t xml:space="preserve"> </w:t>
      </w:r>
      <w:r>
        <w:t>in</w:t>
      </w:r>
      <w:r>
        <w:rPr>
          <w:spacing w:val="-3"/>
        </w:rPr>
        <w:t xml:space="preserve"> </w:t>
      </w:r>
      <w:r>
        <w:t xml:space="preserve">the </w:t>
      </w:r>
      <w:r>
        <w:rPr>
          <w:spacing w:val="-1"/>
        </w:rPr>
        <w:t>provision</w:t>
      </w:r>
      <w:r>
        <w:t xml:space="preserve"> of</w:t>
      </w:r>
      <w:r>
        <w:rPr>
          <w:spacing w:val="-2"/>
        </w:rPr>
        <w:t xml:space="preserve"> </w:t>
      </w:r>
      <w:r>
        <w:t>such</w:t>
      </w:r>
      <w:r>
        <w:rPr>
          <w:spacing w:val="-3"/>
        </w:rPr>
        <w:t xml:space="preserve"> </w:t>
      </w:r>
      <w:r>
        <w:rPr>
          <w:spacing w:val="-1"/>
        </w:rPr>
        <w:t>services.</w:t>
      </w:r>
    </w:p>
    <w:p w14:paraId="30AD34E6" w14:textId="77777777" w:rsidR="00E62BB3" w:rsidRDefault="00E62BB3">
      <w:pPr>
        <w:spacing w:before="11"/>
        <w:rPr>
          <w:rFonts w:ascii="Times New Roman" w:eastAsia="Times New Roman" w:hAnsi="Times New Roman" w:cs="Times New Roman"/>
          <w:sz w:val="20"/>
          <w:szCs w:val="20"/>
        </w:rPr>
      </w:pPr>
    </w:p>
    <w:p w14:paraId="7FD32A60" w14:textId="73462036" w:rsidR="00E62BB3" w:rsidRDefault="00FF63C7" w:rsidP="003F2412">
      <w:pPr>
        <w:pStyle w:val="BodyText"/>
        <w:numPr>
          <w:ilvl w:val="1"/>
          <w:numId w:val="5"/>
        </w:numPr>
        <w:tabs>
          <w:tab w:val="left" w:pos="1160"/>
        </w:tabs>
        <w:ind w:left="1159" w:right="121" w:hanging="720"/>
      </w:pPr>
      <w:r>
        <w:rPr>
          <w:rFonts w:cs="Times New Roman"/>
          <w:b/>
          <w:bCs/>
          <w:spacing w:val="-1"/>
        </w:rPr>
        <w:t>Contingent</w:t>
      </w:r>
      <w:r>
        <w:rPr>
          <w:rFonts w:cs="Times New Roman"/>
          <w:b/>
          <w:bCs/>
          <w:spacing w:val="-2"/>
        </w:rPr>
        <w:t xml:space="preserve"> </w:t>
      </w:r>
      <w:r>
        <w:rPr>
          <w:rFonts w:cs="Times New Roman"/>
          <w:b/>
          <w:bCs/>
          <w:spacing w:val="-1"/>
        </w:rPr>
        <w:t>Fees.</w:t>
      </w:r>
      <w:r>
        <w:rPr>
          <w:rFonts w:cs="Times New Roman"/>
          <w:b/>
          <w:bCs/>
          <w:spacing w:val="-3"/>
        </w:rPr>
        <w:t xml:space="preserve"> </w:t>
      </w:r>
      <w:r w:rsidR="00EF69C5">
        <w:rPr>
          <w:spacing w:val="-1"/>
        </w:rPr>
        <w:t>Contractor</w:t>
      </w:r>
      <w:r>
        <w:rPr>
          <w:spacing w:val="-2"/>
        </w:rPr>
        <w:t xml:space="preserve"> </w:t>
      </w:r>
      <w:r>
        <w:t xml:space="preserve">has </w:t>
      </w:r>
      <w:r>
        <w:rPr>
          <w:spacing w:val="-1"/>
        </w:rPr>
        <w:t>not</w:t>
      </w:r>
      <w:r>
        <w:rPr>
          <w:spacing w:val="1"/>
        </w:rPr>
        <w:t xml:space="preserve"> </w:t>
      </w:r>
      <w:r>
        <w:rPr>
          <w:spacing w:val="-1"/>
        </w:rPr>
        <w:t>employed</w:t>
      </w:r>
      <w:r>
        <w:t xml:space="preserve"> or</w:t>
      </w:r>
      <w:r>
        <w:rPr>
          <w:spacing w:val="-2"/>
        </w:rPr>
        <w:t xml:space="preserve"> </w:t>
      </w:r>
      <w:r>
        <w:rPr>
          <w:spacing w:val="-1"/>
        </w:rPr>
        <w:t>retained</w:t>
      </w:r>
      <w:r>
        <w:t xml:space="preserve"> any</w:t>
      </w:r>
      <w:r>
        <w:rPr>
          <w:spacing w:val="-3"/>
        </w:rPr>
        <w:t xml:space="preserve"> </w:t>
      </w:r>
      <w:r>
        <w:rPr>
          <w:spacing w:val="-1"/>
        </w:rPr>
        <w:t>person</w:t>
      </w:r>
      <w:r>
        <w:t xml:space="preserve"> </w:t>
      </w:r>
      <w:r>
        <w:rPr>
          <w:spacing w:val="-2"/>
        </w:rPr>
        <w:t>or</w:t>
      </w:r>
      <w:r>
        <w:rPr>
          <w:spacing w:val="1"/>
        </w:rPr>
        <w:t xml:space="preserve"> </w:t>
      </w:r>
      <w:r>
        <w:rPr>
          <w:spacing w:val="-1"/>
        </w:rPr>
        <w:t>selling</w:t>
      </w:r>
      <w:r>
        <w:rPr>
          <w:spacing w:val="-3"/>
        </w:rPr>
        <w:t xml:space="preserve"> </w:t>
      </w:r>
      <w:r>
        <w:rPr>
          <w:spacing w:val="-1"/>
        </w:rPr>
        <w:t>agency</w:t>
      </w:r>
      <w:r>
        <w:rPr>
          <w:spacing w:val="-3"/>
        </w:rPr>
        <w:t xml:space="preserve"> </w:t>
      </w:r>
      <w:r>
        <w:t>to</w:t>
      </w:r>
      <w:r>
        <w:rPr>
          <w:spacing w:val="57"/>
        </w:rPr>
        <w:t xml:space="preserve"> </w:t>
      </w:r>
      <w:r>
        <w:rPr>
          <w:spacing w:val="-1"/>
        </w:rPr>
        <w:t>solicit</w:t>
      </w:r>
      <w:r>
        <w:rPr>
          <w:spacing w:val="1"/>
        </w:rPr>
        <w:t xml:space="preserve"> </w:t>
      </w:r>
      <w:r>
        <w:rPr>
          <w:spacing w:val="-2"/>
        </w:rPr>
        <w:t>or</w:t>
      </w:r>
      <w:r>
        <w:rPr>
          <w:spacing w:val="1"/>
        </w:rPr>
        <w:t xml:space="preserve"> </w:t>
      </w:r>
      <w:r>
        <w:rPr>
          <w:spacing w:val="-1"/>
        </w:rPr>
        <w:t>secure</w:t>
      </w:r>
      <w:r>
        <w:t xml:space="preserve"> </w:t>
      </w:r>
      <w:r>
        <w:rPr>
          <w:spacing w:val="-1"/>
        </w:rPr>
        <w:t>this</w:t>
      </w:r>
      <w:r>
        <w:rPr>
          <w:spacing w:val="-2"/>
        </w:rPr>
        <w:t xml:space="preserve"> </w:t>
      </w:r>
      <w:r w:rsidR="00EF69C5">
        <w:rPr>
          <w:spacing w:val="-1"/>
        </w:rPr>
        <w:t>Contract</w:t>
      </w:r>
      <w:r>
        <w:rPr>
          <w:spacing w:val="1"/>
        </w:rPr>
        <w:t xml:space="preserve"> </w:t>
      </w:r>
      <w:r>
        <w:t>under</w:t>
      </w:r>
      <w:r>
        <w:rPr>
          <w:spacing w:val="-2"/>
        </w:rPr>
        <w:t xml:space="preserve"> </w:t>
      </w:r>
      <w:r>
        <w:rPr>
          <w:spacing w:val="-1"/>
        </w:rPr>
        <w:t>any</w:t>
      </w:r>
      <w:r>
        <w:rPr>
          <w:spacing w:val="-3"/>
        </w:rPr>
        <w:t xml:space="preserve"> </w:t>
      </w:r>
      <w:r>
        <w:rPr>
          <w:spacing w:val="-1"/>
        </w:rPr>
        <w:t>agreement</w:t>
      </w:r>
      <w:r>
        <w:rPr>
          <w:spacing w:val="1"/>
        </w:rPr>
        <w:t xml:space="preserve"> </w:t>
      </w:r>
      <w:r>
        <w:t>or</w:t>
      </w:r>
      <w:r>
        <w:rPr>
          <w:spacing w:val="1"/>
        </w:rPr>
        <w:t xml:space="preserve"> </w:t>
      </w:r>
      <w:r>
        <w:rPr>
          <w:spacing w:val="-1"/>
        </w:rPr>
        <w:t>understanding</w:t>
      </w:r>
      <w:r>
        <w:rPr>
          <w:spacing w:val="-3"/>
        </w:rPr>
        <w:t xml:space="preserve"> </w:t>
      </w:r>
      <w:r>
        <w:t>for</w:t>
      </w:r>
      <w:r>
        <w:rPr>
          <w:spacing w:val="1"/>
        </w:rPr>
        <w:t xml:space="preserve"> </w:t>
      </w:r>
      <w:r>
        <w:t>a</w:t>
      </w:r>
      <w:r>
        <w:rPr>
          <w:spacing w:val="31"/>
        </w:rPr>
        <w:t xml:space="preserve"> </w:t>
      </w:r>
      <w:r>
        <w:rPr>
          <w:spacing w:val="-1"/>
        </w:rPr>
        <w:t>commission,</w:t>
      </w:r>
      <w:r>
        <w:t xml:space="preserve"> </w:t>
      </w:r>
      <w:r>
        <w:rPr>
          <w:spacing w:val="-1"/>
        </w:rPr>
        <w:t>percentage,</w:t>
      </w:r>
      <w:r>
        <w:t xml:space="preserve"> </w:t>
      </w:r>
      <w:r>
        <w:rPr>
          <w:spacing w:val="-1"/>
        </w:rPr>
        <w:t>brokerage,</w:t>
      </w:r>
      <w:r>
        <w:t xml:space="preserve"> or</w:t>
      </w:r>
      <w:r>
        <w:rPr>
          <w:spacing w:val="1"/>
        </w:rPr>
        <w:t xml:space="preserve"> </w:t>
      </w:r>
      <w:r>
        <w:rPr>
          <w:spacing w:val="-1"/>
        </w:rPr>
        <w:t>contingent</w:t>
      </w:r>
      <w:r>
        <w:rPr>
          <w:spacing w:val="1"/>
        </w:rPr>
        <w:t xml:space="preserve"> </w:t>
      </w:r>
      <w:r>
        <w:rPr>
          <w:spacing w:val="-1"/>
        </w:rPr>
        <w:t>fee,</w:t>
      </w:r>
      <w:r>
        <w:rPr>
          <w:spacing w:val="-3"/>
        </w:rPr>
        <w:t xml:space="preserve"> </w:t>
      </w:r>
      <w:r>
        <w:rPr>
          <w:spacing w:val="-1"/>
        </w:rPr>
        <w:t>except</w:t>
      </w:r>
      <w:r>
        <w:rPr>
          <w:spacing w:val="1"/>
        </w:rPr>
        <w:t xml:space="preserve"> </w:t>
      </w:r>
      <w:r>
        <w:rPr>
          <w:spacing w:val="-1"/>
        </w:rPr>
        <w:t>for</w:t>
      </w:r>
      <w:r>
        <w:rPr>
          <w:spacing w:val="1"/>
        </w:rPr>
        <w:t xml:space="preserve"> </w:t>
      </w:r>
      <w:r>
        <w:rPr>
          <w:spacing w:val="-1"/>
        </w:rPr>
        <w:t>bona</w:t>
      </w:r>
      <w:r>
        <w:t xml:space="preserve"> </w:t>
      </w:r>
      <w:r>
        <w:rPr>
          <w:spacing w:val="-1"/>
        </w:rPr>
        <w:t>fide</w:t>
      </w:r>
      <w:r>
        <w:rPr>
          <w:spacing w:val="-2"/>
        </w:rPr>
        <w:t xml:space="preserve"> </w:t>
      </w:r>
      <w:r>
        <w:rPr>
          <w:spacing w:val="-1"/>
        </w:rPr>
        <w:t>employees</w:t>
      </w:r>
      <w:r>
        <w:t xml:space="preserve"> of</w:t>
      </w:r>
      <w:r>
        <w:rPr>
          <w:spacing w:val="51"/>
        </w:rPr>
        <w:t xml:space="preserve"> </w:t>
      </w:r>
      <w:r w:rsidR="00EF69C5">
        <w:rPr>
          <w:spacing w:val="-1"/>
        </w:rPr>
        <w:t>Contract</w:t>
      </w:r>
      <w:r>
        <w:rPr>
          <w:spacing w:val="-2"/>
        </w:rPr>
        <w:t xml:space="preserve"> </w:t>
      </w:r>
      <w:r>
        <w:t>and</w:t>
      </w:r>
      <w:r>
        <w:rPr>
          <w:spacing w:val="-3"/>
        </w:rPr>
        <w:t xml:space="preserve"> </w:t>
      </w:r>
      <w:r w:rsidR="00EF69C5">
        <w:rPr>
          <w:spacing w:val="-1"/>
        </w:rPr>
        <w:t>Contractor</w:t>
      </w:r>
      <w:r>
        <w:rPr>
          <w:spacing w:val="-1"/>
        </w:rPr>
        <w:t>’s</w:t>
      </w:r>
      <w:r>
        <w:t xml:space="preserve"> </w:t>
      </w:r>
      <w:r>
        <w:rPr>
          <w:spacing w:val="-1"/>
        </w:rPr>
        <w:t>affiliates</w:t>
      </w:r>
      <w:r>
        <w:t xml:space="preserve"> </w:t>
      </w:r>
      <w:r>
        <w:rPr>
          <w:spacing w:val="-2"/>
        </w:rPr>
        <w:t>or</w:t>
      </w:r>
      <w:r>
        <w:rPr>
          <w:spacing w:val="1"/>
        </w:rPr>
        <w:t xml:space="preserve"> </w:t>
      </w:r>
      <w:r>
        <w:rPr>
          <w:spacing w:val="-1"/>
        </w:rPr>
        <w:t>bona</w:t>
      </w:r>
      <w:r>
        <w:t xml:space="preserve"> </w:t>
      </w:r>
      <w:r>
        <w:rPr>
          <w:spacing w:val="-1"/>
        </w:rPr>
        <w:t>fide</w:t>
      </w:r>
      <w:r>
        <w:rPr>
          <w:spacing w:val="-2"/>
        </w:rPr>
        <w:t xml:space="preserve"> </w:t>
      </w:r>
      <w:r>
        <w:rPr>
          <w:spacing w:val="-1"/>
        </w:rPr>
        <w:t>established</w:t>
      </w:r>
      <w:r>
        <w:t xml:space="preserve"> </w:t>
      </w:r>
      <w:r>
        <w:rPr>
          <w:spacing w:val="-1"/>
        </w:rPr>
        <w:t>commercial</w:t>
      </w:r>
      <w:r>
        <w:rPr>
          <w:spacing w:val="1"/>
        </w:rPr>
        <w:t xml:space="preserve"> </w:t>
      </w:r>
      <w:r>
        <w:rPr>
          <w:spacing w:val="-2"/>
        </w:rPr>
        <w:t>or</w:t>
      </w:r>
      <w:r>
        <w:rPr>
          <w:spacing w:val="1"/>
        </w:rPr>
        <w:t xml:space="preserve"> </w:t>
      </w:r>
      <w:r>
        <w:rPr>
          <w:spacing w:val="-1"/>
        </w:rPr>
        <w:t>selling</w:t>
      </w:r>
      <w:r>
        <w:rPr>
          <w:spacing w:val="-3"/>
        </w:rPr>
        <w:t xml:space="preserve"> </w:t>
      </w:r>
      <w:r>
        <w:rPr>
          <w:spacing w:val="-1"/>
        </w:rPr>
        <w:t>agencies</w:t>
      </w:r>
      <w:r>
        <w:rPr>
          <w:spacing w:val="67"/>
        </w:rPr>
        <w:t xml:space="preserve"> </w:t>
      </w:r>
      <w:r>
        <w:rPr>
          <w:spacing w:val="-1"/>
        </w:rPr>
        <w:t>maintained</w:t>
      </w:r>
      <w:r>
        <w:t xml:space="preserve"> by</w:t>
      </w:r>
      <w:r>
        <w:rPr>
          <w:spacing w:val="-3"/>
        </w:rPr>
        <w:t xml:space="preserve"> </w:t>
      </w:r>
      <w:r w:rsidR="00EF69C5">
        <w:rPr>
          <w:spacing w:val="-1"/>
        </w:rPr>
        <w:t>Contract</w:t>
      </w:r>
      <w:r w:rsidR="00EF69C5">
        <w:rPr>
          <w:spacing w:val="-2"/>
        </w:rPr>
        <w:t xml:space="preserve">or </w:t>
      </w:r>
      <w:r>
        <w:rPr>
          <w:spacing w:val="-1"/>
        </w:rPr>
        <w:t>for</w:t>
      </w:r>
      <w:r>
        <w:rPr>
          <w:spacing w:val="-2"/>
        </w:rPr>
        <w:t xml:space="preserve"> </w:t>
      </w:r>
      <w:r>
        <w:t xml:space="preserve">the </w:t>
      </w:r>
      <w:r>
        <w:rPr>
          <w:spacing w:val="-1"/>
        </w:rPr>
        <w:t>purpose</w:t>
      </w:r>
      <w:r>
        <w:t xml:space="preserve"> </w:t>
      </w:r>
      <w:r>
        <w:rPr>
          <w:spacing w:val="-2"/>
        </w:rPr>
        <w:t>of</w:t>
      </w:r>
      <w:r>
        <w:rPr>
          <w:spacing w:val="1"/>
        </w:rPr>
        <w:t xml:space="preserve"> </w:t>
      </w:r>
      <w:r>
        <w:rPr>
          <w:spacing w:val="-1"/>
        </w:rPr>
        <w:t>securing</w:t>
      </w:r>
      <w:r>
        <w:rPr>
          <w:spacing w:val="-3"/>
        </w:rPr>
        <w:t xml:space="preserve"> </w:t>
      </w:r>
      <w:r>
        <w:rPr>
          <w:spacing w:val="-1"/>
        </w:rPr>
        <w:t>business.</w:t>
      </w:r>
      <w:r>
        <w:t xml:space="preserve"> </w:t>
      </w:r>
      <w:r>
        <w:rPr>
          <w:spacing w:val="-2"/>
        </w:rPr>
        <w:t>If</w:t>
      </w:r>
      <w:r>
        <w:rPr>
          <w:spacing w:val="1"/>
        </w:rPr>
        <w:t xml:space="preserve"> </w:t>
      </w:r>
      <w:r w:rsidR="00EF69C5">
        <w:rPr>
          <w:spacing w:val="-1"/>
        </w:rPr>
        <w:t>Contractor</w:t>
      </w:r>
      <w:r>
        <w:rPr>
          <w:spacing w:val="-2"/>
        </w:rPr>
        <w:t xml:space="preserve"> </w:t>
      </w:r>
      <w:r>
        <w:t>in any</w:t>
      </w:r>
      <w:r>
        <w:rPr>
          <w:spacing w:val="-3"/>
        </w:rPr>
        <w:t xml:space="preserve"> </w:t>
      </w:r>
      <w:r>
        <w:rPr>
          <w:spacing w:val="-2"/>
        </w:rPr>
        <w:t>way</w:t>
      </w:r>
      <w:r>
        <w:rPr>
          <w:spacing w:val="61"/>
        </w:rPr>
        <w:t xml:space="preserve"> </w:t>
      </w:r>
      <w:r>
        <w:rPr>
          <w:spacing w:val="-1"/>
        </w:rPr>
        <w:t>breaches</w:t>
      </w:r>
      <w:r>
        <w:rPr>
          <w:spacing w:val="-2"/>
        </w:rPr>
        <w:t xml:space="preserve"> </w:t>
      </w:r>
      <w:r>
        <w:t>or</w:t>
      </w:r>
      <w:r>
        <w:rPr>
          <w:spacing w:val="1"/>
        </w:rPr>
        <w:t xml:space="preserve"> </w:t>
      </w:r>
      <w:r>
        <w:rPr>
          <w:spacing w:val="-1"/>
        </w:rPr>
        <w:t>violates</w:t>
      </w:r>
      <w:r>
        <w:rPr>
          <w:spacing w:val="-2"/>
        </w:rPr>
        <w:t xml:space="preserve"> </w:t>
      </w:r>
      <w:r>
        <w:rPr>
          <w:spacing w:val="-1"/>
        </w:rPr>
        <w:t>this</w:t>
      </w:r>
      <w:r>
        <w:t xml:space="preserve"> </w:t>
      </w:r>
      <w:r>
        <w:rPr>
          <w:spacing w:val="-1"/>
        </w:rPr>
        <w:t>warranty,</w:t>
      </w:r>
      <w:r>
        <w:t xml:space="preserve"> the </w:t>
      </w:r>
      <w:r>
        <w:rPr>
          <w:spacing w:val="-1"/>
        </w:rPr>
        <w:t>System</w:t>
      </w:r>
      <w:r>
        <w:rPr>
          <w:spacing w:val="-4"/>
        </w:rPr>
        <w:t xml:space="preserve"> </w:t>
      </w:r>
      <w:r>
        <w:t>shall</w:t>
      </w:r>
      <w:r>
        <w:rPr>
          <w:spacing w:val="-2"/>
        </w:rPr>
        <w:t xml:space="preserve"> </w:t>
      </w:r>
      <w:r>
        <w:rPr>
          <w:spacing w:val="-1"/>
        </w:rPr>
        <w:t>have</w:t>
      </w:r>
      <w:r>
        <w:t xml:space="preserve"> the</w:t>
      </w:r>
      <w:r>
        <w:rPr>
          <w:spacing w:val="-2"/>
        </w:rPr>
        <w:t xml:space="preserve"> </w:t>
      </w:r>
      <w:r>
        <w:rPr>
          <w:spacing w:val="-1"/>
        </w:rPr>
        <w:t>right</w:t>
      </w:r>
      <w:r>
        <w:rPr>
          <w:spacing w:val="-2"/>
        </w:rPr>
        <w:t xml:space="preserve"> </w:t>
      </w:r>
      <w:r>
        <w:t>to</w:t>
      </w:r>
      <w:r>
        <w:rPr>
          <w:spacing w:val="-3"/>
        </w:rPr>
        <w:t xml:space="preserve"> </w:t>
      </w:r>
      <w:r>
        <w:rPr>
          <w:spacing w:val="-1"/>
        </w:rPr>
        <w:t>immediately</w:t>
      </w:r>
      <w:r>
        <w:rPr>
          <w:spacing w:val="49"/>
        </w:rPr>
        <w:t xml:space="preserve"> </w:t>
      </w:r>
      <w:r>
        <w:rPr>
          <w:spacing w:val="-1"/>
        </w:rPr>
        <w:t>terminate</w:t>
      </w:r>
      <w:r>
        <w:t xml:space="preserve"> </w:t>
      </w:r>
      <w:r>
        <w:rPr>
          <w:spacing w:val="-1"/>
        </w:rPr>
        <w:t>this</w:t>
      </w:r>
      <w:r>
        <w:rPr>
          <w:spacing w:val="-2"/>
        </w:rPr>
        <w:t xml:space="preserve"> </w:t>
      </w:r>
      <w:r w:rsidR="00EF69C5">
        <w:rPr>
          <w:spacing w:val="-1"/>
        </w:rPr>
        <w:t>Contract</w:t>
      </w:r>
      <w:r>
        <w:rPr>
          <w:spacing w:val="1"/>
        </w:rPr>
        <w:t xml:space="preserve"> </w:t>
      </w:r>
      <w:r>
        <w:t>for</w:t>
      </w:r>
      <w:r>
        <w:rPr>
          <w:spacing w:val="1"/>
        </w:rPr>
        <w:t xml:space="preserve"> </w:t>
      </w:r>
      <w:r>
        <w:rPr>
          <w:spacing w:val="-2"/>
        </w:rPr>
        <w:t>default</w:t>
      </w:r>
      <w:r>
        <w:rPr>
          <w:spacing w:val="1"/>
        </w:rPr>
        <w:t xml:space="preserve"> </w:t>
      </w:r>
      <w:r>
        <w:t>and,</w:t>
      </w:r>
      <w:r>
        <w:rPr>
          <w:spacing w:val="-3"/>
        </w:rPr>
        <w:t xml:space="preserve"> </w:t>
      </w:r>
      <w:r>
        <w:t xml:space="preserve">in </w:t>
      </w:r>
      <w:r>
        <w:rPr>
          <w:spacing w:val="-1"/>
        </w:rPr>
        <w:t>the</w:t>
      </w:r>
      <w:r>
        <w:t xml:space="preserve"> </w:t>
      </w:r>
      <w:r>
        <w:rPr>
          <w:spacing w:val="-1"/>
        </w:rPr>
        <w:t>System’s</w:t>
      </w:r>
      <w:r>
        <w:t xml:space="preserve"> </w:t>
      </w:r>
      <w:r>
        <w:rPr>
          <w:spacing w:val="-1"/>
        </w:rPr>
        <w:t>sole</w:t>
      </w:r>
      <w:r>
        <w:t xml:space="preserve"> </w:t>
      </w:r>
      <w:r>
        <w:rPr>
          <w:spacing w:val="-1"/>
        </w:rPr>
        <w:t>discretion,</w:t>
      </w:r>
      <w:r>
        <w:rPr>
          <w:spacing w:val="-3"/>
        </w:rPr>
        <w:t xml:space="preserve"> </w:t>
      </w:r>
      <w:r>
        <w:t>to</w:t>
      </w:r>
      <w:r>
        <w:rPr>
          <w:spacing w:val="55"/>
        </w:rPr>
        <w:t xml:space="preserve"> </w:t>
      </w:r>
      <w:r>
        <w:rPr>
          <w:spacing w:val="-1"/>
        </w:rPr>
        <w:t>deduct</w:t>
      </w:r>
      <w:r>
        <w:rPr>
          <w:spacing w:val="1"/>
        </w:rPr>
        <w:t xml:space="preserve"> </w:t>
      </w:r>
      <w:r>
        <w:rPr>
          <w:spacing w:val="-1"/>
        </w:rPr>
        <w:t>from</w:t>
      </w:r>
      <w:r>
        <w:rPr>
          <w:spacing w:val="-4"/>
        </w:rPr>
        <w:t xml:space="preserve"> </w:t>
      </w:r>
      <w:r w:rsidR="00EF69C5">
        <w:rPr>
          <w:spacing w:val="-1"/>
        </w:rPr>
        <w:t>Contractor</w:t>
      </w:r>
      <w:r>
        <w:rPr>
          <w:spacing w:val="-1"/>
        </w:rPr>
        <w:t>’s</w:t>
      </w:r>
      <w:r>
        <w:t xml:space="preserve"> </w:t>
      </w:r>
      <w:r>
        <w:rPr>
          <w:spacing w:val="-1"/>
        </w:rPr>
        <w:t>compensation</w:t>
      </w:r>
      <w:r>
        <w:rPr>
          <w:spacing w:val="-3"/>
        </w:rPr>
        <w:t xml:space="preserve"> </w:t>
      </w:r>
      <w:r>
        <w:rPr>
          <w:spacing w:val="-1"/>
        </w:rPr>
        <w:t>under</w:t>
      </w:r>
      <w:r>
        <w:rPr>
          <w:spacing w:val="1"/>
        </w:rPr>
        <w:t xml:space="preserve"> </w:t>
      </w:r>
      <w:r>
        <w:rPr>
          <w:spacing w:val="-1"/>
        </w:rPr>
        <w:t>this</w:t>
      </w:r>
      <w:r>
        <w:rPr>
          <w:spacing w:val="-2"/>
        </w:rPr>
        <w:t xml:space="preserve"> </w:t>
      </w:r>
      <w:r w:rsidR="00EF69C5">
        <w:rPr>
          <w:spacing w:val="-1"/>
        </w:rPr>
        <w:t>Contract</w:t>
      </w:r>
      <w:r>
        <w:rPr>
          <w:spacing w:val="-1"/>
        </w:rPr>
        <w:t>,</w:t>
      </w:r>
      <w:r>
        <w:t xml:space="preserve"> or</w:t>
      </w:r>
      <w:r>
        <w:rPr>
          <w:spacing w:val="-2"/>
        </w:rPr>
        <w:t xml:space="preserve"> </w:t>
      </w:r>
      <w:r>
        <w:t xml:space="preserve">to </w:t>
      </w:r>
      <w:r>
        <w:rPr>
          <w:spacing w:val="-1"/>
        </w:rPr>
        <w:t>otherwise</w:t>
      </w:r>
      <w:r>
        <w:rPr>
          <w:spacing w:val="59"/>
        </w:rPr>
        <w:t xml:space="preserve"> </w:t>
      </w:r>
      <w:r>
        <w:rPr>
          <w:spacing w:val="-1"/>
        </w:rPr>
        <w:t>recover</w:t>
      </w:r>
      <w:r>
        <w:rPr>
          <w:spacing w:val="1"/>
        </w:rPr>
        <w:t xml:space="preserve"> </w:t>
      </w:r>
      <w:r>
        <w:rPr>
          <w:spacing w:val="-1"/>
        </w:rPr>
        <w:t>the</w:t>
      </w:r>
      <w:r>
        <w:rPr>
          <w:spacing w:val="-2"/>
        </w:rPr>
        <w:t xml:space="preserve"> </w:t>
      </w:r>
      <w:r>
        <w:rPr>
          <w:spacing w:val="-1"/>
        </w:rPr>
        <w:t>full</w:t>
      </w:r>
      <w:r>
        <w:rPr>
          <w:spacing w:val="1"/>
        </w:rPr>
        <w:t xml:space="preserve"> </w:t>
      </w:r>
      <w:r>
        <w:rPr>
          <w:spacing w:val="-2"/>
        </w:rPr>
        <w:t>amount</w:t>
      </w:r>
      <w:r>
        <w:rPr>
          <w:spacing w:val="1"/>
        </w:rPr>
        <w:t xml:space="preserve"> </w:t>
      </w:r>
      <w:r>
        <w:t>of</w:t>
      </w:r>
      <w:r>
        <w:rPr>
          <w:spacing w:val="1"/>
        </w:rPr>
        <w:t xml:space="preserve"> </w:t>
      </w:r>
      <w:r>
        <w:t>such</w:t>
      </w:r>
      <w:r>
        <w:rPr>
          <w:spacing w:val="-3"/>
        </w:rPr>
        <w:t xml:space="preserve"> </w:t>
      </w:r>
      <w:r>
        <w:rPr>
          <w:spacing w:val="-1"/>
        </w:rPr>
        <w:t>commission,</w:t>
      </w:r>
      <w:r>
        <w:rPr>
          <w:spacing w:val="-3"/>
        </w:rPr>
        <w:t xml:space="preserve"> </w:t>
      </w:r>
      <w:r>
        <w:rPr>
          <w:spacing w:val="-1"/>
        </w:rPr>
        <w:t>percentage,</w:t>
      </w:r>
      <w:r>
        <w:t xml:space="preserve"> </w:t>
      </w:r>
      <w:r>
        <w:rPr>
          <w:spacing w:val="-1"/>
        </w:rPr>
        <w:t>brokerage,</w:t>
      </w:r>
      <w:r>
        <w:t xml:space="preserve"> </w:t>
      </w:r>
      <w:r>
        <w:rPr>
          <w:spacing w:val="-2"/>
        </w:rPr>
        <w:t>or</w:t>
      </w:r>
      <w:r>
        <w:t xml:space="preserve"> </w:t>
      </w:r>
      <w:r>
        <w:rPr>
          <w:spacing w:val="-1"/>
        </w:rPr>
        <w:t>contingent</w:t>
      </w:r>
      <w:r w:rsidR="00EF69C5">
        <w:rPr>
          <w:spacing w:val="-2"/>
        </w:rPr>
        <w:t xml:space="preserve"> </w:t>
      </w:r>
      <w:r>
        <w:t>fee.</w:t>
      </w:r>
    </w:p>
    <w:p w14:paraId="630DA85F" w14:textId="77777777" w:rsidR="00E62BB3" w:rsidRDefault="00E62BB3">
      <w:pPr>
        <w:spacing w:before="9"/>
        <w:rPr>
          <w:rFonts w:ascii="Times New Roman" w:eastAsia="Times New Roman" w:hAnsi="Times New Roman" w:cs="Times New Roman"/>
          <w:sz w:val="20"/>
          <w:szCs w:val="20"/>
        </w:rPr>
      </w:pPr>
    </w:p>
    <w:p w14:paraId="1E013C53" w14:textId="2680735F" w:rsidR="00E62BB3" w:rsidRDefault="00FF63C7" w:rsidP="003F2412">
      <w:pPr>
        <w:pStyle w:val="BodyText"/>
        <w:numPr>
          <w:ilvl w:val="1"/>
          <w:numId w:val="5"/>
        </w:numPr>
        <w:tabs>
          <w:tab w:val="left" w:pos="1160"/>
        </w:tabs>
        <w:ind w:left="1159" w:right="189" w:hanging="720"/>
      </w:pPr>
      <w:r>
        <w:rPr>
          <w:rFonts w:cs="Times New Roman"/>
          <w:b/>
          <w:bCs/>
          <w:spacing w:val="-1"/>
        </w:rPr>
        <w:t>Gratuities.</w:t>
      </w:r>
      <w:r>
        <w:rPr>
          <w:rFonts w:cs="Times New Roman"/>
          <w:b/>
          <w:bCs/>
        </w:rPr>
        <w:t xml:space="preserve"> </w:t>
      </w:r>
      <w:r w:rsidR="00EF69C5">
        <w:rPr>
          <w:spacing w:val="-1"/>
        </w:rPr>
        <w:t xml:space="preserve">Contractor </w:t>
      </w:r>
      <w:r>
        <w:rPr>
          <w:spacing w:val="-1"/>
        </w:rPr>
        <w:t>has</w:t>
      </w:r>
      <w:r>
        <w:t xml:space="preserve"> </w:t>
      </w:r>
      <w:r>
        <w:rPr>
          <w:spacing w:val="-1"/>
        </w:rPr>
        <w:t>not</w:t>
      </w:r>
      <w:r>
        <w:rPr>
          <w:spacing w:val="1"/>
        </w:rPr>
        <w:t xml:space="preserve"> </w:t>
      </w:r>
      <w:r>
        <w:rPr>
          <w:spacing w:val="-1"/>
        </w:rPr>
        <w:t>offered</w:t>
      </w:r>
      <w:r>
        <w:t xml:space="preserve"> </w:t>
      </w:r>
      <w:r>
        <w:rPr>
          <w:spacing w:val="-2"/>
        </w:rPr>
        <w:t>or</w:t>
      </w:r>
      <w:r>
        <w:rPr>
          <w:spacing w:val="1"/>
        </w:rPr>
        <w:t xml:space="preserve"> </w:t>
      </w:r>
      <w:r>
        <w:rPr>
          <w:spacing w:val="-1"/>
        </w:rPr>
        <w:t>given</w:t>
      </w:r>
      <w:r>
        <w:t xml:space="preserve"> any</w:t>
      </w:r>
      <w:r>
        <w:rPr>
          <w:spacing w:val="-3"/>
        </w:rPr>
        <w:t xml:space="preserve"> </w:t>
      </w:r>
      <w:r>
        <w:rPr>
          <w:spacing w:val="-1"/>
        </w:rPr>
        <w:t>gratuities</w:t>
      </w:r>
      <w:r>
        <w:rPr>
          <w:spacing w:val="-2"/>
        </w:rPr>
        <w:t xml:space="preserve"> </w:t>
      </w:r>
      <w:r>
        <w:t>in</w:t>
      </w:r>
      <w:r>
        <w:rPr>
          <w:spacing w:val="-3"/>
        </w:rPr>
        <w:t xml:space="preserve"> </w:t>
      </w:r>
      <w:r>
        <w:t>the</w:t>
      </w:r>
      <w:r>
        <w:rPr>
          <w:spacing w:val="-2"/>
        </w:rPr>
        <w:t xml:space="preserve"> </w:t>
      </w:r>
      <w:r>
        <w:t>form</w:t>
      </w:r>
      <w:r>
        <w:rPr>
          <w:spacing w:val="-4"/>
        </w:rPr>
        <w:t xml:space="preserve"> </w:t>
      </w:r>
      <w:r>
        <w:t>of</w:t>
      </w:r>
      <w:r>
        <w:rPr>
          <w:spacing w:val="1"/>
        </w:rPr>
        <w:t xml:space="preserve"> </w:t>
      </w:r>
      <w:r>
        <w:rPr>
          <w:spacing w:val="-1"/>
        </w:rPr>
        <w:t>gifts,</w:t>
      </w:r>
      <w:r>
        <w:rPr>
          <w:spacing w:val="39"/>
        </w:rPr>
        <w:t xml:space="preserve"> </w:t>
      </w:r>
      <w:r>
        <w:rPr>
          <w:spacing w:val="-1"/>
        </w:rPr>
        <w:t>entertainment</w:t>
      </w:r>
      <w:r>
        <w:rPr>
          <w:spacing w:val="1"/>
        </w:rPr>
        <w:t xml:space="preserve"> </w:t>
      </w:r>
      <w:r>
        <w:rPr>
          <w:spacing w:val="-2"/>
        </w:rPr>
        <w:t>or</w:t>
      </w:r>
      <w:r>
        <w:rPr>
          <w:spacing w:val="1"/>
        </w:rPr>
        <w:t xml:space="preserve"> </w:t>
      </w:r>
      <w:r>
        <w:rPr>
          <w:spacing w:val="-1"/>
        </w:rPr>
        <w:t>otherwise,</w:t>
      </w:r>
      <w:r>
        <w:rPr>
          <w:spacing w:val="-3"/>
        </w:rPr>
        <w:t xml:space="preserve"> </w:t>
      </w:r>
      <w:r>
        <w:t>to any</w:t>
      </w:r>
      <w:r>
        <w:rPr>
          <w:spacing w:val="-3"/>
        </w:rPr>
        <w:t xml:space="preserve"> </w:t>
      </w:r>
      <w:r>
        <w:rPr>
          <w:spacing w:val="-1"/>
        </w:rPr>
        <w:t>officer,</w:t>
      </w:r>
      <w:r>
        <w:rPr>
          <w:spacing w:val="-3"/>
        </w:rPr>
        <w:t xml:space="preserve"> </w:t>
      </w:r>
      <w:r>
        <w:rPr>
          <w:spacing w:val="-1"/>
        </w:rPr>
        <w:t>fiduciary,</w:t>
      </w:r>
      <w:r>
        <w:t xml:space="preserve"> or</w:t>
      </w:r>
      <w:r>
        <w:rPr>
          <w:spacing w:val="-2"/>
        </w:rPr>
        <w:t xml:space="preserve"> </w:t>
      </w:r>
      <w:r>
        <w:rPr>
          <w:spacing w:val="-1"/>
        </w:rPr>
        <w:t>employee</w:t>
      </w:r>
      <w:r>
        <w:t xml:space="preserve"> of</w:t>
      </w:r>
      <w:r>
        <w:rPr>
          <w:spacing w:val="1"/>
        </w:rPr>
        <w:t xml:space="preserve"> </w:t>
      </w:r>
      <w:r>
        <w:rPr>
          <w:spacing w:val="-1"/>
        </w:rPr>
        <w:t>the</w:t>
      </w:r>
      <w:r>
        <w:t xml:space="preserve"> </w:t>
      </w:r>
      <w:r>
        <w:rPr>
          <w:spacing w:val="-1"/>
        </w:rPr>
        <w:t>System</w:t>
      </w:r>
      <w:r>
        <w:rPr>
          <w:spacing w:val="-4"/>
        </w:rPr>
        <w:t xml:space="preserve"> </w:t>
      </w:r>
      <w:r>
        <w:t>or</w:t>
      </w:r>
      <w:r>
        <w:rPr>
          <w:spacing w:val="1"/>
        </w:rPr>
        <w:t xml:space="preserve"> </w:t>
      </w:r>
      <w:r>
        <w:t>the</w:t>
      </w:r>
      <w:r>
        <w:rPr>
          <w:spacing w:val="53"/>
        </w:rPr>
        <w:t xml:space="preserve"> </w:t>
      </w:r>
      <w:r>
        <w:rPr>
          <w:spacing w:val="-1"/>
        </w:rPr>
        <w:t>State</w:t>
      </w:r>
      <w:r>
        <w:t xml:space="preserve"> of</w:t>
      </w:r>
      <w:r>
        <w:rPr>
          <w:spacing w:val="1"/>
        </w:rPr>
        <w:t xml:space="preserve"> </w:t>
      </w:r>
      <w:r>
        <w:rPr>
          <w:spacing w:val="-1"/>
        </w:rPr>
        <w:t>Indiana</w:t>
      </w:r>
      <w:r>
        <w:t xml:space="preserve"> </w:t>
      </w:r>
      <w:r>
        <w:rPr>
          <w:spacing w:val="-1"/>
        </w:rPr>
        <w:t>with</w:t>
      </w:r>
      <w:r>
        <w:t xml:space="preserve"> a </w:t>
      </w:r>
      <w:r>
        <w:rPr>
          <w:spacing w:val="-2"/>
        </w:rPr>
        <w:t>view</w:t>
      </w:r>
      <w:r>
        <w:rPr>
          <w:spacing w:val="-1"/>
        </w:rPr>
        <w:t xml:space="preserve"> </w:t>
      </w:r>
      <w:r>
        <w:t>toward</w:t>
      </w:r>
      <w:r>
        <w:rPr>
          <w:spacing w:val="-3"/>
        </w:rPr>
        <w:t xml:space="preserve"> </w:t>
      </w:r>
      <w:r>
        <w:rPr>
          <w:spacing w:val="-1"/>
        </w:rPr>
        <w:t>securing</w:t>
      </w:r>
      <w:r>
        <w:rPr>
          <w:spacing w:val="-3"/>
        </w:rPr>
        <w:t xml:space="preserve"> </w:t>
      </w:r>
      <w:r>
        <w:t>this</w:t>
      </w:r>
      <w:r>
        <w:rPr>
          <w:spacing w:val="-2"/>
        </w:rPr>
        <w:t xml:space="preserve"> </w:t>
      </w:r>
      <w:r w:rsidR="00EF69C5">
        <w:rPr>
          <w:spacing w:val="-2"/>
        </w:rPr>
        <w:t>Contract</w:t>
      </w:r>
      <w:r>
        <w:rPr>
          <w:spacing w:val="1"/>
        </w:rPr>
        <w:t xml:space="preserve"> </w:t>
      </w:r>
      <w:r>
        <w:t>or</w:t>
      </w:r>
      <w:r>
        <w:rPr>
          <w:spacing w:val="1"/>
        </w:rPr>
        <w:t xml:space="preserve"> </w:t>
      </w:r>
      <w:r>
        <w:rPr>
          <w:spacing w:val="-1"/>
        </w:rPr>
        <w:t>securing</w:t>
      </w:r>
      <w:r>
        <w:rPr>
          <w:spacing w:val="59"/>
        </w:rPr>
        <w:t xml:space="preserve"> </w:t>
      </w:r>
      <w:r>
        <w:t>any</w:t>
      </w:r>
      <w:r>
        <w:rPr>
          <w:spacing w:val="-3"/>
        </w:rPr>
        <w:t xml:space="preserve"> </w:t>
      </w:r>
      <w:r>
        <w:rPr>
          <w:spacing w:val="-1"/>
        </w:rPr>
        <w:t>favorable</w:t>
      </w:r>
      <w:r>
        <w:t xml:space="preserve"> </w:t>
      </w:r>
      <w:r>
        <w:rPr>
          <w:spacing w:val="-1"/>
        </w:rPr>
        <w:t>determination</w:t>
      </w:r>
      <w:r>
        <w:t xml:space="preserve"> </w:t>
      </w:r>
      <w:r>
        <w:rPr>
          <w:spacing w:val="-1"/>
        </w:rPr>
        <w:t>made</w:t>
      </w:r>
      <w:r>
        <w:t xml:space="preserve"> </w:t>
      </w:r>
      <w:r>
        <w:rPr>
          <w:spacing w:val="-1"/>
        </w:rPr>
        <w:t>concerning</w:t>
      </w:r>
      <w:r>
        <w:rPr>
          <w:spacing w:val="-3"/>
        </w:rPr>
        <w:t xml:space="preserve"> </w:t>
      </w:r>
      <w:r>
        <w:rPr>
          <w:spacing w:val="-1"/>
        </w:rPr>
        <w:t>the</w:t>
      </w:r>
      <w:r>
        <w:t xml:space="preserve"> </w:t>
      </w:r>
      <w:r>
        <w:rPr>
          <w:spacing w:val="-1"/>
        </w:rPr>
        <w:t>award</w:t>
      </w:r>
      <w:r>
        <w:t xml:space="preserve"> of</w:t>
      </w:r>
      <w:r>
        <w:rPr>
          <w:spacing w:val="-2"/>
        </w:rPr>
        <w:t xml:space="preserve"> </w:t>
      </w:r>
      <w:r>
        <w:rPr>
          <w:spacing w:val="-1"/>
        </w:rPr>
        <w:t>this</w:t>
      </w:r>
      <w:r>
        <w:rPr>
          <w:spacing w:val="-2"/>
        </w:rPr>
        <w:t xml:space="preserve"> </w:t>
      </w:r>
      <w:r w:rsidR="00EF69C5">
        <w:rPr>
          <w:spacing w:val="-1"/>
        </w:rPr>
        <w:t>Contract</w:t>
      </w:r>
      <w:r>
        <w:rPr>
          <w:spacing w:val="-1"/>
        </w:rPr>
        <w:t>.</w:t>
      </w:r>
      <w:r>
        <w:rPr>
          <w:spacing w:val="55"/>
        </w:rPr>
        <w:t xml:space="preserve"> </w:t>
      </w:r>
      <w:r w:rsidR="00EF69C5">
        <w:rPr>
          <w:spacing w:val="-1"/>
        </w:rPr>
        <w:t>Contractor</w:t>
      </w:r>
      <w:r>
        <w:rPr>
          <w:spacing w:val="-2"/>
        </w:rPr>
        <w:t xml:space="preserve"> </w:t>
      </w:r>
      <w:r>
        <w:rPr>
          <w:spacing w:val="-1"/>
        </w:rPr>
        <w:t>covenants</w:t>
      </w:r>
      <w:r>
        <w:t xml:space="preserve"> </w:t>
      </w:r>
      <w:r>
        <w:rPr>
          <w:spacing w:val="-1"/>
        </w:rPr>
        <w:t>that</w:t>
      </w:r>
      <w:r>
        <w:rPr>
          <w:spacing w:val="-2"/>
        </w:rPr>
        <w:t xml:space="preserve"> </w:t>
      </w:r>
      <w:r>
        <w:t>no</w:t>
      </w:r>
      <w:r>
        <w:rPr>
          <w:spacing w:val="-3"/>
        </w:rPr>
        <w:t xml:space="preserve"> </w:t>
      </w:r>
      <w:r>
        <w:t xml:space="preserve">such </w:t>
      </w:r>
      <w:r>
        <w:rPr>
          <w:spacing w:val="-1"/>
        </w:rPr>
        <w:t>gratuities</w:t>
      </w:r>
      <w:r>
        <w:t xml:space="preserve"> </w:t>
      </w:r>
      <w:r>
        <w:rPr>
          <w:spacing w:val="-1"/>
        </w:rPr>
        <w:t>will</w:t>
      </w:r>
      <w:r>
        <w:rPr>
          <w:spacing w:val="-2"/>
        </w:rPr>
        <w:t xml:space="preserve"> </w:t>
      </w:r>
      <w:r>
        <w:t xml:space="preserve">be </w:t>
      </w:r>
      <w:r>
        <w:rPr>
          <w:spacing w:val="-1"/>
        </w:rPr>
        <w:t>given</w:t>
      </w:r>
      <w:r>
        <w:t xml:space="preserve"> to any</w:t>
      </w:r>
      <w:r>
        <w:rPr>
          <w:spacing w:val="-3"/>
        </w:rPr>
        <w:t xml:space="preserve"> </w:t>
      </w:r>
      <w:r>
        <w:rPr>
          <w:spacing w:val="-1"/>
        </w:rPr>
        <w:t>such</w:t>
      </w:r>
      <w:r>
        <w:t xml:space="preserve"> </w:t>
      </w:r>
      <w:r>
        <w:rPr>
          <w:spacing w:val="-1"/>
        </w:rPr>
        <w:t>person</w:t>
      </w:r>
      <w:r>
        <w:t xml:space="preserve"> </w:t>
      </w:r>
      <w:r>
        <w:rPr>
          <w:spacing w:val="-1"/>
        </w:rPr>
        <w:t>with</w:t>
      </w:r>
      <w:r>
        <w:rPr>
          <w:spacing w:val="-3"/>
        </w:rPr>
        <w:t xml:space="preserve"> </w:t>
      </w:r>
      <w:r>
        <w:t>a</w:t>
      </w:r>
      <w:r>
        <w:rPr>
          <w:spacing w:val="-2"/>
        </w:rPr>
        <w:t xml:space="preserve"> </w:t>
      </w:r>
      <w:r>
        <w:rPr>
          <w:spacing w:val="-1"/>
        </w:rPr>
        <w:t>view</w:t>
      </w:r>
      <w:r>
        <w:rPr>
          <w:spacing w:val="47"/>
        </w:rPr>
        <w:t xml:space="preserve"> </w:t>
      </w:r>
      <w:r>
        <w:t>toward</w:t>
      </w:r>
      <w:r>
        <w:rPr>
          <w:spacing w:val="-3"/>
        </w:rPr>
        <w:t xml:space="preserve"> </w:t>
      </w:r>
      <w:r>
        <w:rPr>
          <w:spacing w:val="-1"/>
        </w:rPr>
        <w:t>securing</w:t>
      </w:r>
      <w:r>
        <w:rPr>
          <w:spacing w:val="-3"/>
        </w:rPr>
        <w:t xml:space="preserve"> </w:t>
      </w:r>
      <w:r>
        <w:t>any</w:t>
      </w:r>
      <w:r>
        <w:rPr>
          <w:spacing w:val="-3"/>
        </w:rPr>
        <w:t xml:space="preserve"> </w:t>
      </w:r>
      <w:r>
        <w:rPr>
          <w:spacing w:val="-1"/>
        </w:rPr>
        <w:t>favorable</w:t>
      </w:r>
      <w:r>
        <w:rPr>
          <w:spacing w:val="-2"/>
        </w:rPr>
        <w:t xml:space="preserve"> </w:t>
      </w:r>
      <w:r>
        <w:rPr>
          <w:spacing w:val="-1"/>
        </w:rPr>
        <w:t>treatment</w:t>
      </w:r>
      <w:r>
        <w:rPr>
          <w:spacing w:val="1"/>
        </w:rPr>
        <w:t xml:space="preserve"> </w:t>
      </w:r>
      <w:r>
        <w:rPr>
          <w:spacing w:val="-1"/>
        </w:rPr>
        <w:t>concerning</w:t>
      </w:r>
      <w:r>
        <w:rPr>
          <w:spacing w:val="-3"/>
        </w:rPr>
        <w:t xml:space="preserve"> </w:t>
      </w:r>
      <w:r>
        <w:rPr>
          <w:spacing w:val="-1"/>
        </w:rPr>
        <w:t>the</w:t>
      </w:r>
      <w:r>
        <w:t xml:space="preserve"> </w:t>
      </w:r>
      <w:r>
        <w:rPr>
          <w:spacing w:val="-1"/>
        </w:rPr>
        <w:t>performance</w:t>
      </w:r>
      <w:r>
        <w:rPr>
          <w:spacing w:val="-2"/>
        </w:rPr>
        <w:t xml:space="preserve"> </w:t>
      </w:r>
      <w:r>
        <w:rPr>
          <w:spacing w:val="-1"/>
        </w:rPr>
        <w:t>and/or</w:t>
      </w:r>
      <w:r>
        <w:rPr>
          <w:spacing w:val="-2"/>
        </w:rPr>
        <w:t xml:space="preserve"> </w:t>
      </w:r>
      <w:r>
        <w:rPr>
          <w:spacing w:val="-1"/>
        </w:rPr>
        <w:t>continuation</w:t>
      </w:r>
      <w:r>
        <w:rPr>
          <w:spacing w:val="63"/>
        </w:rPr>
        <w:t xml:space="preserve"> </w:t>
      </w:r>
      <w:r>
        <w:t>of</w:t>
      </w:r>
      <w:r>
        <w:rPr>
          <w:spacing w:val="1"/>
        </w:rPr>
        <w:t xml:space="preserve"> </w:t>
      </w:r>
      <w:r>
        <w:rPr>
          <w:spacing w:val="-1"/>
        </w:rPr>
        <w:t>this</w:t>
      </w:r>
      <w:r>
        <w:rPr>
          <w:spacing w:val="-2"/>
        </w:rPr>
        <w:t xml:space="preserve"> </w:t>
      </w:r>
      <w:r w:rsidR="00EF69C5">
        <w:rPr>
          <w:spacing w:val="-1"/>
        </w:rPr>
        <w:t>Contract</w:t>
      </w:r>
      <w:r>
        <w:rPr>
          <w:spacing w:val="-1"/>
        </w:rPr>
        <w:t>.</w:t>
      </w:r>
      <w:r>
        <w:rPr>
          <w:spacing w:val="2"/>
        </w:rPr>
        <w:t xml:space="preserve"> </w:t>
      </w:r>
      <w:r>
        <w:rPr>
          <w:spacing w:val="-2"/>
        </w:rPr>
        <w:t>If</w:t>
      </w:r>
      <w:r>
        <w:rPr>
          <w:spacing w:val="1"/>
        </w:rPr>
        <w:t xml:space="preserve"> </w:t>
      </w:r>
      <w:r>
        <w:t>it</w:t>
      </w:r>
      <w:r>
        <w:rPr>
          <w:spacing w:val="-2"/>
        </w:rPr>
        <w:t xml:space="preserve"> </w:t>
      </w:r>
      <w:r>
        <w:t xml:space="preserve">is </w:t>
      </w:r>
      <w:r>
        <w:rPr>
          <w:spacing w:val="-1"/>
        </w:rPr>
        <w:t>found</w:t>
      </w:r>
      <w:r>
        <w:rPr>
          <w:spacing w:val="-3"/>
        </w:rPr>
        <w:t xml:space="preserve"> </w:t>
      </w:r>
      <w:r>
        <w:rPr>
          <w:spacing w:val="-1"/>
        </w:rPr>
        <w:t>that</w:t>
      </w:r>
      <w:r>
        <w:rPr>
          <w:spacing w:val="1"/>
        </w:rPr>
        <w:t xml:space="preserve"> </w:t>
      </w:r>
      <w:proofErr w:type="gramStart"/>
      <w:r w:rsidR="00EF69C5">
        <w:rPr>
          <w:spacing w:val="-2"/>
        </w:rPr>
        <w:t>Contractor</w:t>
      </w:r>
      <w:proofErr w:type="gramEnd"/>
      <w:r>
        <w:rPr>
          <w:spacing w:val="1"/>
        </w:rPr>
        <w:t xml:space="preserve"> </w:t>
      </w:r>
      <w:r>
        <w:t>has</w:t>
      </w:r>
      <w:r>
        <w:rPr>
          <w:spacing w:val="-2"/>
        </w:rPr>
        <w:t xml:space="preserve"> </w:t>
      </w:r>
      <w:r>
        <w:rPr>
          <w:spacing w:val="-1"/>
        </w:rPr>
        <w:t>offered</w:t>
      </w:r>
      <w:r>
        <w:t xml:space="preserve"> or</w:t>
      </w:r>
      <w:r>
        <w:rPr>
          <w:spacing w:val="-2"/>
        </w:rPr>
        <w:t xml:space="preserve"> </w:t>
      </w:r>
      <w:r>
        <w:rPr>
          <w:spacing w:val="-1"/>
        </w:rPr>
        <w:t>given</w:t>
      </w:r>
      <w:r>
        <w:t xml:space="preserve"> such</w:t>
      </w:r>
      <w:r>
        <w:rPr>
          <w:spacing w:val="45"/>
        </w:rPr>
        <w:t xml:space="preserve"> </w:t>
      </w:r>
      <w:r>
        <w:rPr>
          <w:spacing w:val="-1"/>
        </w:rPr>
        <w:t>gratuities,</w:t>
      </w:r>
      <w:r>
        <w:rPr>
          <w:spacing w:val="-3"/>
        </w:rPr>
        <w:t xml:space="preserve"> </w:t>
      </w:r>
      <w:r>
        <w:t xml:space="preserve">the </w:t>
      </w:r>
      <w:r>
        <w:rPr>
          <w:spacing w:val="-1"/>
        </w:rPr>
        <w:t>System</w:t>
      </w:r>
      <w:r>
        <w:rPr>
          <w:spacing w:val="-4"/>
        </w:rPr>
        <w:t xml:space="preserve"> </w:t>
      </w:r>
      <w:r>
        <w:rPr>
          <w:spacing w:val="-1"/>
        </w:rPr>
        <w:t>may</w:t>
      </w:r>
      <w:r>
        <w:rPr>
          <w:spacing w:val="-3"/>
        </w:rPr>
        <w:t xml:space="preserve"> </w:t>
      </w:r>
      <w:r>
        <w:rPr>
          <w:spacing w:val="-1"/>
        </w:rPr>
        <w:t>terminate</w:t>
      </w:r>
      <w:r>
        <w:rPr>
          <w:spacing w:val="-2"/>
        </w:rPr>
        <w:t xml:space="preserve"> </w:t>
      </w:r>
      <w:r>
        <w:rPr>
          <w:spacing w:val="-1"/>
        </w:rPr>
        <w:t>this</w:t>
      </w:r>
      <w:r>
        <w:rPr>
          <w:spacing w:val="-2"/>
        </w:rPr>
        <w:t xml:space="preserve"> </w:t>
      </w:r>
      <w:r w:rsidR="00EF69C5">
        <w:rPr>
          <w:spacing w:val="-1"/>
        </w:rPr>
        <w:t>Contract</w:t>
      </w:r>
      <w:r>
        <w:rPr>
          <w:spacing w:val="1"/>
        </w:rPr>
        <w:t xml:space="preserve"> </w:t>
      </w:r>
      <w:r>
        <w:t>upon one</w:t>
      </w:r>
      <w:r>
        <w:rPr>
          <w:spacing w:val="-2"/>
        </w:rPr>
        <w:t xml:space="preserve"> </w:t>
      </w:r>
      <w:r>
        <w:t>(1)</w:t>
      </w:r>
      <w:r>
        <w:rPr>
          <w:spacing w:val="-2"/>
        </w:rPr>
        <w:t xml:space="preserve"> </w:t>
      </w:r>
      <w:r>
        <w:rPr>
          <w:spacing w:val="-1"/>
        </w:rPr>
        <w:t>calendar</w:t>
      </w:r>
      <w:r>
        <w:rPr>
          <w:spacing w:val="73"/>
        </w:rPr>
        <w:t xml:space="preserve"> </w:t>
      </w:r>
      <w:r>
        <w:rPr>
          <w:spacing w:val="-1"/>
        </w:rPr>
        <w:t>day’s</w:t>
      </w:r>
      <w:r>
        <w:t xml:space="preserve"> </w:t>
      </w:r>
      <w:r>
        <w:rPr>
          <w:spacing w:val="-1"/>
        </w:rPr>
        <w:t>written</w:t>
      </w:r>
      <w:r>
        <w:t xml:space="preserve"> </w:t>
      </w:r>
      <w:r>
        <w:rPr>
          <w:spacing w:val="-1"/>
        </w:rPr>
        <w:t>notice.</w:t>
      </w:r>
    </w:p>
    <w:p w14:paraId="307400A3" w14:textId="77777777" w:rsidR="00E62BB3" w:rsidRDefault="00E62BB3">
      <w:pPr>
        <w:spacing w:before="11"/>
        <w:rPr>
          <w:rFonts w:ascii="Times New Roman" w:eastAsia="Times New Roman" w:hAnsi="Times New Roman" w:cs="Times New Roman"/>
          <w:sz w:val="20"/>
          <w:szCs w:val="20"/>
        </w:rPr>
      </w:pPr>
    </w:p>
    <w:p w14:paraId="6D4947CD" w14:textId="3D303C49" w:rsidR="00E62BB3" w:rsidRDefault="00FF63C7" w:rsidP="003F2412">
      <w:pPr>
        <w:pStyle w:val="BodyText"/>
        <w:numPr>
          <w:ilvl w:val="1"/>
          <w:numId w:val="5"/>
        </w:numPr>
        <w:tabs>
          <w:tab w:val="left" w:pos="1160"/>
        </w:tabs>
        <w:ind w:left="1159" w:right="189" w:hanging="720"/>
      </w:pPr>
      <w:r>
        <w:rPr>
          <w:b/>
          <w:spacing w:val="-1"/>
        </w:rPr>
        <w:t>Intellectual</w:t>
      </w:r>
      <w:r>
        <w:rPr>
          <w:b/>
          <w:spacing w:val="-2"/>
        </w:rPr>
        <w:t xml:space="preserve"> </w:t>
      </w:r>
      <w:r>
        <w:rPr>
          <w:b/>
          <w:spacing w:val="-1"/>
        </w:rPr>
        <w:t xml:space="preserve">Property. </w:t>
      </w:r>
      <w:r>
        <w:rPr>
          <w:spacing w:val="-2"/>
        </w:rPr>
        <w:t>In</w:t>
      </w:r>
      <w:r>
        <w:t xml:space="preserve"> </w:t>
      </w:r>
      <w:r>
        <w:rPr>
          <w:spacing w:val="-1"/>
        </w:rPr>
        <w:t>connection</w:t>
      </w:r>
      <w:r>
        <w:rPr>
          <w:spacing w:val="-3"/>
        </w:rPr>
        <w:t xml:space="preserve"> </w:t>
      </w:r>
      <w:r>
        <w:rPr>
          <w:spacing w:val="-1"/>
        </w:rPr>
        <w:t>with</w:t>
      </w:r>
      <w:r>
        <w:t xml:space="preserve"> </w:t>
      </w:r>
      <w:r>
        <w:rPr>
          <w:spacing w:val="-1"/>
        </w:rPr>
        <w:t>its</w:t>
      </w:r>
      <w:r>
        <w:t xml:space="preserve"> </w:t>
      </w:r>
      <w:r>
        <w:rPr>
          <w:spacing w:val="-1"/>
        </w:rPr>
        <w:t>performance</w:t>
      </w:r>
      <w:r>
        <w:t xml:space="preserve"> </w:t>
      </w:r>
      <w:r>
        <w:rPr>
          <w:spacing w:val="-1"/>
        </w:rPr>
        <w:t>under</w:t>
      </w:r>
      <w:r>
        <w:rPr>
          <w:spacing w:val="-2"/>
        </w:rPr>
        <w:t xml:space="preserve"> </w:t>
      </w:r>
      <w:r>
        <w:rPr>
          <w:spacing w:val="-1"/>
        </w:rPr>
        <w:t>this</w:t>
      </w:r>
      <w:r>
        <w:t xml:space="preserve"> </w:t>
      </w:r>
      <w:r w:rsidR="00EF69C5">
        <w:rPr>
          <w:spacing w:val="-1"/>
        </w:rPr>
        <w:t>Contract</w:t>
      </w:r>
      <w:r>
        <w:rPr>
          <w:spacing w:val="-1"/>
        </w:rPr>
        <w:t>,</w:t>
      </w:r>
      <w:r>
        <w:t xml:space="preserve"> </w:t>
      </w:r>
      <w:r w:rsidR="00EF69C5">
        <w:rPr>
          <w:spacing w:val="-1"/>
        </w:rPr>
        <w:t xml:space="preserve">Contractor </w:t>
      </w:r>
      <w:r>
        <w:rPr>
          <w:spacing w:val="-1"/>
        </w:rPr>
        <w:t>shall</w:t>
      </w:r>
      <w:r>
        <w:rPr>
          <w:spacing w:val="-2"/>
        </w:rPr>
        <w:t xml:space="preserve"> </w:t>
      </w:r>
      <w:r>
        <w:t>not</w:t>
      </w:r>
      <w:r>
        <w:rPr>
          <w:spacing w:val="1"/>
        </w:rPr>
        <w:t xml:space="preserve"> </w:t>
      </w:r>
      <w:r>
        <w:rPr>
          <w:spacing w:val="-1"/>
        </w:rPr>
        <w:t>knowingly</w:t>
      </w:r>
      <w:r>
        <w:rPr>
          <w:spacing w:val="-3"/>
        </w:rPr>
        <w:t xml:space="preserve"> </w:t>
      </w:r>
      <w:r>
        <w:rPr>
          <w:spacing w:val="-1"/>
        </w:rPr>
        <w:t>develop,</w:t>
      </w:r>
      <w:r>
        <w:t xml:space="preserve"> </w:t>
      </w:r>
      <w:r>
        <w:rPr>
          <w:spacing w:val="-1"/>
        </w:rPr>
        <w:t>provide,</w:t>
      </w:r>
      <w:r>
        <w:t xml:space="preserve"> or</w:t>
      </w:r>
      <w:r>
        <w:rPr>
          <w:spacing w:val="1"/>
        </w:rPr>
        <w:t xml:space="preserve"> </w:t>
      </w:r>
      <w:r>
        <w:rPr>
          <w:spacing w:val="-1"/>
        </w:rPr>
        <w:t>use</w:t>
      </w:r>
      <w:r>
        <w:t xml:space="preserve"> any</w:t>
      </w:r>
      <w:r>
        <w:rPr>
          <w:spacing w:val="-3"/>
        </w:rPr>
        <w:t xml:space="preserve"> </w:t>
      </w:r>
      <w:r>
        <w:rPr>
          <w:spacing w:val="-1"/>
        </w:rPr>
        <w:t>program,</w:t>
      </w:r>
      <w:r>
        <w:t xml:space="preserve"> </w:t>
      </w:r>
      <w:r>
        <w:rPr>
          <w:spacing w:val="-1"/>
        </w:rPr>
        <w:t>process,</w:t>
      </w:r>
      <w:r>
        <w:rPr>
          <w:spacing w:val="55"/>
        </w:rPr>
        <w:t xml:space="preserve"> </w:t>
      </w:r>
      <w:r>
        <w:rPr>
          <w:spacing w:val="-1"/>
        </w:rPr>
        <w:t>composition,</w:t>
      </w:r>
      <w:r>
        <w:t xml:space="preserve"> </w:t>
      </w:r>
      <w:r>
        <w:rPr>
          <w:spacing w:val="-1"/>
        </w:rPr>
        <w:t>writing,</w:t>
      </w:r>
      <w:r>
        <w:t xml:space="preserve"> </w:t>
      </w:r>
      <w:r>
        <w:rPr>
          <w:spacing w:val="-1"/>
        </w:rPr>
        <w:t>equipment,</w:t>
      </w:r>
      <w:r>
        <w:t xml:space="preserve"> </w:t>
      </w:r>
      <w:r>
        <w:rPr>
          <w:spacing w:val="-1"/>
        </w:rPr>
        <w:t>appliance,</w:t>
      </w:r>
      <w:r>
        <w:t xml:space="preserve"> or</w:t>
      </w:r>
      <w:r>
        <w:rPr>
          <w:spacing w:val="-2"/>
        </w:rPr>
        <w:t xml:space="preserve"> </w:t>
      </w:r>
      <w:r>
        <w:rPr>
          <w:spacing w:val="-1"/>
        </w:rPr>
        <w:t>device,</w:t>
      </w:r>
      <w:r>
        <w:rPr>
          <w:spacing w:val="-3"/>
        </w:rPr>
        <w:t xml:space="preserve"> </w:t>
      </w:r>
      <w:r>
        <w:t>or</w:t>
      </w:r>
      <w:r>
        <w:rPr>
          <w:spacing w:val="1"/>
        </w:rPr>
        <w:t xml:space="preserve"> </w:t>
      </w:r>
      <w:r>
        <w:t>any</w:t>
      </w:r>
      <w:r>
        <w:rPr>
          <w:spacing w:val="-3"/>
        </w:rPr>
        <w:t xml:space="preserve"> </w:t>
      </w:r>
      <w:r>
        <w:rPr>
          <w:spacing w:val="-1"/>
        </w:rPr>
        <w:t>trademark,</w:t>
      </w:r>
      <w:r>
        <w:t xml:space="preserve"> </w:t>
      </w:r>
      <w:r>
        <w:rPr>
          <w:spacing w:val="-1"/>
        </w:rPr>
        <w:t>service</w:t>
      </w:r>
      <w:r>
        <w:rPr>
          <w:spacing w:val="-5"/>
        </w:rPr>
        <w:t xml:space="preserve"> </w:t>
      </w:r>
      <w:r>
        <w:rPr>
          <w:spacing w:val="-2"/>
        </w:rPr>
        <w:t>mark,</w:t>
      </w:r>
      <w:r>
        <w:rPr>
          <w:spacing w:val="67"/>
        </w:rPr>
        <w:t xml:space="preserve"> </w:t>
      </w:r>
      <w:r>
        <w:rPr>
          <w:spacing w:val="-1"/>
        </w:rPr>
        <w:t>logo,</w:t>
      </w:r>
      <w:r>
        <w:t xml:space="preserve"> </w:t>
      </w:r>
      <w:r>
        <w:rPr>
          <w:spacing w:val="-1"/>
        </w:rPr>
        <w:t>idea,</w:t>
      </w:r>
      <w:r>
        <w:t xml:space="preserve"> or</w:t>
      </w:r>
      <w:r>
        <w:rPr>
          <w:spacing w:val="-2"/>
        </w:rPr>
        <w:t xml:space="preserve"> </w:t>
      </w:r>
      <w:r>
        <w:t>any</w:t>
      </w:r>
      <w:r>
        <w:rPr>
          <w:spacing w:val="-3"/>
        </w:rPr>
        <w:t xml:space="preserve"> </w:t>
      </w:r>
      <w:r>
        <w:rPr>
          <w:spacing w:val="-1"/>
        </w:rPr>
        <w:t>other</w:t>
      </w:r>
      <w:r>
        <w:rPr>
          <w:spacing w:val="1"/>
        </w:rPr>
        <w:t xml:space="preserve"> </w:t>
      </w:r>
      <w:r>
        <w:rPr>
          <w:spacing w:val="-1"/>
        </w:rPr>
        <w:t>work</w:t>
      </w:r>
      <w:r>
        <w:rPr>
          <w:spacing w:val="-3"/>
        </w:rPr>
        <w:t xml:space="preserve"> </w:t>
      </w:r>
      <w:r>
        <w:t>or</w:t>
      </w:r>
      <w:r>
        <w:rPr>
          <w:spacing w:val="1"/>
        </w:rPr>
        <w:t xml:space="preserve"> </w:t>
      </w:r>
      <w:r>
        <w:rPr>
          <w:spacing w:val="-1"/>
        </w:rPr>
        <w:t>invention</w:t>
      </w:r>
      <w:r>
        <w:t xml:space="preserve"> of</w:t>
      </w:r>
      <w:r>
        <w:rPr>
          <w:spacing w:val="-2"/>
        </w:rPr>
        <w:t xml:space="preserve"> </w:t>
      </w:r>
      <w:r>
        <w:t>any</w:t>
      </w:r>
      <w:r>
        <w:rPr>
          <w:spacing w:val="-3"/>
        </w:rPr>
        <w:t xml:space="preserve"> </w:t>
      </w:r>
      <w:r>
        <w:rPr>
          <w:spacing w:val="-1"/>
        </w:rPr>
        <w:t>nature,</w:t>
      </w:r>
      <w:r>
        <w:t xml:space="preserve"> or</w:t>
      </w:r>
      <w:r>
        <w:rPr>
          <w:spacing w:val="1"/>
        </w:rPr>
        <w:t xml:space="preserve"> </w:t>
      </w:r>
      <w:r>
        <w:t>any</w:t>
      </w:r>
      <w:r>
        <w:rPr>
          <w:spacing w:val="-3"/>
        </w:rPr>
        <w:t xml:space="preserve"> </w:t>
      </w:r>
      <w:r>
        <w:rPr>
          <w:spacing w:val="-1"/>
        </w:rPr>
        <w:t>other</w:t>
      </w:r>
      <w:r>
        <w:rPr>
          <w:spacing w:val="-2"/>
        </w:rPr>
        <w:t xml:space="preserve"> </w:t>
      </w:r>
      <w:r>
        <w:rPr>
          <w:spacing w:val="-1"/>
        </w:rPr>
        <w:t>tangible</w:t>
      </w:r>
      <w:r>
        <w:t xml:space="preserve"> </w:t>
      </w:r>
      <w:r>
        <w:rPr>
          <w:spacing w:val="-2"/>
        </w:rPr>
        <w:t>or</w:t>
      </w:r>
      <w:r>
        <w:rPr>
          <w:spacing w:val="55"/>
        </w:rPr>
        <w:t xml:space="preserve"> </w:t>
      </w:r>
      <w:r>
        <w:rPr>
          <w:spacing w:val="-1"/>
        </w:rPr>
        <w:t>intangible</w:t>
      </w:r>
      <w:r>
        <w:rPr>
          <w:spacing w:val="-2"/>
        </w:rPr>
        <w:t xml:space="preserve"> </w:t>
      </w:r>
      <w:r>
        <w:rPr>
          <w:spacing w:val="-1"/>
        </w:rPr>
        <w:t>assets</w:t>
      </w:r>
      <w:r>
        <w:t xml:space="preserve"> </w:t>
      </w:r>
      <w:r>
        <w:rPr>
          <w:spacing w:val="-1"/>
        </w:rPr>
        <w:t>that</w:t>
      </w:r>
      <w:r>
        <w:rPr>
          <w:spacing w:val="-2"/>
        </w:rPr>
        <w:t xml:space="preserve"> infringe</w:t>
      </w:r>
      <w:r>
        <w:t xml:space="preserve"> or</w:t>
      </w:r>
      <w:r>
        <w:rPr>
          <w:spacing w:val="1"/>
        </w:rPr>
        <w:t xml:space="preserve"> </w:t>
      </w:r>
      <w:r>
        <w:rPr>
          <w:spacing w:val="-1"/>
        </w:rPr>
        <w:t>will</w:t>
      </w:r>
      <w:r>
        <w:rPr>
          <w:spacing w:val="1"/>
        </w:rPr>
        <w:t xml:space="preserve"> </w:t>
      </w:r>
      <w:r>
        <w:rPr>
          <w:spacing w:val="-1"/>
        </w:rPr>
        <w:t>infringe</w:t>
      </w:r>
      <w:r>
        <w:t xml:space="preserve"> on </w:t>
      </w:r>
      <w:r>
        <w:rPr>
          <w:spacing w:val="-1"/>
        </w:rPr>
        <w:t>any</w:t>
      </w:r>
      <w:r>
        <w:rPr>
          <w:spacing w:val="-3"/>
        </w:rPr>
        <w:t xml:space="preserve"> </w:t>
      </w:r>
      <w:r>
        <w:rPr>
          <w:spacing w:val="-1"/>
        </w:rPr>
        <w:t>patent,</w:t>
      </w:r>
      <w:r>
        <w:t xml:space="preserve"> </w:t>
      </w:r>
      <w:r>
        <w:rPr>
          <w:spacing w:val="-1"/>
        </w:rPr>
        <w:t>copyright,</w:t>
      </w:r>
      <w:r>
        <w:t xml:space="preserve"> or</w:t>
      </w:r>
      <w:r>
        <w:rPr>
          <w:spacing w:val="-2"/>
        </w:rPr>
        <w:t xml:space="preserve"> </w:t>
      </w:r>
      <w:r>
        <w:rPr>
          <w:spacing w:val="-1"/>
        </w:rPr>
        <w:t>trademark</w:t>
      </w:r>
      <w:r>
        <w:rPr>
          <w:spacing w:val="-3"/>
        </w:rPr>
        <w:t xml:space="preserve"> </w:t>
      </w:r>
      <w:r>
        <w:t>of</w:t>
      </w:r>
      <w:r>
        <w:rPr>
          <w:spacing w:val="71"/>
        </w:rPr>
        <w:t xml:space="preserve"> </w:t>
      </w:r>
      <w:r>
        <w:t>any</w:t>
      </w:r>
      <w:r>
        <w:rPr>
          <w:spacing w:val="-3"/>
        </w:rPr>
        <w:t xml:space="preserve"> </w:t>
      </w:r>
      <w:r>
        <w:t>other</w:t>
      </w:r>
      <w:r>
        <w:rPr>
          <w:spacing w:val="-2"/>
        </w:rPr>
        <w:t xml:space="preserve"> </w:t>
      </w:r>
      <w:r>
        <w:rPr>
          <w:spacing w:val="-1"/>
        </w:rPr>
        <w:t>person</w:t>
      </w:r>
      <w:r>
        <w:t xml:space="preserve"> </w:t>
      </w:r>
      <w:r>
        <w:rPr>
          <w:spacing w:val="-2"/>
        </w:rPr>
        <w:t>or</w:t>
      </w:r>
      <w:r>
        <w:rPr>
          <w:spacing w:val="1"/>
        </w:rPr>
        <w:t xml:space="preserve"> </w:t>
      </w:r>
      <w:r>
        <w:rPr>
          <w:spacing w:val="-1"/>
        </w:rPr>
        <w:t>entity,</w:t>
      </w:r>
      <w:r>
        <w:t xml:space="preserve"> or</w:t>
      </w:r>
      <w:r>
        <w:rPr>
          <w:spacing w:val="1"/>
        </w:rPr>
        <w:t xml:space="preserve"> </w:t>
      </w:r>
      <w:r>
        <w:rPr>
          <w:spacing w:val="-1"/>
        </w:rPr>
        <w:t>is</w:t>
      </w:r>
      <w:r>
        <w:t xml:space="preserve"> or</w:t>
      </w:r>
      <w:r>
        <w:rPr>
          <w:spacing w:val="1"/>
        </w:rPr>
        <w:t xml:space="preserve"> </w:t>
      </w:r>
      <w:r>
        <w:rPr>
          <w:spacing w:val="-2"/>
        </w:rPr>
        <w:t>will</w:t>
      </w:r>
      <w:r>
        <w:rPr>
          <w:spacing w:val="1"/>
        </w:rPr>
        <w:t xml:space="preserve"> </w:t>
      </w:r>
      <w:r>
        <w:t>be</w:t>
      </w:r>
      <w:r>
        <w:rPr>
          <w:spacing w:val="-2"/>
        </w:rPr>
        <w:t xml:space="preserve"> </w:t>
      </w:r>
      <w:r>
        <w:t xml:space="preserve">a </w:t>
      </w:r>
      <w:r>
        <w:rPr>
          <w:spacing w:val="-1"/>
        </w:rPr>
        <w:t>trade</w:t>
      </w:r>
      <w:r>
        <w:t xml:space="preserve"> </w:t>
      </w:r>
      <w:r>
        <w:rPr>
          <w:spacing w:val="-1"/>
        </w:rPr>
        <w:t>secret</w:t>
      </w:r>
      <w:r>
        <w:rPr>
          <w:spacing w:val="1"/>
        </w:rPr>
        <w:t xml:space="preserve"> </w:t>
      </w:r>
      <w:r>
        <w:t>of</w:t>
      </w:r>
      <w:r>
        <w:rPr>
          <w:spacing w:val="-2"/>
        </w:rPr>
        <w:t xml:space="preserve"> </w:t>
      </w:r>
      <w:r>
        <w:t>any</w:t>
      </w:r>
      <w:r>
        <w:rPr>
          <w:spacing w:val="-3"/>
        </w:rPr>
        <w:t xml:space="preserve"> </w:t>
      </w:r>
      <w:r>
        <w:rPr>
          <w:spacing w:val="-1"/>
        </w:rPr>
        <w:t>other</w:t>
      </w:r>
      <w:r>
        <w:rPr>
          <w:spacing w:val="1"/>
        </w:rPr>
        <w:t xml:space="preserve"> </w:t>
      </w:r>
      <w:r>
        <w:rPr>
          <w:spacing w:val="-1"/>
        </w:rPr>
        <w:t>person</w:t>
      </w:r>
      <w:r>
        <w:rPr>
          <w:spacing w:val="-3"/>
        </w:rPr>
        <w:t xml:space="preserve"> </w:t>
      </w:r>
      <w:r>
        <w:t>or</w:t>
      </w:r>
      <w:r>
        <w:rPr>
          <w:spacing w:val="1"/>
        </w:rPr>
        <w:t xml:space="preserve"> </w:t>
      </w:r>
      <w:r>
        <w:rPr>
          <w:spacing w:val="-2"/>
        </w:rPr>
        <w:t>entity.</w:t>
      </w:r>
    </w:p>
    <w:p w14:paraId="2F547477" w14:textId="77777777" w:rsidR="00E62BB3" w:rsidRDefault="00E62BB3">
      <w:pPr>
        <w:spacing w:before="9"/>
        <w:rPr>
          <w:rFonts w:ascii="Times New Roman" w:eastAsia="Times New Roman" w:hAnsi="Times New Roman" w:cs="Times New Roman"/>
          <w:sz w:val="20"/>
          <w:szCs w:val="20"/>
        </w:rPr>
      </w:pPr>
    </w:p>
    <w:p w14:paraId="5604CFC6" w14:textId="3BE91D11" w:rsidR="00E62BB3" w:rsidRDefault="00FF63C7" w:rsidP="003F2412">
      <w:pPr>
        <w:pStyle w:val="BodyText"/>
        <w:numPr>
          <w:ilvl w:val="1"/>
          <w:numId w:val="5"/>
        </w:numPr>
        <w:tabs>
          <w:tab w:val="left" w:pos="1160"/>
        </w:tabs>
        <w:ind w:left="1159" w:right="605" w:hanging="720"/>
      </w:pPr>
      <w:r>
        <w:rPr>
          <w:b/>
          <w:spacing w:val="-1"/>
        </w:rPr>
        <w:t>Annual</w:t>
      </w:r>
      <w:r>
        <w:rPr>
          <w:b/>
          <w:spacing w:val="1"/>
        </w:rPr>
        <w:t xml:space="preserve"> </w:t>
      </w:r>
      <w:r>
        <w:rPr>
          <w:b/>
          <w:spacing w:val="-1"/>
        </w:rPr>
        <w:t>Documents.</w:t>
      </w:r>
      <w:r>
        <w:rPr>
          <w:b/>
        </w:rPr>
        <w:t xml:space="preserve"> </w:t>
      </w:r>
      <w:r>
        <w:rPr>
          <w:spacing w:val="-1"/>
        </w:rPr>
        <w:t>Annually,</w:t>
      </w:r>
      <w:r>
        <w:t xml:space="preserve"> </w:t>
      </w:r>
      <w:r w:rsidR="00EF69C5">
        <w:rPr>
          <w:spacing w:val="-1"/>
        </w:rPr>
        <w:t xml:space="preserve">Contractor </w:t>
      </w:r>
      <w:r>
        <w:rPr>
          <w:spacing w:val="-1"/>
        </w:rPr>
        <w:t>shall</w:t>
      </w:r>
      <w:r>
        <w:rPr>
          <w:spacing w:val="1"/>
        </w:rPr>
        <w:t xml:space="preserve"> </w:t>
      </w:r>
      <w:r>
        <w:rPr>
          <w:spacing w:val="-1"/>
        </w:rPr>
        <w:t>provide</w:t>
      </w:r>
      <w:r>
        <w:rPr>
          <w:spacing w:val="-2"/>
        </w:rPr>
        <w:t xml:space="preserve"> </w:t>
      </w:r>
      <w:r>
        <w:t xml:space="preserve">the </w:t>
      </w:r>
      <w:r>
        <w:rPr>
          <w:spacing w:val="-1"/>
        </w:rPr>
        <w:t>System</w:t>
      </w:r>
      <w:r>
        <w:rPr>
          <w:spacing w:val="-4"/>
        </w:rPr>
        <w:t xml:space="preserve"> </w:t>
      </w:r>
      <w:r>
        <w:t xml:space="preserve">with </w:t>
      </w:r>
      <w:r>
        <w:rPr>
          <w:spacing w:val="-1"/>
        </w:rPr>
        <w:t>copies</w:t>
      </w:r>
      <w:r>
        <w:t xml:space="preserve"> </w:t>
      </w:r>
      <w:r>
        <w:rPr>
          <w:spacing w:val="-2"/>
        </w:rPr>
        <w:t xml:space="preserve">of </w:t>
      </w:r>
      <w:r>
        <w:rPr>
          <w:spacing w:val="-1"/>
        </w:rPr>
        <w:t>its</w:t>
      </w:r>
      <w:r>
        <w:rPr>
          <w:spacing w:val="41"/>
        </w:rPr>
        <w:t xml:space="preserve"> </w:t>
      </w:r>
      <w:r>
        <w:rPr>
          <w:spacing w:val="-1"/>
        </w:rPr>
        <w:t>opinion</w:t>
      </w:r>
      <w:r>
        <w:t xml:space="preserve"> </w:t>
      </w:r>
      <w:r>
        <w:rPr>
          <w:spacing w:val="-1"/>
        </w:rPr>
        <w:t>letter</w:t>
      </w:r>
      <w:r>
        <w:rPr>
          <w:spacing w:val="1"/>
        </w:rPr>
        <w:t xml:space="preserve"> </w:t>
      </w:r>
      <w:r>
        <w:rPr>
          <w:spacing w:val="-1"/>
        </w:rPr>
        <w:t>from</w:t>
      </w:r>
      <w:r>
        <w:rPr>
          <w:spacing w:val="-4"/>
        </w:rPr>
        <w:t xml:space="preserve"> </w:t>
      </w:r>
      <w:r>
        <w:t xml:space="preserve">its </w:t>
      </w:r>
      <w:r>
        <w:rPr>
          <w:spacing w:val="-1"/>
        </w:rPr>
        <w:t>auditor</w:t>
      </w:r>
      <w:r>
        <w:rPr>
          <w:spacing w:val="1"/>
        </w:rPr>
        <w:t xml:space="preserve"> </w:t>
      </w:r>
      <w:r>
        <w:t>and</w:t>
      </w:r>
      <w:r>
        <w:rPr>
          <w:spacing w:val="-3"/>
        </w:rPr>
        <w:t xml:space="preserve"> </w:t>
      </w:r>
      <w:r>
        <w:rPr>
          <w:spacing w:val="-1"/>
        </w:rPr>
        <w:t>its</w:t>
      </w:r>
      <w:r>
        <w:t xml:space="preserve"> </w:t>
      </w:r>
      <w:r>
        <w:rPr>
          <w:spacing w:val="-1"/>
        </w:rPr>
        <w:t>ADV</w:t>
      </w:r>
      <w:r>
        <w:rPr>
          <w:spacing w:val="1"/>
        </w:rPr>
        <w:t xml:space="preserve"> </w:t>
      </w:r>
      <w:r>
        <w:rPr>
          <w:spacing w:val="-2"/>
        </w:rPr>
        <w:t>Part</w:t>
      </w:r>
      <w:r>
        <w:rPr>
          <w:spacing w:val="1"/>
        </w:rPr>
        <w:t xml:space="preserve"> </w:t>
      </w:r>
      <w:r>
        <w:rPr>
          <w:spacing w:val="-2"/>
        </w:rPr>
        <w:t>II.</w:t>
      </w:r>
    </w:p>
    <w:p w14:paraId="11A3B0E8" w14:textId="77777777" w:rsidR="00E62BB3" w:rsidRDefault="00E62BB3">
      <w:pPr>
        <w:spacing w:before="11"/>
        <w:rPr>
          <w:rFonts w:ascii="Times New Roman" w:eastAsia="Times New Roman" w:hAnsi="Times New Roman" w:cs="Times New Roman"/>
          <w:sz w:val="20"/>
          <w:szCs w:val="20"/>
        </w:rPr>
      </w:pPr>
    </w:p>
    <w:p w14:paraId="4FC65CD1" w14:textId="4C0C6C86" w:rsidR="00E62BB3" w:rsidRDefault="00FF63C7" w:rsidP="003F2412">
      <w:pPr>
        <w:pStyle w:val="BodyText"/>
        <w:numPr>
          <w:ilvl w:val="1"/>
          <w:numId w:val="5"/>
        </w:numPr>
        <w:tabs>
          <w:tab w:val="left" w:pos="1160"/>
        </w:tabs>
        <w:ind w:left="1159" w:right="406" w:hanging="720"/>
      </w:pPr>
      <w:r>
        <w:rPr>
          <w:b/>
          <w:spacing w:val="-1"/>
        </w:rPr>
        <w:t>Changes.</w:t>
      </w:r>
      <w:r>
        <w:rPr>
          <w:b/>
        </w:rPr>
        <w:t xml:space="preserve"> </w:t>
      </w:r>
      <w:r w:rsidR="004D35A6">
        <w:rPr>
          <w:spacing w:val="-1"/>
        </w:rPr>
        <w:t xml:space="preserve">Contractor </w:t>
      </w:r>
      <w:r>
        <w:rPr>
          <w:spacing w:val="-1"/>
        </w:rPr>
        <w:t>shall</w:t>
      </w:r>
      <w:r>
        <w:rPr>
          <w:spacing w:val="1"/>
        </w:rPr>
        <w:t xml:space="preserve"> </w:t>
      </w:r>
      <w:r>
        <w:rPr>
          <w:spacing w:val="-2"/>
        </w:rPr>
        <w:t>notify</w:t>
      </w:r>
      <w:r>
        <w:rPr>
          <w:spacing w:val="-3"/>
        </w:rPr>
        <w:t xml:space="preserve"> </w:t>
      </w:r>
      <w:r>
        <w:t xml:space="preserve">the </w:t>
      </w:r>
      <w:r>
        <w:rPr>
          <w:spacing w:val="-1"/>
        </w:rPr>
        <w:t>System</w:t>
      </w:r>
      <w:r>
        <w:rPr>
          <w:spacing w:val="-4"/>
        </w:rPr>
        <w:t xml:space="preserve"> </w:t>
      </w:r>
      <w:r>
        <w:t xml:space="preserve">in </w:t>
      </w:r>
      <w:r>
        <w:rPr>
          <w:spacing w:val="-1"/>
        </w:rPr>
        <w:t>writing</w:t>
      </w:r>
      <w:r>
        <w:rPr>
          <w:spacing w:val="-3"/>
        </w:rPr>
        <w:t xml:space="preserve"> </w:t>
      </w:r>
      <w:r>
        <w:rPr>
          <w:spacing w:val="-1"/>
        </w:rPr>
        <w:t>within</w:t>
      </w:r>
      <w:r>
        <w:t xml:space="preserve"> </w:t>
      </w:r>
      <w:r>
        <w:rPr>
          <w:spacing w:val="-1"/>
        </w:rPr>
        <w:t>three</w:t>
      </w:r>
      <w:r>
        <w:t xml:space="preserve"> </w:t>
      </w:r>
      <w:r>
        <w:rPr>
          <w:spacing w:val="-1"/>
        </w:rPr>
        <w:t>(3)</w:t>
      </w:r>
      <w:r>
        <w:rPr>
          <w:spacing w:val="1"/>
        </w:rPr>
        <w:t xml:space="preserve"> </w:t>
      </w:r>
      <w:r>
        <w:rPr>
          <w:spacing w:val="-1"/>
        </w:rPr>
        <w:t>business</w:t>
      </w:r>
      <w:r>
        <w:t xml:space="preserve"> </w:t>
      </w:r>
      <w:r>
        <w:rPr>
          <w:spacing w:val="-3"/>
        </w:rPr>
        <w:t>days</w:t>
      </w:r>
      <w:r>
        <w:t xml:space="preserve"> of</w:t>
      </w:r>
      <w:r>
        <w:rPr>
          <w:spacing w:val="69"/>
        </w:rPr>
        <w:t xml:space="preserve"> </w:t>
      </w:r>
      <w:r>
        <w:t>any</w:t>
      </w:r>
      <w:r>
        <w:rPr>
          <w:spacing w:val="-3"/>
        </w:rPr>
        <w:t xml:space="preserve"> </w:t>
      </w:r>
      <w:r>
        <w:t>of</w:t>
      </w:r>
      <w:r>
        <w:rPr>
          <w:spacing w:val="1"/>
        </w:rPr>
        <w:t xml:space="preserve"> </w:t>
      </w:r>
      <w:r>
        <w:t>the</w:t>
      </w:r>
      <w:r>
        <w:rPr>
          <w:spacing w:val="-2"/>
        </w:rPr>
        <w:t xml:space="preserve"> </w:t>
      </w:r>
      <w:r>
        <w:rPr>
          <w:spacing w:val="-1"/>
        </w:rPr>
        <w:t>following</w:t>
      </w:r>
      <w:r>
        <w:rPr>
          <w:spacing w:val="-3"/>
        </w:rPr>
        <w:t xml:space="preserve"> </w:t>
      </w:r>
      <w:r>
        <w:rPr>
          <w:spacing w:val="-1"/>
        </w:rPr>
        <w:t>changes:</w:t>
      </w:r>
    </w:p>
    <w:p w14:paraId="07E3A209" w14:textId="77777777" w:rsidR="00E62BB3" w:rsidRDefault="00E62BB3">
      <w:pPr>
        <w:spacing w:before="11"/>
        <w:rPr>
          <w:rFonts w:ascii="Times New Roman" w:eastAsia="Times New Roman" w:hAnsi="Times New Roman" w:cs="Times New Roman"/>
          <w:sz w:val="20"/>
          <w:szCs w:val="20"/>
        </w:rPr>
      </w:pPr>
    </w:p>
    <w:p w14:paraId="42CBDA28" w14:textId="6A7F0BD4" w:rsidR="00E62BB3" w:rsidRDefault="004D35A6" w:rsidP="003F2412">
      <w:pPr>
        <w:pStyle w:val="BodyText"/>
        <w:numPr>
          <w:ilvl w:val="2"/>
          <w:numId w:val="5"/>
        </w:numPr>
        <w:tabs>
          <w:tab w:val="left" w:pos="1880"/>
        </w:tabs>
        <w:ind w:right="225" w:hanging="720"/>
      </w:pPr>
      <w:r>
        <w:rPr>
          <w:spacing w:val="-1"/>
        </w:rPr>
        <w:t>Contractor</w:t>
      </w:r>
      <w:r w:rsidR="00FF63C7">
        <w:rPr>
          <w:spacing w:val="1"/>
        </w:rPr>
        <w:t xml:space="preserve"> </w:t>
      </w:r>
      <w:r w:rsidR="00FF63C7">
        <w:rPr>
          <w:spacing w:val="-1"/>
        </w:rPr>
        <w:t>becomes</w:t>
      </w:r>
      <w:r w:rsidR="00FF63C7">
        <w:t xml:space="preserve"> </w:t>
      </w:r>
      <w:r w:rsidR="00FF63C7">
        <w:rPr>
          <w:spacing w:val="-1"/>
        </w:rPr>
        <w:t>aware</w:t>
      </w:r>
      <w:r w:rsidR="00FF63C7">
        <w:t xml:space="preserve"> </w:t>
      </w:r>
      <w:r w:rsidR="00FF63C7">
        <w:rPr>
          <w:spacing w:val="-2"/>
        </w:rPr>
        <w:t>that</w:t>
      </w:r>
      <w:r w:rsidR="00FF63C7">
        <w:rPr>
          <w:spacing w:val="1"/>
        </w:rPr>
        <w:t xml:space="preserve"> </w:t>
      </w:r>
      <w:r w:rsidR="00FF63C7">
        <w:t>any</w:t>
      </w:r>
      <w:r w:rsidR="00FF63C7">
        <w:rPr>
          <w:spacing w:val="-3"/>
        </w:rPr>
        <w:t xml:space="preserve"> </w:t>
      </w:r>
      <w:r w:rsidR="00FF63C7">
        <w:t>of</w:t>
      </w:r>
      <w:r w:rsidR="00FF63C7">
        <w:rPr>
          <w:spacing w:val="-2"/>
        </w:rPr>
        <w:t xml:space="preserve"> </w:t>
      </w:r>
      <w:r w:rsidR="00FF63C7">
        <w:rPr>
          <w:spacing w:val="-1"/>
        </w:rPr>
        <w:t>its</w:t>
      </w:r>
      <w:r w:rsidR="00FF63C7">
        <w:t xml:space="preserve"> </w:t>
      </w:r>
      <w:r w:rsidR="00FF63C7">
        <w:rPr>
          <w:spacing w:val="-1"/>
        </w:rPr>
        <w:t>representations,</w:t>
      </w:r>
      <w:r w:rsidR="00FF63C7">
        <w:t xml:space="preserve"> </w:t>
      </w:r>
      <w:r w:rsidR="00FF63C7">
        <w:rPr>
          <w:spacing w:val="-1"/>
        </w:rPr>
        <w:t>warranties,</w:t>
      </w:r>
      <w:r w:rsidR="00FF63C7">
        <w:rPr>
          <w:spacing w:val="-3"/>
        </w:rPr>
        <w:t xml:space="preserve"> </w:t>
      </w:r>
      <w:r w:rsidR="00FF63C7">
        <w:t>and</w:t>
      </w:r>
      <w:r w:rsidR="00FF63C7">
        <w:rPr>
          <w:spacing w:val="43"/>
        </w:rPr>
        <w:t xml:space="preserve"> </w:t>
      </w:r>
      <w:r w:rsidR="00FF63C7">
        <w:rPr>
          <w:spacing w:val="-1"/>
        </w:rPr>
        <w:t>covenants</w:t>
      </w:r>
      <w:r w:rsidR="00FF63C7">
        <w:rPr>
          <w:spacing w:val="-2"/>
        </w:rPr>
        <w:t xml:space="preserve"> </w:t>
      </w:r>
      <w:r w:rsidR="00FF63C7">
        <w:rPr>
          <w:spacing w:val="-1"/>
        </w:rPr>
        <w:t>set</w:t>
      </w:r>
      <w:r w:rsidR="00FF63C7">
        <w:rPr>
          <w:spacing w:val="1"/>
        </w:rPr>
        <w:t xml:space="preserve"> </w:t>
      </w:r>
      <w:r w:rsidR="00FF63C7">
        <w:rPr>
          <w:spacing w:val="-1"/>
        </w:rPr>
        <w:t>forth</w:t>
      </w:r>
      <w:r w:rsidR="00FF63C7">
        <w:t xml:space="preserve"> </w:t>
      </w:r>
      <w:r w:rsidR="00FF63C7">
        <w:rPr>
          <w:spacing w:val="-1"/>
        </w:rPr>
        <w:t>herein</w:t>
      </w:r>
      <w:r w:rsidR="00FF63C7">
        <w:t xml:space="preserve"> </w:t>
      </w:r>
      <w:r w:rsidR="00FF63C7">
        <w:rPr>
          <w:spacing w:val="-1"/>
        </w:rPr>
        <w:t>cease</w:t>
      </w:r>
      <w:r w:rsidR="00FF63C7">
        <w:rPr>
          <w:spacing w:val="-2"/>
        </w:rPr>
        <w:t xml:space="preserve"> </w:t>
      </w:r>
      <w:r w:rsidR="00FF63C7">
        <w:t xml:space="preserve">to </w:t>
      </w:r>
      <w:r w:rsidR="00FF63C7">
        <w:rPr>
          <w:spacing w:val="-2"/>
        </w:rPr>
        <w:t>be</w:t>
      </w:r>
      <w:r w:rsidR="00FF63C7">
        <w:t xml:space="preserve"> </w:t>
      </w:r>
      <w:r w:rsidR="00FF63C7">
        <w:rPr>
          <w:spacing w:val="-1"/>
        </w:rPr>
        <w:t>materially</w:t>
      </w:r>
      <w:r w:rsidR="00FF63C7">
        <w:rPr>
          <w:spacing w:val="-3"/>
        </w:rPr>
        <w:t xml:space="preserve"> </w:t>
      </w:r>
      <w:r w:rsidR="00FF63C7">
        <w:rPr>
          <w:spacing w:val="-1"/>
        </w:rPr>
        <w:t>true</w:t>
      </w:r>
      <w:r w:rsidR="00FF63C7">
        <w:t xml:space="preserve"> </w:t>
      </w:r>
      <w:r w:rsidR="00FF63C7">
        <w:rPr>
          <w:spacing w:val="-2"/>
        </w:rPr>
        <w:t xml:space="preserve">at </w:t>
      </w:r>
      <w:r w:rsidR="00FF63C7">
        <w:t>any</w:t>
      </w:r>
      <w:r w:rsidR="00FF63C7">
        <w:rPr>
          <w:spacing w:val="-3"/>
        </w:rPr>
        <w:t xml:space="preserve"> </w:t>
      </w:r>
      <w:r w:rsidR="00FF63C7">
        <w:rPr>
          <w:spacing w:val="-1"/>
        </w:rPr>
        <w:t>time</w:t>
      </w:r>
      <w:r w:rsidR="00FF63C7">
        <w:t xml:space="preserve"> during</w:t>
      </w:r>
      <w:r w:rsidR="00FF63C7">
        <w:rPr>
          <w:spacing w:val="-3"/>
        </w:rPr>
        <w:t xml:space="preserve"> </w:t>
      </w:r>
      <w:r w:rsidR="00FF63C7">
        <w:rPr>
          <w:spacing w:val="-1"/>
        </w:rPr>
        <w:t>the</w:t>
      </w:r>
      <w:r w:rsidR="00FF63C7">
        <w:t xml:space="preserve"> </w:t>
      </w:r>
      <w:r w:rsidR="00FF63C7">
        <w:rPr>
          <w:spacing w:val="-1"/>
        </w:rPr>
        <w:t>term</w:t>
      </w:r>
      <w:r w:rsidR="00FF63C7">
        <w:rPr>
          <w:spacing w:val="53"/>
        </w:rPr>
        <w:t xml:space="preserve"> </w:t>
      </w:r>
      <w:r w:rsidR="00FF63C7">
        <w:t>of</w:t>
      </w:r>
      <w:r w:rsidR="00FF63C7">
        <w:rPr>
          <w:spacing w:val="1"/>
        </w:rPr>
        <w:t xml:space="preserve"> </w:t>
      </w:r>
      <w:r w:rsidR="00FF63C7">
        <w:rPr>
          <w:spacing w:val="-1"/>
        </w:rPr>
        <w:t>this</w:t>
      </w:r>
      <w:r w:rsidR="00FF63C7">
        <w:rPr>
          <w:spacing w:val="-2"/>
        </w:rPr>
        <w:t xml:space="preserve"> </w:t>
      </w:r>
      <w:proofErr w:type="gramStart"/>
      <w:r>
        <w:rPr>
          <w:spacing w:val="-1"/>
        </w:rPr>
        <w:t>Contract</w:t>
      </w:r>
      <w:r w:rsidR="00FF63C7">
        <w:rPr>
          <w:spacing w:val="-1"/>
        </w:rPr>
        <w:t>;</w:t>
      </w:r>
      <w:proofErr w:type="gramEnd"/>
    </w:p>
    <w:p w14:paraId="217D14CA" w14:textId="77777777" w:rsidR="00E62BB3" w:rsidRDefault="00E62BB3">
      <w:pPr>
        <w:spacing w:before="11"/>
        <w:rPr>
          <w:rFonts w:ascii="Times New Roman" w:eastAsia="Times New Roman" w:hAnsi="Times New Roman" w:cs="Times New Roman"/>
          <w:sz w:val="20"/>
          <w:szCs w:val="20"/>
        </w:rPr>
      </w:pPr>
    </w:p>
    <w:p w14:paraId="56933E35" w14:textId="40BD2D0B" w:rsidR="00E62BB3" w:rsidRDefault="00FF63C7" w:rsidP="003F2412">
      <w:pPr>
        <w:pStyle w:val="BodyText"/>
        <w:numPr>
          <w:ilvl w:val="2"/>
          <w:numId w:val="5"/>
        </w:numPr>
        <w:tabs>
          <w:tab w:val="left" w:pos="1880"/>
        </w:tabs>
        <w:ind w:right="225" w:hanging="720"/>
      </w:pPr>
      <w:r>
        <w:rPr>
          <w:spacing w:val="-1"/>
        </w:rPr>
        <w:t>There</w:t>
      </w:r>
      <w:r>
        <w:rPr>
          <w:spacing w:val="-2"/>
        </w:rPr>
        <w:t xml:space="preserve"> </w:t>
      </w:r>
      <w:r>
        <w:t>is</w:t>
      </w:r>
      <w:r>
        <w:rPr>
          <w:spacing w:val="-2"/>
        </w:rPr>
        <w:t xml:space="preserve"> </w:t>
      </w:r>
      <w:r>
        <w:t>any</w:t>
      </w:r>
      <w:r>
        <w:rPr>
          <w:spacing w:val="-3"/>
        </w:rPr>
        <w:t xml:space="preserve"> </w:t>
      </w:r>
      <w:r>
        <w:rPr>
          <w:spacing w:val="-1"/>
        </w:rPr>
        <w:t>material</w:t>
      </w:r>
      <w:r>
        <w:rPr>
          <w:spacing w:val="1"/>
        </w:rPr>
        <w:t xml:space="preserve"> </w:t>
      </w:r>
      <w:r>
        <w:rPr>
          <w:spacing w:val="-1"/>
        </w:rPr>
        <w:t>change</w:t>
      </w:r>
      <w:r>
        <w:t xml:space="preserve"> in</w:t>
      </w:r>
      <w:r>
        <w:rPr>
          <w:spacing w:val="-3"/>
        </w:rPr>
        <w:t xml:space="preserve"> </w:t>
      </w:r>
      <w:r w:rsidR="004D35A6">
        <w:rPr>
          <w:spacing w:val="-1"/>
        </w:rPr>
        <w:t>Contractor</w:t>
      </w:r>
      <w:r>
        <w:rPr>
          <w:spacing w:val="-1"/>
        </w:rPr>
        <w:t>’s</w:t>
      </w:r>
      <w:r>
        <w:rPr>
          <w:spacing w:val="-2"/>
        </w:rPr>
        <w:t xml:space="preserve"> </w:t>
      </w:r>
      <w:r>
        <w:rPr>
          <w:spacing w:val="-1"/>
        </w:rPr>
        <w:t>senior</w:t>
      </w:r>
      <w:r>
        <w:rPr>
          <w:spacing w:val="1"/>
        </w:rPr>
        <w:t xml:space="preserve"> </w:t>
      </w:r>
      <w:r>
        <w:rPr>
          <w:spacing w:val="-1"/>
        </w:rPr>
        <w:t>personnel</w:t>
      </w:r>
      <w:r>
        <w:rPr>
          <w:spacing w:val="-2"/>
        </w:rPr>
        <w:t xml:space="preserve"> </w:t>
      </w:r>
      <w:r>
        <w:rPr>
          <w:spacing w:val="-1"/>
        </w:rPr>
        <w:t>assigned</w:t>
      </w:r>
      <w:r>
        <w:t xml:space="preserve"> to</w:t>
      </w:r>
      <w:r>
        <w:rPr>
          <w:spacing w:val="-3"/>
        </w:rPr>
        <w:t xml:space="preserve"> </w:t>
      </w:r>
      <w:r>
        <w:rPr>
          <w:spacing w:val="-1"/>
        </w:rPr>
        <w:t>perform</w:t>
      </w:r>
      <w:r>
        <w:rPr>
          <w:spacing w:val="55"/>
        </w:rPr>
        <w:t xml:space="preserve"> </w:t>
      </w:r>
      <w:r>
        <w:rPr>
          <w:spacing w:val="-1"/>
        </w:rPr>
        <w:t>services</w:t>
      </w:r>
      <w:r>
        <w:t xml:space="preserve"> </w:t>
      </w:r>
      <w:r>
        <w:rPr>
          <w:spacing w:val="-1"/>
        </w:rPr>
        <w:t>under</w:t>
      </w:r>
      <w:r>
        <w:rPr>
          <w:spacing w:val="-2"/>
        </w:rPr>
        <w:t xml:space="preserve"> </w:t>
      </w:r>
      <w:r>
        <w:rPr>
          <w:spacing w:val="-1"/>
        </w:rPr>
        <w:t>this</w:t>
      </w:r>
      <w:r>
        <w:t xml:space="preserve"> </w:t>
      </w:r>
      <w:proofErr w:type="gramStart"/>
      <w:r w:rsidR="004D35A6">
        <w:rPr>
          <w:spacing w:val="-2"/>
        </w:rPr>
        <w:t>Contract</w:t>
      </w:r>
      <w:r>
        <w:rPr>
          <w:spacing w:val="-1"/>
        </w:rPr>
        <w:t>;</w:t>
      </w:r>
      <w:proofErr w:type="gramEnd"/>
    </w:p>
    <w:p w14:paraId="69C65343" w14:textId="77777777" w:rsidR="00E62BB3" w:rsidRDefault="00E62BB3">
      <w:pPr>
        <w:spacing w:before="11"/>
        <w:rPr>
          <w:rFonts w:ascii="Times New Roman" w:eastAsia="Times New Roman" w:hAnsi="Times New Roman" w:cs="Times New Roman"/>
          <w:sz w:val="20"/>
          <w:szCs w:val="20"/>
        </w:rPr>
      </w:pPr>
    </w:p>
    <w:p w14:paraId="787533A3" w14:textId="43AD601F" w:rsidR="00E62BB3" w:rsidRDefault="00FF63C7" w:rsidP="003F2412">
      <w:pPr>
        <w:pStyle w:val="BodyText"/>
        <w:numPr>
          <w:ilvl w:val="2"/>
          <w:numId w:val="5"/>
        </w:numPr>
        <w:tabs>
          <w:tab w:val="left" w:pos="1880"/>
        </w:tabs>
        <w:ind w:hanging="720"/>
      </w:pPr>
      <w:r>
        <w:rPr>
          <w:spacing w:val="-1"/>
        </w:rPr>
        <w:t>There</w:t>
      </w:r>
      <w:r>
        <w:rPr>
          <w:spacing w:val="-2"/>
        </w:rPr>
        <w:t xml:space="preserve"> </w:t>
      </w:r>
      <w:r>
        <w:t>is</w:t>
      </w:r>
      <w:r>
        <w:rPr>
          <w:spacing w:val="-2"/>
        </w:rPr>
        <w:t xml:space="preserve"> </w:t>
      </w:r>
      <w:r>
        <w:t>any</w:t>
      </w:r>
      <w:r>
        <w:rPr>
          <w:spacing w:val="-3"/>
        </w:rPr>
        <w:t xml:space="preserve"> </w:t>
      </w:r>
      <w:r>
        <w:rPr>
          <w:spacing w:val="-1"/>
        </w:rPr>
        <w:t>change</w:t>
      </w:r>
      <w:r>
        <w:t xml:space="preserve"> in</w:t>
      </w:r>
      <w:r>
        <w:rPr>
          <w:spacing w:val="-3"/>
        </w:rPr>
        <w:t xml:space="preserve"> </w:t>
      </w:r>
      <w:r>
        <w:rPr>
          <w:spacing w:val="-1"/>
        </w:rPr>
        <w:t>control</w:t>
      </w:r>
      <w:r>
        <w:rPr>
          <w:spacing w:val="1"/>
        </w:rPr>
        <w:t xml:space="preserve"> </w:t>
      </w:r>
      <w:r>
        <w:rPr>
          <w:spacing w:val="-2"/>
        </w:rPr>
        <w:t>of</w:t>
      </w:r>
      <w:r>
        <w:rPr>
          <w:spacing w:val="1"/>
        </w:rPr>
        <w:t xml:space="preserve"> </w:t>
      </w:r>
      <w:r w:rsidR="004D35A6">
        <w:rPr>
          <w:spacing w:val="-1"/>
        </w:rPr>
        <w:t>Contractor</w:t>
      </w:r>
      <w:r>
        <w:rPr>
          <w:spacing w:val="-1"/>
        </w:rPr>
        <w:t>;</w:t>
      </w:r>
      <w:r>
        <w:rPr>
          <w:spacing w:val="1"/>
        </w:rPr>
        <w:t xml:space="preserve"> </w:t>
      </w:r>
      <w:r>
        <w:t>or</w:t>
      </w:r>
    </w:p>
    <w:p w14:paraId="434AEF8C" w14:textId="77777777" w:rsidR="00E62BB3" w:rsidRDefault="00E62BB3">
      <w:pPr>
        <w:sectPr w:rsidR="00E62BB3">
          <w:pgSz w:w="12240" w:h="15840"/>
          <w:pgMar w:top="1380" w:right="1340" w:bottom="900" w:left="1720" w:header="0" w:footer="708" w:gutter="0"/>
          <w:cols w:space="720"/>
        </w:sectPr>
      </w:pPr>
    </w:p>
    <w:p w14:paraId="2CD4A71A" w14:textId="35F2470B" w:rsidR="00E62BB3" w:rsidRDefault="004D35A6" w:rsidP="003F2412">
      <w:pPr>
        <w:pStyle w:val="BodyText"/>
        <w:numPr>
          <w:ilvl w:val="2"/>
          <w:numId w:val="5"/>
        </w:numPr>
        <w:tabs>
          <w:tab w:val="left" w:pos="1881"/>
        </w:tabs>
        <w:spacing w:before="54"/>
        <w:ind w:left="1880" w:right="311" w:hanging="720"/>
      </w:pPr>
      <w:r>
        <w:rPr>
          <w:spacing w:val="-1"/>
        </w:rPr>
        <w:lastRenderedPageBreak/>
        <w:t>Contractor</w:t>
      </w:r>
      <w:r w:rsidR="00FF63C7">
        <w:rPr>
          <w:spacing w:val="1"/>
        </w:rPr>
        <w:t xml:space="preserve"> </w:t>
      </w:r>
      <w:r w:rsidR="00FF63C7">
        <w:rPr>
          <w:spacing w:val="-1"/>
        </w:rPr>
        <w:t>becomes</w:t>
      </w:r>
      <w:r w:rsidR="00FF63C7">
        <w:t xml:space="preserve"> </w:t>
      </w:r>
      <w:r w:rsidR="00FF63C7">
        <w:rPr>
          <w:spacing w:val="-1"/>
        </w:rPr>
        <w:t>aware</w:t>
      </w:r>
      <w:r w:rsidR="00FF63C7">
        <w:t xml:space="preserve"> </w:t>
      </w:r>
      <w:r w:rsidR="00FF63C7">
        <w:rPr>
          <w:spacing w:val="-2"/>
        </w:rPr>
        <w:t xml:space="preserve">of </w:t>
      </w:r>
      <w:r w:rsidR="00FF63C7">
        <w:t>any</w:t>
      </w:r>
      <w:r w:rsidR="00FF63C7">
        <w:rPr>
          <w:spacing w:val="-3"/>
        </w:rPr>
        <w:t xml:space="preserve"> </w:t>
      </w:r>
      <w:r w:rsidR="00FF63C7">
        <w:t>other</w:t>
      </w:r>
      <w:r w:rsidR="00FF63C7">
        <w:rPr>
          <w:spacing w:val="-2"/>
        </w:rPr>
        <w:t xml:space="preserve"> </w:t>
      </w:r>
      <w:r w:rsidR="00FF63C7">
        <w:rPr>
          <w:spacing w:val="-1"/>
        </w:rPr>
        <w:t>material</w:t>
      </w:r>
      <w:r w:rsidR="00FF63C7">
        <w:rPr>
          <w:spacing w:val="-2"/>
        </w:rPr>
        <w:t xml:space="preserve"> </w:t>
      </w:r>
      <w:r w:rsidR="00FF63C7">
        <w:rPr>
          <w:spacing w:val="-1"/>
        </w:rPr>
        <w:t>change</w:t>
      </w:r>
      <w:r w:rsidR="00FF63C7">
        <w:t xml:space="preserve"> </w:t>
      </w:r>
      <w:r w:rsidR="00FF63C7">
        <w:rPr>
          <w:spacing w:val="-1"/>
        </w:rPr>
        <w:t>in</w:t>
      </w:r>
      <w:r w:rsidR="00FF63C7">
        <w:t xml:space="preserve"> </w:t>
      </w:r>
      <w:r w:rsidR="00FF63C7">
        <w:rPr>
          <w:spacing w:val="-1"/>
        </w:rPr>
        <w:t>its</w:t>
      </w:r>
      <w:r w:rsidR="00FF63C7">
        <w:t xml:space="preserve"> </w:t>
      </w:r>
      <w:r w:rsidR="00FF63C7">
        <w:rPr>
          <w:spacing w:val="-1"/>
        </w:rPr>
        <w:t>portfolio</w:t>
      </w:r>
      <w:r w:rsidR="00FF63C7">
        <w:rPr>
          <w:spacing w:val="37"/>
        </w:rPr>
        <w:t xml:space="preserve"> </w:t>
      </w:r>
      <w:r w:rsidR="00FF63C7">
        <w:rPr>
          <w:spacing w:val="-1"/>
        </w:rPr>
        <w:t>management</w:t>
      </w:r>
      <w:r w:rsidR="00FF63C7">
        <w:rPr>
          <w:spacing w:val="1"/>
        </w:rPr>
        <w:t xml:space="preserve"> </w:t>
      </w:r>
      <w:r w:rsidR="00FF63C7">
        <w:rPr>
          <w:spacing w:val="-1"/>
        </w:rPr>
        <w:t>structure</w:t>
      </w:r>
      <w:r w:rsidR="00FF63C7">
        <w:t xml:space="preserve"> </w:t>
      </w:r>
      <w:r w:rsidR="00FF63C7">
        <w:rPr>
          <w:spacing w:val="-2"/>
        </w:rPr>
        <w:t>or</w:t>
      </w:r>
      <w:r w:rsidR="00FF63C7">
        <w:rPr>
          <w:spacing w:val="1"/>
        </w:rPr>
        <w:t xml:space="preserve"> </w:t>
      </w:r>
      <w:r w:rsidR="00FF63C7">
        <w:rPr>
          <w:spacing w:val="-1"/>
        </w:rPr>
        <w:t>its</w:t>
      </w:r>
      <w:r w:rsidR="00FF63C7">
        <w:rPr>
          <w:spacing w:val="-2"/>
        </w:rPr>
        <w:t xml:space="preserve"> </w:t>
      </w:r>
      <w:r w:rsidR="00FF63C7">
        <w:rPr>
          <w:spacing w:val="-1"/>
        </w:rPr>
        <w:t>business</w:t>
      </w:r>
      <w:r w:rsidR="00FF63C7">
        <w:rPr>
          <w:spacing w:val="-2"/>
        </w:rPr>
        <w:t xml:space="preserve"> </w:t>
      </w:r>
      <w:r w:rsidR="00FF63C7">
        <w:rPr>
          <w:spacing w:val="-1"/>
        </w:rPr>
        <w:t>organization,</w:t>
      </w:r>
      <w:r w:rsidR="00FF63C7">
        <w:rPr>
          <w:spacing w:val="-3"/>
        </w:rPr>
        <w:t xml:space="preserve"> </w:t>
      </w:r>
      <w:r w:rsidR="00FF63C7">
        <w:rPr>
          <w:spacing w:val="-1"/>
        </w:rPr>
        <w:t>including</w:t>
      </w:r>
      <w:r w:rsidR="00FF63C7">
        <w:rPr>
          <w:spacing w:val="-3"/>
        </w:rPr>
        <w:t xml:space="preserve"> </w:t>
      </w:r>
      <w:r w:rsidR="00FF63C7">
        <w:rPr>
          <w:spacing w:val="-1"/>
        </w:rPr>
        <w:t>without</w:t>
      </w:r>
      <w:r w:rsidR="00FF63C7">
        <w:rPr>
          <w:spacing w:val="-2"/>
        </w:rPr>
        <w:t xml:space="preserve"> </w:t>
      </w:r>
      <w:r w:rsidR="00FF63C7">
        <w:rPr>
          <w:spacing w:val="-1"/>
        </w:rPr>
        <w:t>limitation</w:t>
      </w:r>
      <w:r w:rsidR="00FF63C7">
        <w:rPr>
          <w:spacing w:val="79"/>
        </w:rPr>
        <w:t xml:space="preserve"> </w:t>
      </w:r>
      <w:r w:rsidR="00FF63C7">
        <w:t>the</w:t>
      </w:r>
      <w:r w:rsidR="00FF63C7">
        <w:rPr>
          <w:spacing w:val="-2"/>
        </w:rPr>
        <w:t xml:space="preserve"> </w:t>
      </w:r>
      <w:r w:rsidR="00FF63C7">
        <w:t>filing</w:t>
      </w:r>
      <w:r w:rsidR="00FF63C7">
        <w:rPr>
          <w:spacing w:val="-3"/>
        </w:rPr>
        <w:t xml:space="preserve"> </w:t>
      </w:r>
      <w:r w:rsidR="00FF63C7">
        <w:rPr>
          <w:spacing w:val="-1"/>
        </w:rPr>
        <w:t>for</w:t>
      </w:r>
      <w:r w:rsidR="00FF63C7">
        <w:rPr>
          <w:spacing w:val="1"/>
        </w:rPr>
        <w:t xml:space="preserve"> </w:t>
      </w:r>
      <w:r w:rsidR="00FF63C7">
        <w:rPr>
          <w:spacing w:val="-1"/>
        </w:rPr>
        <w:t>bankruptcy</w:t>
      </w:r>
      <w:r w:rsidR="00FF63C7">
        <w:rPr>
          <w:spacing w:val="-3"/>
        </w:rPr>
        <w:t xml:space="preserve"> </w:t>
      </w:r>
      <w:r w:rsidR="00FF63C7">
        <w:rPr>
          <w:spacing w:val="-1"/>
        </w:rPr>
        <w:t>relief.</w:t>
      </w:r>
    </w:p>
    <w:p w14:paraId="751B50BB" w14:textId="77777777" w:rsidR="00E62BB3" w:rsidRDefault="00E62BB3">
      <w:pPr>
        <w:spacing w:before="9"/>
        <w:rPr>
          <w:rFonts w:ascii="Times New Roman" w:eastAsia="Times New Roman" w:hAnsi="Times New Roman" w:cs="Times New Roman"/>
          <w:sz w:val="20"/>
          <w:szCs w:val="20"/>
        </w:rPr>
      </w:pPr>
    </w:p>
    <w:p w14:paraId="33F5104B" w14:textId="14807C65" w:rsidR="00E62BB3" w:rsidRDefault="00FF63C7" w:rsidP="003F2412">
      <w:pPr>
        <w:pStyle w:val="BodyText"/>
        <w:numPr>
          <w:ilvl w:val="1"/>
          <w:numId w:val="5"/>
        </w:numPr>
        <w:tabs>
          <w:tab w:val="left" w:pos="1161"/>
        </w:tabs>
        <w:ind w:left="1160" w:right="121" w:hanging="720"/>
      </w:pPr>
      <w:r>
        <w:rPr>
          <w:rFonts w:cs="Times New Roman"/>
          <w:b/>
          <w:bCs/>
          <w:spacing w:val="-1"/>
        </w:rPr>
        <w:t>Investigations</w:t>
      </w:r>
      <w:r>
        <w:rPr>
          <w:rFonts w:cs="Times New Roman"/>
          <w:b/>
          <w:bCs/>
        </w:rPr>
        <w:t xml:space="preserve"> </w:t>
      </w:r>
      <w:r>
        <w:rPr>
          <w:rFonts w:cs="Times New Roman"/>
          <w:b/>
          <w:bCs/>
          <w:spacing w:val="-1"/>
        </w:rPr>
        <w:t>and Complaints.</w:t>
      </w:r>
      <w:r>
        <w:rPr>
          <w:rFonts w:cs="Times New Roman"/>
          <w:b/>
          <w:bCs/>
          <w:spacing w:val="-2"/>
        </w:rPr>
        <w:t xml:space="preserve"> </w:t>
      </w:r>
      <w:r>
        <w:t xml:space="preserve">To </w:t>
      </w:r>
      <w:r>
        <w:rPr>
          <w:spacing w:val="-1"/>
        </w:rPr>
        <w:t>the</w:t>
      </w:r>
      <w:r>
        <w:t xml:space="preserve"> </w:t>
      </w:r>
      <w:r>
        <w:rPr>
          <w:spacing w:val="-1"/>
        </w:rPr>
        <w:t>extent</w:t>
      </w:r>
      <w:r>
        <w:rPr>
          <w:spacing w:val="1"/>
        </w:rPr>
        <w:t xml:space="preserve"> </w:t>
      </w:r>
      <w:r>
        <w:rPr>
          <w:spacing w:val="-1"/>
        </w:rPr>
        <w:t>permitted</w:t>
      </w:r>
      <w:r>
        <w:t xml:space="preserve"> by</w:t>
      </w:r>
      <w:r>
        <w:rPr>
          <w:spacing w:val="-3"/>
        </w:rPr>
        <w:t xml:space="preserve"> </w:t>
      </w:r>
      <w:r>
        <w:rPr>
          <w:spacing w:val="-1"/>
        </w:rPr>
        <w:t>applicable</w:t>
      </w:r>
      <w:r>
        <w:rPr>
          <w:spacing w:val="-2"/>
        </w:rPr>
        <w:t xml:space="preserve"> </w:t>
      </w:r>
      <w:r>
        <w:t>law,</w:t>
      </w:r>
      <w:r>
        <w:rPr>
          <w:spacing w:val="-3"/>
        </w:rPr>
        <w:t xml:space="preserve"> </w:t>
      </w:r>
      <w:r w:rsidR="004D35A6">
        <w:rPr>
          <w:spacing w:val="-1"/>
        </w:rPr>
        <w:t>Contractor</w:t>
      </w:r>
      <w:r>
        <w:rPr>
          <w:spacing w:val="47"/>
        </w:rPr>
        <w:t xml:space="preserve"> </w:t>
      </w:r>
      <w:r>
        <w:rPr>
          <w:spacing w:val="-1"/>
        </w:rPr>
        <w:t>shall</w:t>
      </w:r>
      <w:r>
        <w:rPr>
          <w:spacing w:val="1"/>
        </w:rPr>
        <w:t xml:space="preserve"> </w:t>
      </w:r>
      <w:r>
        <w:rPr>
          <w:spacing w:val="-1"/>
        </w:rPr>
        <w:t>promptly</w:t>
      </w:r>
      <w:r>
        <w:rPr>
          <w:spacing w:val="-3"/>
        </w:rPr>
        <w:t xml:space="preserve"> </w:t>
      </w:r>
      <w:r>
        <w:rPr>
          <w:spacing w:val="-1"/>
        </w:rPr>
        <w:t>advise</w:t>
      </w:r>
      <w:r>
        <w:t xml:space="preserve">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t>of</w:t>
      </w:r>
      <w:r>
        <w:rPr>
          <w:spacing w:val="1"/>
        </w:rPr>
        <w:t xml:space="preserve"> </w:t>
      </w:r>
      <w:r>
        <w:t>any</w:t>
      </w:r>
      <w:r>
        <w:rPr>
          <w:spacing w:val="-3"/>
        </w:rPr>
        <w:t xml:space="preserve"> </w:t>
      </w:r>
      <w:r>
        <w:rPr>
          <w:spacing w:val="-1"/>
        </w:rPr>
        <w:t>ordinary</w:t>
      </w:r>
      <w:r>
        <w:rPr>
          <w:spacing w:val="-3"/>
        </w:rPr>
        <w:t xml:space="preserve"> </w:t>
      </w:r>
      <w:r>
        <w:rPr>
          <w:spacing w:val="-1"/>
        </w:rPr>
        <w:t>investigation,</w:t>
      </w:r>
      <w:r>
        <w:rPr>
          <w:spacing w:val="-3"/>
        </w:rPr>
        <w:t xml:space="preserve"> </w:t>
      </w:r>
      <w:r>
        <w:rPr>
          <w:spacing w:val="-1"/>
        </w:rPr>
        <w:t>examination,</w:t>
      </w:r>
      <w:r>
        <w:rPr>
          <w:spacing w:val="83"/>
        </w:rPr>
        <w:t xml:space="preserve"> </w:t>
      </w:r>
      <w:r>
        <w:rPr>
          <w:spacing w:val="-1"/>
        </w:rPr>
        <w:t>complaint,</w:t>
      </w:r>
      <w:r>
        <w:rPr>
          <w:spacing w:val="-3"/>
        </w:rPr>
        <w:t xml:space="preserve"> </w:t>
      </w:r>
      <w:r>
        <w:rPr>
          <w:spacing w:val="-1"/>
        </w:rPr>
        <w:t>disciplinary</w:t>
      </w:r>
      <w:r>
        <w:rPr>
          <w:spacing w:val="-3"/>
        </w:rPr>
        <w:t xml:space="preserve"> </w:t>
      </w:r>
      <w:r>
        <w:rPr>
          <w:spacing w:val="-1"/>
        </w:rPr>
        <w:t>action,</w:t>
      </w:r>
      <w:r>
        <w:t xml:space="preserve"> or</w:t>
      </w:r>
      <w:r>
        <w:rPr>
          <w:spacing w:val="1"/>
        </w:rPr>
        <w:t xml:space="preserve"> </w:t>
      </w:r>
      <w:r>
        <w:rPr>
          <w:spacing w:val="-1"/>
        </w:rPr>
        <w:t>other</w:t>
      </w:r>
      <w:r>
        <w:rPr>
          <w:spacing w:val="1"/>
        </w:rPr>
        <w:t xml:space="preserve"> </w:t>
      </w:r>
      <w:r>
        <w:rPr>
          <w:spacing w:val="-1"/>
        </w:rPr>
        <w:t>proceeding</w:t>
      </w:r>
      <w:r>
        <w:rPr>
          <w:spacing w:val="-3"/>
        </w:rPr>
        <w:t xml:space="preserve"> </w:t>
      </w:r>
      <w:r>
        <w:t>relating</w:t>
      </w:r>
      <w:r>
        <w:rPr>
          <w:spacing w:val="-3"/>
        </w:rPr>
        <w:t xml:space="preserve"> </w:t>
      </w:r>
      <w:r>
        <w:t xml:space="preserve">to </w:t>
      </w:r>
      <w:r>
        <w:rPr>
          <w:spacing w:val="-2"/>
        </w:rPr>
        <w:t>or</w:t>
      </w:r>
      <w:r>
        <w:rPr>
          <w:spacing w:val="1"/>
        </w:rPr>
        <w:t xml:space="preserve"> </w:t>
      </w:r>
      <w:r>
        <w:rPr>
          <w:spacing w:val="-1"/>
        </w:rPr>
        <w:t>affecting</w:t>
      </w:r>
      <w:r>
        <w:rPr>
          <w:spacing w:val="-3"/>
        </w:rPr>
        <w:t xml:space="preserve"> </w:t>
      </w:r>
      <w:r w:rsidR="004D35A6">
        <w:rPr>
          <w:spacing w:val="-1"/>
        </w:rPr>
        <w:t>Contractor</w:t>
      </w:r>
      <w:r>
        <w:rPr>
          <w:spacing w:val="-1"/>
        </w:rPr>
        <w:t>’s</w:t>
      </w:r>
      <w:r>
        <w:rPr>
          <w:spacing w:val="53"/>
        </w:rPr>
        <w:t xml:space="preserve"> </w:t>
      </w:r>
      <w:r>
        <w:rPr>
          <w:spacing w:val="-1"/>
        </w:rPr>
        <w:t>ability</w:t>
      </w:r>
      <w:r>
        <w:rPr>
          <w:spacing w:val="-3"/>
        </w:rPr>
        <w:t xml:space="preserve"> </w:t>
      </w:r>
      <w:r>
        <w:t xml:space="preserve">to </w:t>
      </w:r>
      <w:r>
        <w:rPr>
          <w:spacing w:val="-1"/>
        </w:rPr>
        <w:t>perform</w:t>
      </w:r>
      <w:r>
        <w:rPr>
          <w:spacing w:val="-4"/>
        </w:rPr>
        <w:t xml:space="preserve"> </w:t>
      </w:r>
      <w:r>
        <w:t xml:space="preserve">its </w:t>
      </w:r>
      <w:r>
        <w:rPr>
          <w:spacing w:val="-1"/>
        </w:rPr>
        <w:t>duties</w:t>
      </w:r>
      <w:r>
        <w:rPr>
          <w:spacing w:val="-2"/>
        </w:rPr>
        <w:t xml:space="preserve"> </w:t>
      </w:r>
      <w:r>
        <w:t>under</w:t>
      </w:r>
      <w:r>
        <w:rPr>
          <w:spacing w:val="-2"/>
        </w:rPr>
        <w:t xml:space="preserve"> </w:t>
      </w:r>
      <w:r>
        <w:rPr>
          <w:spacing w:val="-1"/>
        </w:rPr>
        <w:t>this</w:t>
      </w:r>
      <w:r>
        <w:t xml:space="preserve"> </w:t>
      </w:r>
      <w:r w:rsidR="004D35A6">
        <w:rPr>
          <w:spacing w:val="-1"/>
        </w:rPr>
        <w:t>Contract</w:t>
      </w:r>
      <w:r>
        <w:rPr>
          <w:spacing w:val="1"/>
        </w:rPr>
        <w:t xml:space="preserve"> </w:t>
      </w:r>
      <w:r>
        <w:rPr>
          <w:spacing w:val="-1"/>
        </w:rPr>
        <w:t>that</w:t>
      </w:r>
      <w:r>
        <w:rPr>
          <w:spacing w:val="-2"/>
        </w:rPr>
        <w:t xml:space="preserve"> </w:t>
      </w:r>
      <w:r>
        <w:t>is</w:t>
      </w:r>
      <w:r>
        <w:rPr>
          <w:spacing w:val="-2"/>
        </w:rPr>
        <w:t xml:space="preserve"> </w:t>
      </w:r>
      <w:r>
        <w:rPr>
          <w:spacing w:val="-1"/>
        </w:rPr>
        <w:t>commenced</w:t>
      </w:r>
      <w:r>
        <w:rPr>
          <w:spacing w:val="-3"/>
        </w:rPr>
        <w:t xml:space="preserve"> </w:t>
      </w:r>
      <w:r>
        <w:t>by</w:t>
      </w:r>
      <w:r>
        <w:rPr>
          <w:spacing w:val="-3"/>
        </w:rPr>
        <w:t xml:space="preserve"> </w:t>
      </w:r>
      <w:r>
        <w:t>any</w:t>
      </w:r>
      <w:r>
        <w:rPr>
          <w:spacing w:val="51"/>
        </w:rPr>
        <w:t xml:space="preserve"> </w:t>
      </w:r>
      <w:r>
        <w:t>of</w:t>
      </w:r>
      <w:r>
        <w:rPr>
          <w:spacing w:val="1"/>
        </w:rPr>
        <w:t xml:space="preserve"> </w:t>
      </w:r>
      <w:r>
        <w:rPr>
          <w:spacing w:val="-1"/>
        </w:rPr>
        <w:t>the</w:t>
      </w:r>
      <w:r>
        <w:t xml:space="preserve"> </w:t>
      </w:r>
      <w:r>
        <w:rPr>
          <w:spacing w:val="-1"/>
        </w:rPr>
        <w:t>following:</w:t>
      </w:r>
    </w:p>
    <w:p w14:paraId="5B7ED88C" w14:textId="77777777" w:rsidR="00E62BB3" w:rsidRDefault="00E62BB3">
      <w:pPr>
        <w:spacing w:before="9"/>
        <w:rPr>
          <w:rFonts w:ascii="Times New Roman" w:eastAsia="Times New Roman" w:hAnsi="Times New Roman" w:cs="Times New Roman"/>
          <w:sz w:val="20"/>
          <w:szCs w:val="20"/>
        </w:rPr>
      </w:pPr>
    </w:p>
    <w:p w14:paraId="2C4661C1"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Securities</w:t>
      </w:r>
      <w:r>
        <w:t xml:space="preserve"> </w:t>
      </w:r>
      <w:r>
        <w:rPr>
          <w:spacing w:val="-1"/>
        </w:rPr>
        <w:t>and</w:t>
      </w:r>
      <w:r>
        <w:t xml:space="preserve"> </w:t>
      </w:r>
      <w:r>
        <w:rPr>
          <w:spacing w:val="-2"/>
        </w:rPr>
        <w:t>Exchange</w:t>
      </w:r>
      <w:r>
        <w:t xml:space="preserve"> </w:t>
      </w:r>
      <w:r>
        <w:rPr>
          <w:spacing w:val="-1"/>
        </w:rPr>
        <w:t>Commission</w:t>
      </w:r>
      <w:r>
        <w:t xml:space="preserve"> </w:t>
      </w:r>
      <w:r>
        <w:rPr>
          <w:spacing w:val="-2"/>
        </w:rPr>
        <w:t>of</w:t>
      </w:r>
      <w:r>
        <w:rPr>
          <w:spacing w:val="1"/>
        </w:rPr>
        <w:t xml:space="preserve"> </w:t>
      </w:r>
      <w:r>
        <w:rPr>
          <w:spacing w:val="-1"/>
        </w:rPr>
        <w:t>the</w:t>
      </w:r>
      <w:r>
        <w:t xml:space="preserve"> </w:t>
      </w:r>
      <w:r>
        <w:rPr>
          <w:spacing w:val="-1"/>
        </w:rPr>
        <w:t>United</w:t>
      </w:r>
      <w:r>
        <w:t xml:space="preserve"> </w:t>
      </w:r>
      <w:r>
        <w:rPr>
          <w:spacing w:val="-1"/>
        </w:rPr>
        <w:t>States</w:t>
      </w:r>
      <w:r>
        <w:t xml:space="preserve"> </w:t>
      </w:r>
      <w:r>
        <w:rPr>
          <w:spacing w:val="-1"/>
        </w:rPr>
        <w:t>(the</w:t>
      </w:r>
      <w:r>
        <w:rPr>
          <w:spacing w:val="-2"/>
        </w:rPr>
        <w:t xml:space="preserve"> </w:t>
      </w:r>
      <w:r>
        <w:rPr>
          <w:spacing w:val="-1"/>
        </w:rPr>
        <w:t>“SEC”</w:t>
      </w:r>
      <w:proofErr w:type="gramStart"/>
      <w:r>
        <w:rPr>
          <w:spacing w:val="-1"/>
        </w:rPr>
        <w:t>);</w:t>
      </w:r>
      <w:proofErr w:type="gramEnd"/>
    </w:p>
    <w:p w14:paraId="2320FC5C" w14:textId="77777777" w:rsidR="00E62BB3" w:rsidRDefault="00E62BB3">
      <w:pPr>
        <w:spacing w:before="11"/>
        <w:rPr>
          <w:rFonts w:ascii="Times New Roman" w:eastAsia="Times New Roman" w:hAnsi="Times New Roman" w:cs="Times New Roman"/>
          <w:sz w:val="20"/>
          <w:szCs w:val="20"/>
        </w:rPr>
      </w:pPr>
    </w:p>
    <w:p w14:paraId="437E27B1"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New York</w:t>
      </w:r>
      <w:r>
        <w:rPr>
          <w:spacing w:val="-3"/>
        </w:rPr>
        <w:t xml:space="preserve"> </w:t>
      </w:r>
      <w:r>
        <w:t>Stock</w:t>
      </w:r>
      <w:r>
        <w:rPr>
          <w:spacing w:val="-3"/>
        </w:rPr>
        <w:t xml:space="preserve"> </w:t>
      </w:r>
      <w:proofErr w:type="gramStart"/>
      <w:r>
        <w:rPr>
          <w:spacing w:val="-1"/>
        </w:rPr>
        <w:t>Exchange;</w:t>
      </w:r>
      <w:proofErr w:type="gramEnd"/>
    </w:p>
    <w:p w14:paraId="59C59C13" w14:textId="77777777" w:rsidR="00E62BB3" w:rsidRDefault="00E62BB3">
      <w:pPr>
        <w:spacing w:before="9"/>
        <w:rPr>
          <w:rFonts w:ascii="Times New Roman" w:eastAsia="Times New Roman" w:hAnsi="Times New Roman" w:cs="Times New Roman"/>
          <w:sz w:val="20"/>
          <w:szCs w:val="20"/>
        </w:rPr>
      </w:pPr>
    </w:p>
    <w:p w14:paraId="0D015887"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American</w:t>
      </w:r>
      <w:r>
        <w:t xml:space="preserve"> </w:t>
      </w:r>
      <w:r>
        <w:rPr>
          <w:spacing w:val="-1"/>
        </w:rPr>
        <w:t>Stock</w:t>
      </w:r>
      <w:r>
        <w:rPr>
          <w:spacing w:val="-3"/>
        </w:rPr>
        <w:t xml:space="preserve"> </w:t>
      </w:r>
      <w:proofErr w:type="gramStart"/>
      <w:r>
        <w:rPr>
          <w:spacing w:val="-1"/>
        </w:rPr>
        <w:t>Exchange;</w:t>
      </w:r>
      <w:proofErr w:type="gramEnd"/>
    </w:p>
    <w:p w14:paraId="07ADDB6F" w14:textId="77777777" w:rsidR="00E62BB3" w:rsidRDefault="00E62BB3">
      <w:pPr>
        <w:spacing w:before="9"/>
        <w:rPr>
          <w:rFonts w:ascii="Times New Roman" w:eastAsia="Times New Roman" w:hAnsi="Times New Roman" w:cs="Times New Roman"/>
          <w:sz w:val="20"/>
          <w:szCs w:val="20"/>
        </w:rPr>
      </w:pPr>
    </w:p>
    <w:p w14:paraId="33C7E121" w14:textId="77777777" w:rsidR="00E62BB3" w:rsidRDefault="00FF63C7" w:rsidP="003F2412">
      <w:pPr>
        <w:pStyle w:val="BodyText"/>
        <w:numPr>
          <w:ilvl w:val="2"/>
          <w:numId w:val="5"/>
        </w:numPr>
        <w:tabs>
          <w:tab w:val="left" w:pos="1881"/>
        </w:tabs>
        <w:ind w:left="1880" w:hanging="720"/>
      </w:pPr>
      <w:r>
        <w:t>The</w:t>
      </w:r>
      <w:r>
        <w:rPr>
          <w:spacing w:val="-2"/>
        </w:rPr>
        <w:t xml:space="preserve"> </w:t>
      </w:r>
      <w:r>
        <w:rPr>
          <w:spacing w:val="-1"/>
        </w:rPr>
        <w:t>National</w:t>
      </w:r>
      <w:r>
        <w:rPr>
          <w:spacing w:val="1"/>
        </w:rPr>
        <w:t xml:space="preserve"> </w:t>
      </w:r>
      <w:r>
        <w:rPr>
          <w:spacing w:val="-1"/>
        </w:rPr>
        <w:t>Association</w:t>
      </w:r>
      <w:r>
        <w:t xml:space="preserve"> </w:t>
      </w:r>
      <w:r>
        <w:rPr>
          <w:spacing w:val="-2"/>
        </w:rPr>
        <w:t>of</w:t>
      </w:r>
      <w:r>
        <w:rPr>
          <w:spacing w:val="1"/>
        </w:rPr>
        <w:t xml:space="preserve"> </w:t>
      </w:r>
      <w:r>
        <w:rPr>
          <w:spacing w:val="-1"/>
        </w:rPr>
        <w:t>Securities</w:t>
      </w:r>
      <w:r>
        <w:t xml:space="preserve"> </w:t>
      </w:r>
      <w:proofErr w:type="gramStart"/>
      <w:r>
        <w:rPr>
          <w:spacing w:val="-1"/>
        </w:rPr>
        <w:t>Dealers;</w:t>
      </w:r>
      <w:proofErr w:type="gramEnd"/>
    </w:p>
    <w:p w14:paraId="1614847C" w14:textId="77777777" w:rsidR="00E62BB3" w:rsidRDefault="00E62BB3">
      <w:pPr>
        <w:spacing w:before="11"/>
        <w:rPr>
          <w:rFonts w:ascii="Times New Roman" w:eastAsia="Times New Roman" w:hAnsi="Times New Roman" w:cs="Times New Roman"/>
          <w:sz w:val="20"/>
          <w:szCs w:val="20"/>
        </w:rPr>
      </w:pPr>
    </w:p>
    <w:p w14:paraId="2C2B4631" w14:textId="77777777" w:rsidR="00E62BB3" w:rsidRDefault="00FF63C7" w:rsidP="003F2412">
      <w:pPr>
        <w:pStyle w:val="BodyText"/>
        <w:numPr>
          <w:ilvl w:val="2"/>
          <w:numId w:val="5"/>
        </w:numPr>
        <w:tabs>
          <w:tab w:val="left" w:pos="1881"/>
        </w:tabs>
        <w:ind w:left="1880" w:hanging="720"/>
      </w:pPr>
      <w:r>
        <w:rPr>
          <w:spacing w:val="-1"/>
        </w:rPr>
        <w:t>Any</w:t>
      </w:r>
      <w:r>
        <w:rPr>
          <w:spacing w:val="-3"/>
        </w:rPr>
        <w:t xml:space="preserve"> </w:t>
      </w:r>
      <w:r>
        <w:t>Attorney</w:t>
      </w:r>
      <w:r>
        <w:rPr>
          <w:spacing w:val="-3"/>
        </w:rPr>
        <w:t xml:space="preserve"> </w:t>
      </w:r>
      <w:r>
        <w:rPr>
          <w:spacing w:val="-1"/>
        </w:rPr>
        <w:t>General</w:t>
      </w:r>
      <w:r>
        <w:rPr>
          <w:spacing w:val="-2"/>
        </w:rPr>
        <w:t xml:space="preserve"> </w:t>
      </w:r>
      <w:r>
        <w:t>or</w:t>
      </w:r>
      <w:r>
        <w:rPr>
          <w:spacing w:val="1"/>
        </w:rPr>
        <w:t xml:space="preserve"> </w:t>
      </w:r>
      <w:r>
        <w:rPr>
          <w:spacing w:val="-1"/>
        </w:rPr>
        <w:t>any</w:t>
      </w:r>
      <w:r>
        <w:rPr>
          <w:spacing w:val="-3"/>
        </w:rPr>
        <w:t xml:space="preserve"> </w:t>
      </w:r>
      <w:r>
        <w:rPr>
          <w:spacing w:val="-1"/>
        </w:rPr>
        <w:t>regulatory</w:t>
      </w:r>
      <w:r>
        <w:rPr>
          <w:spacing w:val="-3"/>
        </w:rPr>
        <w:t xml:space="preserve"> </w:t>
      </w:r>
      <w:r>
        <w:rPr>
          <w:spacing w:val="-1"/>
        </w:rPr>
        <w:t>agency</w:t>
      </w:r>
      <w:r>
        <w:rPr>
          <w:spacing w:val="-3"/>
        </w:rPr>
        <w:t xml:space="preserve"> </w:t>
      </w:r>
      <w:r>
        <w:t>of</w:t>
      </w:r>
      <w:r>
        <w:rPr>
          <w:spacing w:val="1"/>
        </w:rPr>
        <w:t xml:space="preserve"> </w:t>
      </w:r>
      <w:r>
        <w:t>any</w:t>
      </w:r>
      <w:r>
        <w:rPr>
          <w:spacing w:val="-3"/>
        </w:rPr>
        <w:t xml:space="preserve"> </w:t>
      </w:r>
      <w:r>
        <w:t xml:space="preserve">state </w:t>
      </w:r>
      <w:r>
        <w:rPr>
          <w:spacing w:val="-2"/>
        </w:rPr>
        <w:t xml:space="preserve">of </w:t>
      </w:r>
      <w:r>
        <w:t xml:space="preserve">the </w:t>
      </w:r>
      <w:r>
        <w:rPr>
          <w:spacing w:val="-1"/>
        </w:rPr>
        <w:t>United</w:t>
      </w:r>
      <w:r>
        <w:t xml:space="preserve"> </w:t>
      </w:r>
      <w:proofErr w:type="gramStart"/>
      <w:r>
        <w:rPr>
          <w:spacing w:val="-1"/>
        </w:rPr>
        <w:t>States;</w:t>
      </w:r>
      <w:proofErr w:type="gramEnd"/>
    </w:p>
    <w:p w14:paraId="133081AC" w14:textId="77777777" w:rsidR="00E62BB3" w:rsidRDefault="00E62BB3">
      <w:pPr>
        <w:spacing w:before="9"/>
        <w:rPr>
          <w:rFonts w:ascii="Times New Roman" w:eastAsia="Times New Roman" w:hAnsi="Times New Roman" w:cs="Times New Roman"/>
          <w:sz w:val="20"/>
          <w:szCs w:val="20"/>
        </w:rPr>
      </w:pPr>
    </w:p>
    <w:p w14:paraId="46EB5BFB" w14:textId="77777777" w:rsidR="00E62BB3" w:rsidRDefault="00FF63C7" w:rsidP="003F2412">
      <w:pPr>
        <w:pStyle w:val="BodyText"/>
        <w:numPr>
          <w:ilvl w:val="2"/>
          <w:numId w:val="5"/>
        </w:numPr>
        <w:tabs>
          <w:tab w:val="left" w:pos="1881"/>
        </w:tabs>
        <w:ind w:left="1880" w:hanging="720"/>
      </w:pPr>
      <w:r>
        <w:rPr>
          <w:spacing w:val="-1"/>
        </w:rPr>
        <w:t>Any</w:t>
      </w:r>
      <w:r>
        <w:rPr>
          <w:spacing w:val="-3"/>
        </w:rPr>
        <w:t xml:space="preserve"> </w:t>
      </w:r>
      <w:r>
        <w:rPr>
          <w:spacing w:val="-1"/>
        </w:rPr>
        <w:t>U.</w:t>
      </w:r>
      <w:r>
        <w:t xml:space="preserve"> </w:t>
      </w:r>
      <w:r>
        <w:rPr>
          <w:spacing w:val="-1"/>
        </w:rPr>
        <w:t>S.</w:t>
      </w:r>
      <w:r>
        <w:t xml:space="preserve"> </w:t>
      </w:r>
      <w:r>
        <w:rPr>
          <w:spacing w:val="-1"/>
        </w:rPr>
        <w:t>Government</w:t>
      </w:r>
      <w:r>
        <w:rPr>
          <w:spacing w:val="1"/>
        </w:rPr>
        <w:t xml:space="preserve"> </w:t>
      </w:r>
      <w:r>
        <w:rPr>
          <w:spacing w:val="-1"/>
        </w:rPr>
        <w:t>department</w:t>
      </w:r>
      <w:r>
        <w:rPr>
          <w:spacing w:val="1"/>
        </w:rPr>
        <w:t xml:space="preserve"> </w:t>
      </w:r>
      <w:r>
        <w:rPr>
          <w:spacing w:val="-2"/>
        </w:rPr>
        <w:t>or</w:t>
      </w:r>
      <w:r>
        <w:rPr>
          <w:spacing w:val="1"/>
        </w:rPr>
        <w:t xml:space="preserve"> </w:t>
      </w:r>
      <w:r>
        <w:rPr>
          <w:spacing w:val="-1"/>
        </w:rPr>
        <w:t>agency;</w:t>
      </w:r>
      <w:r>
        <w:rPr>
          <w:spacing w:val="1"/>
        </w:rPr>
        <w:t xml:space="preserve"> </w:t>
      </w:r>
      <w:r>
        <w:t>or</w:t>
      </w:r>
    </w:p>
    <w:p w14:paraId="4E348460" w14:textId="77777777" w:rsidR="00E62BB3" w:rsidRDefault="00E62BB3">
      <w:pPr>
        <w:spacing w:before="11"/>
        <w:rPr>
          <w:rFonts w:ascii="Times New Roman" w:eastAsia="Times New Roman" w:hAnsi="Times New Roman" w:cs="Times New Roman"/>
          <w:sz w:val="20"/>
          <w:szCs w:val="20"/>
        </w:rPr>
      </w:pPr>
    </w:p>
    <w:p w14:paraId="4FC728B2" w14:textId="284813AE" w:rsidR="00E62BB3" w:rsidRDefault="00FF63C7" w:rsidP="003F2412">
      <w:pPr>
        <w:pStyle w:val="BodyText"/>
        <w:numPr>
          <w:ilvl w:val="2"/>
          <w:numId w:val="5"/>
        </w:numPr>
        <w:tabs>
          <w:tab w:val="left" w:pos="1881"/>
        </w:tabs>
        <w:ind w:left="1880" w:right="111" w:hanging="720"/>
        <w:jc w:val="both"/>
      </w:pPr>
      <w:r>
        <w:rPr>
          <w:spacing w:val="-1"/>
        </w:rPr>
        <w:t>Any</w:t>
      </w:r>
      <w:r>
        <w:t xml:space="preserve"> </w:t>
      </w:r>
      <w:r>
        <w:rPr>
          <w:spacing w:val="-1"/>
        </w:rPr>
        <w:t>governmental</w:t>
      </w:r>
      <w:r>
        <w:rPr>
          <w:spacing w:val="-2"/>
        </w:rPr>
        <w:t xml:space="preserve"> </w:t>
      </w:r>
      <w:r>
        <w:rPr>
          <w:spacing w:val="-1"/>
        </w:rPr>
        <w:t>agency</w:t>
      </w:r>
      <w:r>
        <w:rPr>
          <w:spacing w:val="-3"/>
        </w:rPr>
        <w:t xml:space="preserve"> </w:t>
      </w:r>
      <w:r>
        <w:rPr>
          <w:spacing w:val="-1"/>
        </w:rPr>
        <w:t>regulating</w:t>
      </w:r>
      <w:r>
        <w:rPr>
          <w:spacing w:val="-3"/>
        </w:rPr>
        <w:t xml:space="preserve"> </w:t>
      </w:r>
      <w:r>
        <w:rPr>
          <w:spacing w:val="-1"/>
        </w:rPr>
        <w:t>securities</w:t>
      </w:r>
      <w:r>
        <w:t xml:space="preserve"> of</w:t>
      </w:r>
      <w:r>
        <w:rPr>
          <w:spacing w:val="-2"/>
        </w:rPr>
        <w:t xml:space="preserve"> </w:t>
      </w:r>
      <w:r>
        <w:t>any</w:t>
      </w:r>
      <w:r>
        <w:rPr>
          <w:spacing w:val="-3"/>
        </w:rPr>
        <w:t xml:space="preserve"> </w:t>
      </w:r>
      <w:r>
        <w:rPr>
          <w:spacing w:val="-1"/>
        </w:rPr>
        <w:t>country</w:t>
      </w:r>
      <w:r>
        <w:rPr>
          <w:spacing w:val="-3"/>
        </w:rPr>
        <w:t xml:space="preserve"> </w:t>
      </w:r>
      <w:r>
        <w:t xml:space="preserve">in </w:t>
      </w:r>
      <w:r>
        <w:rPr>
          <w:spacing w:val="-1"/>
        </w:rPr>
        <w:t>which</w:t>
      </w:r>
      <w:r>
        <w:t xml:space="preserve"> </w:t>
      </w:r>
      <w:r w:rsidR="004D35A6">
        <w:rPr>
          <w:spacing w:val="-1"/>
        </w:rPr>
        <w:t>Contractor</w:t>
      </w:r>
      <w:r>
        <w:rPr>
          <w:spacing w:val="63"/>
        </w:rPr>
        <w:t xml:space="preserve"> </w:t>
      </w:r>
      <w:r>
        <w:t xml:space="preserve">is </w:t>
      </w:r>
      <w:r>
        <w:rPr>
          <w:spacing w:val="-1"/>
        </w:rPr>
        <w:t>doing</w:t>
      </w:r>
      <w:r>
        <w:rPr>
          <w:spacing w:val="-3"/>
        </w:rPr>
        <w:t xml:space="preserve"> </w:t>
      </w:r>
      <w:r>
        <w:rPr>
          <w:spacing w:val="-1"/>
        </w:rPr>
        <w:t>business.</w:t>
      </w:r>
      <w:r>
        <w:t xml:space="preserve"> </w:t>
      </w:r>
      <w:r>
        <w:rPr>
          <w:spacing w:val="-1"/>
        </w:rPr>
        <w:t>Except</w:t>
      </w:r>
      <w:r>
        <w:rPr>
          <w:spacing w:val="-2"/>
        </w:rPr>
        <w:t xml:space="preserve"> as</w:t>
      </w:r>
      <w:r>
        <w:t xml:space="preserve"> </w:t>
      </w:r>
      <w:r>
        <w:rPr>
          <w:spacing w:val="-1"/>
        </w:rPr>
        <w:t>otherwise</w:t>
      </w:r>
      <w:r>
        <w:rPr>
          <w:spacing w:val="-2"/>
        </w:rPr>
        <w:t xml:space="preserve"> </w:t>
      </w:r>
      <w:r>
        <w:rPr>
          <w:spacing w:val="-1"/>
        </w:rPr>
        <w:t>required</w:t>
      </w:r>
      <w:r>
        <w:t xml:space="preserve"> by</w:t>
      </w:r>
      <w:r>
        <w:rPr>
          <w:spacing w:val="-3"/>
        </w:rPr>
        <w:t xml:space="preserve"> </w:t>
      </w:r>
      <w:r>
        <w:rPr>
          <w:spacing w:val="-1"/>
        </w:rPr>
        <w:t>law,</w:t>
      </w:r>
      <w:r>
        <w:t xml:space="preserve"> the </w:t>
      </w:r>
      <w:r>
        <w:rPr>
          <w:spacing w:val="-1"/>
        </w:rPr>
        <w:t>System</w:t>
      </w:r>
      <w:r>
        <w:rPr>
          <w:spacing w:val="-4"/>
        </w:rPr>
        <w:t xml:space="preserve"> </w:t>
      </w:r>
      <w:r>
        <w:t>shall</w:t>
      </w:r>
      <w:r>
        <w:rPr>
          <w:spacing w:val="1"/>
        </w:rPr>
        <w:t xml:space="preserve"> </w:t>
      </w:r>
      <w:r>
        <w:rPr>
          <w:spacing w:val="-1"/>
        </w:rPr>
        <w:t>maintain</w:t>
      </w:r>
      <w:r>
        <w:rPr>
          <w:spacing w:val="49"/>
        </w:rPr>
        <w:t xml:space="preserve"> </w:t>
      </w:r>
      <w:r>
        <w:t xml:space="preserve">the </w:t>
      </w:r>
      <w:r>
        <w:rPr>
          <w:spacing w:val="-1"/>
        </w:rPr>
        <w:t>confidentiality</w:t>
      </w:r>
      <w:r>
        <w:rPr>
          <w:spacing w:val="-3"/>
        </w:rPr>
        <w:t xml:space="preserve"> </w:t>
      </w:r>
      <w:r>
        <w:t>of</w:t>
      </w:r>
      <w:r>
        <w:rPr>
          <w:spacing w:val="-2"/>
        </w:rPr>
        <w:t xml:space="preserve"> </w:t>
      </w:r>
      <w:r>
        <w:rPr>
          <w:spacing w:val="-1"/>
        </w:rPr>
        <w:t>all</w:t>
      </w:r>
      <w:r>
        <w:rPr>
          <w:spacing w:val="1"/>
        </w:rPr>
        <w:t xml:space="preserve"> </w:t>
      </w:r>
      <w:r>
        <w:rPr>
          <w:spacing w:val="-1"/>
        </w:rPr>
        <w:t>such</w:t>
      </w:r>
      <w:r>
        <w:t xml:space="preserve"> </w:t>
      </w:r>
      <w:r>
        <w:rPr>
          <w:spacing w:val="-1"/>
        </w:rPr>
        <w:t>information</w:t>
      </w:r>
      <w:r>
        <w:t xml:space="preserve"> </w:t>
      </w:r>
      <w:r>
        <w:rPr>
          <w:spacing w:val="-1"/>
        </w:rPr>
        <w:t>until</w:t>
      </w:r>
      <w:r>
        <w:rPr>
          <w:spacing w:val="1"/>
        </w:rPr>
        <w:t xml:space="preserve"> </w:t>
      </w:r>
      <w:r>
        <w:rPr>
          <w:spacing w:val="-1"/>
        </w:rPr>
        <w:t>the</w:t>
      </w:r>
      <w:r>
        <w:t xml:space="preserve"> </w:t>
      </w:r>
      <w:r>
        <w:rPr>
          <w:spacing w:val="-1"/>
        </w:rPr>
        <w:t>investigating</w:t>
      </w:r>
      <w:r>
        <w:rPr>
          <w:spacing w:val="-3"/>
        </w:rPr>
        <w:t xml:space="preserve"> </w:t>
      </w:r>
      <w:r>
        <w:rPr>
          <w:spacing w:val="-1"/>
        </w:rPr>
        <w:t>entity</w:t>
      </w:r>
      <w:r>
        <w:rPr>
          <w:spacing w:val="-3"/>
        </w:rPr>
        <w:t xml:space="preserve"> </w:t>
      </w:r>
      <w:r>
        <w:rPr>
          <w:spacing w:val="-1"/>
        </w:rPr>
        <w:t>makes</w:t>
      </w:r>
      <w:r>
        <w:t xml:space="preserve"> the</w:t>
      </w:r>
      <w:r>
        <w:rPr>
          <w:spacing w:val="53"/>
        </w:rPr>
        <w:t xml:space="preserve"> </w:t>
      </w:r>
      <w:r>
        <w:rPr>
          <w:spacing w:val="-1"/>
        </w:rPr>
        <w:t>information</w:t>
      </w:r>
      <w:r>
        <w:t xml:space="preserve"> </w:t>
      </w:r>
      <w:r>
        <w:rPr>
          <w:spacing w:val="-1"/>
        </w:rPr>
        <w:t>public.</w:t>
      </w:r>
    </w:p>
    <w:p w14:paraId="26711BFE" w14:textId="77777777" w:rsidR="00E62BB3" w:rsidRDefault="00E62BB3">
      <w:pPr>
        <w:spacing w:before="9"/>
        <w:rPr>
          <w:rFonts w:ascii="Times New Roman" w:eastAsia="Times New Roman" w:hAnsi="Times New Roman" w:cs="Times New Roman"/>
          <w:sz w:val="20"/>
          <w:szCs w:val="20"/>
        </w:rPr>
      </w:pPr>
    </w:p>
    <w:p w14:paraId="5C4BA541" w14:textId="43CB9400" w:rsidR="00E62BB3" w:rsidRDefault="00FF63C7" w:rsidP="003F2412">
      <w:pPr>
        <w:pStyle w:val="BodyText"/>
        <w:numPr>
          <w:ilvl w:val="1"/>
          <w:numId w:val="5"/>
        </w:numPr>
        <w:tabs>
          <w:tab w:val="left" w:pos="1161"/>
        </w:tabs>
        <w:ind w:left="1160" w:right="121" w:hanging="720"/>
      </w:pPr>
      <w:r>
        <w:rPr>
          <w:rFonts w:cs="Times New Roman"/>
          <w:b/>
          <w:bCs/>
          <w:spacing w:val="-1"/>
        </w:rPr>
        <w:t>Registered Investment</w:t>
      </w:r>
      <w:r>
        <w:rPr>
          <w:rFonts w:cs="Times New Roman"/>
          <w:b/>
          <w:bCs/>
          <w:spacing w:val="1"/>
        </w:rPr>
        <w:t xml:space="preserve"> </w:t>
      </w:r>
      <w:r>
        <w:rPr>
          <w:rFonts w:cs="Times New Roman"/>
          <w:b/>
          <w:bCs/>
          <w:spacing w:val="-1"/>
        </w:rPr>
        <w:t>Advisor.</w:t>
      </w:r>
      <w:r>
        <w:rPr>
          <w:rFonts w:cs="Times New Roman"/>
          <w:b/>
          <w:bCs/>
        </w:rPr>
        <w:t xml:space="preserve"> </w:t>
      </w:r>
      <w:r w:rsidR="004D35A6">
        <w:rPr>
          <w:spacing w:val="-1"/>
        </w:rPr>
        <w:t>Contractor</w:t>
      </w:r>
      <w:r>
        <w:rPr>
          <w:spacing w:val="1"/>
        </w:rPr>
        <w:t xml:space="preserve"> </w:t>
      </w:r>
      <w:r>
        <w:rPr>
          <w:spacing w:val="-1"/>
        </w:rPr>
        <w:t>hereby</w:t>
      </w:r>
      <w:r>
        <w:rPr>
          <w:spacing w:val="-3"/>
        </w:rPr>
        <w:t xml:space="preserve"> </w:t>
      </w:r>
      <w:r>
        <w:rPr>
          <w:spacing w:val="-1"/>
        </w:rPr>
        <w:t>represents</w:t>
      </w:r>
      <w:r>
        <w:rPr>
          <w:spacing w:val="-2"/>
        </w:rPr>
        <w:t xml:space="preserve"> </w:t>
      </w:r>
      <w:r>
        <w:rPr>
          <w:spacing w:val="-1"/>
        </w:rPr>
        <w:t>that</w:t>
      </w:r>
      <w:r>
        <w:rPr>
          <w:spacing w:val="1"/>
        </w:rPr>
        <w:t xml:space="preserve"> </w:t>
      </w:r>
      <w:r>
        <w:rPr>
          <w:spacing w:val="-1"/>
        </w:rPr>
        <w:t>it</w:t>
      </w:r>
      <w:r>
        <w:rPr>
          <w:spacing w:val="1"/>
        </w:rPr>
        <w:t xml:space="preserve"> </w:t>
      </w:r>
      <w:r>
        <w:rPr>
          <w:spacing w:val="-1"/>
        </w:rPr>
        <w:t>is</w:t>
      </w:r>
      <w:r>
        <w:t xml:space="preserve"> </w:t>
      </w:r>
      <w:r>
        <w:rPr>
          <w:spacing w:val="-1"/>
        </w:rPr>
        <w:t>registered</w:t>
      </w:r>
      <w:r>
        <w:rPr>
          <w:spacing w:val="-3"/>
        </w:rPr>
        <w:t xml:space="preserve"> </w:t>
      </w:r>
      <w:r>
        <w:rPr>
          <w:spacing w:val="-2"/>
        </w:rPr>
        <w:t>as</w:t>
      </w:r>
      <w:r>
        <w:t xml:space="preserve"> an</w:t>
      </w:r>
      <w:r>
        <w:rPr>
          <w:spacing w:val="43"/>
        </w:rPr>
        <w:t xml:space="preserve"> </w:t>
      </w:r>
      <w:r>
        <w:rPr>
          <w:spacing w:val="-1"/>
        </w:rPr>
        <w:t>investment</w:t>
      </w:r>
      <w:r>
        <w:rPr>
          <w:spacing w:val="1"/>
        </w:rPr>
        <w:t xml:space="preserve"> </w:t>
      </w:r>
      <w:r>
        <w:rPr>
          <w:spacing w:val="-1"/>
        </w:rPr>
        <w:t>advisor</w:t>
      </w:r>
      <w:r>
        <w:rPr>
          <w:spacing w:val="1"/>
        </w:rPr>
        <w:t xml:space="preserve"> </w:t>
      </w:r>
      <w:r>
        <w:rPr>
          <w:spacing w:val="-1"/>
        </w:rPr>
        <w:t>with</w:t>
      </w:r>
      <w:r>
        <w:rPr>
          <w:spacing w:val="-3"/>
        </w:rPr>
        <w:t xml:space="preserve"> </w:t>
      </w:r>
      <w:r>
        <w:t>the</w:t>
      </w:r>
      <w:r>
        <w:rPr>
          <w:spacing w:val="-2"/>
        </w:rPr>
        <w:t xml:space="preserve"> </w:t>
      </w:r>
      <w:r>
        <w:rPr>
          <w:spacing w:val="-1"/>
        </w:rPr>
        <w:t xml:space="preserve">SEC </w:t>
      </w:r>
      <w:r>
        <w:t>under</w:t>
      </w:r>
      <w:r>
        <w:rPr>
          <w:spacing w:val="-2"/>
        </w:rPr>
        <w:t xml:space="preserve"> </w:t>
      </w:r>
      <w:r>
        <w:t xml:space="preserve">the </w:t>
      </w:r>
      <w:r>
        <w:rPr>
          <w:spacing w:val="-1"/>
        </w:rPr>
        <w:t>Investment</w:t>
      </w:r>
      <w:r>
        <w:rPr>
          <w:spacing w:val="1"/>
        </w:rPr>
        <w:t xml:space="preserve"> </w:t>
      </w:r>
      <w:r>
        <w:rPr>
          <w:spacing w:val="-1"/>
        </w:rPr>
        <w:t>Advisers</w:t>
      </w:r>
      <w:r>
        <w:t xml:space="preserve"> </w:t>
      </w:r>
      <w:r>
        <w:rPr>
          <w:spacing w:val="-2"/>
        </w:rPr>
        <w:t>Act</w:t>
      </w:r>
      <w:r>
        <w:rPr>
          <w:spacing w:val="1"/>
        </w:rPr>
        <w:t xml:space="preserve"> </w:t>
      </w:r>
      <w:r>
        <w:rPr>
          <w:spacing w:val="-2"/>
        </w:rPr>
        <w:t>of</w:t>
      </w:r>
      <w:r>
        <w:rPr>
          <w:spacing w:val="1"/>
        </w:rPr>
        <w:t xml:space="preserve"> </w:t>
      </w:r>
      <w:r>
        <w:t>1940,</w:t>
      </w:r>
      <w:r>
        <w:rPr>
          <w:spacing w:val="-3"/>
        </w:rPr>
        <w:t xml:space="preserve"> </w:t>
      </w:r>
      <w:r>
        <w:t xml:space="preserve">as </w:t>
      </w:r>
      <w:r>
        <w:rPr>
          <w:spacing w:val="-1"/>
        </w:rPr>
        <w:t>amended</w:t>
      </w:r>
      <w:r>
        <w:rPr>
          <w:spacing w:val="39"/>
        </w:rPr>
        <w:t xml:space="preserve"> </w:t>
      </w:r>
      <w:r>
        <w:rPr>
          <w:spacing w:val="-1"/>
        </w:rPr>
        <w:t>(“Advisers</w:t>
      </w:r>
      <w:r>
        <w:t xml:space="preserve"> </w:t>
      </w:r>
      <w:r>
        <w:rPr>
          <w:spacing w:val="-1"/>
        </w:rPr>
        <w:t>Act”),</w:t>
      </w:r>
      <w:r>
        <w:rPr>
          <w:spacing w:val="-3"/>
        </w:rPr>
        <w:t xml:space="preserve"> </w:t>
      </w:r>
      <w:r>
        <w:rPr>
          <w:spacing w:val="-1"/>
        </w:rPr>
        <w:t>unless</w:t>
      </w:r>
      <w:r>
        <w:rPr>
          <w:spacing w:val="-2"/>
        </w:rPr>
        <w:t xml:space="preserve"> </w:t>
      </w:r>
      <w:r>
        <w:rPr>
          <w:spacing w:val="-1"/>
        </w:rPr>
        <w:t>exempted</w:t>
      </w:r>
      <w:r>
        <w:t xml:space="preserve"> from</w:t>
      </w:r>
      <w:r>
        <w:rPr>
          <w:spacing w:val="-4"/>
        </w:rPr>
        <w:t xml:space="preserve"> </w:t>
      </w:r>
      <w:r>
        <w:rPr>
          <w:spacing w:val="-1"/>
        </w:rPr>
        <w:t>registration</w:t>
      </w:r>
      <w:r>
        <w:t xml:space="preserve"> </w:t>
      </w:r>
      <w:r>
        <w:rPr>
          <w:spacing w:val="-2"/>
        </w:rPr>
        <w:t>by</w:t>
      </w:r>
      <w:r>
        <w:rPr>
          <w:spacing w:val="-3"/>
        </w:rPr>
        <w:t xml:space="preserve"> </w:t>
      </w:r>
      <w:r>
        <w:t xml:space="preserve">the </w:t>
      </w:r>
      <w:r>
        <w:rPr>
          <w:spacing w:val="-1"/>
        </w:rPr>
        <w:t>SEC.</w:t>
      </w:r>
      <w:r>
        <w:t xml:space="preserve"> </w:t>
      </w:r>
      <w:r w:rsidR="004D35A6">
        <w:rPr>
          <w:spacing w:val="-1"/>
        </w:rPr>
        <w:t>Contractor</w:t>
      </w:r>
      <w:r>
        <w:rPr>
          <w:spacing w:val="1"/>
        </w:rPr>
        <w:t xml:space="preserve"> </w:t>
      </w:r>
      <w:r>
        <w:rPr>
          <w:spacing w:val="-1"/>
        </w:rPr>
        <w:t>shall</w:t>
      </w:r>
      <w:r>
        <w:rPr>
          <w:spacing w:val="43"/>
        </w:rPr>
        <w:t xml:space="preserve"> </w:t>
      </w:r>
      <w:r>
        <w:rPr>
          <w:spacing w:val="-1"/>
        </w:rPr>
        <w:t>immediately</w:t>
      </w:r>
      <w:r>
        <w:rPr>
          <w:spacing w:val="-3"/>
        </w:rPr>
        <w:t xml:space="preserve"> </w:t>
      </w:r>
      <w:r>
        <w:rPr>
          <w:spacing w:val="-1"/>
        </w:rPr>
        <w:t>notify</w:t>
      </w:r>
      <w:r>
        <w:rPr>
          <w:spacing w:val="-3"/>
        </w:rPr>
        <w:t xml:space="preserve"> </w:t>
      </w:r>
      <w:r>
        <w:t xml:space="preserve">the </w:t>
      </w:r>
      <w:r>
        <w:rPr>
          <w:spacing w:val="-1"/>
        </w:rPr>
        <w:t>System</w:t>
      </w:r>
      <w:r>
        <w:rPr>
          <w:spacing w:val="-4"/>
        </w:rPr>
        <w:t xml:space="preserve"> </w:t>
      </w:r>
      <w:r>
        <w:t>if</w:t>
      </w:r>
      <w:r>
        <w:rPr>
          <w:spacing w:val="1"/>
        </w:rPr>
        <w:t xml:space="preserve"> </w:t>
      </w:r>
      <w:r>
        <w:t>at</w:t>
      </w:r>
      <w:r>
        <w:rPr>
          <w:spacing w:val="1"/>
        </w:rPr>
        <w:t xml:space="preserve"> </w:t>
      </w:r>
      <w:r>
        <w:rPr>
          <w:spacing w:val="-1"/>
        </w:rPr>
        <w:t>any</w:t>
      </w:r>
      <w:r>
        <w:rPr>
          <w:spacing w:val="-3"/>
        </w:rPr>
        <w:t xml:space="preserve"> </w:t>
      </w:r>
      <w:r>
        <w:rPr>
          <w:spacing w:val="-1"/>
        </w:rPr>
        <w:t>time</w:t>
      </w:r>
      <w:r>
        <w:t xml:space="preserve"> during</w:t>
      </w:r>
      <w:r>
        <w:rPr>
          <w:spacing w:val="-3"/>
        </w:rPr>
        <w:t xml:space="preserve"> </w:t>
      </w:r>
      <w:r>
        <w:rPr>
          <w:spacing w:val="-1"/>
        </w:rP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sidR="004D35A6">
        <w:rPr>
          <w:spacing w:val="-1"/>
        </w:rPr>
        <w:t>Contract</w:t>
      </w:r>
      <w:r>
        <w:rPr>
          <w:spacing w:val="1"/>
        </w:rPr>
        <w:t xml:space="preserve"> </w:t>
      </w:r>
      <w:r>
        <w:t>it</w:t>
      </w:r>
      <w:r>
        <w:rPr>
          <w:spacing w:val="-2"/>
        </w:rPr>
        <w:t xml:space="preserve"> </w:t>
      </w:r>
      <w:r>
        <w:t xml:space="preserve">is </w:t>
      </w:r>
      <w:r>
        <w:rPr>
          <w:spacing w:val="-1"/>
        </w:rPr>
        <w:t>not</w:t>
      </w:r>
      <w:r>
        <w:rPr>
          <w:spacing w:val="1"/>
        </w:rPr>
        <w:t xml:space="preserve"> </w:t>
      </w:r>
      <w:r>
        <w:t>so</w:t>
      </w:r>
      <w:r>
        <w:rPr>
          <w:spacing w:val="-3"/>
        </w:rPr>
        <w:t xml:space="preserve"> </w:t>
      </w:r>
      <w:r>
        <w:rPr>
          <w:spacing w:val="-1"/>
        </w:rPr>
        <w:t>registered</w:t>
      </w:r>
      <w:r>
        <w:t xml:space="preserve"> </w:t>
      </w:r>
      <w:r>
        <w:rPr>
          <w:spacing w:val="-2"/>
        </w:rPr>
        <w:t>or</w:t>
      </w:r>
      <w:r>
        <w:rPr>
          <w:spacing w:val="1"/>
        </w:rPr>
        <w:t xml:space="preserve"> </w:t>
      </w:r>
      <w:r>
        <w:rPr>
          <w:spacing w:val="-1"/>
        </w:rPr>
        <w:t>if</w:t>
      </w:r>
      <w:r>
        <w:rPr>
          <w:spacing w:val="1"/>
        </w:rPr>
        <w:t xml:space="preserve"> </w:t>
      </w:r>
      <w:r>
        <w:rPr>
          <w:spacing w:val="-1"/>
        </w:rPr>
        <w:t>its</w:t>
      </w:r>
      <w:r>
        <w:rPr>
          <w:spacing w:val="-2"/>
        </w:rPr>
        <w:t xml:space="preserve"> </w:t>
      </w:r>
      <w:r>
        <w:rPr>
          <w:spacing w:val="-1"/>
        </w:rPr>
        <w:t>registration</w:t>
      </w:r>
      <w:r>
        <w:t xml:space="preserve"> </w:t>
      </w:r>
      <w:r>
        <w:rPr>
          <w:spacing w:val="-1"/>
        </w:rPr>
        <w:t>is</w:t>
      </w:r>
      <w:r>
        <w:rPr>
          <w:spacing w:val="-2"/>
        </w:rPr>
        <w:t xml:space="preserve"> </w:t>
      </w:r>
      <w:r>
        <w:rPr>
          <w:spacing w:val="-1"/>
        </w:rPr>
        <w:t>suspended.</w:t>
      </w:r>
    </w:p>
    <w:p w14:paraId="5D0FA17A" w14:textId="77777777" w:rsidR="00E62BB3" w:rsidRDefault="00E62BB3">
      <w:pPr>
        <w:spacing w:before="9"/>
        <w:rPr>
          <w:rFonts w:ascii="Times New Roman" w:eastAsia="Times New Roman" w:hAnsi="Times New Roman" w:cs="Times New Roman"/>
          <w:sz w:val="20"/>
          <w:szCs w:val="20"/>
        </w:rPr>
      </w:pPr>
    </w:p>
    <w:p w14:paraId="3BB2B09E" w14:textId="77777777" w:rsidR="00E62BB3" w:rsidRDefault="00FF63C7" w:rsidP="003F2412">
      <w:pPr>
        <w:pStyle w:val="BodyText"/>
        <w:numPr>
          <w:ilvl w:val="1"/>
          <w:numId w:val="5"/>
        </w:numPr>
        <w:tabs>
          <w:tab w:val="left" w:pos="1161"/>
        </w:tabs>
        <w:ind w:left="1160" w:right="189" w:hanging="720"/>
      </w:pPr>
      <w:r>
        <w:rPr>
          <w:rFonts w:cs="Times New Roman"/>
          <w:b/>
          <w:bCs/>
          <w:spacing w:val="-1"/>
        </w:rPr>
        <w:t>Investment</w:t>
      </w:r>
      <w:r>
        <w:rPr>
          <w:rFonts w:cs="Times New Roman"/>
          <w:b/>
          <w:bCs/>
          <w:spacing w:val="-2"/>
        </w:rPr>
        <w:t xml:space="preserve"> </w:t>
      </w:r>
      <w:r>
        <w:rPr>
          <w:rFonts w:cs="Times New Roman"/>
          <w:b/>
          <w:bCs/>
          <w:spacing w:val="-1"/>
        </w:rPr>
        <w:t>Manager.</w:t>
      </w:r>
      <w:r>
        <w:rPr>
          <w:rFonts w:cs="Times New Roman"/>
          <w:b/>
          <w:bCs/>
        </w:rPr>
        <w:t xml:space="preserve"> </w:t>
      </w:r>
      <w:r>
        <w:rPr>
          <w:spacing w:val="-2"/>
        </w:rPr>
        <w:t>Manager</w:t>
      </w:r>
      <w:r>
        <w:rPr>
          <w:spacing w:val="1"/>
        </w:rPr>
        <w:t xml:space="preserve"> </w:t>
      </w:r>
      <w:r>
        <w:rPr>
          <w:spacing w:val="-1"/>
        </w:rPr>
        <w:t>hereby</w:t>
      </w:r>
      <w:r>
        <w:rPr>
          <w:spacing w:val="-3"/>
        </w:rPr>
        <w:t xml:space="preserve"> </w:t>
      </w:r>
      <w:r>
        <w:rPr>
          <w:spacing w:val="-1"/>
        </w:rPr>
        <w:t>represents</w:t>
      </w:r>
      <w:r>
        <w:t xml:space="preserve"> </w:t>
      </w:r>
      <w:r>
        <w:rPr>
          <w:spacing w:val="-2"/>
        </w:rPr>
        <w:t>that</w:t>
      </w:r>
      <w:r>
        <w:rPr>
          <w:spacing w:val="1"/>
        </w:rPr>
        <w:t xml:space="preserve"> </w:t>
      </w:r>
      <w:r>
        <w:rPr>
          <w:spacing w:val="-1"/>
        </w:rPr>
        <w:t>it</w:t>
      </w:r>
      <w:r>
        <w:rPr>
          <w:spacing w:val="1"/>
        </w:rPr>
        <w:t xml:space="preserve"> </w:t>
      </w:r>
      <w:r>
        <w:rPr>
          <w:spacing w:val="-1"/>
        </w:rPr>
        <w:t>is</w:t>
      </w:r>
      <w:r>
        <w:t xml:space="preserve"> an</w:t>
      </w:r>
      <w:r>
        <w:rPr>
          <w:spacing w:val="-3"/>
        </w:rPr>
        <w:t xml:space="preserve"> </w:t>
      </w:r>
      <w:r>
        <w:rPr>
          <w:spacing w:val="-1"/>
        </w:rPr>
        <w:t>“Investment</w:t>
      </w:r>
      <w:r>
        <w:rPr>
          <w:spacing w:val="1"/>
        </w:rPr>
        <w:t xml:space="preserve"> </w:t>
      </w:r>
      <w:r>
        <w:rPr>
          <w:spacing w:val="-2"/>
        </w:rPr>
        <w:t>Manager”</w:t>
      </w:r>
      <w:r>
        <w:t xml:space="preserve"> as</w:t>
      </w:r>
      <w:r>
        <w:rPr>
          <w:spacing w:val="69"/>
        </w:rPr>
        <w:t xml:space="preserve"> </w:t>
      </w:r>
      <w:r>
        <w:rPr>
          <w:spacing w:val="-1"/>
        </w:rPr>
        <w:t>that</w:t>
      </w:r>
      <w:r>
        <w:rPr>
          <w:spacing w:val="1"/>
        </w:rPr>
        <w:t xml:space="preserve"> </w:t>
      </w:r>
      <w:r>
        <w:rPr>
          <w:spacing w:val="-1"/>
        </w:rPr>
        <w:t>term</w:t>
      </w:r>
      <w:r>
        <w:rPr>
          <w:spacing w:val="-4"/>
        </w:rPr>
        <w:t xml:space="preserve"> </w:t>
      </w:r>
      <w:r>
        <w:t xml:space="preserve">is </w:t>
      </w:r>
      <w:r>
        <w:rPr>
          <w:spacing w:val="-1"/>
        </w:rPr>
        <w:t>defined</w:t>
      </w:r>
      <w:r>
        <w:t xml:space="preserve"> </w:t>
      </w:r>
      <w:r>
        <w:rPr>
          <w:spacing w:val="-1"/>
        </w:rPr>
        <w:t>in</w:t>
      </w:r>
      <w:r>
        <w:t xml:space="preserve"> </w:t>
      </w:r>
      <w:r>
        <w:rPr>
          <w:spacing w:val="-1"/>
        </w:rPr>
        <w:t>Section</w:t>
      </w:r>
      <w:r>
        <w:t xml:space="preserve"> </w:t>
      </w:r>
      <w:r>
        <w:rPr>
          <w:spacing w:val="-1"/>
        </w:rPr>
        <w:t>3(38)</w:t>
      </w:r>
      <w:r>
        <w:rPr>
          <w:spacing w:val="1"/>
        </w:rPr>
        <w:t xml:space="preserve"> </w:t>
      </w:r>
      <w:r>
        <w:rPr>
          <w:spacing w:val="-2"/>
        </w:rPr>
        <w:t>of</w:t>
      </w:r>
      <w:r>
        <w:rPr>
          <w:spacing w:val="1"/>
        </w:rPr>
        <w:t xml:space="preserve"> </w:t>
      </w:r>
      <w:r>
        <w:rPr>
          <w:spacing w:val="-1"/>
        </w:rPr>
        <w:t>the</w:t>
      </w:r>
      <w:r>
        <w:t xml:space="preserve"> </w:t>
      </w:r>
      <w:r>
        <w:rPr>
          <w:spacing w:val="-1"/>
        </w:rPr>
        <w:t>Employee</w:t>
      </w:r>
      <w:r>
        <w:t xml:space="preserve"> </w:t>
      </w:r>
      <w:r>
        <w:rPr>
          <w:spacing w:val="-1"/>
        </w:rPr>
        <w:t>Retirement</w:t>
      </w:r>
      <w:r>
        <w:rPr>
          <w:spacing w:val="1"/>
        </w:rPr>
        <w:t xml:space="preserve"> </w:t>
      </w:r>
      <w:r>
        <w:rPr>
          <w:spacing w:val="-2"/>
        </w:rPr>
        <w:t>Income</w:t>
      </w:r>
      <w:r>
        <w:t xml:space="preserve"> </w:t>
      </w:r>
      <w:r>
        <w:rPr>
          <w:spacing w:val="-1"/>
        </w:rPr>
        <w:t>Security</w:t>
      </w:r>
      <w:r>
        <w:rPr>
          <w:spacing w:val="-3"/>
        </w:rPr>
        <w:t xml:space="preserve"> </w:t>
      </w:r>
      <w:r>
        <w:rPr>
          <w:spacing w:val="-1"/>
        </w:rPr>
        <w:t>Act</w:t>
      </w:r>
      <w:r>
        <w:rPr>
          <w:spacing w:val="1"/>
        </w:rPr>
        <w:t xml:space="preserve"> </w:t>
      </w:r>
      <w:r>
        <w:rPr>
          <w:spacing w:val="-1"/>
        </w:rPr>
        <w:t>of</w:t>
      </w:r>
      <w:r>
        <w:rPr>
          <w:spacing w:val="61"/>
        </w:rPr>
        <w:t xml:space="preserve"> </w:t>
      </w:r>
      <w:r>
        <w:t>1974, as</w:t>
      </w:r>
      <w:r>
        <w:rPr>
          <w:spacing w:val="-2"/>
        </w:rPr>
        <w:t xml:space="preserve"> </w:t>
      </w:r>
      <w:r>
        <w:rPr>
          <w:spacing w:val="-1"/>
        </w:rPr>
        <w:t>amended,</w:t>
      </w:r>
      <w:r>
        <w:t xml:space="preserve"> </w:t>
      </w:r>
      <w:r>
        <w:rPr>
          <w:spacing w:val="-1"/>
        </w:rPr>
        <w:t>for</w:t>
      </w:r>
      <w:r>
        <w:rPr>
          <w:spacing w:val="-2"/>
        </w:rPr>
        <w:t xml:space="preserve"> </w:t>
      </w:r>
      <w:r>
        <w:t xml:space="preserve">the </w:t>
      </w:r>
      <w:r>
        <w:rPr>
          <w:spacing w:val="-1"/>
        </w:rPr>
        <w:t>System</w:t>
      </w:r>
      <w:r>
        <w:rPr>
          <w:spacing w:val="-4"/>
        </w:rPr>
        <w:t xml:space="preserve"> </w:t>
      </w:r>
      <w:r>
        <w:t xml:space="preserve">with </w:t>
      </w:r>
      <w:r>
        <w:rPr>
          <w:spacing w:val="-1"/>
        </w:rPr>
        <w:t>respect</w:t>
      </w:r>
      <w:r>
        <w:rPr>
          <w:spacing w:val="1"/>
        </w:rPr>
        <w:t xml:space="preserve"> </w:t>
      </w:r>
      <w:r>
        <w:t>to</w:t>
      </w:r>
      <w:r>
        <w:rPr>
          <w:spacing w:val="-3"/>
        </w:rPr>
        <w:t xml:space="preserve"> </w:t>
      </w:r>
      <w:r>
        <w:t>the</w:t>
      </w:r>
      <w:r>
        <w:rPr>
          <w:spacing w:val="-2"/>
        </w:rPr>
        <w:t xml:space="preserve"> </w:t>
      </w:r>
      <w:r>
        <w:rPr>
          <w:spacing w:val="-1"/>
        </w:rPr>
        <w:t>Managed</w:t>
      </w:r>
      <w:r>
        <w:t xml:space="preserve"> </w:t>
      </w:r>
      <w:r>
        <w:rPr>
          <w:spacing w:val="-1"/>
        </w:rPr>
        <w:t>Assets</w:t>
      </w:r>
      <w:r>
        <w:rPr>
          <w:spacing w:val="-2"/>
        </w:rPr>
        <w:t xml:space="preserve"> </w:t>
      </w:r>
      <w:r>
        <w:rPr>
          <w:spacing w:val="-1"/>
        </w:rPr>
        <w:t>allocated</w:t>
      </w:r>
      <w:r>
        <w:rPr>
          <w:spacing w:val="-3"/>
        </w:rPr>
        <w:t xml:space="preserve"> </w:t>
      </w:r>
      <w:r>
        <w:t>to</w:t>
      </w:r>
      <w:r>
        <w:rPr>
          <w:spacing w:val="43"/>
        </w:rPr>
        <w:t xml:space="preserve"> </w:t>
      </w:r>
      <w:r>
        <w:rPr>
          <w:spacing w:val="-1"/>
        </w:rPr>
        <w:t>Manager</w:t>
      </w:r>
      <w:r>
        <w:rPr>
          <w:spacing w:val="-2"/>
        </w:rPr>
        <w:t xml:space="preserve"> </w:t>
      </w:r>
      <w:r>
        <w:t>for</w:t>
      </w:r>
      <w:r>
        <w:rPr>
          <w:spacing w:val="-2"/>
        </w:rPr>
        <w:t xml:space="preserve"> </w:t>
      </w:r>
      <w:r>
        <w:rPr>
          <w:spacing w:val="-1"/>
        </w:rPr>
        <w:t>investment,</w:t>
      </w:r>
      <w:r>
        <w:t xml:space="preserve"> </w:t>
      </w:r>
      <w:r>
        <w:rPr>
          <w:spacing w:val="-1"/>
        </w:rPr>
        <w:t>and</w:t>
      </w:r>
      <w:r>
        <w:t xml:space="preserve"> </w:t>
      </w:r>
      <w:r>
        <w:rPr>
          <w:spacing w:val="-1"/>
        </w:rPr>
        <w:t>that</w:t>
      </w:r>
      <w:r>
        <w:rPr>
          <w:spacing w:val="1"/>
        </w:rPr>
        <w:t xml:space="preserve"> </w:t>
      </w:r>
      <w:r>
        <w:rPr>
          <w:spacing w:val="-1"/>
        </w:rPr>
        <w:t>Manager</w:t>
      </w:r>
      <w:r>
        <w:rPr>
          <w:spacing w:val="1"/>
        </w:rPr>
        <w:t xml:space="preserve"> </w:t>
      </w:r>
      <w:r>
        <w:rPr>
          <w:spacing w:val="-2"/>
        </w:rPr>
        <w:t>will</w:t>
      </w:r>
      <w:r>
        <w:rPr>
          <w:spacing w:val="1"/>
        </w:rPr>
        <w:t xml:space="preserve"> </w:t>
      </w:r>
      <w:r>
        <w:rPr>
          <w:spacing w:val="-1"/>
        </w:rPr>
        <w:t>maintain</w:t>
      </w:r>
      <w:r>
        <w:t xml:space="preserve"> </w:t>
      </w:r>
      <w:r>
        <w:rPr>
          <w:spacing w:val="-1"/>
        </w:rPr>
        <w:t>that</w:t>
      </w:r>
      <w:r>
        <w:rPr>
          <w:spacing w:val="1"/>
        </w:rPr>
        <w:t xml:space="preserve"> </w:t>
      </w:r>
      <w:r>
        <w:rPr>
          <w:spacing w:val="-1"/>
        </w:rPr>
        <w:t>status</w:t>
      </w:r>
      <w:r>
        <w:t xml:space="preserve"> </w:t>
      </w:r>
      <w:r>
        <w:rPr>
          <w:spacing w:val="-2"/>
        </w:rPr>
        <w:t>as</w:t>
      </w:r>
      <w:r>
        <w:t xml:space="preserve"> </w:t>
      </w:r>
      <w:r>
        <w:rPr>
          <w:spacing w:val="-1"/>
        </w:rPr>
        <w:t>long</w:t>
      </w:r>
      <w:r>
        <w:rPr>
          <w:spacing w:val="-3"/>
        </w:rPr>
        <w:t xml:space="preserve"> </w:t>
      </w:r>
      <w:r>
        <w:t xml:space="preserve">as </w:t>
      </w:r>
      <w:r>
        <w:rPr>
          <w:spacing w:val="-1"/>
        </w:rPr>
        <w:t>this</w:t>
      </w:r>
      <w:r>
        <w:rPr>
          <w:spacing w:val="57"/>
        </w:rPr>
        <w:t xml:space="preserve"> </w:t>
      </w:r>
      <w:r>
        <w:rPr>
          <w:spacing w:val="-1"/>
        </w:rPr>
        <w:t>Management</w:t>
      </w:r>
      <w:r>
        <w:rPr>
          <w:spacing w:val="1"/>
        </w:rPr>
        <w:t xml:space="preserve"> </w:t>
      </w:r>
      <w:r>
        <w:rPr>
          <w:spacing w:val="-1"/>
        </w:rPr>
        <w:t>Agreement</w:t>
      </w:r>
      <w:r>
        <w:rPr>
          <w:spacing w:val="1"/>
        </w:rPr>
        <w:t xml:space="preserve"> </w:t>
      </w:r>
      <w:r>
        <w:t>is</w:t>
      </w:r>
      <w:r>
        <w:rPr>
          <w:spacing w:val="-2"/>
        </w:rPr>
        <w:t xml:space="preserve"> </w:t>
      </w:r>
      <w:r>
        <w:t xml:space="preserve">in </w:t>
      </w:r>
      <w:r>
        <w:rPr>
          <w:spacing w:val="-1"/>
        </w:rPr>
        <w:t>effect,</w:t>
      </w:r>
      <w:r>
        <w:rPr>
          <w:spacing w:val="-3"/>
        </w:rPr>
        <w:t xml:space="preserve"> </w:t>
      </w:r>
      <w:r>
        <w:t>it</w:t>
      </w:r>
      <w:r>
        <w:rPr>
          <w:spacing w:val="-2"/>
        </w:rPr>
        <w:t xml:space="preserve"> </w:t>
      </w:r>
      <w:r>
        <w:rPr>
          <w:spacing w:val="-1"/>
        </w:rPr>
        <w:t>being</w:t>
      </w:r>
      <w:r>
        <w:rPr>
          <w:spacing w:val="-3"/>
        </w:rPr>
        <w:t xml:space="preserve"> </w:t>
      </w:r>
      <w:r>
        <w:rPr>
          <w:spacing w:val="-1"/>
        </w:rPr>
        <w:t>understood</w:t>
      </w:r>
      <w:r>
        <w:t xml:space="preserve"> </w:t>
      </w:r>
      <w:r>
        <w:rPr>
          <w:spacing w:val="-1"/>
        </w:rPr>
        <w:t>that,</w:t>
      </w:r>
      <w:r>
        <w:t xml:space="preserve"> </w:t>
      </w:r>
      <w:r>
        <w:rPr>
          <w:spacing w:val="-1"/>
        </w:rPr>
        <w:t>for</w:t>
      </w:r>
      <w:r>
        <w:rPr>
          <w:spacing w:val="-2"/>
        </w:rPr>
        <w:t xml:space="preserve"> </w:t>
      </w:r>
      <w:r>
        <w:t>the</w:t>
      </w:r>
      <w:r>
        <w:rPr>
          <w:spacing w:val="-2"/>
        </w:rPr>
        <w:t xml:space="preserve"> </w:t>
      </w:r>
      <w:r>
        <w:rPr>
          <w:spacing w:val="-1"/>
        </w:rPr>
        <w:t>avoidance</w:t>
      </w:r>
      <w:r>
        <w:t xml:space="preserve"> of</w:t>
      </w:r>
      <w:r>
        <w:rPr>
          <w:spacing w:val="-2"/>
        </w:rPr>
        <w:t xml:space="preserve"> </w:t>
      </w:r>
      <w:r>
        <w:t>doubt,</w:t>
      </w:r>
      <w:r>
        <w:rPr>
          <w:spacing w:val="57"/>
        </w:rPr>
        <w:t xml:space="preserve"> </w:t>
      </w:r>
      <w:r>
        <w:t>the</w:t>
      </w:r>
      <w:r>
        <w:rPr>
          <w:spacing w:val="-2"/>
        </w:rPr>
        <w:t xml:space="preserve"> </w:t>
      </w:r>
      <w:r>
        <w:rPr>
          <w:spacing w:val="-1"/>
        </w:rPr>
        <w:t>Management</w:t>
      </w:r>
      <w:r>
        <w:rPr>
          <w:spacing w:val="1"/>
        </w:rPr>
        <w:t xml:space="preserve"> </w:t>
      </w:r>
      <w:r>
        <w:rPr>
          <w:spacing w:val="-1"/>
        </w:rPr>
        <w:t>Assets</w:t>
      </w:r>
      <w:r>
        <w:rPr>
          <w:spacing w:val="-2"/>
        </w:rPr>
        <w:t xml:space="preserve"> </w:t>
      </w:r>
      <w:r>
        <w:t>are</w:t>
      </w:r>
      <w:r>
        <w:rPr>
          <w:spacing w:val="-2"/>
        </w:rPr>
        <w:t xml:space="preserve"> </w:t>
      </w:r>
      <w:r>
        <w:t>not</w:t>
      </w:r>
      <w:r>
        <w:rPr>
          <w:spacing w:val="1"/>
        </w:rPr>
        <w:t xml:space="preserve"> </w:t>
      </w:r>
      <w:r>
        <w:rPr>
          <w:spacing w:val="-1"/>
        </w:rPr>
        <w:t>“plan</w:t>
      </w:r>
      <w:r>
        <w:rPr>
          <w:spacing w:val="-3"/>
        </w:rPr>
        <w:t xml:space="preserve"> </w:t>
      </w:r>
      <w:r>
        <w:rPr>
          <w:spacing w:val="-1"/>
        </w:rPr>
        <w:t>assets”</w:t>
      </w:r>
      <w:r>
        <w:t xml:space="preserve"> </w:t>
      </w:r>
      <w:r>
        <w:rPr>
          <w:spacing w:val="-1"/>
        </w:rPr>
        <w:t>subject</w:t>
      </w:r>
      <w:r>
        <w:rPr>
          <w:spacing w:val="-2"/>
        </w:rPr>
        <w:t xml:space="preserve"> </w:t>
      </w:r>
      <w:r>
        <w:t>to</w:t>
      </w:r>
      <w:r>
        <w:rPr>
          <w:spacing w:val="-3"/>
        </w:rPr>
        <w:t xml:space="preserve"> </w:t>
      </w:r>
      <w:r>
        <w:rPr>
          <w:spacing w:val="-1"/>
        </w:rPr>
        <w:t>ERISA.</w:t>
      </w:r>
    </w:p>
    <w:p w14:paraId="512E7B6F" w14:textId="77777777" w:rsidR="00E62BB3" w:rsidRDefault="00E62BB3">
      <w:pPr>
        <w:spacing w:before="11"/>
        <w:rPr>
          <w:rFonts w:ascii="Times New Roman" w:eastAsia="Times New Roman" w:hAnsi="Times New Roman" w:cs="Times New Roman"/>
          <w:sz w:val="20"/>
          <w:szCs w:val="20"/>
        </w:rPr>
      </w:pPr>
    </w:p>
    <w:p w14:paraId="7F422996" w14:textId="18286BB2" w:rsidR="00E62BB3" w:rsidRDefault="004D35A6" w:rsidP="003F2412">
      <w:pPr>
        <w:pStyle w:val="BodyText"/>
        <w:numPr>
          <w:ilvl w:val="1"/>
          <w:numId w:val="5"/>
        </w:numPr>
        <w:tabs>
          <w:tab w:val="left" w:pos="1161"/>
        </w:tabs>
        <w:ind w:left="1160" w:right="121" w:hanging="720"/>
      </w:pPr>
      <w:r>
        <w:rPr>
          <w:rFonts w:cs="Times New Roman"/>
          <w:b/>
          <w:bCs/>
          <w:spacing w:val="-1"/>
        </w:rPr>
        <w:t>Contractor</w:t>
      </w:r>
      <w:r w:rsidR="00FF63C7">
        <w:rPr>
          <w:rFonts w:cs="Times New Roman"/>
          <w:b/>
          <w:bCs/>
          <w:spacing w:val="-1"/>
        </w:rPr>
        <w:t>’s</w:t>
      </w:r>
      <w:r w:rsidR="00FF63C7">
        <w:rPr>
          <w:rFonts w:cs="Times New Roman"/>
          <w:b/>
          <w:bCs/>
        </w:rPr>
        <w:t xml:space="preserve"> </w:t>
      </w:r>
      <w:r w:rsidR="00FF63C7">
        <w:rPr>
          <w:rFonts w:cs="Times New Roman"/>
          <w:b/>
          <w:bCs/>
          <w:spacing w:val="-1"/>
        </w:rPr>
        <w:t>Agents.</w:t>
      </w:r>
      <w:r w:rsidR="00FF63C7">
        <w:rPr>
          <w:rFonts w:cs="Times New Roman"/>
          <w:b/>
          <w:bCs/>
          <w:spacing w:val="-3"/>
        </w:rPr>
        <w:t xml:space="preserve"> </w:t>
      </w:r>
      <w:r w:rsidR="00FF63C7">
        <w:t xml:space="preserve">The </w:t>
      </w:r>
      <w:r w:rsidR="00FF63C7">
        <w:rPr>
          <w:spacing w:val="-1"/>
        </w:rPr>
        <w:t>Agents</w:t>
      </w:r>
      <w:r w:rsidR="00FF63C7">
        <w:t xml:space="preserve"> of</w:t>
      </w:r>
      <w:r w:rsidR="00FF63C7">
        <w:rPr>
          <w:spacing w:val="-2"/>
        </w:rPr>
        <w:t xml:space="preserve"> </w:t>
      </w:r>
      <w:r>
        <w:rPr>
          <w:spacing w:val="-1"/>
        </w:rPr>
        <w:t>Contractor</w:t>
      </w:r>
      <w:r w:rsidR="00FF63C7">
        <w:rPr>
          <w:spacing w:val="1"/>
        </w:rPr>
        <w:t xml:space="preserve"> </w:t>
      </w:r>
      <w:r w:rsidR="00FF63C7">
        <w:rPr>
          <w:spacing w:val="-1"/>
        </w:rPr>
        <w:t>who</w:t>
      </w:r>
      <w:r w:rsidR="00FF63C7">
        <w:t xml:space="preserve"> </w:t>
      </w:r>
      <w:r w:rsidR="00FF63C7">
        <w:rPr>
          <w:spacing w:val="-1"/>
        </w:rPr>
        <w:t>will</w:t>
      </w:r>
      <w:r w:rsidR="00FF63C7">
        <w:rPr>
          <w:spacing w:val="-2"/>
        </w:rPr>
        <w:t xml:space="preserve"> </w:t>
      </w:r>
      <w:r w:rsidR="00FF63C7">
        <w:t xml:space="preserve">be </w:t>
      </w:r>
      <w:r w:rsidR="00FF63C7">
        <w:rPr>
          <w:spacing w:val="-1"/>
        </w:rPr>
        <w:t>responsible</w:t>
      </w:r>
      <w:r w:rsidR="00FF63C7">
        <w:rPr>
          <w:spacing w:val="-2"/>
        </w:rPr>
        <w:t xml:space="preserve"> </w:t>
      </w:r>
      <w:r w:rsidR="00FF63C7">
        <w:t>for</w:t>
      </w:r>
      <w:r w:rsidR="00FF63C7">
        <w:rPr>
          <w:spacing w:val="1"/>
        </w:rPr>
        <w:t xml:space="preserve"> </w:t>
      </w:r>
      <w:r w:rsidR="00FF63C7">
        <w:rPr>
          <w:spacing w:val="-2"/>
        </w:rPr>
        <w:t>performing</w:t>
      </w:r>
      <w:r w:rsidR="00FF63C7">
        <w:rPr>
          <w:spacing w:val="51"/>
        </w:rPr>
        <w:t xml:space="preserve"> </w:t>
      </w:r>
      <w:r w:rsidR="00FF63C7">
        <w:t>under</w:t>
      </w:r>
      <w:r w:rsidR="00FF63C7">
        <w:rPr>
          <w:spacing w:val="-2"/>
        </w:rPr>
        <w:t xml:space="preserve"> </w:t>
      </w:r>
      <w:r w:rsidR="00FF63C7">
        <w:rPr>
          <w:spacing w:val="-1"/>
        </w:rPr>
        <w:t>this</w:t>
      </w:r>
      <w:r w:rsidR="00FF63C7">
        <w:t xml:space="preserve"> </w:t>
      </w:r>
      <w:r>
        <w:rPr>
          <w:spacing w:val="-1"/>
        </w:rPr>
        <w:t>Contract</w:t>
      </w:r>
      <w:r w:rsidR="00FF63C7">
        <w:rPr>
          <w:spacing w:val="1"/>
        </w:rPr>
        <w:t xml:space="preserve"> </w:t>
      </w:r>
      <w:r w:rsidR="00FF63C7">
        <w:rPr>
          <w:spacing w:val="-1"/>
        </w:rPr>
        <w:t>are</w:t>
      </w:r>
      <w:r w:rsidR="00FF63C7">
        <w:rPr>
          <w:spacing w:val="-2"/>
        </w:rPr>
        <w:t xml:space="preserve"> </w:t>
      </w:r>
      <w:r w:rsidR="00FF63C7">
        <w:rPr>
          <w:spacing w:val="-1"/>
        </w:rPr>
        <w:t>individuals</w:t>
      </w:r>
      <w:r w:rsidR="00FF63C7">
        <w:t xml:space="preserve"> </w:t>
      </w:r>
      <w:r w:rsidR="00FF63C7">
        <w:rPr>
          <w:spacing w:val="-1"/>
        </w:rPr>
        <w:t>experienced</w:t>
      </w:r>
      <w:r w:rsidR="00FF63C7">
        <w:t xml:space="preserve"> in</w:t>
      </w:r>
      <w:r w:rsidR="00FF63C7">
        <w:rPr>
          <w:spacing w:val="-3"/>
        </w:rPr>
        <w:t xml:space="preserve"> </w:t>
      </w:r>
      <w:r w:rsidR="00FF63C7">
        <w:t>the</w:t>
      </w:r>
      <w:r w:rsidR="00FF63C7">
        <w:rPr>
          <w:spacing w:val="-2"/>
        </w:rPr>
        <w:t xml:space="preserve"> </w:t>
      </w:r>
      <w:r w:rsidR="00FF63C7">
        <w:rPr>
          <w:spacing w:val="-1"/>
        </w:rPr>
        <w:t>performance</w:t>
      </w:r>
      <w:r w:rsidR="00FF63C7">
        <w:t xml:space="preserve"> of</w:t>
      </w:r>
      <w:r w:rsidR="00FF63C7">
        <w:rPr>
          <w:spacing w:val="-2"/>
        </w:rPr>
        <w:t xml:space="preserve"> </w:t>
      </w:r>
      <w:r w:rsidR="00FF63C7">
        <w:t>the</w:t>
      </w:r>
      <w:r w:rsidR="00FF63C7">
        <w:rPr>
          <w:spacing w:val="43"/>
        </w:rPr>
        <w:t xml:space="preserve"> </w:t>
      </w:r>
      <w:r w:rsidR="00FF63C7">
        <w:rPr>
          <w:spacing w:val="-1"/>
        </w:rPr>
        <w:t>various</w:t>
      </w:r>
      <w:r w:rsidR="00FF63C7">
        <w:rPr>
          <w:spacing w:val="-2"/>
        </w:rPr>
        <w:t xml:space="preserve"> </w:t>
      </w:r>
      <w:r w:rsidR="00FF63C7">
        <w:rPr>
          <w:spacing w:val="-1"/>
        </w:rPr>
        <w:t>functions</w:t>
      </w:r>
      <w:r w:rsidR="00FF63C7">
        <w:t xml:space="preserve"> </w:t>
      </w:r>
      <w:r w:rsidR="00FF63C7">
        <w:rPr>
          <w:spacing w:val="-1"/>
        </w:rPr>
        <w:t>contemplated</w:t>
      </w:r>
      <w:r w:rsidR="00FF63C7">
        <w:rPr>
          <w:spacing w:val="-3"/>
        </w:rPr>
        <w:t xml:space="preserve"> </w:t>
      </w:r>
      <w:r w:rsidR="00FF63C7">
        <w:t>by</w:t>
      </w:r>
      <w:r w:rsidR="00FF63C7">
        <w:rPr>
          <w:spacing w:val="-3"/>
        </w:rPr>
        <w:t xml:space="preserve"> </w:t>
      </w:r>
      <w:r w:rsidR="00FF63C7">
        <w:t>this</w:t>
      </w:r>
      <w:r w:rsidR="00FF63C7">
        <w:rPr>
          <w:spacing w:val="-2"/>
        </w:rPr>
        <w:t xml:space="preserve"> </w:t>
      </w:r>
      <w:r>
        <w:rPr>
          <w:spacing w:val="-1"/>
        </w:rPr>
        <w:t>Contract</w:t>
      </w:r>
      <w:r w:rsidR="00FF63C7">
        <w:rPr>
          <w:spacing w:val="1"/>
        </w:rPr>
        <w:t xml:space="preserve"> </w:t>
      </w:r>
      <w:r w:rsidR="00FF63C7">
        <w:t xml:space="preserve">and </w:t>
      </w:r>
      <w:r w:rsidR="00FF63C7">
        <w:rPr>
          <w:spacing w:val="-1"/>
        </w:rPr>
        <w:t>have</w:t>
      </w:r>
      <w:r w:rsidR="00FF63C7">
        <w:t xml:space="preserve"> </w:t>
      </w:r>
      <w:r w:rsidR="00FF63C7">
        <w:rPr>
          <w:spacing w:val="-1"/>
        </w:rPr>
        <w:t>not</w:t>
      </w:r>
      <w:r w:rsidR="00FF63C7">
        <w:rPr>
          <w:spacing w:val="1"/>
        </w:rPr>
        <w:t xml:space="preserve"> </w:t>
      </w:r>
      <w:r w:rsidR="00FF63C7">
        <w:rPr>
          <w:spacing w:val="-2"/>
        </w:rPr>
        <w:t>been</w:t>
      </w:r>
      <w:r w:rsidR="00FF63C7">
        <w:rPr>
          <w:spacing w:val="43"/>
        </w:rPr>
        <w:t xml:space="preserve"> </w:t>
      </w:r>
      <w:r w:rsidR="00FF63C7">
        <w:rPr>
          <w:spacing w:val="-1"/>
        </w:rPr>
        <w:t>convicted</w:t>
      </w:r>
      <w:r w:rsidR="00FF63C7">
        <w:t xml:space="preserve"> of</w:t>
      </w:r>
      <w:r w:rsidR="00FF63C7">
        <w:rPr>
          <w:spacing w:val="-2"/>
        </w:rPr>
        <w:t xml:space="preserve"> </w:t>
      </w:r>
      <w:r w:rsidR="00FF63C7">
        <w:t>any</w:t>
      </w:r>
      <w:r w:rsidR="00FF63C7">
        <w:rPr>
          <w:spacing w:val="-3"/>
        </w:rPr>
        <w:t xml:space="preserve"> </w:t>
      </w:r>
      <w:r w:rsidR="00FF63C7">
        <w:rPr>
          <w:spacing w:val="-1"/>
        </w:rPr>
        <w:t>felony,</w:t>
      </w:r>
      <w:r w:rsidR="00FF63C7">
        <w:t xml:space="preserve"> </w:t>
      </w:r>
      <w:r w:rsidR="00FF63C7">
        <w:rPr>
          <w:spacing w:val="-1"/>
        </w:rPr>
        <w:t>found</w:t>
      </w:r>
      <w:r w:rsidR="00FF63C7">
        <w:t xml:space="preserve"> </w:t>
      </w:r>
      <w:r w:rsidR="00FF63C7">
        <w:rPr>
          <w:spacing w:val="-1"/>
        </w:rPr>
        <w:t>liable</w:t>
      </w:r>
      <w:r w:rsidR="00FF63C7">
        <w:rPr>
          <w:spacing w:val="-2"/>
        </w:rPr>
        <w:t xml:space="preserve"> </w:t>
      </w:r>
      <w:r w:rsidR="00FF63C7">
        <w:t>in any</w:t>
      </w:r>
      <w:r w:rsidR="00FF63C7">
        <w:rPr>
          <w:spacing w:val="-3"/>
        </w:rPr>
        <w:t xml:space="preserve"> </w:t>
      </w:r>
      <w:r w:rsidR="00FF63C7">
        <w:rPr>
          <w:spacing w:val="-1"/>
        </w:rPr>
        <w:t>civil</w:t>
      </w:r>
      <w:r w:rsidR="00FF63C7">
        <w:rPr>
          <w:spacing w:val="1"/>
        </w:rPr>
        <w:t xml:space="preserve"> </w:t>
      </w:r>
      <w:r w:rsidR="00FF63C7">
        <w:t>or</w:t>
      </w:r>
      <w:r w:rsidR="00FF63C7">
        <w:rPr>
          <w:spacing w:val="-2"/>
        </w:rPr>
        <w:t xml:space="preserve"> </w:t>
      </w:r>
      <w:r w:rsidR="00FF63C7">
        <w:rPr>
          <w:spacing w:val="-1"/>
        </w:rPr>
        <w:t>administrative</w:t>
      </w:r>
      <w:r w:rsidR="00FF63C7">
        <w:t xml:space="preserve"> </w:t>
      </w:r>
      <w:r w:rsidR="00FF63C7">
        <w:rPr>
          <w:spacing w:val="-1"/>
        </w:rPr>
        <w:t>proceeding,</w:t>
      </w:r>
      <w:r w:rsidR="00FF63C7">
        <w:t xml:space="preserve"> or</w:t>
      </w:r>
      <w:r w:rsidR="00FF63C7">
        <w:rPr>
          <w:spacing w:val="-2"/>
        </w:rPr>
        <w:t xml:space="preserve"> </w:t>
      </w:r>
      <w:r w:rsidR="00FF63C7">
        <w:rPr>
          <w:spacing w:val="-1"/>
        </w:rPr>
        <w:t>pleaded</w:t>
      </w:r>
      <w:r w:rsidR="00FF63C7">
        <w:rPr>
          <w:spacing w:val="53"/>
        </w:rPr>
        <w:t xml:space="preserve"> </w:t>
      </w:r>
      <w:r w:rsidR="00FF63C7">
        <w:t xml:space="preserve">no </w:t>
      </w:r>
      <w:r w:rsidR="00FF63C7">
        <w:rPr>
          <w:spacing w:val="-1"/>
        </w:rPr>
        <w:t>contest</w:t>
      </w:r>
      <w:r w:rsidR="00FF63C7">
        <w:rPr>
          <w:spacing w:val="1"/>
        </w:rPr>
        <w:t xml:space="preserve"> </w:t>
      </w:r>
      <w:r w:rsidR="00FF63C7">
        <w:t>or</w:t>
      </w:r>
      <w:r w:rsidR="00FF63C7">
        <w:rPr>
          <w:spacing w:val="-2"/>
        </w:rPr>
        <w:t xml:space="preserve"> </w:t>
      </w:r>
      <w:r w:rsidR="00FF63C7">
        <w:rPr>
          <w:spacing w:val="-1"/>
        </w:rPr>
        <w:t>agreed</w:t>
      </w:r>
      <w:r w:rsidR="00FF63C7">
        <w:rPr>
          <w:spacing w:val="-3"/>
        </w:rPr>
        <w:t xml:space="preserve"> </w:t>
      </w:r>
      <w:r w:rsidR="00FF63C7">
        <w:t xml:space="preserve">to </w:t>
      </w:r>
      <w:r w:rsidR="00FF63C7">
        <w:rPr>
          <w:spacing w:val="-1"/>
        </w:rPr>
        <w:t>any</w:t>
      </w:r>
      <w:r w:rsidR="00FF63C7">
        <w:rPr>
          <w:spacing w:val="-3"/>
        </w:rPr>
        <w:t xml:space="preserve"> </w:t>
      </w:r>
      <w:r w:rsidR="00FF63C7">
        <w:rPr>
          <w:spacing w:val="-1"/>
        </w:rPr>
        <w:t>consent</w:t>
      </w:r>
      <w:r w:rsidR="00FF63C7">
        <w:rPr>
          <w:spacing w:val="1"/>
        </w:rPr>
        <w:t xml:space="preserve"> </w:t>
      </w:r>
      <w:r w:rsidR="00FF63C7">
        <w:rPr>
          <w:spacing w:val="-1"/>
        </w:rPr>
        <w:t>decree</w:t>
      </w:r>
      <w:r w:rsidR="00FF63C7">
        <w:t xml:space="preserve"> </w:t>
      </w:r>
      <w:r w:rsidR="00FF63C7">
        <w:rPr>
          <w:spacing w:val="-1"/>
        </w:rPr>
        <w:t>with</w:t>
      </w:r>
      <w:r w:rsidR="00FF63C7">
        <w:rPr>
          <w:spacing w:val="-3"/>
        </w:rPr>
        <w:t xml:space="preserve"> </w:t>
      </w:r>
      <w:r w:rsidR="00FF63C7">
        <w:rPr>
          <w:spacing w:val="-1"/>
        </w:rPr>
        <w:t>respect</w:t>
      </w:r>
      <w:r w:rsidR="00FF63C7">
        <w:rPr>
          <w:spacing w:val="-2"/>
        </w:rPr>
        <w:t xml:space="preserve"> </w:t>
      </w:r>
      <w:r w:rsidR="00FF63C7">
        <w:t>to any</w:t>
      </w:r>
      <w:r w:rsidR="00FF63C7">
        <w:rPr>
          <w:spacing w:val="-3"/>
        </w:rPr>
        <w:t xml:space="preserve"> </w:t>
      </w:r>
      <w:r w:rsidR="00FF63C7">
        <w:rPr>
          <w:spacing w:val="-1"/>
        </w:rPr>
        <w:t>matter</w:t>
      </w:r>
      <w:r w:rsidR="00FF63C7">
        <w:rPr>
          <w:spacing w:val="-2"/>
        </w:rPr>
        <w:t xml:space="preserve"> </w:t>
      </w:r>
      <w:r w:rsidR="00FF63C7">
        <w:rPr>
          <w:spacing w:val="-1"/>
        </w:rPr>
        <w:t>involving</w:t>
      </w:r>
      <w:r w:rsidR="00FF63C7">
        <w:rPr>
          <w:spacing w:val="-3"/>
        </w:rPr>
        <w:t xml:space="preserve"> </w:t>
      </w:r>
      <w:r w:rsidR="00FF63C7">
        <w:rPr>
          <w:spacing w:val="-1"/>
        </w:rPr>
        <w:t>breach</w:t>
      </w:r>
      <w:r w:rsidR="00FF63C7">
        <w:t xml:space="preserve"> </w:t>
      </w:r>
      <w:r w:rsidR="00FF63C7">
        <w:rPr>
          <w:spacing w:val="-2"/>
        </w:rPr>
        <w:t>of</w:t>
      </w:r>
      <w:r w:rsidR="00FF63C7">
        <w:rPr>
          <w:spacing w:val="55"/>
        </w:rPr>
        <w:t xml:space="preserve"> </w:t>
      </w:r>
      <w:r w:rsidR="00FF63C7">
        <w:t xml:space="preserve">trust, </w:t>
      </w:r>
      <w:r w:rsidR="00FF63C7">
        <w:rPr>
          <w:spacing w:val="-1"/>
        </w:rPr>
        <w:t>breach</w:t>
      </w:r>
      <w:r w:rsidR="00FF63C7">
        <w:t xml:space="preserve"> </w:t>
      </w:r>
      <w:r w:rsidR="00FF63C7">
        <w:rPr>
          <w:spacing w:val="-2"/>
        </w:rPr>
        <w:t>of</w:t>
      </w:r>
      <w:r w:rsidR="00FF63C7">
        <w:rPr>
          <w:spacing w:val="1"/>
        </w:rPr>
        <w:t xml:space="preserve"> </w:t>
      </w:r>
      <w:r w:rsidR="00FF63C7">
        <w:rPr>
          <w:spacing w:val="-1"/>
        </w:rPr>
        <w:t>fiduciary</w:t>
      </w:r>
      <w:r w:rsidR="00FF63C7">
        <w:rPr>
          <w:spacing w:val="-3"/>
        </w:rPr>
        <w:t xml:space="preserve"> </w:t>
      </w:r>
      <w:r w:rsidR="00FF63C7">
        <w:rPr>
          <w:spacing w:val="-1"/>
        </w:rPr>
        <w:t>duty,</w:t>
      </w:r>
      <w:r w:rsidR="00FF63C7">
        <w:t xml:space="preserve"> </w:t>
      </w:r>
      <w:r w:rsidR="00FF63C7">
        <w:rPr>
          <w:spacing w:val="-1"/>
        </w:rPr>
        <w:t>fraud,</w:t>
      </w:r>
      <w:r w:rsidR="00FF63C7">
        <w:t xml:space="preserve"> </w:t>
      </w:r>
      <w:r w:rsidR="00FF63C7">
        <w:rPr>
          <w:spacing w:val="-1"/>
        </w:rPr>
        <w:t>securities</w:t>
      </w:r>
      <w:r w:rsidR="00FF63C7">
        <w:rPr>
          <w:spacing w:val="-2"/>
        </w:rPr>
        <w:t xml:space="preserve"> </w:t>
      </w:r>
      <w:r w:rsidR="00FF63C7">
        <w:t>law</w:t>
      </w:r>
      <w:r w:rsidR="00FF63C7">
        <w:rPr>
          <w:spacing w:val="-1"/>
        </w:rPr>
        <w:t xml:space="preserve"> violations,</w:t>
      </w:r>
      <w:r w:rsidR="00FF63C7">
        <w:t xml:space="preserve"> </w:t>
      </w:r>
      <w:r w:rsidR="00FF63C7">
        <w:rPr>
          <w:spacing w:val="-2"/>
        </w:rPr>
        <w:t>or</w:t>
      </w:r>
      <w:r w:rsidR="00FF63C7">
        <w:rPr>
          <w:spacing w:val="1"/>
        </w:rPr>
        <w:t xml:space="preserve"> </w:t>
      </w:r>
      <w:r w:rsidR="00FF63C7">
        <w:rPr>
          <w:spacing w:val="-1"/>
        </w:rPr>
        <w:t>bankruptcy</w:t>
      </w:r>
      <w:r w:rsidR="00FF63C7">
        <w:rPr>
          <w:spacing w:val="-3"/>
        </w:rPr>
        <w:t xml:space="preserve"> </w:t>
      </w:r>
      <w:r w:rsidR="00FF63C7">
        <w:t>law</w:t>
      </w:r>
      <w:r w:rsidR="00FF63C7">
        <w:rPr>
          <w:spacing w:val="53"/>
        </w:rPr>
        <w:t xml:space="preserve"> </w:t>
      </w:r>
      <w:r w:rsidR="00FF63C7">
        <w:rPr>
          <w:spacing w:val="-1"/>
        </w:rPr>
        <w:t>violations.</w:t>
      </w:r>
    </w:p>
    <w:p w14:paraId="28425EA6" w14:textId="77777777" w:rsidR="00E62BB3" w:rsidRDefault="00E62BB3">
      <w:pPr>
        <w:spacing w:before="11"/>
        <w:rPr>
          <w:rFonts w:ascii="Times New Roman" w:eastAsia="Times New Roman" w:hAnsi="Times New Roman" w:cs="Times New Roman"/>
          <w:sz w:val="20"/>
          <w:szCs w:val="20"/>
        </w:rPr>
      </w:pPr>
    </w:p>
    <w:p w14:paraId="1535C339" w14:textId="77777777" w:rsidR="00E62BB3" w:rsidRDefault="00FF63C7" w:rsidP="003F2412">
      <w:pPr>
        <w:pStyle w:val="BodyText"/>
        <w:numPr>
          <w:ilvl w:val="1"/>
          <w:numId w:val="5"/>
        </w:numPr>
        <w:tabs>
          <w:tab w:val="left" w:pos="1161"/>
        </w:tabs>
        <w:ind w:left="1160" w:right="406" w:hanging="720"/>
      </w:pPr>
      <w:r>
        <w:rPr>
          <w:b/>
          <w:spacing w:val="-1"/>
        </w:rPr>
        <w:t>Placement</w:t>
      </w:r>
      <w:r>
        <w:rPr>
          <w:b/>
          <w:spacing w:val="1"/>
        </w:rPr>
        <w:t xml:space="preserve"> </w:t>
      </w:r>
      <w:r>
        <w:rPr>
          <w:b/>
          <w:spacing w:val="-1"/>
        </w:rPr>
        <w:t>Agents</w:t>
      </w:r>
      <w:r>
        <w:rPr>
          <w:spacing w:val="-1"/>
        </w:rPr>
        <w:t>.</w:t>
      </w:r>
      <w:r>
        <w:rPr>
          <w:spacing w:val="53"/>
        </w:rPr>
        <w:t xml:space="preserve"> </w:t>
      </w:r>
      <w:r>
        <w:rPr>
          <w:spacing w:val="-1"/>
        </w:rPr>
        <w:t>Manager</w:t>
      </w:r>
      <w:r>
        <w:rPr>
          <w:spacing w:val="1"/>
        </w:rPr>
        <w:t xml:space="preserve"> </w:t>
      </w:r>
      <w:r>
        <w:rPr>
          <w:spacing w:val="-1"/>
        </w:rPr>
        <w:t>confirms</w:t>
      </w:r>
      <w:r>
        <w:t xml:space="preserve"> </w:t>
      </w:r>
      <w:r>
        <w:rPr>
          <w:spacing w:val="-1"/>
        </w:rPr>
        <w:t>that</w:t>
      </w:r>
      <w:r>
        <w:rPr>
          <w:spacing w:val="1"/>
        </w:rPr>
        <w:t xml:space="preserve"> </w:t>
      </w:r>
      <w:r>
        <w:t xml:space="preserve">no </w:t>
      </w:r>
      <w:r>
        <w:rPr>
          <w:spacing w:val="-1"/>
        </w:rPr>
        <w:t>placement</w:t>
      </w:r>
      <w:r>
        <w:rPr>
          <w:spacing w:val="1"/>
        </w:rPr>
        <w:t xml:space="preserve"> </w:t>
      </w:r>
      <w:r>
        <w:rPr>
          <w:spacing w:val="-1"/>
        </w:rPr>
        <w:t>agent</w:t>
      </w:r>
      <w:r>
        <w:rPr>
          <w:spacing w:val="-2"/>
        </w:rPr>
        <w:t xml:space="preserve"> </w:t>
      </w:r>
      <w:r>
        <w:rPr>
          <w:spacing w:val="-1"/>
        </w:rPr>
        <w:t>fees</w:t>
      </w:r>
      <w:r>
        <w:t xml:space="preserve"> </w:t>
      </w:r>
      <w:r>
        <w:rPr>
          <w:spacing w:val="-1"/>
        </w:rPr>
        <w:t>have</w:t>
      </w:r>
      <w:r>
        <w:t xml:space="preserve"> </w:t>
      </w:r>
      <w:r>
        <w:rPr>
          <w:spacing w:val="-1"/>
        </w:rPr>
        <w:t>been</w:t>
      </w:r>
      <w:r>
        <w:t xml:space="preserve"> </w:t>
      </w:r>
      <w:r>
        <w:rPr>
          <w:spacing w:val="-2"/>
        </w:rPr>
        <w:t>paid</w:t>
      </w:r>
      <w:r>
        <w:t xml:space="preserve"> in</w:t>
      </w:r>
      <w:r>
        <w:rPr>
          <w:spacing w:val="39"/>
        </w:rPr>
        <w:t xml:space="preserve"> </w:t>
      </w:r>
      <w:r>
        <w:rPr>
          <w:spacing w:val="-1"/>
        </w:rPr>
        <w:t>connection</w:t>
      </w:r>
      <w:r>
        <w:t xml:space="preserve"> </w:t>
      </w:r>
      <w:r>
        <w:rPr>
          <w:spacing w:val="-1"/>
        </w:rPr>
        <w:t>with</w:t>
      </w:r>
      <w:r>
        <w:rPr>
          <w:spacing w:val="-3"/>
        </w:rPr>
        <w:t xml:space="preserve"> </w:t>
      </w:r>
      <w:r>
        <w:t>the</w:t>
      </w:r>
      <w:r>
        <w:rPr>
          <w:spacing w:val="-2"/>
        </w:rPr>
        <w:t xml:space="preserve"> </w:t>
      </w:r>
      <w:r>
        <w:rPr>
          <w:spacing w:val="-1"/>
        </w:rPr>
        <w:t>investment</w:t>
      </w:r>
      <w:r>
        <w:rPr>
          <w:spacing w:val="1"/>
        </w:rPr>
        <w:t xml:space="preserve"> </w:t>
      </w:r>
      <w:r>
        <w:t>by</w:t>
      </w:r>
      <w:r>
        <w:rPr>
          <w:spacing w:val="-3"/>
        </w:rPr>
        <w:t xml:space="preserve"> </w:t>
      </w:r>
      <w:r>
        <w:t xml:space="preserve">the </w:t>
      </w:r>
      <w:r>
        <w:rPr>
          <w:spacing w:val="-1"/>
        </w:rPr>
        <w:t>System,</w:t>
      </w:r>
      <w:r>
        <w:t xml:space="preserve"> except</w:t>
      </w:r>
      <w:r>
        <w:rPr>
          <w:spacing w:val="-2"/>
        </w:rPr>
        <w:t xml:space="preserve"> </w:t>
      </w:r>
      <w:r>
        <w:t xml:space="preserve">as </w:t>
      </w:r>
      <w:r>
        <w:rPr>
          <w:spacing w:val="-1"/>
        </w:rPr>
        <w:t>disclosed</w:t>
      </w:r>
      <w:r>
        <w:t xml:space="preserve"> in </w:t>
      </w:r>
      <w:r>
        <w:rPr>
          <w:spacing w:val="-1"/>
        </w:rPr>
        <w:t>writing</w:t>
      </w:r>
      <w:r>
        <w:rPr>
          <w:spacing w:val="-3"/>
        </w:rPr>
        <w:t xml:space="preserve"> </w:t>
      </w:r>
      <w:r>
        <w:t>in</w:t>
      </w:r>
      <w:r>
        <w:rPr>
          <w:spacing w:val="-3"/>
        </w:rPr>
        <w:t xml:space="preserve"> </w:t>
      </w:r>
      <w:r>
        <w:rPr>
          <w:spacing w:val="-1"/>
        </w:rPr>
        <w:t>the</w:t>
      </w:r>
      <w:r>
        <w:rPr>
          <w:spacing w:val="41"/>
        </w:rPr>
        <w:t xml:space="preserve"> </w:t>
      </w:r>
      <w:r>
        <w:rPr>
          <w:spacing w:val="-1"/>
        </w:rPr>
        <w:t>Placement</w:t>
      </w:r>
      <w:r>
        <w:rPr>
          <w:spacing w:val="1"/>
        </w:rPr>
        <w:t xml:space="preserve"> </w:t>
      </w:r>
      <w:r>
        <w:rPr>
          <w:spacing w:val="-1"/>
        </w:rPr>
        <w:t>Agent</w:t>
      </w:r>
      <w:r>
        <w:rPr>
          <w:spacing w:val="1"/>
        </w:rPr>
        <w:t xml:space="preserve"> </w:t>
      </w:r>
      <w:r>
        <w:rPr>
          <w:spacing w:val="-1"/>
        </w:rPr>
        <w:t>Disclosure</w:t>
      </w:r>
      <w:r>
        <w:t xml:space="preserve"> </w:t>
      </w:r>
      <w:r>
        <w:rPr>
          <w:spacing w:val="-1"/>
        </w:rPr>
        <w:t>Letter</w:t>
      </w:r>
      <w:r>
        <w:rPr>
          <w:spacing w:val="1"/>
        </w:rPr>
        <w:t xml:space="preserve"> </w:t>
      </w:r>
      <w:r>
        <w:rPr>
          <w:spacing w:val="-1"/>
        </w:rPr>
        <w:t>attached</w:t>
      </w:r>
      <w:r>
        <w:rPr>
          <w:spacing w:val="-3"/>
        </w:rPr>
        <w:t xml:space="preserve"> </w:t>
      </w:r>
      <w:r>
        <w:rPr>
          <w:spacing w:val="-1"/>
        </w:rPr>
        <w:t>hereto</w:t>
      </w:r>
      <w:r>
        <w:rPr>
          <w:spacing w:val="-3"/>
        </w:rPr>
        <w:t xml:space="preserve"> </w:t>
      </w:r>
      <w:r>
        <w:t>as</w:t>
      </w:r>
      <w:r>
        <w:rPr>
          <w:spacing w:val="-2"/>
        </w:rPr>
        <w:t xml:space="preserve"> </w:t>
      </w:r>
      <w:r>
        <w:rPr>
          <w:spacing w:val="-1"/>
        </w:rPr>
        <w:t>Exhibit</w:t>
      </w:r>
      <w:r>
        <w:rPr>
          <w:spacing w:val="1"/>
        </w:rPr>
        <w:t xml:space="preserve"> </w:t>
      </w:r>
      <w:r>
        <w:rPr>
          <w:spacing w:val="-1"/>
        </w:rPr>
        <w:t>F.</w:t>
      </w:r>
    </w:p>
    <w:p w14:paraId="4A8F2F08" w14:textId="77777777" w:rsidR="00E62BB3" w:rsidRDefault="00E62BB3">
      <w:pPr>
        <w:sectPr w:rsidR="00E62BB3">
          <w:pgSz w:w="12240" w:h="15840"/>
          <w:pgMar w:top="1380" w:right="1340" w:bottom="900" w:left="1720" w:header="0" w:footer="708" w:gutter="0"/>
          <w:cols w:space="720"/>
        </w:sectPr>
      </w:pPr>
    </w:p>
    <w:p w14:paraId="720C3120" w14:textId="77777777" w:rsidR="00E62BB3" w:rsidRDefault="00FF63C7" w:rsidP="003F2412">
      <w:pPr>
        <w:pStyle w:val="BodyText"/>
        <w:numPr>
          <w:ilvl w:val="1"/>
          <w:numId w:val="5"/>
        </w:numPr>
        <w:tabs>
          <w:tab w:val="left" w:pos="1561"/>
        </w:tabs>
        <w:spacing w:before="54"/>
        <w:ind w:left="1560" w:right="557" w:hanging="720"/>
      </w:pPr>
      <w:r>
        <w:rPr>
          <w:b/>
          <w:spacing w:val="-1"/>
        </w:rPr>
        <w:lastRenderedPageBreak/>
        <w:t>Disclosure</w:t>
      </w:r>
      <w:r>
        <w:rPr>
          <w:b/>
        </w:rPr>
        <w:t xml:space="preserve"> </w:t>
      </w:r>
      <w:r>
        <w:rPr>
          <w:b/>
          <w:spacing w:val="-1"/>
        </w:rPr>
        <w:t>Statement.</w:t>
      </w:r>
      <w:r>
        <w:rPr>
          <w:b/>
        </w:rPr>
        <w:t xml:space="preserve"> </w:t>
      </w:r>
      <w:r>
        <w:rPr>
          <w:spacing w:val="-2"/>
        </w:rPr>
        <w:t>Manager</w:t>
      </w:r>
      <w:r>
        <w:rPr>
          <w:spacing w:val="1"/>
        </w:rPr>
        <w:t xml:space="preserve"> </w:t>
      </w:r>
      <w:r>
        <w:rPr>
          <w:spacing w:val="-1"/>
        </w:rPr>
        <w:t>warrants</w:t>
      </w:r>
      <w:r>
        <w:t xml:space="preserve"> </w:t>
      </w:r>
      <w:r>
        <w:rPr>
          <w:spacing w:val="-1"/>
        </w:rPr>
        <w:t>that</w:t>
      </w:r>
      <w:r>
        <w:rPr>
          <w:spacing w:val="-2"/>
        </w:rPr>
        <w:t xml:space="preserve"> </w:t>
      </w:r>
      <w:r>
        <w:rPr>
          <w:spacing w:val="-1"/>
        </w:rPr>
        <w:t>it</w:t>
      </w:r>
      <w:r>
        <w:rPr>
          <w:spacing w:val="1"/>
        </w:rPr>
        <w:t xml:space="preserve"> </w:t>
      </w:r>
      <w:r>
        <w:rPr>
          <w:spacing w:val="-1"/>
        </w:rPr>
        <w:t>has</w:t>
      </w:r>
      <w:r>
        <w:t xml:space="preserve"> </w:t>
      </w:r>
      <w:r>
        <w:rPr>
          <w:spacing w:val="-1"/>
        </w:rPr>
        <w:t>delivered</w:t>
      </w:r>
      <w:r>
        <w:t xml:space="preserve"> </w:t>
      </w:r>
      <w:r>
        <w:rPr>
          <w:spacing w:val="-1"/>
        </w:rPr>
        <w:t>to</w:t>
      </w:r>
      <w:r>
        <w:t xml:space="preserve"> </w:t>
      </w:r>
      <w:r>
        <w:rPr>
          <w:spacing w:val="-1"/>
        </w:rPr>
        <w:t>the</w:t>
      </w:r>
      <w:r>
        <w:t xml:space="preserve"> </w:t>
      </w:r>
      <w:r>
        <w:rPr>
          <w:spacing w:val="-1"/>
        </w:rPr>
        <w:t>System</w:t>
      </w:r>
      <w:r>
        <w:rPr>
          <w:spacing w:val="-4"/>
        </w:rPr>
        <w:t xml:space="preserve"> </w:t>
      </w:r>
      <w:r>
        <w:t>its</w:t>
      </w:r>
      <w:r>
        <w:rPr>
          <w:spacing w:val="49"/>
        </w:rPr>
        <w:t xml:space="preserve"> </w:t>
      </w:r>
      <w:r>
        <w:rPr>
          <w:spacing w:val="-1"/>
        </w:rPr>
        <w:t>Disclosure</w:t>
      </w:r>
      <w:r>
        <w:t xml:space="preserve"> </w:t>
      </w:r>
      <w:r>
        <w:rPr>
          <w:spacing w:val="-1"/>
        </w:rPr>
        <w:t>Statement.</w:t>
      </w:r>
      <w:r>
        <w:rPr>
          <w:spacing w:val="-3"/>
        </w:rPr>
        <w:t xml:space="preserve"> </w:t>
      </w:r>
      <w:r>
        <w:t>The</w:t>
      </w:r>
      <w:r>
        <w:rPr>
          <w:spacing w:val="-2"/>
        </w:rPr>
        <w:t xml:space="preserve"> </w:t>
      </w:r>
      <w:r>
        <w:rPr>
          <w:spacing w:val="-1"/>
        </w:rPr>
        <w:t>System</w:t>
      </w:r>
      <w:r>
        <w:rPr>
          <w:spacing w:val="-4"/>
        </w:rPr>
        <w:t xml:space="preserve"> </w:t>
      </w:r>
      <w:r>
        <w:rPr>
          <w:spacing w:val="-1"/>
        </w:rPr>
        <w:t>acknowledges</w:t>
      </w:r>
      <w:r>
        <w:t xml:space="preserve"> that</w:t>
      </w:r>
      <w:r>
        <w:rPr>
          <w:spacing w:val="-2"/>
        </w:rPr>
        <w:t xml:space="preserve"> </w:t>
      </w:r>
      <w:r>
        <w:rPr>
          <w:spacing w:val="-1"/>
        </w:rPr>
        <w:t>it</w:t>
      </w:r>
      <w:r>
        <w:rPr>
          <w:spacing w:val="1"/>
        </w:rPr>
        <w:t xml:space="preserve"> </w:t>
      </w:r>
      <w:r>
        <w:t>has</w:t>
      </w:r>
      <w:r>
        <w:rPr>
          <w:spacing w:val="-2"/>
        </w:rPr>
        <w:t xml:space="preserve"> </w:t>
      </w:r>
      <w:r>
        <w:rPr>
          <w:spacing w:val="-1"/>
        </w:rPr>
        <w:t>received</w:t>
      </w:r>
      <w:r>
        <w:t xml:space="preserve"> </w:t>
      </w:r>
      <w:r>
        <w:rPr>
          <w:spacing w:val="-1"/>
        </w:rPr>
        <w:t>such</w:t>
      </w:r>
      <w:r>
        <w:t xml:space="preserve"> </w:t>
      </w:r>
      <w:proofErr w:type="gramStart"/>
      <w:r>
        <w:rPr>
          <w:spacing w:val="-1"/>
        </w:rPr>
        <w:t>Disclosure</w:t>
      </w:r>
      <w:proofErr w:type="gramEnd"/>
      <w:r>
        <w:rPr>
          <w:spacing w:val="55"/>
        </w:rPr>
        <w:t xml:space="preserve"> </w:t>
      </w:r>
      <w:r>
        <w:rPr>
          <w:spacing w:val="-1"/>
        </w:rPr>
        <w:t>Statement.</w:t>
      </w:r>
    </w:p>
    <w:p w14:paraId="58C5960E" w14:textId="77777777" w:rsidR="00E62BB3" w:rsidRDefault="00E62BB3">
      <w:pPr>
        <w:spacing w:before="9"/>
        <w:rPr>
          <w:rFonts w:ascii="Times New Roman" w:eastAsia="Times New Roman" w:hAnsi="Times New Roman" w:cs="Times New Roman"/>
          <w:sz w:val="20"/>
          <w:szCs w:val="20"/>
        </w:rPr>
      </w:pPr>
    </w:p>
    <w:p w14:paraId="2F1A73A0" w14:textId="77777777" w:rsidR="00E62BB3" w:rsidRDefault="00FF63C7">
      <w:pPr>
        <w:pStyle w:val="BodyText"/>
        <w:spacing w:line="276" w:lineRule="auto"/>
        <w:ind w:left="1559" w:right="153"/>
      </w:pPr>
      <w:r>
        <w:rPr>
          <w:spacing w:val="-1"/>
        </w:rPr>
        <w:t>Manager</w:t>
      </w:r>
      <w:r>
        <w:rPr>
          <w:spacing w:val="1"/>
        </w:rPr>
        <w:t xml:space="preserve"> </w:t>
      </w:r>
      <w:r>
        <w:rPr>
          <w:spacing w:val="-1"/>
        </w:rPr>
        <w:t>understands</w:t>
      </w:r>
      <w:r>
        <w:rPr>
          <w:spacing w:val="-2"/>
        </w:rPr>
        <w:t xml:space="preserve"> </w:t>
      </w:r>
      <w:r>
        <w:t xml:space="preserve">and </w:t>
      </w:r>
      <w:r>
        <w:rPr>
          <w:spacing w:val="-1"/>
        </w:rPr>
        <w:t>agrees</w:t>
      </w:r>
      <w:r>
        <w:t xml:space="preserve"> </w:t>
      </w:r>
      <w:r>
        <w:rPr>
          <w:spacing w:val="-1"/>
        </w:rPr>
        <w:t>that</w:t>
      </w:r>
      <w:r>
        <w:rPr>
          <w:spacing w:val="-2"/>
        </w:rPr>
        <w:t xml:space="preserve"> </w:t>
      </w:r>
      <w:r>
        <w:t xml:space="preserve">the </w:t>
      </w:r>
      <w:r>
        <w:rPr>
          <w:spacing w:val="-1"/>
        </w:rPr>
        <w:t>System</w:t>
      </w:r>
      <w:r>
        <w:rPr>
          <w:spacing w:val="-4"/>
        </w:rPr>
        <w:t xml:space="preserve"> </w:t>
      </w:r>
      <w:r>
        <w:t xml:space="preserve">has </w:t>
      </w:r>
      <w:r>
        <w:rPr>
          <w:spacing w:val="-1"/>
        </w:rPr>
        <w:t>relied</w:t>
      </w:r>
      <w:r>
        <w:t xml:space="preserve"> upon</w:t>
      </w:r>
      <w:r>
        <w:rPr>
          <w:spacing w:val="-3"/>
        </w:rPr>
        <w:t xml:space="preserve"> </w:t>
      </w:r>
      <w:r>
        <w:t>the</w:t>
      </w:r>
      <w:r>
        <w:rPr>
          <w:spacing w:val="-2"/>
        </w:rPr>
        <w:t xml:space="preserve"> </w:t>
      </w:r>
      <w:r>
        <w:rPr>
          <w:spacing w:val="-1"/>
        </w:rPr>
        <w:t>foregoing</w:t>
      </w:r>
      <w:r>
        <w:rPr>
          <w:spacing w:val="35"/>
        </w:rPr>
        <w:t xml:space="preserve"> </w:t>
      </w:r>
      <w:r>
        <w:rPr>
          <w:spacing w:val="-1"/>
        </w:rPr>
        <w:t>acknowledgments,</w:t>
      </w:r>
      <w:r>
        <w:t xml:space="preserve"> </w:t>
      </w:r>
      <w:r>
        <w:rPr>
          <w:spacing w:val="-1"/>
        </w:rPr>
        <w:t>representations,</w:t>
      </w:r>
      <w:r>
        <w:t xml:space="preserve"> </w:t>
      </w:r>
      <w:r>
        <w:rPr>
          <w:spacing w:val="-1"/>
        </w:rPr>
        <w:t>warranties,</w:t>
      </w:r>
      <w:r>
        <w:t xml:space="preserve"> </w:t>
      </w:r>
      <w:r>
        <w:rPr>
          <w:spacing w:val="-1"/>
        </w:rPr>
        <w:t>covenants,</w:t>
      </w:r>
      <w:r>
        <w:t xml:space="preserve"> </w:t>
      </w:r>
      <w:r>
        <w:rPr>
          <w:spacing w:val="-1"/>
        </w:rPr>
        <w:t>and</w:t>
      </w:r>
      <w:r>
        <w:t xml:space="preserve"> </w:t>
      </w:r>
      <w:r>
        <w:rPr>
          <w:spacing w:val="-1"/>
        </w:rPr>
        <w:t>agreements</w:t>
      </w:r>
      <w:r>
        <w:rPr>
          <w:spacing w:val="-2"/>
        </w:rPr>
        <w:t xml:space="preserve"> </w:t>
      </w:r>
      <w:r>
        <w:t>and</w:t>
      </w:r>
      <w:r>
        <w:rPr>
          <w:spacing w:val="-3"/>
        </w:rPr>
        <w:t xml:space="preserve"> </w:t>
      </w:r>
      <w:r>
        <w:rPr>
          <w:spacing w:val="-1"/>
        </w:rPr>
        <w:t>that</w:t>
      </w:r>
      <w:r>
        <w:rPr>
          <w:spacing w:val="-2"/>
        </w:rPr>
        <w:t xml:space="preserve"> </w:t>
      </w:r>
      <w:r>
        <w:t>the</w:t>
      </w:r>
      <w:r>
        <w:rPr>
          <w:spacing w:val="47"/>
        </w:rPr>
        <w:t xml:space="preserve"> </w:t>
      </w:r>
      <w:r>
        <w:rPr>
          <w:spacing w:val="-1"/>
        </w:rPr>
        <w:t>same</w:t>
      </w:r>
      <w:r>
        <w:t xml:space="preserve"> </w:t>
      </w:r>
      <w:r>
        <w:rPr>
          <w:spacing w:val="-1"/>
        </w:rPr>
        <w:t>constitute</w:t>
      </w:r>
      <w:r>
        <w:rPr>
          <w:spacing w:val="-2"/>
        </w:rPr>
        <w:t xml:space="preserve"> </w:t>
      </w:r>
      <w:r>
        <w:t xml:space="preserve">a </w:t>
      </w:r>
      <w:r>
        <w:rPr>
          <w:spacing w:val="-1"/>
        </w:rPr>
        <w:t>material</w:t>
      </w:r>
      <w:r>
        <w:rPr>
          <w:spacing w:val="-2"/>
        </w:rPr>
        <w:t xml:space="preserve"> </w:t>
      </w:r>
      <w:r>
        <w:rPr>
          <w:spacing w:val="-1"/>
        </w:rPr>
        <w:t>inducement</w:t>
      </w:r>
      <w:r>
        <w:rPr>
          <w:spacing w:val="1"/>
        </w:rPr>
        <w:t xml:space="preserve"> </w:t>
      </w:r>
      <w:r>
        <w:rPr>
          <w:spacing w:val="-1"/>
        </w:rPr>
        <w:t>to</w:t>
      </w:r>
      <w:r>
        <w:t xml:space="preserve"> </w:t>
      </w:r>
      <w:r>
        <w:rPr>
          <w:spacing w:val="-1"/>
        </w:rPr>
        <w:t>the</w:t>
      </w:r>
      <w:r>
        <w:t xml:space="preserve"> </w:t>
      </w:r>
      <w:r>
        <w:rPr>
          <w:spacing w:val="-1"/>
        </w:rPr>
        <w:t>System’s</w:t>
      </w:r>
      <w:r>
        <w:rPr>
          <w:spacing w:val="-2"/>
        </w:rPr>
        <w:t xml:space="preserve"> </w:t>
      </w:r>
      <w:r>
        <w:rPr>
          <w:spacing w:val="-1"/>
        </w:rPr>
        <w:t>decision</w:t>
      </w:r>
      <w:r>
        <w:rPr>
          <w:spacing w:val="-3"/>
        </w:rPr>
        <w:t xml:space="preserve"> </w:t>
      </w:r>
      <w:r>
        <w:t>to</w:t>
      </w:r>
      <w:r>
        <w:rPr>
          <w:spacing w:val="-3"/>
        </w:rPr>
        <w:t xml:space="preserve"> </w:t>
      </w:r>
      <w:r>
        <w:rPr>
          <w:spacing w:val="-1"/>
        </w:rPr>
        <w:t>enter</w:t>
      </w:r>
      <w:r>
        <w:rPr>
          <w:spacing w:val="-2"/>
        </w:rPr>
        <w:t xml:space="preserve"> </w:t>
      </w:r>
      <w:r>
        <w:rPr>
          <w:spacing w:val="-1"/>
        </w:rPr>
        <w:t>into</w:t>
      </w:r>
      <w:r>
        <w:t xml:space="preserve"> </w:t>
      </w:r>
      <w:r>
        <w:rPr>
          <w:spacing w:val="-1"/>
        </w:rPr>
        <w:t>this</w:t>
      </w:r>
      <w:r>
        <w:rPr>
          <w:spacing w:val="71"/>
        </w:rPr>
        <w:t xml:space="preserve"> </w:t>
      </w:r>
      <w:r>
        <w:rPr>
          <w:spacing w:val="-1"/>
        </w:rPr>
        <w:t>Management</w:t>
      </w:r>
      <w:r>
        <w:rPr>
          <w:spacing w:val="1"/>
        </w:rPr>
        <w:t xml:space="preserve"> </w:t>
      </w:r>
      <w:r>
        <w:rPr>
          <w:spacing w:val="-1"/>
        </w:rPr>
        <w:t>Agreement.</w:t>
      </w:r>
    </w:p>
    <w:p w14:paraId="24D2811E" w14:textId="77777777" w:rsidR="00E62BB3" w:rsidRDefault="00E62BB3">
      <w:pPr>
        <w:spacing w:before="4"/>
        <w:rPr>
          <w:rFonts w:ascii="Times New Roman" w:eastAsia="Times New Roman" w:hAnsi="Times New Roman" w:cs="Times New Roman"/>
          <w:sz w:val="21"/>
          <w:szCs w:val="21"/>
        </w:rPr>
      </w:pPr>
    </w:p>
    <w:p w14:paraId="3AB01405" w14:textId="77777777" w:rsidR="00E62BB3" w:rsidRDefault="00FF63C7" w:rsidP="003F2412">
      <w:pPr>
        <w:pStyle w:val="Heading3"/>
        <w:numPr>
          <w:ilvl w:val="0"/>
          <w:numId w:val="5"/>
        </w:numPr>
        <w:tabs>
          <w:tab w:val="left" w:pos="840"/>
        </w:tabs>
        <w:ind w:left="839" w:hanging="720"/>
        <w:rPr>
          <w:b w:val="0"/>
          <w:bCs w:val="0"/>
        </w:rPr>
      </w:pPr>
      <w:r>
        <w:rPr>
          <w:spacing w:val="-1"/>
        </w:rPr>
        <w:t>Liability</w:t>
      </w:r>
      <w:r>
        <w:t xml:space="preserve"> </w:t>
      </w:r>
      <w:r>
        <w:rPr>
          <w:spacing w:val="-1"/>
        </w:rPr>
        <w:t>Insurance</w:t>
      </w:r>
    </w:p>
    <w:p w14:paraId="0FFCDF88" w14:textId="77777777" w:rsidR="00E62BB3" w:rsidRDefault="00E62BB3">
      <w:pPr>
        <w:spacing w:before="7"/>
        <w:rPr>
          <w:rFonts w:ascii="Times New Roman" w:eastAsia="Times New Roman" w:hAnsi="Times New Roman" w:cs="Times New Roman"/>
          <w:b/>
          <w:bCs/>
          <w:sz w:val="21"/>
          <w:szCs w:val="21"/>
        </w:rPr>
      </w:pPr>
    </w:p>
    <w:p w14:paraId="73182478" w14:textId="4B9616B9" w:rsidR="00E62BB3" w:rsidRDefault="004D35A6">
      <w:pPr>
        <w:pStyle w:val="BodyText"/>
        <w:ind w:left="119" w:right="218"/>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1"/>
        </w:rPr>
        <w:t>provide</w:t>
      </w:r>
      <w:r w:rsidR="00FF63C7">
        <w:t xml:space="preserve"> </w:t>
      </w:r>
      <w:r w:rsidR="00FF63C7">
        <w:rPr>
          <w:spacing w:val="-2"/>
        </w:rPr>
        <w:t>proof</w:t>
      </w:r>
      <w:r w:rsidR="00FF63C7">
        <w:rPr>
          <w:spacing w:val="1"/>
        </w:rPr>
        <w:t xml:space="preserve"> </w:t>
      </w:r>
      <w:r w:rsidR="00FF63C7">
        <w:t>of</w:t>
      </w:r>
      <w:r w:rsidR="00FF63C7">
        <w:rPr>
          <w:spacing w:val="-2"/>
        </w:rPr>
        <w:t xml:space="preserve"> </w:t>
      </w:r>
      <w:r w:rsidR="00FF63C7">
        <w:rPr>
          <w:spacing w:val="-1"/>
        </w:rPr>
        <w:t>insurance</w:t>
      </w:r>
      <w:r w:rsidR="00FF63C7">
        <w:t xml:space="preserve"> </w:t>
      </w:r>
      <w:r w:rsidR="00FF63C7">
        <w:rPr>
          <w:spacing w:val="-2"/>
        </w:rPr>
        <w:t>coverage</w:t>
      </w:r>
      <w:r w:rsidR="00FF63C7">
        <w:t xml:space="preserve"> as </w:t>
      </w:r>
      <w:r w:rsidR="00FF63C7">
        <w:rPr>
          <w:spacing w:val="-1"/>
        </w:rPr>
        <w:t>set</w:t>
      </w:r>
      <w:r w:rsidR="00FF63C7">
        <w:rPr>
          <w:spacing w:val="1"/>
        </w:rPr>
        <w:t xml:space="preserve"> </w:t>
      </w:r>
      <w:r w:rsidR="00FF63C7">
        <w:rPr>
          <w:spacing w:val="-1"/>
        </w:rPr>
        <w:t>out</w:t>
      </w:r>
      <w:r w:rsidR="00FF63C7">
        <w:rPr>
          <w:spacing w:val="1"/>
        </w:rPr>
        <w:t xml:space="preserve"> </w:t>
      </w:r>
      <w:r w:rsidR="00FF63C7">
        <w:rPr>
          <w:spacing w:val="-1"/>
        </w:rPr>
        <w:t>in</w:t>
      </w:r>
      <w:r w:rsidR="00FF63C7">
        <w:t xml:space="preserve"> </w:t>
      </w:r>
      <w:r w:rsidR="00FF63C7">
        <w:rPr>
          <w:spacing w:val="-1"/>
        </w:rPr>
        <w:t>this</w:t>
      </w:r>
      <w:r w:rsidR="00FF63C7">
        <w:t xml:space="preserve"> </w:t>
      </w:r>
      <w:r w:rsidR="00FF63C7">
        <w:rPr>
          <w:spacing w:val="-1"/>
        </w:rPr>
        <w:t>Section.</w:t>
      </w:r>
      <w:r w:rsidR="00FF63C7">
        <w:rPr>
          <w:spacing w:val="-3"/>
        </w:rPr>
        <w:t xml:space="preserve"> </w:t>
      </w:r>
      <w:r w:rsidR="00FF63C7">
        <w:rPr>
          <w:spacing w:val="-1"/>
        </w:rPr>
        <w:t>The</w:t>
      </w:r>
      <w:r w:rsidR="00FF63C7">
        <w:rPr>
          <w:spacing w:val="-2"/>
        </w:rPr>
        <w:t xml:space="preserve"> </w:t>
      </w:r>
      <w:r w:rsidR="00FF63C7">
        <w:rPr>
          <w:spacing w:val="-1"/>
        </w:rPr>
        <w:t>intent</w:t>
      </w:r>
      <w:r w:rsidR="00FF63C7">
        <w:rPr>
          <w:spacing w:val="1"/>
        </w:rPr>
        <w:t xml:space="preserve"> </w:t>
      </w:r>
      <w:r w:rsidR="00FF63C7">
        <w:t>of</w:t>
      </w:r>
      <w:r w:rsidR="00FF63C7">
        <w:rPr>
          <w:spacing w:val="-2"/>
        </w:rPr>
        <w:t xml:space="preserve"> </w:t>
      </w:r>
      <w:r w:rsidR="00FF63C7">
        <w:t>the</w:t>
      </w:r>
      <w:r w:rsidR="00FF63C7">
        <w:rPr>
          <w:spacing w:val="-2"/>
        </w:rPr>
        <w:t xml:space="preserve"> </w:t>
      </w:r>
      <w:r w:rsidR="00FF63C7">
        <w:rPr>
          <w:spacing w:val="-1"/>
        </w:rPr>
        <w:t>required</w:t>
      </w:r>
      <w:r w:rsidR="00FF63C7">
        <w:rPr>
          <w:spacing w:val="81"/>
        </w:rPr>
        <w:t xml:space="preserve"> </w:t>
      </w:r>
      <w:r w:rsidR="00FF63C7">
        <w:rPr>
          <w:spacing w:val="-1"/>
        </w:rPr>
        <w:t>insurance</w:t>
      </w:r>
      <w:r w:rsidR="00FF63C7">
        <w:t xml:space="preserve"> </w:t>
      </w:r>
      <w:r w:rsidR="00FF63C7">
        <w:rPr>
          <w:spacing w:val="-1"/>
        </w:rPr>
        <w:t>is</w:t>
      </w:r>
      <w:r w:rsidR="00FF63C7">
        <w:t xml:space="preserve"> to</w:t>
      </w:r>
      <w:r w:rsidR="00FF63C7">
        <w:rPr>
          <w:spacing w:val="-3"/>
        </w:rPr>
        <w:t xml:space="preserve"> </w:t>
      </w:r>
      <w:r w:rsidR="00FF63C7">
        <w:rPr>
          <w:spacing w:val="-1"/>
        </w:rPr>
        <w:t>protect</w:t>
      </w:r>
      <w:r w:rsidR="00FF63C7">
        <w:rPr>
          <w:spacing w:val="-2"/>
        </w:rPr>
        <w:t xml:space="preserve"> </w:t>
      </w:r>
      <w:r w:rsidR="00FF63C7">
        <w:t xml:space="preserve">the </w:t>
      </w:r>
      <w:r w:rsidR="00FF63C7">
        <w:rPr>
          <w:spacing w:val="-1"/>
        </w:rPr>
        <w:t>System</w:t>
      </w:r>
      <w:r w:rsidR="00FF63C7">
        <w:rPr>
          <w:spacing w:val="-4"/>
        </w:rPr>
        <w:t xml:space="preserve"> </w:t>
      </w:r>
      <w:r w:rsidR="00FF63C7">
        <w:t xml:space="preserve">and the </w:t>
      </w:r>
      <w:r w:rsidR="00FF63C7">
        <w:rPr>
          <w:spacing w:val="-1"/>
        </w:rPr>
        <w:t>State</w:t>
      </w:r>
      <w:r w:rsidR="00FF63C7">
        <w:t xml:space="preserve"> of</w:t>
      </w:r>
      <w:r w:rsidR="00FF63C7">
        <w:rPr>
          <w:spacing w:val="1"/>
        </w:rPr>
        <w:t xml:space="preserve"> </w:t>
      </w:r>
      <w:r w:rsidR="00FF63C7">
        <w:rPr>
          <w:spacing w:val="-1"/>
        </w:rPr>
        <w:t>Indiana</w:t>
      </w:r>
      <w:r w:rsidR="00FF63C7">
        <w:t xml:space="preserve"> </w:t>
      </w:r>
      <w:r w:rsidR="00FF63C7">
        <w:rPr>
          <w:spacing w:val="-1"/>
        </w:rPr>
        <w:t>from</w:t>
      </w:r>
      <w:r w:rsidR="00FF63C7">
        <w:rPr>
          <w:spacing w:val="-4"/>
        </w:rPr>
        <w:t xml:space="preserve"> </w:t>
      </w:r>
      <w:r w:rsidR="00FF63C7">
        <w:t>any</w:t>
      </w:r>
      <w:r w:rsidR="00FF63C7">
        <w:rPr>
          <w:spacing w:val="-3"/>
        </w:rPr>
        <w:t xml:space="preserve"> </w:t>
      </w:r>
      <w:r w:rsidR="00FF63C7">
        <w:rPr>
          <w:spacing w:val="-1"/>
        </w:rPr>
        <w:t>claims,</w:t>
      </w:r>
      <w:r w:rsidR="00FF63C7">
        <w:t xml:space="preserve"> </w:t>
      </w:r>
      <w:r w:rsidR="00FF63C7">
        <w:rPr>
          <w:spacing w:val="-1"/>
        </w:rPr>
        <w:t>suits,</w:t>
      </w:r>
      <w:r w:rsidR="00FF63C7">
        <w:rPr>
          <w:spacing w:val="-3"/>
        </w:rPr>
        <w:t xml:space="preserve"> </w:t>
      </w:r>
      <w:r w:rsidR="00FF63C7">
        <w:rPr>
          <w:spacing w:val="-1"/>
        </w:rPr>
        <w:t>actions,</w:t>
      </w:r>
      <w:r w:rsidR="00FF63C7">
        <w:rPr>
          <w:spacing w:val="-3"/>
        </w:rPr>
        <w:t xml:space="preserve"> </w:t>
      </w:r>
      <w:r w:rsidR="00FF63C7">
        <w:rPr>
          <w:spacing w:val="-1"/>
        </w:rPr>
        <w:t>costs,</w:t>
      </w:r>
      <w:r w:rsidR="00FF63C7">
        <w:t xml:space="preserve"> </w:t>
      </w:r>
      <w:r w:rsidR="00FF63C7">
        <w:rPr>
          <w:spacing w:val="-2"/>
        </w:rPr>
        <w:t>damages,</w:t>
      </w:r>
      <w:r w:rsidR="00FF63C7">
        <w:rPr>
          <w:spacing w:val="81"/>
        </w:rPr>
        <w:t xml:space="preserve"> </w:t>
      </w:r>
      <w:r w:rsidR="00FF63C7">
        <w:t>or</w:t>
      </w:r>
      <w:r w:rsidR="00FF63C7">
        <w:rPr>
          <w:spacing w:val="1"/>
        </w:rPr>
        <w:t xml:space="preserve"> </w:t>
      </w:r>
      <w:r w:rsidR="00FF63C7">
        <w:rPr>
          <w:spacing w:val="-1"/>
        </w:rPr>
        <w:t>expenses</w:t>
      </w:r>
      <w:r w:rsidR="00FF63C7">
        <w:t xml:space="preserve"> </w:t>
      </w:r>
      <w:r w:rsidR="00FF63C7">
        <w:rPr>
          <w:spacing w:val="-1"/>
        </w:rPr>
        <w:t>arising</w:t>
      </w:r>
      <w:r w:rsidR="00FF63C7">
        <w:rPr>
          <w:spacing w:val="-3"/>
        </w:rPr>
        <w:t xml:space="preserve"> </w:t>
      </w:r>
      <w:r w:rsidR="00FF63C7">
        <w:rPr>
          <w:spacing w:val="-1"/>
        </w:rPr>
        <w:t>from</w:t>
      </w:r>
      <w:r w:rsidR="00FF63C7">
        <w:rPr>
          <w:spacing w:val="-4"/>
        </w:rPr>
        <w:t xml:space="preserve"> </w:t>
      </w:r>
      <w:r w:rsidR="00FF63C7">
        <w:t>any</w:t>
      </w:r>
      <w:r w:rsidR="00FF63C7">
        <w:rPr>
          <w:spacing w:val="-3"/>
        </w:rPr>
        <w:t xml:space="preserve"> </w:t>
      </w:r>
      <w:r w:rsidR="00FF63C7">
        <w:rPr>
          <w:spacing w:val="-1"/>
        </w:rPr>
        <w:t>negligent</w:t>
      </w:r>
      <w:r w:rsidR="00FF63C7">
        <w:rPr>
          <w:spacing w:val="1"/>
        </w:rPr>
        <w:t xml:space="preserve"> </w:t>
      </w:r>
      <w:r w:rsidR="00FF63C7">
        <w:t>or</w:t>
      </w:r>
      <w:r w:rsidR="00FF63C7">
        <w:rPr>
          <w:spacing w:val="1"/>
        </w:rPr>
        <w:t xml:space="preserve"> </w:t>
      </w:r>
      <w:r w:rsidR="00FF63C7">
        <w:rPr>
          <w:spacing w:val="-1"/>
        </w:rPr>
        <w:t>intentional</w:t>
      </w:r>
      <w:r w:rsidR="00FF63C7">
        <w:rPr>
          <w:spacing w:val="1"/>
        </w:rPr>
        <w:t xml:space="preserve"> </w:t>
      </w:r>
      <w:r w:rsidR="00FF63C7">
        <w:rPr>
          <w:spacing w:val="-1"/>
        </w:rPr>
        <w:t>act</w:t>
      </w:r>
      <w:r w:rsidR="00FF63C7">
        <w:rPr>
          <w:spacing w:val="1"/>
        </w:rPr>
        <w:t xml:space="preserve"> </w:t>
      </w:r>
      <w:r w:rsidR="00FF63C7">
        <w:rPr>
          <w:spacing w:val="-2"/>
        </w:rPr>
        <w:t>or</w:t>
      </w:r>
      <w:r w:rsidR="00FF63C7">
        <w:rPr>
          <w:spacing w:val="1"/>
        </w:rPr>
        <w:t xml:space="preserve"> </w:t>
      </w:r>
      <w:r w:rsidR="00FF63C7">
        <w:rPr>
          <w:spacing w:val="-1"/>
        </w:rPr>
        <w:t>omission</w:t>
      </w:r>
      <w:r w:rsidR="00FF63C7">
        <w:t xml:space="preserve"> of</w:t>
      </w:r>
      <w:r w:rsidR="00FF63C7">
        <w:rPr>
          <w:spacing w:val="-2"/>
        </w:rPr>
        <w:t xml:space="preserve"> </w:t>
      </w:r>
      <w:r>
        <w:rPr>
          <w:spacing w:val="-1"/>
        </w:rPr>
        <w:t>Contractor</w:t>
      </w:r>
      <w:r w:rsidR="00FF63C7">
        <w:rPr>
          <w:spacing w:val="-2"/>
        </w:rPr>
        <w:t xml:space="preserve"> </w:t>
      </w:r>
      <w:r w:rsidR="00FF63C7">
        <w:t>or</w:t>
      </w:r>
      <w:r w:rsidR="00FF63C7">
        <w:rPr>
          <w:spacing w:val="1"/>
        </w:rPr>
        <w:t xml:space="preserve"> </w:t>
      </w:r>
      <w:r w:rsidR="00FF63C7">
        <w:rPr>
          <w:spacing w:val="-1"/>
        </w:rPr>
        <w:t>subcontractor,</w:t>
      </w:r>
      <w:r w:rsidR="00FF63C7">
        <w:t xml:space="preserve"> </w:t>
      </w:r>
      <w:r w:rsidR="00FF63C7">
        <w:rPr>
          <w:spacing w:val="-2"/>
        </w:rPr>
        <w:t>or</w:t>
      </w:r>
      <w:r w:rsidR="00FF63C7">
        <w:t xml:space="preserve"> </w:t>
      </w:r>
      <w:r w:rsidR="00FF63C7">
        <w:rPr>
          <w:spacing w:val="-1"/>
        </w:rPr>
        <w:t>their</w:t>
      </w:r>
      <w:r w:rsidR="00FF63C7">
        <w:rPr>
          <w:spacing w:val="1"/>
        </w:rPr>
        <w:t xml:space="preserve"> </w:t>
      </w:r>
      <w:r w:rsidR="00FF63C7">
        <w:rPr>
          <w:spacing w:val="-1"/>
        </w:rPr>
        <w:t>Agents,</w:t>
      </w:r>
      <w:r w:rsidR="00FF63C7">
        <w:rPr>
          <w:spacing w:val="-3"/>
        </w:rPr>
        <w:t xml:space="preserve"> </w:t>
      </w:r>
      <w:r w:rsidR="00FF63C7">
        <w:rPr>
          <w:spacing w:val="-1"/>
        </w:rPr>
        <w:t>while</w:t>
      </w:r>
      <w:r w:rsidR="00FF63C7">
        <w:t xml:space="preserve"> </w:t>
      </w:r>
      <w:r w:rsidR="00FF63C7">
        <w:rPr>
          <w:spacing w:val="-1"/>
        </w:rPr>
        <w:t>performing</w:t>
      </w:r>
      <w:r w:rsidR="00FF63C7">
        <w:rPr>
          <w:spacing w:val="-3"/>
        </w:rPr>
        <w:t xml:space="preserve"> </w:t>
      </w:r>
      <w:r w:rsidR="00FF63C7">
        <w:t>under</w:t>
      </w:r>
      <w:r w:rsidR="00FF63C7">
        <w:rPr>
          <w:spacing w:val="-2"/>
        </w:rPr>
        <w:t xml:space="preserve"> </w:t>
      </w:r>
      <w:r w:rsidR="00FF63C7">
        <w:t>the</w:t>
      </w:r>
      <w:r w:rsidR="00FF63C7">
        <w:rPr>
          <w:spacing w:val="-2"/>
        </w:rPr>
        <w:t xml:space="preserve"> terms</w:t>
      </w:r>
      <w:r w:rsidR="00FF63C7">
        <w:t xml:space="preserve"> 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w:t>
      </w:r>
    </w:p>
    <w:p w14:paraId="003BF50D" w14:textId="77777777" w:rsidR="00E62BB3" w:rsidRDefault="00E62BB3">
      <w:pPr>
        <w:spacing w:before="11"/>
        <w:rPr>
          <w:rFonts w:ascii="Times New Roman" w:eastAsia="Times New Roman" w:hAnsi="Times New Roman" w:cs="Times New Roman"/>
          <w:sz w:val="20"/>
          <w:szCs w:val="20"/>
        </w:rPr>
      </w:pPr>
    </w:p>
    <w:p w14:paraId="1734A51A" w14:textId="46FA0230" w:rsidR="00E62BB3" w:rsidRDefault="004D35A6">
      <w:pPr>
        <w:pStyle w:val="BodyText"/>
        <w:spacing w:line="275" w:lineRule="auto"/>
        <w:ind w:left="119" w:right="153"/>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1"/>
        </w:rPr>
        <w:t>provide</w:t>
      </w:r>
      <w:r w:rsidR="00FF63C7">
        <w:t xml:space="preserve"> </w:t>
      </w:r>
      <w:r w:rsidR="00FF63C7">
        <w:rPr>
          <w:spacing w:val="-2"/>
        </w:rPr>
        <w:t>proof</w:t>
      </w:r>
      <w:r w:rsidR="00FF63C7">
        <w:rPr>
          <w:spacing w:val="1"/>
        </w:rPr>
        <w:t xml:space="preserve"> </w:t>
      </w:r>
      <w:r w:rsidR="00FF63C7">
        <w:t>of</w:t>
      </w:r>
      <w:r w:rsidR="00FF63C7">
        <w:rPr>
          <w:spacing w:val="-2"/>
        </w:rPr>
        <w:t xml:space="preserve"> </w:t>
      </w:r>
      <w:r w:rsidR="00FF63C7">
        <w:rPr>
          <w:spacing w:val="-1"/>
        </w:rPr>
        <w:t>insurance</w:t>
      </w:r>
      <w:r w:rsidR="00FF63C7">
        <w:t xml:space="preserve"> </w:t>
      </w:r>
      <w:r w:rsidR="00FF63C7">
        <w:rPr>
          <w:spacing w:val="-1"/>
        </w:rPr>
        <w:t>coverage,</w:t>
      </w:r>
      <w:r w:rsidR="00FF63C7">
        <w:t xml:space="preserve"> </w:t>
      </w:r>
      <w:r w:rsidR="00FF63C7">
        <w:rPr>
          <w:spacing w:val="-1"/>
        </w:rPr>
        <w:t>and</w:t>
      </w:r>
      <w:r w:rsidR="00FF63C7">
        <w:t xml:space="preserve"> such</w:t>
      </w:r>
      <w:r w:rsidR="00FF63C7">
        <w:rPr>
          <w:spacing w:val="-3"/>
        </w:rPr>
        <w:t xml:space="preserve"> </w:t>
      </w:r>
      <w:r w:rsidR="00FF63C7">
        <w:rPr>
          <w:spacing w:val="-1"/>
        </w:rPr>
        <w:t>insurance</w:t>
      </w:r>
      <w:r w:rsidR="00FF63C7">
        <w:t xml:space="preserve"> </w:t>
      </w:r>
      <w:r w:rsidR="00FF63C7">
        <w:rPr>
          <w:spacing w:val="-2"/>
        </w:rPr>
        <w:t>coverage</w:t>
      </w:r>
      <w:r w:rsidR="00FF63C7">
        <w:t xml:space="preserve"> </w:t>
      </w:r>
      <w:r w:rsidR="00FF63C7">
        <w:rPr>
          <w:spacing w:val="-1"/>
        </w:rPr>
        <w:t>shall</w:t>
      </w:r>
      <w:r w:rsidR="00FF63C7">
        <w:rPr>
          <w:spacing w:val="1"/>
        </w:rPr>
        <w:t xml:space="preserve"> </w:t>
      </w:r>
      <w:r w:rsidR="00FF63C7">
        <w:t xml:space="preserve">be </w:t>
      </w:r>
      <w:r w:rsidR="00FF63C7">
        <w:rPr>
          <w:spacing w:val="-1"/>
        </w:rPr>
        <w:t>maintained</w:t>
      </w:r>
      <w:r w:rsidR="00FF63C7">
        <w:t xml:space="preserve"> </w:t>
      </w:r>
      <w:r w:rsidR="00FF63C7">
        <w:rPr>
          <w:spacing w:val="-1"/>
        </w:rPr>
        <w:t>in</w:t>
      </w:r>
      <w:r w:rsidR="00FF63C7">
        <w:rPr>
          <w:spacing w:val="63"/>
        </w:rPr>
        <w:t xml:space="preserve"> </w:t>
      </w:r>
      <w:r w:rsidR="00FF63C7">
        <w:rPr>
          <w:spacing w:val="-1"/>
        </w:rPr>
        <w:t>full</w:t>
      </w:r>
      <w:r w:rsidR="00FF63C7">
        <w:rPr>
          <w:spacing w:val="1"/>
        </w:rPr>
        <w:t xml:space="preserve"> </w:t>
      </w:r>
      <w:r w:rsidR="00FF63C7">
        <w:rPr>
          <w:spacing w:val="-2"/>
        </w:rPr>
        <w:t>force</w:t>
      </w:r>
      <w:r w:rsidR="00FF63C7">
        <w:t xml:space="preserve"> and</w:t>
      </w:r>
      <w:r w:rsidR="00FF63C7">
        <w:rPr>
          <w:spacing w:val="-3"/>
        </w:rPr>
        <w:t xml:space="preserve"> </w:t>
      </w:r>
      <w:r w:rsidR="00FF63C7">
        <w:rPr>
          <w:spacing w:val="-1"/>
        </w:rPr>
        <w:t>effect</w:t>
      </w:r>
      <w:r w:rsidR="00FF63C7">
        <w:rPr>
          <w:spacing w:val="1"/>
        </w:rPr>
        <w:t xml:space="preserve"> </w:t>
      </w:r>
      <w:r w:rsidR="00FF63C7">
        <w:rPr>
          <w:spacing w:val="-1"/>
        </w:rPr>
        <w:t>during</w:t>
      </w:r>
      <w:r w:rsidR="00FF63C7">
        <w:rPr>
          <w:spacing w:val="-5"/>
        </w:rPr>
        <w:t xml:space="preserve"> </w:t>
      </w:r>
      <w:r w:rsidR="00FF63C7">
        <w:t>the</w:t>
      </w:r>
      <w:r w:rsidR="00FF63C7">
        <w:rPr>
          <w:spacing w:val="-2"/>
        </w:rPr>
        <w:t xml:space="preserve"> </w:t>
      </w:r>
      <w:r w:rsidR="00FF63C7">
        <w:t>term</w:t>
      </w:r>
      <w:r w:rsidR="00FF63C7">
        <w:rPr>
          <w:spacing w:val="-4"/>
        </w:rPr>
        <w:t xml:space="preserve"> </w:t>
      </w:r>
      <w:r w:rsidR="00FF63C7">
        <w:t>of</w:t>
      </w:r>
      <w:r w:rsidR="00FF63C7">
        <w:rPr>
          <w:spacing w:val="1"/>
        </w:rPr>
        <w:t xml:space="preserve"> </w:t>
      </w:r>
      <w:r w:rsidR="00FF63C7">
        <w:rPr>
          <w:spacing w:val="-1"/>
        </w:rPr>
        <w:t>this</w:t>
      </w:r>
      <w:r w:rsidR="00FF63C7">
        <w:rPr>
          <w:spacing w:val="-2"/>
        </w:rPr>
        <w:t xml:space="preserve"> </w:t>
      </w:r>
      <w:r>
        <w:rPr>
          <w:spacing w:val="-1"/>
        </w:rPr>
        <w:t>Contractor</w:t>
      </w:r>
      <w:r w:rsidR="00FF63C7">
        <w:rPr>
          <w:spacing w:val="-1"/>
        </w:rPr>
        <w:t>,</w:t>
      </w:r>
      <w:r w:rsidR="00FF63C7">
        <w:t xml:space="preserve"> as</w:t>
      </w:r>
      <w:r w:rsidR="00FF63C7">
        <w:rPr>
          <w:spacing w:val="-2"/>
        </w:rPr>
        <w:t xml:space="preserve"> </w:t>
      </w:r>
      <w:r w:rsidR="00FF63C7">
        <w:rPr>
          <w:spacing w:val="-1"/>
        </w:rPr>
        <w:t>follows:</w:t>
      </w:r>
    </w:p>
    <w:p w14:paraId="59AEA4D2" w14:textId="77777777" w:rsidR="00E62BB3" w:rsidRDefault="00E62BB3">
      <w:pPr>
        <w:spacing w:before="11"/>
        <w:rPr>
          <w:rFonts w:ascii="Times New Roman" w:eastAsia="Times New Roman" w:hAnsi="Times New Roman" w:cs="Times New Roman"/>
          <w:sz w:val="20"/>
          <w:szCs w:val="20"/>
        </w:rPr>
      </w:pPr>
    </w:p>
    <w:p w14:paraId="1BF5F459" w14:textId="236CEE65" w:rsidR="00E62BB3" w:rsidRDefault="00FF63C7" w:rsidP="003F2412">
      <w:pPr>
        <w:pStyle w:val="BodyText"/>
        <w:numPr>
          <w:ilvl w:val="1"/>
          <w:numId w:val="5"/>
        </w:numPr>
        <w:tabs>
          <w:tab w:val="left" w:pos="1560"/>
        </w:tabs>
        <w:ind w:left="1559" w:right="153" w:hanging="720"/>
      </w:pPr>
      <w:r>
        <w:rPr>
          <w:b/>
          <w:spacing w:val="-1"/>
        </w:rPr>
        <w:t>Commercial</w:t>
      </w:r>
      <w:r>
        <w:rPr>
          <w:b/>
          <w:spacing w:val="1"/>
        </w:rPr>
        <w:t xml:space="preserve"> </w:t>
      </w:r>
      <w:r>
        <w:rPr>
          <w:b/>
          <w:spacing w:val="-2"/>
        </w:rPr>
        <w:t>General</w:t>
      </w:r>
      <w:r>
        <w:rPr>
          <w:b/>
          <w:spacing w:val="1"/>
        </w:rPr>
        <w:t xml:space="preserve"> </w:t>
      </w:r>
      <w:r>
        <w:rPr>
          <w:b/>
          <w:spacing w:val="-1"/>
        </w:rPr>
        <w:t>Liability</w:t>
      </w:r>
      <w:r>
        <w:rPr>
          <w:b/>
          <w:spacing w:val="-3"/>
        </w:rPr>
        <w:t xml:space="preserve"> </w:t>
      </w:r>
      <w:r>
        <w:rPr>
          <w:b/>
          <w:spacing w:val="-1"/>
        </w:rPr>
        <w:t>Insurance</w:t>
      </w:r>
      <w:r>
        <w:rPr>
          <w:b/>
          <w:spacing w:val="-2"/>
        </w:rPr>
        <w:t xml:space="preserve"> </w:t>
      </w:r>
      <w:r>
        <w:rPr>
          <w:b/>
          <w:spacing w:val="-1"/>
        </w:rPr>
        <w:t xml:space="preserve">Policy. </w:t>
      </w:r>
      <w:r>
        <w:rPr>
          <w:spacing w:val="-1"/>
        </w:rPr>
        <w:t>Commercial</w:t>
      </w:r>
      <w:r>
        <w:rPr>
          <w:spacing w:val="1"/>
        </w:rPr>
        <w:t xml:space="preserve"> </w:t>
      </w:r>
      <w:r>
        <w:rPr>
          <w:spacing w:val="-1"/>
        </w:rPr>
        <w:t>General</w:t>
      </w:r>
      <w:r>
        <w:rPr>
          <w:spacing w:val="1"/>
        </w:rPr>
        <w:t xml:space="preserve"> </w:t>
      </w:r>
      <w:r>
        <w:rPr>
          <w:spacing w:val="-1"/>
        </w:rPr>
        <w:t>Liability</w:t>
      </w:r>
      <w:r>
        <w:rPr>
          <w:spacing w:val="55"/>
        </w:rPr>
        <w:t xml:space="preserve"> </w:t>
      </w:r>
      <w:r>
        <w:rPr>
          <w:spacing w:val="-1"/>
        </w:rPr>
        <w:t>Insurance</w:t>
      </w:r>
      <w:r>
        <w:t xml:space="preserve"> </w:t>
      </w:r>
      <w:r>
        <w:rPr>
          <w:spacing w:val="-1"/>
        </w:rPr>
        <w:t>Policy,</w:t>
      </w:r>
      <w:r>
        <w:t xml:space="preserve"> </w:t>
      </w:r>
      <w:r>
        <w:rPr>
          <w:spacing w:val="-1"/>
        </w:rPr>
        <w:t>including</w:t>
      </w:r>
      <w:r>
        <w:rPr>
          <w:spacing w:val="-3"/>
        </w:rPr>
        <w:t xml:space="preserve"> </w:t>
      </w:r>
      <w:r>
        <w:rPr>
          <w:spacing w:val="-1"/>
        </w:rPr>
        <w:t>contractual</w:t>
      </w:r>
      <w:r>
        <w:rPr>
          <w:spacing w:val="1"/>
        </w:rPr>
        <w:t xml:space="preserve"> </w:t>
      </w:r>
      <w:r>
        <w:rPr>
          <w:spacing w:val="-1"/>
        </w:rPr>
        <w:t>liability,</w:t>
      </w:r>
      <w:r>
        <w:t xml:space="preserve"> in </w:t>
      </w:r>
      <w:r>
        <w:rPr>
          <w:spacing w:val="-1"/>
        </w:rPr>
        <w:t>adequate</w:t>
      </w:r>
      <w:r>
        <w:rPr>
          <w:spacing w:val="-2"/>
        </w:rPr>
        <w:t xml:space="preserve"> </w:t>
      </w:r>
      <w:r>
        <w:rPr>
          <w:spacing w:val="-1"/>
        </w:rPr>
        <w:t>quantity</w:t>
      </w:r>
      <w:r>
        <w:rPr>
          <w:spacing w:val="-3"/>
        </w:rPr>
        <w:t xml:space="preserve"> </w:t>
      </w:r>
      <w:r>
        <w:t xml:space="preserve">to </w:t>
      </w:r>
      <w:r>
        <w:rPr>
          <w:spacing w:val="-1"/>
        </w:rPr>
        <w:t>protect</w:t>
      </w:r>
      <w:r>
        <w:rPr>
          <w:spacing w:val="-2"/>
        </w:rPr>
        <w:t xml:space="preserve"> </w:t>
      </w:r>
      <w:r>
        <w:rPr>
          <w:spacing w:val="-1"/>
        </w:rPr>
        <w:t>against</w:t>
      </w:r>
      <w:r>
        <w:rPr>
          <w:spacing w:val="73"/>
        </w:rPr>
        <w:t xml:space="preserve"> </w:t>
      </w:r>
      <w:r>
        <w:rPr>
          <w:spacing w:val="-1"/>
        </w:rPr>
        <w:t>legal</w:t>
      </w:r>
      <w:r>
        <w:rPr>
          <w:spacing w:val="1"/>
        </w:rPr>
        <w:t xml:space="preserve"> </w:t>
      </w:r>
      <w:r>
        <w:rPr>
          <w:spacing w:val="-1"/>
        </w:rPr>
        <w:t>liability</w:t>
      </w:r>
      <w:r>
        <w:rPr>
          <w:spacing w:val="-3"/>
        </w:rPr>
        <w:t xml:space="preserve"> </w:t>
      </w:r>
      <w:r>
        <w:t>arising</w:t>
      </w:r>
      <w:r>
        <w:rPr>
          <w:spacing w:val="-3"/>
        </w:rPr>
        <w:t xml:space="preserve"> </w:t>
      </w:r>
      <w:r>
        <w:t>out</w:t>
      </w:r>
      <w:r>
        <w:rPr>
          <w:spacing w:val="-2"/>
        </w:rPr>
        <w:t xml:space="preserve"> </w:t>
      </w:r>
      <w:r>
        <w:t>of</w:t>
      </w:r>
      <w:r>
        <w:rPr>
          <w:spacing w:val="-2"/>
        </w:rPr>
        <w:t xml:space="preserve"> </w:t>
      </w:r>
      <w:r>
        <w:rPr>
          <w:spacing w:val="-1"/>
        </w:rPr>
        <w:t>contract</w:t>
      </w:r>
      <w:r>
        <w:rPr>
          <w:spacing w:val="1"/>
        </w:rPr>
        <w:t xml:space="preserve"> </w:t>
      </w:r>
      <w:r>
        <w:rPr>
          <w:spacing w:val="-1"/>
        </w:rPr>
        <w:t>activity,</w:t>
      </w:r>
      <w:r>
        <w:t xml:space="preserve"> but</w:t>
      </w:r>
      <w:r>
        <w:rPr>
          <w:spacing w:val="-2"/>
        </w:rPr>
        <w:t xml:space="preserve"> </w:t>
      </w:r>
      <w:r>
        <w:t>in no</w:t>
      </w:r>
      <w:r>
        <w:rPr>
          <w:spacing w:val="-3"/>
        </w:rPr>
        <w:t xml:space="preserve"> </w:t>
      </w:r>
      <w:r>
        <w:rPr>
          <w:spacing w:val="-1"/>
        </w:rPr>
        <w:t>event</w:t>
      </w:r>
      <w:r>
        <w:rPr>
          <w:spacing w:val="1"/>
        </w:rPr>
        <w:t xml:space="preserve"> </w:t>
      </w:r>
      <w:r>
        <w:rPr>
          <w:spacing w:val="-1"/>
        </w:rPr>
        <w:t>less</w:t>
      </w:r>
      <w:r>
        <w:rPr>
          <w:spacing w:val="-2"/>
        </w:rPr>
        <w:t xml:space="preserve"> </w:t>
      </w:r>
      <w:r>
        <w:t>than</w:t>
      </w:r>
      <w:r>
        <w:rPr>
          <w:spacing w:val="-3"/>
        </w:rPr>
        <w:t xml:space="preserve"> </w:t>
      </w:r>
      <w:r>
        <w:t xml:space="preserve">$5 </w:t>
      </w:r>
      <w:r>
        <w:rPr>
          <w:spacing w:val="-1"/>
        </w:rPr>
        <w:t>million</w:t>
      </w:r>
      <w:r>
        <w:t xml:space="preserve"> </w:t>
      </w:r>
      <w:r>
        <w:rPr>
          <w:spacing w:val="-1"/>
        </w:rPr>
        <w:t>per</w:t>
      </w:r>
      <w:r>
        <w:rPr>
          <w:spacing w:val="37"/>
        </w:rPr>
        <w:t xml:space="preserve"> </w:t>
      </w:r>
      <w:r>
        <w:rPr>
          <w:spacing w:val="-1"/>
        </w:rPr>
        <w:t>occurrence</w:t>
      </w:r>
      <w:r>
        <w:t xml:space="preserve"> </w:t>
      </w:r>
      <w:r>
        <w:rPr>
          <w:spacing w:val="-1"/>
        </w:rPr>
        <w:t>and</w:t>
      </w:r>
      <w:r>
        <w:t xml:space="preserve"> $25 </w:t>
      </w:r>
      <w:r>
        <w:rPr>
          <w:spacing w:val="-1"/>
        </w:rPr>
        <w:t>million</w:t>
      </w:r>
      <w:r>
        <w:rPr>
          <w:spacing w:val="-3"/>
        </w:rPr>
        <w:t xml:space="preserve"> </w:t>
      </w:r>
      <w:r>
        <w:rPr>
          <w:spacing w:val="-1"/>
        </w:rPr>
        <w:t>general</w:t>
      </w:r>
      <w:r>
        <w:rPr>
          <w:spacing w:val="-2"/>
        </w:rPr>
        <w:t xml:space="preserve"> </w:t>
      </w:r>
      <w:r>
        <w:rPr>
          <w:spacing w:val="-1"/>
        </w:rPr>
        <w:t>aggregate</w:t>
      </w:r>
      <w:r>
        <w:t xml:space="preserve"> limit. </w:t>
      </w:r>
      <w:r>
        <w:rPr>
          <w:spacing w:val="-1"/>
        </w:rPr>
        <w:t>Additionally,</w:t>
      </w:r>
      <w:r>
        <w:t xml:space="preserve"> </w:t>
      </w:r>
      <w:r w:rsidR="004D35A6">
        <w:rPr>
          <w:spacing w:val="-1"/>
        </w:rPr>
        <w:t>Contractor</w:t>
      </w:r>
      <w:r>
        <w:rPr>
          <w:spacing w:val="-2"/>
        </w:rPr>
        <w:t xml:space="preserve"> </w:t>
      </w:r>
      <w:r>
        <w:t>is</w:t>
      </w:r>
      <w:r>
        <w:rPr>
          <w:spacing w:val="-2"/>
        </w:rPr>
        <w:t xml:space="preserve"> </w:t>
      </w:r>
      <w:r>
        <w:rPr>
          <w:spacing w:val="-1"/>
        </w:rPr>
        <w:t>responsible</w:t>
      </w:r>
      <w:r>
        <w:rPr>
          <w:spacing w:val="59"/>
        </w:rPr>
        <w:t xml:space="preserve"> </w:t>
      </w:r>
      <w:r>
        <w:t>for</w:t>
      </w:r>
      <w:r>
        <w:rPr>
          <w:spacing w:val="1"/>
        </w:rPr>
        <w:t xml:space="preserve"> </w:t>
      </w:r>
      <w:r>
        <w:rPr>
          <w:spacing w:val="-1"/>
        </w:rPr>
        <w:t>ensuring</w:t>
      </w:r>
      <w:r>
        <w:rPr>
          <w:spacing w:val="-3"/>
        </w:rPr>
        <w:t xml:space="preserve"> </w:t>
      </w:r>
      <w:r>
        <w:rPr>
          <w:spacing w:val="-1"/>
        </w:rPr>
        <w:t>that</w:t>
      </w:r>
      <w:r>
        <w:rPr>
          <w:spacing w:val="1"/>
        </w:rPr>
        <w:t xml:space="preserve"> </w:t>
      </w:r>
      <w:r>
        <w:rPr>
          <w:spacing w:val="-1"/>
        </w:rPr>
        <w:t>any</w:t>
      </w:r>
      <w:r>
        <w:rPr>
          <w:spacing w:val="-3"/>
        </w:rPr>
        <w:t xml:space="preserve"> </w:t>
      </w:r>
      <w:r>
        <w:rPr>
          <w:spacing w:val="-1"/>
        </w:rPr>
        <w:t>subcontractors</w:t>
      </w:r>
      <w:r>
        <w:rPr>
          <w:spacing w:val="-2"/>
        </w:rPr>
        <w:t xml:space="preserve"> </w:t>
      </w:r>
      <w:r>
        <w:rPr>
          <w:spacing w:val="-1"/>
        </w:rPr>
        <w:t>obtain</w:t>
      </w:r>
      <w:r>
        <w:rPr>
          <w:spacing w:val="-3"/>
        </w:rPr>
        <w:t xml:space="preserve"> </w:t>
      </w:r>
      <w:r>
        <w:rPr>
          <w:spacing w:val="-1"/>
        </w:rPr>
        <w:t>adequate</w:t>
      </w:r>
      <w:r>
        <w:t xml:space="preserve"> </w:t>
      </w:r>
      <w:r>
        <w:rPr>
          <w:spacing w:val="-1"/>
        </w:rPr>
        <w:t>insurance</w:t>
      </w:r>
      <w:r>
        <w:t xml:space="preserve"> </w:t>
      </w:r>
      <w:r>
        <w:rPr>
          <w:spacing w:val="-2"/>
        </w:rPr>
        <w:t>coverage</w:t>
      </w:r>
      <w:r>
        <w:t xml:space="preserve"> </w:t>
      </w:r>
      <w:r>
        <w:rPr>
          <w:spacing w:val="-1"/>
        </w:rPr>
        <w:t>for</w:t>
      </w:r>
      <w:r>
        <w:rPr>
          <w:spacing w:val="1"/>
        </w:rPr>
        <w:t xml:space="preserve"> </w:t>
      </w:r>
      <w:r>
        <w:rPr>
          <w:spacing w:val="-1"/>
        </w:rPr>
        <w:t>the</w:t>
      </w:r>
      <w:r>
        <w:t xml:space="preserve"> </w:t>
      </w:r>
      <w:r>
        <w:rPr>
          <w:spacing w:val="-1"/>
        </w:rPr>
        <w:t>activities</w:t>
      </w:r>
      <w:r>
        <w:rPr>
          <w:spacing w:val="77"/>
        </w:rPr>
        <w:t xml:space="preserve"> </w:t>
      </w:r>
      <w:r>
        <w:rPr>
          <w:spacing w:val="-1"/>
        </w:rPr>
        <w:t>arising</w:t>
      </w:r>
      <w:r>
        <w:rPr>
          <w:spacing w:val="-3"/>
        </w:rPr>
        <w:t xml:space="preserve"> </w:t>
      </w:r>
      <w:r>
        <w:t>out</w:t>
      </w:r>
      <w:r>
        <w:rPr>
          <w:spacing w:val="-2"/>
        </w:rPr>
        <w:t xml:space="preserve"> </w:t>
      </w:r>
      <w:r>
        <w:t>of</w:t>
      </w:r>
      <w:r>
        <w:rPr>
          <w:spacing w:val="-2"/>
        </w:rPr>
        <w:t xml:space="preserve"> </w:t>
      </w:r>
      <w:r>
        <w:rPr>
          <w:spacing w:val="-1"/>
        </w:rPr>
        <w:t>subcontracts.</w:t>
      </w:r>
      <w:r>
        <w:rPr>
          <w:spacing w:val="-3"/>
        </w:rPr>
        <w:t xml:space="preserve"> </w:t>
      </w:r>
      <w:r>
        <w:t>All</w:t>
      </w:r>
      <w:r>
        <w:rPr>
          <w:spacing w:val="1"/>
        </w:rPr>
        <w:t xml:space="preserve"> </w:t>
      </w:r>
      <w:r>
        <w:rPr>
          <w:spacing w:val="-1"/>
        </w:rPr>
        <w:t>insurance</w:t>
      </w:r>
      <w:r>
        <w:t xml:space="preserve"> </w:t>
      </w:r>
      <w:r>
        <w:rPr>
          <w:spacing w:val="-1"/>
        </w:rPr>
        <w:t>shall</w:t>
      </w:r>
      <w:r>
        <w:rPr>
          <w:spacing w:val="1"/>
        </w:rPr>
        <w:t xml:space="preserve"> </w:t>
      </w:r>
      <w:r>
        <w:rPr>
          <w:spacing w:val="-1"/>
        </w:rPr>
        <w:t>cover</w:t>
      </w:r>
      <w:r>
        <w:rPr>
          <w:spacing w:val="-2"/>
        </w:rPr>
        <w:t xml:space="preserve"> </w:t>
      </w:r>
      <w:r>
        <w:rPr>
          <w:spacing w:val="-1"/>
        </w:rPr>
        <w:t>liability</w:t>
      </w:r>
      <w:r>
        <w:rPr>
          <w:spacing w:val="-3"/>
        </w:rPr>
        <w:t xml:space="preserve"> </w:t>
      </w:r>
      <w:r>
        <w:t>arising</w:t>
      </w:r>
      <w:r>
        <w:rPr>
          <w:spacing w:val="-3"/>
        </w:rPr>
        <w:t xml:space="preserve"> </w:t>
      </w:r>
      <w:r>
        <w:t>out</w:t>
      </w:r>
      <w:r>
        <w:rPr>
          <w:spacing w:val="-2"/>
        </w:rPr>
        <w:t xml:space="preserve"> </w:t>
      </w:r>
      <w:r>
        <w:t>of</w:t>
      </w:r>
      <w:r>
        <w:rPr>
          <w:spacing w:val="1"/>
        </w:rPr>
        <w:t xml:space="preserve"> </w:t>
      </w:r>
      <w:r>
        <w:rPr>
          <w:spacing w:val="-1"/>
        </w:rPr>
        <w:t>premises,</w:t>
      </w:r>
      <w:r>
        <w:rPr>
          <w:spacing w:val="43"/>
        </w:rPr>
        <w:t xml:space="preserve"> </w:t>
      </w:r>
      <w:r>
        <w:rPr>
          <w:spacing w:val="-1"/>
        </w:rPr>
        <w:t>operations,</w:t>
      </w:r>
      <w:r>
        <w:rPr>
          <w:spacing w:val="-3"/>
        </w:rPr>
        <w:t xml:space="preserve"> </w:t>
      </w:r>
      <w:r>
        <w:rPr>
          <w:spacing w:val="-1"/>
        </w:rPr>
        <w:t>independent</w:t>
      </w:r>
      <w:r>
        <w:rPr>
          <w:spacing w:val="-2"/>
        </w:rPr>
        <w:t xml:space="preserve"> </w:t>
      </w:r>
      <w:r>
        <w:rPr>
          <w:spacing w:val="-1"/>
        </w:rPr>
        <w:t>contractors,</w:t>
      </w:r>
      <w:r>
        <w:rPr>
          <w:spacing w:val="-3"/>
        </w:rPr>
        <w:t xml:space="preserve"> </w:t>
      </w:r>
      <w:r>
        <w:rPr>
          <w:spacing w:val="-1"/>
        </w:rPr>
        <w:t>personal</w:t>
      </w:r>
      <w:r>
        <w:rPr>
          <w:spacing w:val="1"/>
        </w:rPr>
        <w:t xml:space="preserve"> </w:t>
      </w:r>
      <w:r>
        <w:rPr>
          <w:spacing w:val="-2"/>
        </w:rPr>
        <w:t>injury,</w:t>
      </w:r>
      <w:r>
        <w:t xml:space="preserve"> and </w:t>
      </w:r>
      <w:r>
        <w:rPr>
          <w:spacing w:val="-1"/>
        </w:rPr>
        <w:t>liability</w:t>
      </w:r>
      <w:r>
        <w:rPr>
          <w:spacing w:val="-3"/>
        </w:rPr>
        <w:t xml:space="preserve"> </w:t>
      </w:r>
      <w:r>
        <w:rPr>
          <w:spacing w:val="-1"/>
        </w:rPr>
        <w:t>assumed</w:t>
      </w:r>
      <w:r>
        <w:t xml:space="preserve"> </w:t>
      </w:r>
      <w:r>
        <w:rPr>
          <w:spacing w:val="-1"/>
        </w:rPr>
        <w:t>under</w:t>
      </w:r>
      <w:r>
        <w:rPr>
          <w:spacing w:val="-2"/>
        </w:rPr>
        <w:t xml:space="preserve"> </w:t>
      </w:r>
      <w:r>
        <w:t>a</w:t>
      </w:r>
      <w:r>
        <w:rPr>
          <w:spacing w:val="77"/>
        </w:rPr>
        <w:t xml:space="preserve"> </w:t>
      </w:r>
      <w:r>
        <w:rPr>
          <w:spacing w:val="-1"/>
        </w:rPr>
        <w:t>contract.</w:t>
      </w:r>
    </w:p>
    <w:p w14:paraId="45ABC124" w14:textId="77777777" w:rsidR="00E62BB3" w:rsidRDefault="00E62BB3">
      <w:pPr>
        <w:spacing w:before="9"/>
        <w:rPr>
          <w:rFonts w:ascii="Times New Roman" w:eastAsia="Times New Roman" w:hAnsi="Times New Roman" w:cs="Times New Roman"/>
          <w:sz w:val="20"/>
          <w:szCs w:val="20"/>
        </w:rPr>
      </w:pPr>
    </w:p>
    <w:p w14:paraId="691D4E81" w14:textId="5E68AD6A" w:rsidR="00E62BB3" w:rsidRDefault="00FF63C7" w:rsidP="003F2412">
      <w:pPr>
        <w:pStyle w:val="BodyText"/>
        <w:numPr>
          <w:ilvl w:val="1"/>
          <w:numId w:val="5"/>
        </w:numPr>
        <w:tabs>
          <w:tab w:val="left" w:pos="1560"/>
        </w:tabs>
        <w:ind w:left="1559" w:right="251" w:hanging="720"/>
      </w:pPr>
      <w:r>
        <w:rPr>
          <w:rFonts w:cs="Times New Roman"/>
          <w:b/>
          <w:bCs/>
          <w:spacing w:val="-1"/>
        </w:rPr>
        <w:t>Professional</w:t>
      </w:r>
      <w:r>
        <w:rPr>
          <w:rFonts w:cs="Times New Roman"/>
          <w:b/>
          <w:bCs/>
          <w:spacing w:val="1"/>
        </w:rPr>
        <w:t xml:space="preserve"> </w:t>
      </w:r>
      <w:r>
        <w:rPr>
          <w:rFonts w:cs="Times New Roman"/>
          <w:b/>
          <w:bCs/>
          <w:spacing w:val="-1"/>
        </w:rPr>
        <w:t>Liability</w:t>
      </w:r>
      <w:r>
        <w:rPr>
          <w:rFonts w:cs="Times New Roman"/>
          <w:b/>
          <w:bCs/>
          <w:spacing w:val="-3"/>
        </w:rPr>
        <w:t xml:space="preserve"> </w:t>
      </w:r>
      <w:r>
        <w:rPr>
          <w:rFonts w:cs="Times New Roman"/>
          <w:b/>
          <w:bCs/>
          <w:spacing w:val="-1"/>
        </w:rPr>
        <w:t>Insurance.</w:t>
      </w:r>
      <w:r>
        <w:rPr>
          <w:rFonts w:cs="Times New Roman"/>
          <w:b/>
          <w:bCs/>
        </w:rPr>
        <w:t xml:space="preserve"> </w:t>
      </w:r>
      <w:r>
        <w:rPr>
          <w:spacing w:val="-1"/>
        </w:rPr>
        <w:t>Such</w:t>
      </w:r>
      <w:r>
        <w:t xml:space="preserve"> </w:t>
      </w:r>
      <w:r>
        <w:rPr>
          <w:spacing w:val="-1"/>
        </w:rPr>
        <w:t>coverage</w:t>
      </w:r>
      <w:r>
        <w:t xml:space="preserve"> </w:t>
      </w:r>
      <w:r>
        <w:rPr>
          <w:spacing w:val="-1"/>
        </w:rPr>
        <w:t>shall</w:t>
      </w:r>
      <w:r>
        <w:rPr>
          <w:spacing w:val="1"/>
        </w:rPr>
        <w:t xml:space="preserve"> </w:t>
      </w:r>
      <w:r>
        <w:rPr>
          <w:spacing w:val="-1"/>
        </w:rPr>
        <w:t>cover</w:t>
      </w:r>
      <w:r>
        <w:rPr>
          <w:spacing w:val="-2"/>
        </w:rPr>
        <w:t xml:space="preserve"> </w:t>
      </w:r>
      <w:r>
        <w:t>loss</w:t>
      </w:r>
      <w:r>
        <w:rPr>
          <w:spacing w:val="-2"/>
        </w:rPr>
        <w:t xml:space="preserve"> </w:t>
      </w:r>
      <w:r>
        <w:rPr>
          <w:spacing w:val="-1"/>
        </w:rPr>
        <w:t>resulting</w:t>
      </w:r>
      <w:r>
        <w:rPr>
          <w:spacing w:val="-3"/>
        </w:rPr>
        <w:t xml:space="preserve"> </w:t>
      </w:r>
      <w:r>
        <w:t>from</w:t>
      </w:r>
      <w:r>
        <w:rPr>
          <w:spacing w:val="35"/>
        </w:rPr>
        <w:t xml:space="preserve"> </w:t>
      </w:r>
      <w:r w:rsidR="004D35A6">
        <w:rPr>
          <w:spacing w:val="-1"/>
        </w:rPr>
        <w:t>Contractor</w:t>
      </w:r>
      <w:r>
        <w:rPr>
          <w:spacing w:val="-1"/>
        </w:rPr>
        <w:t>’s</w:t>
      </w:r>
      <w:r>
        <w:rPr>
          <w:spacing w:val="-2"/>
        </w:rPr>
        <w:t xml:space="preserve"> </w:t>
      </w:r>
      <w:r>
        <w:rPr>
          <w:spacing w:val="-1"/>
        </w:rPr>
        <w:t>rendering</w:t>
      </w:r>
      <w:r>
        <w:rPr>
          <w:spacing w:val="-3"/>
        </w:rPr>
        <w:t xml:space="preserve"> </w:t>
      </w:r>
      <w:r>
        <w:t>or</w:t>
      </w:r>
      <w:r>
        <w:rPr>
          <w:spacing w:val="1"/>
        </w:rPr>
        <w:t xml:space="preserve"> </w:t>
      </w:r>
      <w:r>
        <w:rPr>
          <w:spacing w:val="-1"/>
        </w:rPr>
        <w:t>failing</w:t>
      </w:r>
      <w:r>
        <w:rPr>
          <w:spacing w:val="-3"/>
        </w:rPr>
        <w:t xml:space="preserve"> </w:t>
      </w:r>
      <w:r>
        <w:t xml:space="preserve">to </w:t>
      </w:r>
      <w:r>
        <w:rPr>
          <w:spacing w:val="-1"/>
        </w:rPr>
        <w:t>render</w:t>
      </w:r>
      <w:r>
        <w:rPr>
          <w:spacing w:val="1"/>
        </w:rPr>
        <w:t xml:space="preserve"> </w:t>
      </w:r>
      <w:r>
        <w:rPr>
          <w:spacing w:val="-1"/>
        </w:rPr>
        <w:t>professional</w:t>
      </w:r>
      <w:r>
        <w:rPr>
          <w:spacing w:val="1"/>
        </w:rPr>
        <w:t xml:space="preserve"> </w:t>
      </w:r>
      <w:r>
        <w:rPr>
          <w:spacing w:val="-1"/>
        </w:rPr>
        <w:t>services.</w:t>
      </w:r>
      <w:r>
        <w:t xml:space="preserve"> </w:t>
      </w:r>
      <w:r w:rsidR="004D35A6">
        <w:rPr>
          <w:spacing w:val="-1"/>
        </w:rPr>
        <w:t>Contractor</w:t>
      </w:r>
      <w:r>
        <w:rPr>
          <w:spacing w:val="1"/>
        </w:rPr>
        <w:t xml:space="preserve"> </w:t>
      </w:r>
      <w:r>
        <w:rPr>
          <w:spacing w:val="-1"/>
        </w:rPr>
        <w:t>shall</w:t>
      </w:r>
      <w:r>
        <w:rPr>
          <w:spacing w:val="1"/>
        </w:rPr>
        <w:t xml:space="preserve"> </w:t>
      </w:r>
      <w:r>
        <w:rPr>
          <w:spacing w:val="-1"/>
        </w:rPr>
        <w:t>maintain</w:t>
      </w:r>
      <w:r>
        <w:rPr>
          <w:spacing w:val="47"/>
        </w:rPr>
        <w:t xml:space="preserve"> </w:t>
      </w:r>
      <w:r>
        <w:rPr>
          <w:spacing w:val="-1"/>
        </w:rPr>
        <w:t>this</w:t>
      </w:r>
      <w:r>
        <w:t xml:space="preserve"> </w:t>
      </w:r>
      <w:r>
        <w:rPr>
          <w:spacing w:val="-1"/>
        </w:rPr>
        <w:t>coverage</w:t>
      </w:r>
      <w:r>
        <w:t xml:space="preserve"> </w:t>
      </w:r>
      <w:r>
        <w:rPr>
          <w:spacing w:val="-1"/>
        </w:rPr>
        <w:t>with</w:t>
      </w:r>
      <w:r>
        <w:t xml:space="preserve"> </w:t>
      </w:r>
      <w:r>
        <w:rPr>
          <w:spacing w:val="-1"/>
        </w:rPr>
        <w:t>minimum</w:t>
      </w:r>
      <w:r>
        <w:rPr>
          <w:spacing w:val="-4"/>
        </w:rPr>
        <w:t xml:space="preserve"> </w:t>
      </w:r>
      <w:r>
        <w:t>limits of</w:t>
      </w:r>
      <w:r>
        <w:rPr>
          <w:spacing w:val="1"/>
        </w:rPr>
        <w:t xml:space="preserve"> </w:t>
      </w:r>
      <w:r>
        <w:rPr>
          <w:spacing w:val="-1"/>
        </w:rPr>
        <w:t>no</w:t>
      </w:r>
      <w:r>
        <w:rPr>
          <w:spacing w:val="-3"/>
        </w:rPr>
        <w:t xml:space="preserve"> </w:t>
      </w:r>
      <w:r>
        <w:rPr>
          <w:spacing w:val="-1"/>
        </w:rPr>
        <w:t>less</w:t>
      </w:r>
      <w:r>
        <w:t xml:space="preserve"> </w:t>
      </w:r>
      <w:r>
        <w:rPr>
          <w:spacing w:val="-1"/>
        </w:rPr>
        <w:t>than</w:t>
      </w:r>
      <w:r>
        <w:t xml:space="preserve"> $5</w:t>
      </w:r>
      <w:r>
        <w:rPr>
          <w:spacing w:val="-3"/>
        </w:rPr>
        <w:t xml:space="preserve"> </w:t>
      </w:r>
      <w:r>
        <w:t xml:space="preserve">million </w:t>
      </w:r>
      <w:r>
        <w:rPr>
          <w:spacing w:val="-1"/>
        </w:rPr>
        <w:t>per</w:t>
      </w:r>
      <w:r>
        <w:rPr>
          <w:spacing w:val="-2"/>
        </w:rPr>
        <w:t xml:space="preserve"> </w:t>
      </w:r>
      <w:r>
        <w:rPr>
          <w:spacing w:val="-1"/>
        </w:rPr>
        <w:t>claim,</w:t>
      </w:r>
      <w:r>
        <w:t xml:space="preserve"> as </w:t>
      </w:r>
      <w:r>
        <w:rPr>
          <w:spacing w:val="-1"/>
        </w:rPr>
        <w:t>applicable.</w:t>
      </w:r>
      <w:r>
        <w:t xml:space="preserve"> </w:t>
      </w:r>
      <w:r>
        <w:rPr>
          <w:spacing w:val="-2"/>
        </w:rPr>
        <w:t>If</w:t>
      </w:r>
      <w:r>
        <w:rPr>
          <w:spacing w:val="39"/>
        </w:rPr>
        <w:t xml:space="preserve"> </w:t>
      </w:r>
      <w:r>
        <w:rPr>
          <w:spacing w:val="-1"/>
        </w:rPr>
        <w:t>this</w:t>
      </w:r>
      <w:r>
        <w:t xml:space="preserve"> </w:t>
      </w:r>
      <w:r>
        <w:rPr>
          <w:spacing w:val="-1"/>
        </w:rPr>
        <w:t>policy</w:t>
      </w:r>
      <w:r>
        <w:rPr>
          <w:spacing w:val="-3"/>
        </w:rPr>
        <w:t xml:space="preserve"> </w:t>
      </w:r>
      <w:r>
        <w:t>is</w:t>
      </w:r>
      <w:r>
        <w:rPr>
          <w:spacing w:val="-2"/>
        </w:rPr>
        <w:t xml:space="preserve"> </w:t>
      </w:r>
      <w:r>
        <w:t xml:space="preserve">a </w:t>
      </w:r>
      <w:r>
        <w:rPr>
          <w:spacing w:val="-2"/>
        </w:rPr>
        <w:t>“claims</w:t>
      </w:r>
      <w:r>
        <w:t xml:space="preserve"> </w:t>
      </w:r>
      <w:r>
        <w:rPr>
          <w:spacing w:val="-1"/>
        </w:rPr>
        <w:t>made”</w:t>
      </w:r>
      <w:r>
        <w:t xml:space="preserve"> </w:t>
      </w:r>
      <w:r>
        <w:rPr>
          <w:spacing w:val="-1"/>
        </w:rPr>
        <w:t xml:space="preserve">policy, </w:t>
      </w:r>
      <w:r w:rsidR="004D35A6">
        <w:rPr>
          <w:spacing w:val="-1"/>
        </w:rPr>
        <w:t>Contractor</w:t>
      </w:r>
      <w:r>
        <w:rPr>
          <w:spacing w:val="1"/>
        </w:rPr>
        <w:t xml:space="preserve"> </w:t>
      </w:r>
      <w:r>
        <w:rPr>
          <w:spacing w:val="-1"/>
        </w:rPr>
        <w:t>shall</w:t>
      </w:r>
      <w:r>
        <w:rPr>
          <w:spacing w:val="1"/>
        </w:rPr>
        <w:t xml:space="preserve"> </w:t>
      </w:r>
      <w:r>
        <w:rPr>
          <w:spacing w:val="-1"/>
        </w:rPr>
        <w:t>purchase</w:t>
      </w:r>
      <w:r>
        <w:t xml:space="preserve"> a</w:t>
      </w:r>
      <w:r>
        <w:rPr>
          <w:spacing w:val="-2"/>
        </w:rPr>
        <w:t xml:space="preserve"> </w:t>
      </w:r>
      <w:r>
        <w:rPr>
          <w:spacing w:val="-1"/>
        </w:rPr>
        <w:t>“tail”</w:t>
      </w:r>
      <w:r>
        <w:t xml:space="preserve"> </w:t>
      </w:r>
      <w:r>
        <w:rPr>
          <w:spacing w:val="-2"/>
        </w:rPr>
        <w:t>that</w:t>
      </w:r>
      <w:r>
        <w:rPr>
          <w:spacing w:val="1"/>
        </w:rPr>
        <w:t xml:space="preserve"> </w:t>
      </w:r>
      <w:r>
        <w:rPr>
          <w:spacing w:val="-1"/>
        </w:rPr>
        <w:t>extends</w:t>
      </w:r>
      <w:r>
        <w:rPr>
          <w:spacing w:val="-2"/>
        </w:rPr>
        <w:t xml:space="preserve"> </w:t>
      </w:r>
      <w:r>
        <w:t>the</w:t>
      </w:r>
      <w:r>
        <w:rPr>
          <w:spacing w:val="71"/>
        </w:rPr>
        <w:t xml:space="preserve"> </w:t>
      </w:r>
      <w:r>
        <w:rPr>
          <w:spacing w:val="-1"/>
        </w:rPr>
        <w:t>coverage</w:t>
      </w:r>
      <w:r>
        <w:t xml:space="preserve"> for</w:t>
      </w:r>
      <w:r>
        <w:rPr>
          <w:spacing w:val="-2"/>
        </w:rPr>
        <w:t xml:space="preserve"> </w:t>
      </w:r>
      <w:r>
        <w:t>at</w:t>
      </w:r>
      <w:r>
        <w:rPr>
          <w:spacing w:val="-2"/>
        </w:rPr>
        <w:t xml:space="preserve"> </w:t>
      </w:r>
      <w:r>
        <w:rPr>
          <w:spacing w:val="-1"/>
        </w:rPr>
        <w:t>least</w:t>
      </w:r>
      <w:r>
        <w:rPr>
          <w:spacing w:val="-2"/>
        </w:rPr>
        <w:t xml:space="preserve"> </w:t>
      </w:r>
      <w:r>
        <w:t xml:space="preserve">one </w:t>
      </w:r>
      <w:r>
        <w:rPr>
          <w:spacing w:val="-2"/>
        </w:rPr>
        <w:t>year</w:t>
      </w:r>
      <w:r>
        <w:rPr>
          <w:spacing w:val="1"/>
        </w:rPr>
        <w:t xml:space="preserve"> </w:t>
      </w:r>
      <w:r>
        <w:rPr>
          <w:spacing w:val="-1"/>
        </w:rPr>
        <w:t>from</w:t>
      </w:r>
      <w:r>
        <w:rPr>
          <w:spacing w:val="-4"/>
        </w:rPr>
        <w:t xml:space="preserve"> </w:t>
      </w:r>
      <w:r>
        <w:t xml:space="preserve">the </w:t>
      </w:r>
      <w:r>
        <w:rPr>
          <w:spacing w:val="-1"/>
        </w:rPr>
        <w:t>expiration</w:t>
      </w:r>
      <w:r>
        <w:t xml:space="preserve"> </w:t>
      </w:r>
      <w:r>
        <w:rPr>
          <w:spacing w:val="-2"/>
        </w:rPr>
        <w:t>of</w:t>
      </w:r>
      <w:r>
        <w:rPr>
          <w:spacing w:val="1"/>
        </w:rPr>
        <w:t xml:space="preserve"> </w:t>
      </w:r>
      <w:r>
        <w:rPr>
          <w:spacing w:val="-1"/>
        </w:rPr>
        <w:t>this</w:t>
      </w:r>
      <w:r>
        <w:t xml:space="preserve"> </w:t>
      </w:r>
      <w:r w:rsidR="004D35A6">
        <w:rPr>
          <w:spacing w:val="-1"/>
        </w:rPr>
        <w:t>Contract</w:t>
      </w:r>
      <w:r>
        <w:rPr>
          <w:spacing w:val="-1"/>
        </w:rPr>
        <w:t>.</w:t>
      </w:r>
      <w:r>
        <w:t xml:space="preserve"> </w:t>
      </w:r>
      <w:r>
        <w:rPr>
          <w:spacing w:val="-2"/>
        </w:rPr>
        <w:t>If</w:t>
      </w:r>
      <w:r>
        <w:rPr>
          <w:spacing w:val="39"/>
        </w:rPr>
        <w:t xml:space="preserve"> </w:t>
      </w:r>
      <w:r>
        <w:rPr>
          <w:spacing w:val="-1"/>
        </w:rPr>
        <w:t>defense</w:t>
      </w:r>
      <w:r>
        <w:t xml:space="preserve"> </w:t>
      </w:r>
      <w:r>
        <w:rPr>
          <w:spacing w:val="-1"/>
        </w:rPr>
        <w:t>costs</w:t>
      </w:r>
      <w:r>
        <w:t xml:space="preserve"> </w:t>
      </w:r>
      <w:r>
        <w:rPr>
          <w:spacing w:val="-1"/>
        </w:rPr>
        <w:t>are</w:t>
      </w:r>
      <w:r>
        <w:t xml:space="preserve"> </w:t>
      </w:r>
      <w:r>
        <w:rPr>
          <w:spacing w:val="-1"/>
        </w:rPr>
        <w:t>paid</w:t>
      </w:r>
      <w:r>
        <w:t xml:space="preserve"> </w:t>
      </w:r>
      <w:r>
        <w:rPr>
          <w:spacing w:val="-2"/>
        </w:rPr>
        <w:t>within</w:t>
      </w:r>
      <w:r>
        <w:t xml:space="preserve"> the</w:t>
      </w:r>
      <w:r>
        <w:rPr>
          <w:spacing w:val="-2"/>
        </w:rPr>
        <w:t xml:space="preserve"> </w:t>
      </w:r>
      <w:r>
        <w:rPr>
          <w:spacing w:val="-1"/>
        </w:rPr>
        <w:t>limit</w:t>
      </w:r>
      <w:r>
        <w:rPr>
          <w:spacing w:val="1"/>
        </w:rPr>
        <w:t xml:space="preserve"> </w:t>
      </w:r>
      <w:r>
        <w:rPr>
          <w:spacing w:val="-2"/>
        </w:rPr>
        <w:t>of</w:t>
      </w:r>
      <w:r>
        <w:rPr>
          <w:spacing w:val="1"/>
        </w:rPr>
        <w:t xml:space="preserve"> </w:t>
      </w:r>
      <w:r>
        <w:rPr>
          <w:spacing w:val="-1"/>
        </w:rPr>
        <w:t>liability,</w:t>
      </w:r>
      <w:r>
        <w:t xml:space="preserve"> </w:t>
      </w:r>
      <w:r w:rsidR="004D35A6">
        <w:rPr>
          <w:spacing w:val="-1"/>
        </w:rPr>
        <w:t>Contractor</w:t>
      </w:r>
      <w:r>
        <w:rPr>
          <w:spacing w:val="1"/>
        </w:rPr>
        <w:t xml:space="preserve"> </w:t>
      </w:r>
      <w:r>
        <w:rPr>
          <w:spacing w:val="-1"/>
        </w:rPr>
        <w:t>shall</w:t>
      </w:r>
      <w:r>
        <w:rPr>
          <w:spacing w:val="1"/>
        </w:rPr>
        <w:t xml:space="preserve"> </w:t>
      </w:r>
      <w:r>
        <w:rPr>
          <w:spacing w:val="-1"/>
        </w:rPr>
        <w:t>maintain</w:t>
      </w:r>
      <w:r>
        <w:t xml:space="preserve"> </w:t>
      </w:r>
      <w:r>
        <w:rPr>
          <w:spacing w:val="-1"/>
        </w:rPr>
        <w:t>limits</w:t>
      </w:r>
      <w:r>
        <w:t xml:space="preserve"> </w:t>
      </w:r>
      <w:r>
        <w:rPr>
          <w:spacing w:val="-2"/>
        </w:rPr>
        <w:t>of</w:t>
      </w:r>
      <w:r>
        <w:rPr>
          <w:spacing w:val="1"/>
        </w:rPr>
        <w:t xml:space="preserve"> </w:t>
      </w:r>
      <w:r>
        <w:t>$5</w:t>
      </w:r>
      <w:r>
        <w:rPr>
          <w:spacing w:val="55"/>
        </w:rPr>
        <w:t xml:space="preserve"> </w:t>
      </w:r>
      <w:r>
        <w:t xml:space="preserve">million </w:t>
      </w:r>
      <w:r>
        <w:rPr>
          <w:spacing w:val="-1"/>
        </w:rPr>
        <w:t>per</w:t>
      </w:r>
      <w:r>
        <w:rPr>
          <w:spacing w:val="-2"/>
        </w:rPr>
        <w:t xml:space="preserve"> </w:t>
      </w:r>
      <w:r>
        <w:rPr>
          <w:spacing w:val="-1"/>
        </w:rPr>
        <w:t>incident,</w:t>
      </w:r>
      <w:r>
        <w:rPr>
          <w:spacing w:val="-3"/>
        </w:rPr>
        <w:t xml:space="preserve"> </w:t>
      </w:r>
      <w:r>
        <w:rPr>
          <w:spacing w:val="-1"/>
        </w:rPr>
        <w:t>loss,</w:t>
      </w:r>
      <w:r>
        <w:t xml:space="preserve"> </w:t>
      </w:r>
      <w:r>
        <w:rPr>
          <w:spacing w:val="-2"/>
        </w:rPr>
        <w:t>or</w:t>
      </w:r>
      <w:r>
        <w:rPr>
          <w:spacing w:val="1"/>
        </w:rPr>
        <w:t xml:space="preserve"> </w:t>
      </w:r>
      <w:r>
        <w:rPr>
          <w:spacing w:val="-1"/>
        </w:rPr>
        <w:t>person,</w:t>
      </w:r>
      <w:r>
        <w:rPr>
          <w:spacing w:val="-3"/>
        </w:rPr>
        <w:t xml:space="preserve"> </w:t>
      </w:r>
      <w:r>
        <w:t xml:space="preserve">as </w:t>
      </w:r>
      <w:r>
        <w:rPr>
          <w:spacing w:val="-1"/>
        </w:rPr>
        <w:t>applicable.</w:t>
      </w:r>
      <w:r>
        <w:rPr>
          <w:spacing w:val="-3"/>
        </w:rPr>
        <w:t xml:space="preserve"> </w:t>
      </w:r>
      <w:r>
        <w:rPr>
          <w:spacing w:val="-2"/>
        </w:rPr>
        <w:t>If</w:t>
      </w:r>
      <w:r>
        <w:rPr>
          <w:spacing w:val="1"/>
        </w:rPr>
        <w:t xml:space="preserve"> </w:t>
      </w:r>
      <w:r>
        <w:t xml:space="preserve">the </w:t>
      </w:r>
      <w:r>
        <w:rPr>
          <w:spacing w:val="-1"/>
        </w:rPr>
        <w:t>policy</w:t>
      </w:r>
      <w:r>
        <w:rPr>
          <w:spacing w:val="-3"/>
        </w:rPr>
        <w:t xml:space="preserve"> </w:t>
      </w:r>
      <w:r>
        <w:rPr>
          <w:spacing w:val="-1"/>
        </w:rPr>
        <w:t>contains</w:t>
      </w:r>
      <w:r>
        <w:t xml:space="preserve"> a </w:t>
      </w:r>
      <w:r>
        <w:rPr>
          <w:spacing w:val="-2"/>
        </w:rPr>
        <w:t>general</w:t>
      </w:r>
      <w:r>
        <w:rPr>
          <w:spacing w:val="71"/>
        </w:rPr>
        <w:t xml:space="preserve"> </w:t>
      </w:r>
      <w:r>
        <w:rPr>
          <w:spacing w:val="-1"/>
        </w:rPr>
        <w:t>aggregate</w:t>
      </w:r>
      <w:r>
        <w:t xml:space="preserve"> or</w:t>
      </w:r>
      <w:r>
        <w:rPr>
          <w:spacing w:val="1"/>
        </w:rPr>
        <w:t xml:space="preserve"> </w:t>
      </w:r>
      <w:r>
        <w:rPr>
          <w:spacing w:val="-1"/>
        </w:rPr>
        <w:t>policy</w:t>
      </w:r>
      <w:r>
        <w:rPr>
          <w:spacing w:val="-3"/>
        </w:rPr>
        <w:t xml:space="preserve"> </w:t>
      </w:r>
      <w:r>
        <w:rPr>
          <w:spacing w:val="-1"/>
        </w:rPr>
        <w:t>limit,</w:t>
      </w:r>
      <w:r>
        <w:t xml:space="preserve"> </w:t>
      </w:r>
      <w:r>
        <w:rPr>
          <w:spacing w:val="-1"/>
        </w:rPr>
        <w:t>then</w:t>
      </w:r>
      <w:r>
        <w:t xml:space="preserve"> </w:t>
      </w:r>
      <w:r>
        <w:rPr>
          <w:spacing w:val="-1"/>
        </w:rPr>
        <w:t>it</w:t>
      </w:r>
      <w:r>
        <w:rPr>
          <w:spacing w:val="1"/>
        </w:rPr>
        <w:t xml:space="preserve"> </w:t>
      </w:r>
      <w:r>
        <w:rPr>
          <w:spacing w:val="-1"/>
        </w:rPr>
        <w:t>shall</w:t>
      </w:r>
      <w:r>
        <w:rPr>
          <w:spacing w:val="1"/>
        </w:rPr>
        <w:t xml:space="preserve"> </w:t>
      </w:r>
      <w:r>
        <w:t>be</w:t>
      </w:r>
      <w:r>
        <w:rPr>
          <w:spacing w:val="-2"/>
        </w:rPr>
        <w:t xml:space="preserve"> </w:t>
      </w:r>
      <w:r>
        <w:t>at</w:t>
      </w:r>
      <w:r>
        <w:rPr>
          <w:spacing w:val="-2"/>
        </w:rPr>
        <w:t xml:space="preserve"> </w:t>
      </w:r>
      <w:r>
        <w:rPr>
          <w:spacing w:val="-1"/>
        </w:rPr>
        <w:t>least</w:t>
      </w:r>
      <w:r>
        <w:rPr>
          <w:spacing w:val="-2"/>
        </w:rPr>
        <w:t xml:space="preserve"> </w:t>
      </w:r>
      <w:r>
        <w:t xml:space="preserve">two </w:t>
      </w:r>
      <w:r>
        <w:rPr>
          <w:spacing w:val="-1"/>
        </w:rPr>
        <w:t>(2)</w:t>
      </w:r>
      <w:r>
        <w:rPr>
          <w:spacing w:val="1"/>
        </w:rPr>
        <w:t xml:space="preserve"> </w:t>
      </w:r>
      <w:r>
        <w:rPr>
          <w:spacing w:val="-1"/>
        </w:rPr>
        <w:t>times</w:t>
      </w:r>
      <w:r>
        <w:t xml:space="preserve"> the</w:t>
      </w:r>
      <w:r>
        <w:rPr>
          <w:spacing w:val="-2"/>
        </w:rPr>
        <w:t xml:space="preserve"> </w:t>
      </w:r>
      <w:r>
        <w:rPr>
          <w:spacing w:val="-1"/>
        </w:rPr>
        <w:t>incident,</w:t>
      </w:r>
      <w:r>
        <w:rPr>
          <w:spacing w:val="-3"/>
        </w:rPr>
        <w:t xml:space="preserve"> </w:t>
      </w:r>
      <w:r>
        <w:t>loss,</w:t>
      </w:r>
      <w:r>
        <w:rPr>
          <w:spacing w:val="-3"/>
        </w:rPr>
        <w:t xml:space="preserve"> </w:t>
      </w:r>
      <w:r>
        <w:t>or</w:t>
      </w:r>
      <w:r>
        <w:rPr>
          <w:spacing w:val="45"/>
        </w:rPr>
        <w:t xml:space="preserve"> </w:t>
      </w:r>
      <w:r>
        <w:rPr>
          <w:spacing w:val="-1"/>
        </w:rPr>
        <w:t>personal</w:t>
      </w:r>
      <w:r>
        <w:rPr>
          <w:spacing w:val="-2"/>
        </w:rPr>
        <w:t xml:space="preserve"> </w:t>
      </w:r>
      <w:r>
        <w:rPr>
          <w:spacing w:val="-1"/>
        </w:rPr>
        <w:t>limit.</w:t>
      </w:r>
    </w:p>
    <w:p w14:paraId="24598F32" w14:textId="77777777" w:rsidR="00E62BB3" w:rsidRDefault="00E62BB3">
      <w:pPr>
        <w:spacing w:before="9"/>
        <w:rPr>
          <w:rFonts w:ascii="Times New Roman" w:eastAsia="Times New Roman" w:hAnsi="Times New Roman" w:cs="Times New Roman"/>
          <w:sz w:val="20"/>
          <w:szCs w:val="20"/>
        </w:rPr>
      </w:pPr>
    </w:p>
    <w:p w14:paraId="1AD72CF6" w14:textId="418A1845" w:rsidR="00E62BB3" w:rsidRDefault="00FF63C7" w:rsidP="003F2412">
      <w:pPr>
        <w:pStyle w:val="BodyText"/>
        <w:numPr>
          <w:ilvl w:val="1"/>
          <w:numId w:val="5"/>
        </w:numPr>
        <w:tabs>
          <w:tab w:val="left" w:pos="1560"/>
        </w:tabs>
        <w:ind w:left="1559" w:right="442" w:hanging="720"/>
      </w:pPr>
      <w:r>
        <w:rPr>
          <w:b/>
          <w:spacing w:val="-1"/>
        </w:rPr>
        <w:t>Financial</w:t>
      </w:r>
      <w:r>
        <w:rPr>
          <w:b/>
          <w:spacing w:val="-2"/>
        </w:rPr>
        <w:t xml:space="preserve"> </w:t>
      </w:r>
      <w:r>
        <w:rPr>
          <w:b/>
          <w:spacing w:val="-1"/>
        </w:rPr>
        <w:t>Institutions</w:t>
      </w:r>
      <w:r>
        <w:rPr>
          <w:b/>
          <w:spacing w:val="-2"/>
        </w:rPr>
        <w:t xml:space="preserve"> </w:t>
      </w:r>
      <w:r>
        <w:rPr>
          <w:b/>
          <w:spacing w:val="-1"/>
        </w:rPr>
        <w:t>Blanket</w:t>
      </w:r>
      <w:r>
        <w:rPr>
          <w:b/>
          <w:spacing w:val="-2"/>
        </w:rPr>
        <w:t xml:space="preserve"> </w:t>
      </w:r>
      <w:r>
        <w:rPr>
          <w:b/>
          <w:spacing w:val="-1"/>
        </w:rPr>
        <w:t>Fidelity</w:t>
      </w:r>
      <w:r>
        <w:rPr>
          <w:b/>
          <w:spacing w:val="-3"/>
        </w:rPr>
        <w:t xml:space="preserve"> </w:t>
      </w:r>
      <w:r>
        <w:rPr>
          <w:b/>
          <w:spacing w:val="-1"/>
        </w:rPr>
        <w:t>Bond.</w:t>
      </w:r>
      <w:r>
        <w:rPr>
          <w:b/>
        </w:rPr>
        <w:t xml:space="preserve"> </w:t>
      </w:r>
      <w:r>
        <w:rPr>
          <w:spacing w:val="-1"/>
        </w:rPr>
        <w:t>Provide</w:t>
      </w:r>
      <w:r>
        <w:t xml:space="preserve"> a </w:t>
      </w:r>
      <w:r>
        <w:rPr>
          <w:spacing w:val="-1"/>
        </w:rPr>
        <w:t>fidelity</w:t>
      </w:r>
      <w:r>
        <w:rPr>
          <w:spacing w:val="-3"/>
        </w:rPr>
        <w:t xml:space="preserve"> </w:t>
      </w:r>
      <w:r>
        <w:rPr>
          <w:spacing w:val="-1"/>
        </w:rPr>
        <w:t>bond(s)</w:t>
      </w:r>
      <w:r>
        <w:rPr>
          <w:spacing w:val="1"/>
        </w:rPr>
        <w:t xml:space="preserve"> </w:t>
      </w:r>
      <w:r>
        <w:rPr>
          <w:spacing w:val="-2"/>
        </w:rPr>
        <w:t>or</w:t>
      </w:r>
      <w:r>
        <w:rPr>
          <w:spacing w:val="1"/>
        </w:rPr>
        <w:t xml:space="preserve"> </w:t>
      </w:r>
      <w:r>
        <w:rPr>
          <w:spacing w:val="-1"/>
        </w:rPr>
        <w:t>insurance</w:t>
      </w:r>
      <w:r>
        <w:rPr>
          <w:spacing w:val="69"/>
        </w:rPr>
        <w:t xml:space="preserve"> </w:t>
      </w:r>
      <w:r>
        <w:rPr>
          <w:spacing w:val="-1"/>
        </w:rPr>
        <w:t>policy(</w:t>
      </w:r>
      <w:proofErr w:type="spellStart"/>
      <w:r>
        <w:rPr>
          <w:spacing w:val="-1"/>
        </w:rPr>
        <w:t>ies</w:t>
      </w:r>
      <w:proofErr w:type="spellEnd"/>
      <w:r>
        <w:rPr>
          <w:spacing w:val="-1"/>
        </w:rPr>
        <w:t>)</w:t>
      </w:r>
      <w:r>
        <w:rPr>
          <w:spacing w:val="-2"/>
        </w:rPr>
        <w:t xml:space="preserve"> </w:t>
      </w:r>
      <w:r>
        <w:t xml:space="preserve">in </w:t>
      </w:r>
      <w:r>
        <w:rPr>
          <w:spacing w:val="-1"/>
        </w:rPr>
        <w:t>adequate</w:t>
      </w:r>
      <w:r>
        <w:t xml:space="preserve"> </w:t>
      </w:r>
      <w:r>
        <w:rPr>
          <w:spacing w:val="-1"/>
        </w:rPr>
        <w:t>quantity</w:t>
      </w:r>
      <w:r>
        <w:rPr>
          <w:spacing w:val="-3"/>
        </w:rPr>
        <w:t xml:space="preserve"> </w:t>
      </w:r>
      <w:r>
        <w:t xml:space="preserve">to </w:t>
      </w:r>
      <w:r>
        <w:rPr>
          <w:spacing w:val="-1"/>
        </w:rPr>
        <w:t>protect</w:t>
      </w:r>
      <w:r>
        <w:rPr>
          <w:spacing w:val="-2"/>
        </w:rPr>
        <w:t xml:space="preserve"> </w:t>
      </w:r>
      <w:r>
        <w:rPr>
          <w:spacing w:val="-1"/>
        </w:rPr>
        <w:t>against</w:t>
      </w:r>
      <w:r>
        <w:rPr>
          <w:spacing w:val="1"/>
        </w:rPr>
        <w:t xml:space="preserve"> </w:t>
      </w:r>
      <w:r>
        <w:rPr>
          <w:spacing w:val="-1"/>
        </w:rPr>
        <w:t>legal</w:t>
      </w:r>
      <w:r>
        <w:rPr>
          <w:spacing w:val="-2"/>
        </w:rPr>
        <w:t xml:space="preserve"> </w:t>
      </w:r>
      <w:r>
        <w:rPr>
          <w:spacing w:val="-1"/>
        </w:rPr>
        <w:t>liability</w:t>
      </w:r>
      <w:r>
        <w:rPr>
          <w:spacing w:val="-3"/>
        </w:rPr>
        <w:t xml:space="preserve"> </w:t>
      </w:r>
      <w:r>
        <w:rPr>
          <w:spacing w:val="-1"/>
        </w:rPr>
        <w:t>arising</w:t>
      </w:r>
      <w:r>
        <w:rPr>
          <w:spacing w:val="-3"/>
        </w:rPr>
        <w:t xml:space="preserve"> </w:t>
      </w:r>
      <w:r>
        <w:t>out</w:t>
      </w:r>
      <w:r>
        <w:rPr>
          <w:spacing w:val="-2"/>
        </w:rPr>
        <w:t xml:space="preserve"> </w:t>
      </w:r>
      <w:r>
        <w:rPr>
          <w:spacing w:val="-1"/>
        </w:rPr>
        <w:t>of</w:t>
      </w:r>
      <w:r>
        <w:rPr>
          <w:spacing w:val="65"/>
        </w:rPr>
        <w:t xml:space="preserve"> </w:t>
      </w:r>
      <w:r w:rsidR="004D35A6">
        <w:rPr>
          <w:spacing w:val="-1"/>
        </w:rPr>
        <w:t>Contract</w:t>
      </w:r>
      <w:r>
        <w:rPr>
          <w:spacing w:val="1"/>
        </w:rPr>
        <w:t xml:space="preserve"> </w:t>
      </w:r>
      <w:r>
        <w:rPr>
          <w:spacing w:val="-1"/>
        </w:rPr>
        <w:t>activity,</w:t>
      </w:r>
      <w:r>
        <w:t xml:space="preserve"> but</w:t>
      </w:r>
      <w:r>
        <w:rPr>
          <w:spacing w:val="-2"/>
        </w:rPr>
        <w:t xml:space="preserve"> </w:t>
      </w:r>
      <w:r>
        <w:t xml:space="preserve">no </w:t>
      </w:r>
      <w:r>
        <w:rPr>
          <w:spacing w:val="-1"/>
        </w:rPr>
        <w:t>less</w:t>
      </w:r>
      <w:r>
        <w:rPr>
          <w:spacing w:val="-2"/>
        </w:rPr>
        <w:t xml:space="preserve"> </w:t>
      </w:r>
      <w:r>
        <w:rPr>
          <w:spacing w:val="-1"/>
        </w:rPr>
        <w:t>than</w:t>
      </w:r>
      <w:r>
        <w:t xml:space="preserve"> $3 </w:t>
      </w:r>
      <w:r>
        <w:rPr>
          <w:spacing w:val="-1"/>
        </w:rPr>
        <w:t>million</w:t>
      </w:r>
      <w:r>
        <w:rPr>
          <w:spacing w:val="-3"/>
        </w:rPr>
        <w:t xml:space="preserve"> </w:t>
      </w:r>
      <w:r>
        <w:t>per</w:t>
      </w:r>
      <w:r>
        <w:rPr>
          <w:spacing w:val="-2"/>
        </w:rPr>
        <w:t xml:space="preserve"> </w:t>
      </w:r>
      <w:r>
        <w:rPr>
          <w:spacing w:val="-1"/>
        </w:rPr>
        <w:t>occurrence</w:t>
      </w:r>
      <w:r>
        <w:t xml:space="preserve"> and</w:t>
      </w:r>
      <w:r>
        <w:rPr>
          <w:spacing w:val="-3"/>
        </w:rPr>
        <w:t xml:space="preserve"> </w:t>
      </w:r>
      <w:r>
        <w:t>an</w:t>
      </w:r>
      <w:r>
        <w:rPr>
          <w:spacing w:val="37"/>
        </w:rPr>
        <w:t xml:space="preserve"> </w:t>
      </w:r>
      <w:r>
        <w:rPr>
          <w:spacing w:val="-1"/>
        </w:rPr>
        <w:t>aggregate</w:t>
      </w:r>
      <w:r>
        <w:t xml:space="preserve"> limit, </w:t>
      </w:r>
      <w:r>
        <w:rPr>
          <w:spacing w:val="-1"/>
        </w:rPr>
        <w:t>if</w:t>
      </w:r>
      <w:r>
        <w:rPr>
          <w:spacing w:val="1"/>
        </w:rPr>
        <w:t xml:space="preserve"> </w:t>
      </w:r>
      <w:r>
        <w:rPr>
          <w:spacing w:val="-1"/>
        </w:rPr>
        <w:t>any,</w:t>
      </w:r>
      <w:r>
        <w:t xml:space="preserve"> of</w:t>
      </w:r>
      <w:r>
        <w:rPr>
          <w:spacing w:val="-2"/>
        </w:rPr>
        <w:t xml:space="preserve"> </w:t>
      </w:r>
      <w:r>
        <w:rPr>
          <w:spacing w:val="-1"/>
        </w:rPr>
        <w:t>not</w:t>
      </w:r>
      <w:r>
        <w:rPr>
          <w:spacing w:val="1"/>
        </w:rPr>
        <w:t xml:space="preserve"> </w:t>
      </w:r>
      <w:r>
        <w:rPr>
          <w:spacing w:val="-1"/>
        </w:rPr>
        <w:t>less</w:t>
      </w:r>
      <w:r>
        <w:rPr>
          <w:spacing w:val="-2"/>
        </w:rPr>
        <w:t xml:space="preserve"> </w:t>
      </w:r>
      <w:r>
        <w:rPr>
          <w:spacing w:val="-1"/>
        </w:rPr>
        <w:t>than</w:t>
      </w:r>
      <w:r>
        <w:t xml:space="preserve"> $3 </w:t>
      </w:r>
      <w:r>
        <w:rPr>
          <w:spacing w:val="-1"/>
        </w:rPr>
        <w:t>million</w:t>
      </w:r>
      <w:r>
        <w:rPr>
          <w:spacing w:val="-3"/>
        </w:rPr>
        <w:t xml:space="preserve"> </w:t>
      </w:r>
      <w:r>
        <w:t>for</w:t>
      </w:r>
      <w:r>
        <w:rPr>
          <w:spacing w:val="-2"/>
        </w:rPr>
        <w:t xml:space="preserve"> </w:t>
      </w:r>
      <w:r>
        <w:rPr>
          <w:spacing w:val="-1"/>
        </w:rPr>
        <w:t>the</w:t>
      </w:r>
      <w:r>
        <w:t xml:space="preserve"> </w:t>
      </w:r>
      <w:r>
        <w:rPr>
          <w:spacing w:val="-1"/>
        </w:rPr>
        <w:t>following</w:t>
      </w:r>
      <w:r>
        <w:rPr>
          <w:spacing w:val="-3"/>
        </w:rPr>
        <w:t xml:space="preserve"> </w:t>
      </w:r>
      <w:r>
        <w:rPr>
          <w:spacing w:val="-1"/>
        </w:rPr>
        <w:t>circumstances:</w:t>
      </w:r>
    </w:p>
    <w:p w14:paraId="4BE48AE5" w14:textId="77777777" w:rsidR="00E62BB3" w:rsidRDefault="00E62BB3">
      <w:pPr>
        <w:spacing w:before="11"/>
        <w:rPr>
          <w:rFonts w:ascii="Times New Roman" w:eastAsia="Times New Roman" w:hAnsi="Times New Roman" w:cs="Times New Roman"/>
          <w:sz w:val="20"/>
          <w:szCs w:val="20"/>
        </w:rPr>
      </w:pPr>
    </w:p>
    <w:p w14:paraId="19B14F81" w14:textId="77777777" w:rsidR="00E62BB3" w:rsidRDefault="00FF63C7" w:rsidP="003F2412">
      <w:pPr>
        <w:pStyle w:val="BodyText"/>
        <w:numPr>
          <w:ilvl w:val="2"/>
          <w:numId w:val="5"/>
        </w:numPr>
        <w:tabs>
          <w:tab w:val="left" w:pos="2280"/>
        </w:tabs>
        <w:ind w:left="2279" w:right="106" w:hanging="720"/>
      </w:pPr>
      <w:r>
        <w:rPr>
          <w:spacing w:val="-1"/>
        </w:rPr>
        <w:t>Fidelity</w:t>
      </w:r>
      <w:r>
        <w:rPr>
          <w:spacing w:val="-3"/>
        </w:rPr>
        <w:t xml:space="preserve"> </w:t>
      </w:r>
      <w:r>
        <w:rPr>
          <w:spacing w:val="-1"/>
        </w:rPr>
        <w:t>Loss.</w:t>
      </w:r>
      <w:r>
        <w:t xml:space="preserve"> </w:t>
      </w:r>
      <w:r>
        <w:rPr>
          <w:spacing w:val="-1"/>
        </w:rPr>
        <w:t>Loss</w:t>
      </w:r>
      <w:r>
        <w:t xml:space="preserve"> </w:t>
      </w:r>
      <w:r>
        <w:rPr>
          <w:spacing w:val="-1"/>
        </w:rPr>
        <w:t>resulting</w:t>
      </w:r>
      <w:r>
        <w:rPr>
          <w:spacing w:val="-3"/>
        </w:rPr>
        <w:t xml:space="preserve"> </w:t>
      </w:r>
      <w:r>
        <w:t>directly</w:t>
      </w:r>
      <w:r>
        <w:rPr>
          <w:spacing w:val="-3"/>
        </w:rPr>
        <w:t xml:space="preserve"> </w:t>
      </w:r>
      <w:r>
        <w:rPr>
          <w:spacing w:val="-1"/>
        </w:rPr>
        <w:t>from</w:t>
      </w:r>
      <w:r>
        <w:rPr>
          <w:spacing w:val="-4"/>
        </w:rPr>
        <w:t xml:space="preserve"> </w:t>
      </w:r>
      <w:r>
        <w:rPr>
          <w:spacing w:val="-1"/>
        </w:rPr>
        <w:t>dishonest</w:t>
      </w:r>
      <w:r>
        <w:rPr>
          <w:spacing w:val="1"/>
        </w:rPr>
        <w:t xml:space="preserve"> </w:t>
      </w:r>
      <w:r>
        <w:rPr>
          <w:spacing w:val="-2"/>
        </w:rPr>
        <w:t xml:space="preserve">or </w:t>
      </w:r>
      <w:r>
        <w:rPr>
          <w:spacing w:val="-1"/>
        </w:rPr>
        <w:t>fraudulent</w:t>
      </w:r>
      <w:r>
        <w:rPr>
          <w:spacing w:val="-2"/>
        </w:rPr>
        <w:t xml:space="preserve"> </w:t>
      </w:r>
      <w:r>
        <w:rPr>
          <w:spacing w:val="-1"/>
        </w:rPr>
        <w:t>acts</w:t>
      </w:r>
      <w:r>
        <w:t xml:space="preserve"> </w:t>
      </w:r>
      <w:r>
        <w:rPr>
          <w:spacing w:val="-1"/>
        </w:rPr>
        <w:t>committed</w:t>
      </w:r>
      <w:r>
        <w:rPr>
          <w:spacing w:val="63"/>
        </w:rPr>
        <w:t xml:space="preserve"> </w:t>
      </w:r>
      <w:r>
        <w:t>by</w:t>
      </w:r>
      <w:r>
        <w:rPr>
          <w:spacing w:val="-3"/>
        </w:rPr>
        <w:t xml:space="preserve"> </w:t>
      </w:r>
      <w:r>
        <w:t xml:space="preserve">an </w:t>
      </w:r>
      <w:r>
        <w:rPr>
          <w:spacing w:val="-1"/>
        </w:rPr>
        <w:t>employee</w:t>
      </w:r>
      <w:r>
        <w:t xml:space="preserve"> of</w:t>
      </w:r>
      <w:r>
        <w:rPr>
          <w:spacing w:val="1"/>
        </w:rPr>
        <w:t xml:space="preserve"> </w:t>
      </w:r>
      <w:r>
        <w:t xml:space="preserve">the </w:t>
      </w:r>
      <w:r>
        <w:rPr>
          <w:spacing w:val="-1"/>
        </w:rPr>
        <w:t>Contractor</w:t>
      </w:r>
      <w:r>
        <w:rPr>
          <w:spacing w:val="-2"/>
        </w:rPr>
        <w:t xml:space="preserve"> </w:t>
      </w:r>
      <w:r>
        <w:rPr>
          <w:spacing w:val="-1"/>
        </w:rPr>
        <w:t>acting</w:t>
      </w:r>
      <w:r>
        <w:rPr>
          <w:spacing w:val="-3"/>
        </w:rPr>
        <w:t xml:space="preserve"> </w:t>
      </w:r>
      <w:r>
        <w:rPr>
          <w:spacing w:val="-1"/>
        </w:rPr>
        <w:t>alone</w:t>
      </w:r>
      <w:r>
        <w:t xml:space="preserve"> </w:t>
      </w:r>
      <w:r>
        <w:rPr>
          <w:spacing w:val="-2"/>
        </w:rPr>
        <w:t>or</w:t>
      </w:r>
      <w:r>
        <w:rPr>
          <w:spacing w:val="1"/>
        </w:rPr>
        <w:t xml:space="preserve"> </w:t>
      </w:r>
      <w:r>
        <w:t>in</w:t>
      </w:r>
      <w:r>
        <w:rPr>
          <w:spacing w:val="-3"/>
        </w:rPr>
        <w:t xml:space="preserve"> </w:t>
      </w:r>
      <w:r>
        <w:rPr>
          <w:spacing w:val="-1"/>
        </w:rPr>
        <w:t>collusion</w:t>
      </w:r>
      <w:r>
        <w:t xml:space="preserve"> </w:t>
      </w:r>
      <w:r>
        <w:rPr>
          <w:spacing w:val="-1"/>
        </w:rPr>
        <w:t>with</w:t>
      </w:r>
      <w:r>
        <w:t xml:space="preserve"> </w:t>
      </w:r>
      <w:r>
        <w:rPr>
          <w:spacing w:val="-1"/>
        </w:rPr>
        <w:t>others.</w:t>
      </w:r>
    </w:p>
    <w:p w14:paraId="4243D94F" w14:textId="77777777" w:rsidR="00E62BB3" w:rsidRDefault="00E62BB3">
      <w:pPr>
        <w:spacing w:before="9"/>
        <w:rPr>
          <w:rFonts w:ascii="Times New Roman" w:eastAsia="Times New Roman" w:hAnsi="Times New Roman" w:cs="Times New Roman"/>
          <w:sz w:val="20"/>
          <w:szCs w:val="20"/>
        </w:rPr>
      </w:pPr>
    </w:p>
    <w:p w14:paraId="3FF4968C" w14:textId="6CC94B3E" w:rsidR="00E62BB3" w:rsidRDefault="00FF63C7" w:rsidP="003F2412">
      <w:pPr>
        <w:pStyle w:val="BodyText"/>
        <w:numPr>
          <w:ilvl w:val="2"/>
          <w:numId w:val="5"/>
        </w:numPr>
        <w:tabs>
          <w:tab w:val="left" w:pos="2280"/>
        </w:tabs>
        <w:ind w:left="2279" w:right="153" w:hanging="720"/>
      </w:pPr>
      <w:r>
        <w:rPr>
          <w:spacing w:val="-1"/>
        </w:rPr>
        <w:t>Physical</w:t>
      </w:r>
      <w:r>
        <w:rPr>
          <w:spacing w:val="1"/>
        </w:rPr>
        <w:t xml:space="preserve"> </w:t>
      </w:r>
      <w:r>
        <w:rPr>
          <w:spacing w:val="-1"/>
        </w:rPr>
        <w:t>Loss.</w:t>
      </w:r>
      <w:r>
        <w:t xml:space="preserve"> </w:t>
      </w:r>
      <w:r>
        <w:rPr>
          <w:spacing w:val="-1"/>
        </w:rPr>
        <w:t>Loss</w:t>
      </w:r>
      <w:r>
        <w:t xml:space="preserve"> by</w:t>
      </w:r>
      <w:r>
        <w:rPr>
          <w:spacing w:val="-3"/>
        </w:rPr>
        <w:t xml:space="preserve"> </w:t>
      </w:r>
      <w:r>
        <w:rPr>
          <w:spacing w:val="-1"/>
        </w:rPr>
        <w:t>reason</w:t>
      </w:r>
      <w:r>
        <w:t xml:space="preserve"> of</w:t>
      </w:r>
      <w:r>
        <w:rPr>
          <w:spacing w:val="-2"/>
        </w:rPr>
        <w:t xml:space="preserve"> </w:t>
      </w:r>
      <w:r>
        <w:t xml:space="preserve">the </w:t>
      </w:r>
      <w:r>
        <w:rPr>
          <w:spacing w:val="-1"/>
        </w:rPr>
        <w:t>physical</w:t>
      </w:r>
      <w:r>
        <w:rPr>
          <w:spacing w:val="1"/>
        </w:rPr>
        <w:t xml:space="preserve"> </w:t>
      </w:r>
      <w:r>
        <w:rPr>
          <w:spacing w:val="-1"/>
        </w:rPr>
        <w:t>loss</w:t>
      </w:r>
      <w:r>
        <w:t xml:space="preserve"> </w:t>
      </w:r>
      <w:r>
        <w:rPr>
          <w:spacing w:val="-1"/>
        </w:rPr>
        <w:t>of,</w:t>
      </w:r>
      <w:r>
        <w:t xml:space="preserve"> </w:t>
      </w:r>
      <w:r>
        <w:rPr>
          <w:spacing w:val="-2"/>
        </w:rPr>
        <w:t>or</w:t>
      </w:r>
      <w:r>
        <w:rPr>
          <w:spacing w:val="1"/>
        </w:rPr>
        <w:t xml:space="preserve"> </w:t>
      </w:r>
      <w:r>
        <w:rPr>
          <w:spacing w:val="-2"/>
        </w:rPr>
        <w:t>damage</w:t>
      </w:r>
      <w:r>
        <w:t xml:space="preserve"> to, or</w:t>
      </w:r>
      <w:r>
        <w:rPr>
          <w:spacing w:val="39"/>
        </w:rPr>
        <w:t xml:space="preserve"> </w:t>
      </w:r>
      <w:r>
        <w:rPr>
          <w:spacing w:val="-1"/>
        </w:rPr>
        <w:t>unexplained</w:t>
      </w:r>
      <w:r>
        <w:t xml:space="preserve"> </w:t>
      </w:r>
      <w:r>
        <w:rPr>
          <w:spacing w:val="-1"/>
        </w:rPr>
        <w:t>disappearance</w:t>
      </w:r>
      <w:r>
        <w:rPr>
          <w:spacing w:val="-2"/>
        </w:rPr>
        <w:t xml:space="preserve"> </w:t>
      </w:r>
      <w:r>
        <w:t>of</w:t>
      </w:r>
      <w:r>
        <w:rPr>
          <w:spacing w:val="1"/>
        </w:rPr>
        <w:t xml:space="preserve"> </w:t>
      </w:r>
      <w:r>
        <w:rPr>
          <w:spacing w:val="-1"/>
        </w:rPr>
        <w:t>the</w:t>
      </w:r>
      <w:r>
        <w:t xml:space="preserve"> </w:t>
      </w:r>
      <w:r>
        <w:rPr>
          <w:spacing w:val="-1"/>
        </w:rPr>
        <w:t>System</w:t>
      </w:r>
      <w:r>
        <w:rPr>
          <w:spacing w:val="-4"/>
        </w:rPr>
        <w:t xml:space="preserve"> </w:t>
      </w:r>
      <w:r>
        <w:t>funds,</w:t>
      </w:r>
      <w:r>
        <w:rPr>
          <w:spacing w:val="-3"/>
        </w:rPr>
        <w:t xml:space="preserve"> </w:t>
      </w:r>
      <w:r>
        <w:rPr>
          <w:spacing w:val="-1"/>
        </w:rPr>
        <w:t>assets,</w:t>
      </w:r>
      <w:r>
        <w:rPr>
          <w:spacing w:val="-3"/>
        </w:rPr>
        <w:t xml:space="preserve"> </w:t>
      </w:r>
      <w:r>
        <w:t>or</w:t>
      </w:r>
      <w:r>
        <w:rPr>
          <w:spacing w:val="1"/>
        </w:rPr>
        <w:t xml:space="preserve"> </w:t>
      </w:r>
      <w:r>
        <w:rPr>
          <w:spacing w:val="-1"/>
        </w:rPr>
        <w:t>other</w:t>
      </w:r>
      <w:r>
        <w:rPr>
          <w:spacing w:val="-2"/>
        </w:rPr>
        <w:t xml:space="preserve"> </w:t>
      </w:r>
      <w:r>
        <w:rPr>
          <w:spacing w:val="-1"/>
        </w:rPr>
        <w:t>property</w:t>
      </w:r>
      <w:r>
        <w:rPr>
          <w:spacing w:val="-3"/>
        </w:rPr>
        <w:t xml:space="preserve"> </w:t>
      </w:r>
      <w:r>
        <w:t>under</w:t>
      </w:r>
      <w:r>
        <w:rPr>
          <w:spacing w:val="49"/>
        </w:rPr>
        <w:t xml:space="preserve"> </w:t>
      </w:r>
      <w:r>
        <w:t xml:space="preserve">the </w:t>
      </w:r>
      <w:r>
        <w:rPr>
          <w:spacing w:val="-1"/>
        </w:rPr>
        <w:t>control</w:t>
      </w:r>
      <w:r>
        <w:rPr>
          <w:spacing w:val="-2"/>
        </w:rPr>
        <w:t xml:space="preserve"> </w:t>
      </w:r>
      <w:r>
        <w:t>of</w:t>
      </w:r>
      <w:r>
        <w:rPr>
          <w:spacing w:val="-2"/>
        </w:rPr>
        <w:t xml:space="preserve"> </w:t>
      </w:r>
      <w:r w:rsidR="004D35A6">
        <w:rPr>
          <w:spacing w:val="-1"/>
        </w:rPr>
        <w:t>Contractor</w:t>
      </w:r>
      <w:r>
        <w:rPr>
          <w:spacing w:val="-2"/>
        </w:rPr>
        <w:t xml:space="preserve"> </w:t>
      </w:r>
      <w:r>
        <w:rPr>
          <w:spacing w:val="-1"/>
        </w:rPr>
        <w:t>within</w:t>
      </w:r>
      <w:r>
        <w:t xml:space="preserve"> any</w:t>
      </w:r>
      <w:r>
        <w:rPr>
          <w:spacing w:val="-3"/>
        </w:rPr>
        <w:t xml:space="preserve"> </w:t>
      </w:r>
      <w:r>
        <w:rPr>
          <w:spacing w:val="-1"/>
        </w:rPr>
        <w:t>premises,</w:t>
      </w:r>
      <w:r>
        <w:t xml:space="preserve"> </w:t>
      </w:r>
      <w:r>
        <w:rPr>
          <w:spacing w:val="-1"/>
        </w:rPr>
        <w:t>wherever</w:t>
      </w:r>
      <w:r>
        <w:rPr>
          <w:spacing w:val="-2"/>
        </w:rPr>
        <w:t xml:space="preserve"> </w:t>
      </w:r>
      <w:r>
        <w:rPr>
          <w:spacing w:val="-1"/>
        </w:rPr>
        <w:t>located,</w:t>
      </w:r>
      <w:r>
        <w:rPr>
          <w:spacing w:val="-3"/>
        </w:rPr>
        <w:t xml:space="preserve"> </w:t>
      </w:r>
      <w:r>
        <w:t>or</w:t>
      </w:r>
      <w:r>
        <w:rPr>
          <w:spacing w:val="1"/>
        </w:rPr>
        <w:t xml:space="preserve"> </w:t>
      </w:r>
      <w:r>
        <w:rPr>
          <w:spacing w:val="-1"/>
        </w:rPr>
        <w:t>while</w:t>
      </w:r>
      <w:r>
        <w:t xml:space="preserve"> in</w:t>
      </w:r>
      <w:r>
        <w:rPr>
          <w:spacing w:val="-3"/>
        </w:rPr>
        <w:t xml:space="preserve"> </w:t>
      </w:r>
      <w:r>
        <w:rPr>
          <w:spacing w:val="-1"/>
        </w:rPr>
        <w:t>transit.</w:t>
      </w:r>
    </w:p>
    <w:p w14:paraId="25405373" w14:textId="77777777" w:rsidR="00E62BB3" w:rsidRDefault="00E62BB3">
      <w:pPr>
        <w:sectPr w:rsidR="00E62BB3">
          <w:pgSz w:w="12240" w:h="15840"/>
          <w:pgMar w:top="1380" w:right="1340" w:bottom="900" w:left="1320" w:header="0" w:footer="708" w:gutter="0"/>
          <w:cols w:space="720"/>
        </w:sectPr>
      </w:pPr>
    </w:p>
    <w:p w14:paraId="2FCE2D68" w14:textId="77777777" w:rsidR="00E62BB3" w:rsidRDefault="00FF63C7" w:rsidP="003F2412">
      <w:pPr>
        <w:pStyle w:val="BodyText"/>
        <w:numPr>
          <w:ilvl w:val="2"/>
          <w:numId w:val="5"/>
        </w:numPr>
        <w:tabs>
          <w:tab w:val="left" w:pos="2281"/>
        </w:tabs>
        <w:spacing w:before="54"/>
        <w:ind w:left="2280" w:right="875" w:hanging="720"/>
      </w:pPr>
      <w:r>
        <w:rPr>
          <w:spacing w:val="-1"/>
        </w:rPr>
        <w:lastRenderedPageBreak/>
        <w:t>Forged</w:t>
      </w:r>
      <w:r>
        <w:t xml:space="preserve"> </w:t>
      </w:r>
      <w:r>
        <w:rPr>
          <w:spacing w:val="-1"/>
        </w:rPr>
        <w:t>Instruments.</w:t>
      </w:r>
      <w:r>
        <w:t xml:space="preserve"> </w:t>
      </w:r>
      <w:r>
        <w:rPr>
          <w:spacing w:val="-1"/>
        </w:rPr>
        <w:t>Loss</w:t>
      </w:r>
      <w:r>
        <w:rPr>
          <w:spacing w:val="-2"/>
        </w:rPr>
        <w:t xml:space="preserve"> by</w:t>
      </w:r>
      <w:r>
        <w:rPr>
          <w:spacing w:val="-3"/>
        </w:rPr>
        <w:t xml:space="preserve"> </w:t>
      </w:r>
      <w:r>
        <w:t xml:space="preserve">reason </w:t>
      </w:r>
      <w:r>
        <w:rPr>
          <w:spacing w:val="-2"/>
        </w:rPr>
        <w:t>of</w:t>
      </w:r>
      <w:r>
        <w:rPr>
          <w:spacing w:val="1"/>
        </w:rPr>
        <w:t xml:space="preserve"> </w:t>
      </w:r>
      <w:r>
        <w:rPr>
          <w:spacing w:val="-1"/>
        </w:rPr>
        <w:t>forgery</w:t>
      </w:r>
      <w:r>
        <w:rPr>
          <w:spacing w:val="-3"/>
        </w:rPr>
        <w:t xml:space="preserve"> </w:t>
      </w:r>
      <w:r>
        <w:t>or</w:t>
      </w:r>
      <w:r>
        <w:rPr>
          <w:spacing w:val="1"/>
        </w:rPr>
        <w:t xml:space="preserve"> </w:t>
      </w:r>
      <w:r>
        <w:rPr>
          <w:spacing w:val="-1"/>
        </w:rPr>
        <w:t>alteration</w:t>
      </w:r>
      <w:r>
        <w:t xml:space="preserve"> of</w:t>
      </w:r>
      <w:r>
        <w:rPr>
          <w:spacing w:val="-2"/>
        </w:rPr>
        <w:t xml:space="preserve"> </w:t>
      </w:r>
      <w:r>
        <w:rPr>
          <w:spacing w:val="-1"/>
        </w:rPr>
        <w:t>negotiable</w:t>
      </w:r>
      <w:r>
        <w:rPr>
          <w:spacing w:val="43"/>
        </w:rPr>
        <w:t xml:space="preserve"> </w:t>
      </w:r>
      <w:r>
        <w:rPr>
          <w:spacing w:val="-1"/>
        </w:rPr>
        <w:t>instruments,</w:t>
      </w:r>
      <w:r>
        <w:rPr>
          <w:spacing w:val="-3"/>
        </w:rPr>
        <w:t xml:space="preserve"> </w:t>
      </w:r>
      <w:r>
        <w:rPr>
          <w:spacing w:val="-1"/>
        </w:rPr>
        <w:t>certificates</w:t>
      </w:r>
      <w:r>
        <w:rPr>
          <w:spacing w:val="-2"/>
        </w:rPr>
        <w:t xml:space="preserve"> </w:t>
      </w:r>
      <w:r>
        <w:t>of</w:t>
      </w:r>
      <w:r>
        <w:rPr>
          <w:spacing w:val="-2"/>
        </w:rPr>
        <w:t xml:space="preserve"> </w:t>
      </w:r>
      <w:r>
        <w:rPr>
          <w:spacing w:val="-1"/>
        </w:rPr>
        <w:t>deposit,</w:t>
      </w:r>
      <w:r>
        <w:rPr>
          <w:spacing w:val="-3"/>
        </w:rPr>
        <w:t xml:space="preserve"> </w:t>
      </w:r>
      <w:r>
        <w:t>or</w:t>
      </w:r>
      <w:r>
        <w:rPr>
          <w:spacing w:val="-2"/>
        </w:rPr>
        <w:t xml:space="preserve"> </w:t>
      </w:r>
      <w:r>
        <w:rPr>
          <w:spacing w:val="-1"/>
        </w:rPr>
        <w:t>letters</w:t>
      </w:r>
      <w:r>
        <w:t xml:space="preserve"> </w:t>
      </w:r>
      <w:r>
        <w:rPr>
          <w:spacing w:val="-2"/>
        </w:rPr>
        <w:t>of</w:t>
      </w:r>
      <w:r>
        <w:rPr>
          <w:spacing w:val="1"/>
        </w:rPr>
        <w:t xml:space="preserve"> </w:t>
      </w:r>
      <w:r>
        <w:rPr>
          <w:spacing w:val="-1"/>
        </w:rPr>
        <w:t>credit.</w:t>
      </w:r>
    </w:p>
    <w:p w14:paraId="13B0C554" w14:textId="77777777" w:rsidR="00E62BB3" w:rsidRDefault="00E62BB3">
      <w:pPr>
        <w:spacing w:before="11"/>
        <w:rPr>
          <w:rFonts w:ascii="Times New Roman" w:eastAsia="Times New Roman" w:hAnsi="Times New Roman" w:cs="Times New Roman"/>
          <w:sz w:val="20"/>
          <w:szCs w:val="20"/>
        </w:rPr>
      </w:pPr>
    </w:p>
    <w:p w14:paraId="7F8ED31F" w14:textId="5FA2A49E" w:rsidR="00E62BB3" w:rsidRDefault="00FF63C7" w:rsidP="003F2412">
      <w:pPr>
        <w:pStyle w:val="BodyText"/>
        <w:numPr>
          <w:ilvl w:val="2"/>
          <w:numId w:val="5"/>
        </w:numPr>
        <w:tabs>
          <w:tab w:val="left" w:pos="2281"/>
        </w:tabs>
        <w:ind w:left="2280" w:right="755" w:hanging="720"/>
      </w:pPr>
      <w:r>
        <w:rPr>
          <w:spacing w:val="-1"/>
        </w:rPr>
        <w:t>Computer</w:t>
      </w:r>
      <w:r>
        <w:rPr>
          <w:spacing w:val="1"/>
        </w:rPr>
        <w:t xml:space="preserve"> </w:t>
      </w:r>
      <w:r>
        <w:rPr>
          <w:spacing w:val="-1"/>
        </w:rPr>
        <w:t>Manipulation.</w:t>
      </w:r>
      <w:r>
        <w:t xml:space="preserve"> </w:t>
      </w:r>
      <w:r>
        <w:rPr>
          <w:spacing w:val="-1"/>
        </w:rPr>
        <w:t>Loss</w:t>
      </w:r>
      <w:r>
        <w:t xml:space="preserve"> by</w:t>
      </w:r>
      <w:r>
        <w:rPr>
          <w:spacing w:val="-3"/>
        </w:rPr>
        <w:t xml:space="preserve"> </w:t>
      </w:r>
      <w:r>
        <w:rPr>
          <w:spacing w:val="-1"/>
        </w:rPr>
        <w:t>reason</w:t>
      </w:r>
      <w:r>
        <w:t xml:space="preserve"> </w:t>
      </w:r>
      <w:r>
        <w:rPr>
          <w:spacing w:val="-2"/>
        </w:rPr>
        <w:t>of</w:t>
      </w:r>
      <w:r>
        <w:rPr>
          <w:spacing w:val="1"/>
        </w:rPr>
        <w:t xml:space="preserve"> </w:t>
      </w:r>
      <w:r>
        <w:t xml:space="preserve">a </w:t>
      </w:r>
      <w:r>
        <w:rPr>
          <w:spacing w:val="-1"/>
        </w:rPr>
        <w:t>dishonest</w:t>
      </w:r>
      <w:r>
        <w:rPr>
          <w:spacing w:val="1"/>
        </w:rPr>
        <w:t xml:space="preserve"> </w:t>
      </w:r>
      <w:r>
        <w:t>or</w:t>
      </w:r>
      <w:r>
        <w:rPr>
          <w:spacing w:val="-2"/>
        </w:rPr>
        <w:t xml:space="preserve"> </w:t>
      </w:r>
      <w:r>
        <w:rPr>
          <w:spacing w:val="-1"/>
        </w:rPr>
        <w:t>fraudulent</w:t>
      </w:r>
      <w:r>
        <w:rPr>
          <w:spacing w:val="1"/>
        </w:rPr>
        <w:t xml:space="preserve"> </w:t>
      </w:r>
      <w:r>
        <w:rPr>
          <w:spacing w:val="-1"/>
        </w:rPr>
        <w:t>act</w:t>
      </w:r>
      <w:r>
        <w:rPr>
          <w:spacing w:val="1"/>
        </w:rPr>
        <w:t xml:space="preserve"> </w:t>
      </w:r>
      <w:r>
        <w:rPr>
          <w:spacing w:val="-2"/>
        </w:rPr>
        <w:t>or</w:t>
      </w:r>
      <w:r>
        <w:rPr>
          <w:spacing w:val="41"/>
        </w:rPr>
        <w:t xml:space="preserve"> </w:t>
      </w:r>
      <w:r>
        <w:rPr>
          <w:spacing w:val="-1"/>
        </w:rPr>
        <w:t>computer</w:t>
      </w:r>
      <w:r>
        <w:rPr>
          <w:spacing w:val="1"/>
        </w:rPr>
        <w:t xml:space="preserve"> </w:t>
      </w:r>
      <w:r>
        <w:rPr>
          <w:spacing w:val="-1"/>
        </w:rPr>
        <w:t>manipulation</w:t>
      </w:r>
      <w:r>
        <w:rPr>
          <w:spacing w:val="-3"/>
        </w:rPr>
        <w:t xml:space="preserve"> </w:t>
      </w:r>
      <w:r>
        <w:rPr>
          <w:spacing w:val="-1"/>
        </w:rPr>
        <w:t>that</w:t>
      </w:r>
      <w:r>
        <w:rPr>
          <w:spacing w:val="-2"/>
        </w:rPr>
        <w:t xml:space="preserve"> </w:t>
      </w:r>
      <w:r>
        <w:rPr>
          <w:spacing w:val="-1"/>
        </w:rPr>
        <w:t>was</w:t>
      </w:r>
      <w:r>
        <w:t xml:space="preserve"> </w:t>
      </w:r>
      <w:r>
        <w:rPr>
          <w:spacing w:val="-1"/>
        </w:rPr>
        <w:t>committed</w:t>
      </w:r>
      <w:r>
        <w:t xml:space="preserve"> by</w:t>
      </w:r>
      <w:r>
        <w:rPr>
          <w:spacing w:val="-3"/>
        </w:rPr>
        <w:t xml:space="preserve"> </w:t>
      </w:r>
      <w:r>
        <w:t>any</w:t>
      </w:r>
      <w:r>
        <w:rPr>
          <w:spacing w:val="-3"/>
        </w:rPr>
        <w:t xml:space="preserve"> </w:t>
      </w:r>
      <w:r>
        <w:rPr>
          <w:spacing w:val="-1"/>
        </w:rPr>
        <w:t>employee</w:t>
      </w:r>
      <w:r>
        <w:t xml:space="preserve"> of</w:t>
      </w:r>
      <w:r>
        <w:rPr>
          <w:spacing w:val="-2"/>
        </w:rPr>
        <w:t xml:space="preserve"> </w:t>
      </w:r>
      <w:r w:rsidR="004D35A6">
        <w:rPr>
          <w:spacing w:val="-1"/>
        </w:rPr>
        <w:t>Contractor</w:t>
      </w:r>
      <w:r>
        <w:rPr>
          <w:spacing w:val="-1"/>
        </w:rPr>
        <w:t>.</w:t>
      </w:r>
    </w:p>
    <w:p w14:paraId="25464187" w14:textId="77777777" w:rsidR="00E62BB3" w:rsidRDefault="00E62BB3">
      <w:pPr>
        <w:spacing w:before="11"/>
        <w:rPr>
          <w:rFonts w:ascii="Times New Roman" w:eastAsia="Times New Roman" w:hAnsi="Times New Roman" w:cs="Times New Roman"/>
          <w:sz w:val="20"/>
          <w:szCs w:val="20"/>
        </w:rPr>
      </w:pPr>
    </w:p>
    <w:p w14:paraId="134C95DD" w14:textId="77777777" w:rsidR="00E62BB3" w:rsidRDefault="00FF63C7">
      <w:pPr>
        <w:pStyle w:val="BodyText"/>
        <w:spacing w:line="275" w:lineRule="auto"/>
        <w:ind w:left="839" w:right="173"/>
      </w:pPr>
      <w:r>
        <w:t>The</w:t>
      </w:r>
      <w:r>
        <w:rPr>
          <w:spacing w:val="-2"/>
        </w:rPr>
        <w:t xml:space="preserve"> </w:t>
      </w:r>
      <w:r>
        <w:rPr>
          <w:spacing w:val="-1"/>
        </w:rPr>
        <w:t>insurance</w:t>
      </w:r>
      <w:r>
        <w:rPr>
          <w:spacing w:val="-2"/>
        </w:rPr>
        <w:t xml:space="preserve"> </w:t>
      </w:r>
      <w:r>
        <w:rPr>
          <w:spacing w:val="-1"/>
        </w:rPr>
        <w:t>coverage</w:t>
      </w:r>
      <w:r>
        <w:t xml:space="preserve"> </w:t>
      </w:r>
      <w:r>
        <w:rPr>
          <w:spacing w:val="-1"/>
        </w:rPr>
        <w:t>required</w:t>
      </w:r>
      <w:r>
        <w:t xml:space="preserve"> </w:t>
      </w:r>
      <w:r>
        <w:rPr>
          <w:spacing w:val="-1"/>
        </w:rPr>
        <w:t>shall</w:t>
      </w:r>
      <w:r>
        <w:rPr>
          <w:spacing w:val="1"/>
        </w:rPr>
        <w:t xml:space="preserve"> </w:t>
      </w:r>
      <w:r>
        <w:t>be</w:t>
      </w:r>
      <w:r>
        <w:rPr>
          <w:spacing w:val="-2"/>
        </w:rPr>
        <w:t xml:space="preserve"> </w:t>
      </w:r>
      <w:r>
        <w:rPr>
          <w:spacing w:val="-1"/>
        </w:rPr>
        <w:t>issued</w:t>
      </w:r>
      <w:r>
        <w:t xml:space="preserve"> by</w:t>
      </w:r>
      <w:r>
        <w:rPr>
          <w:spacing w:val="-3"/>
        </w:rPr>
        <w:t xml:space="preserve"> </w:t>
      </w:r>
      <w:r>
        <w:t>an</w:t>
      </w:r>
      <w:r>
        <w:rPr>
          <w:spacing w:val="-3"/>
        </w:rPr>
        <w:t xml:space="preserve"> </w:t>
      </w:r>
      <w:r>
        <w:rPr>
          <w:spacing w:val="-1"/>
        </w:rPr>
        <w:t>insurance</w:t>
      </w:r>
      <w:r>
        <w:rPr>
          <w:spacing w:val="-2"/>
        </w:rPr>
        <w:t xml:space="preserve"> </w:t>
      </w:r>
      <w:r>
        <w:rPr>
          <w:spacing w:val="-1"/>
        </w:rPr>
        <w:t>company</w:t>
      </w:r>
      <w:r>
        <w:rPr>
          <w:spacing w:val="-3"/>
        </w:rPr>
        <w:t xml:space="preserve"> </w:t>
      </w:r>
      <w:r>
        <w:t>or</w:t>
      </w:r>
      <w:r>
        <w:rPr>
          <w:spacing w:val="1"/>
        </w:rPr>
        <w:t xml:space="preserve"> </w:t>
      </w:r>
      <w:r>
        <w:rPr>
          <w:spacing w:val="-1"/>
        </w:rPr>
        <w:t>companies</w:t>
      </w:r>
      <w:r>
        <w:rPr>
          <w:spacing w:val="51"/>
        </w:rPr>
        <w:t xml:space="preserve"> </w:t>
      </w:r>
      <w:r>
        <w:rPr>
          <w:spacing w:val="-1"/>
        </w:rPr>
        <w:t>authorized</w:t>
      </w:r>
      <w:r>
        <w:rPr>
          <w:spacing w:val="-3"/>
        </w:rPr>
        <w:t xml:space="preserve"> </w:t>
      </w:r>
      <w:r>
        <w:t>to do</w:t>
      </w:r>
      <w:r>
        <w:rPr>
          <w:spacing w:val="-3"/>
        </w:rPr>
        <w:t xml:space="preserve"> </w:t>
      </w:r>
      <w:r>
        <w:rPr>
          <w:spacing w:val="-1"/>
        </w:rPr>
        <w:t>business</w:t>
      </w:r>
      <w:r>
        <w:t xml:space="preserve"> </w:t>
      </w:r>
      <w:r>
        <w:rPr>
          <w:spacing w:val="-1"/>
        </w:rPr>
        <w:t>within</w:t>
      </w:r>
      <w:r>
        <w:rPr>
          <w:spacing w:val="-3"/>
        </w:rPr>
        <w:t xml:space="preserve"> </w:t>
      </w:r>
      <w:r>
        <w:t xml:space="preserve">the </w:t>
      </w:r>
      <w:r>
        <w:rPr>
          <w:spacing w:val="-1"/>
        </w:rPr>
        <w:t>state</w:t>
      </w:r>
      <w:r>
        <w:t xml:space="preserve"> </w:t>
      </w:r>
      <w:r>
        <w:rPr>
          <w:spacing w:val="-2"/>
        </w:rPr>
        <w:t>of</w:t>
      </w:r>
      <w:r>
        <w:rPr>
          <w:spacing w:val="1"/>
        </w:rPr>
        <w:t xml:space="preserve"> </w:t>
      </w:r>
      <w:proofErr w:type="gramStart"/>
      <w:r>
        <w:rPr>
          <w:spacing w:val="-1"/>
        </w:rPr>
        <w:t>Indiana,</w:t>
      </w:r>
      <w:r>
        <w:t xml:space="preserve"> </w:t>
      </w:r>
      <w:r>
        <w:rPr>
          <w:spacing w:val="-2"/>
        </w:rPr>
        <w:t>and</w:t>
      </w:r>
      <w:proofErr w:type="gramEnd"/>
      <w:r>
        <w:t xml:space="preserve"> </w:t>
      </w:r>
      <w:r>
        <w:rPr>
          <w:spacing w:val="-1"/>
        </w:rPr>
        <w:t>shall</w:t>
      </w:r>
      <w:r>
        <w:rPr>
          <w:spacing w:val="1"/>
        </w:rPr>
        <w:t xml:space="preserve"> </w:t>
      </w:r>
      <w:r>
        <w:rPr>
          <w:spacing w:val="-2"/>
        </w:rPr>
        <w:t>name</w:t>
      </w:r>
      <w:r>
        <w:t xml:space="preserve"> the </w:t>
      </w:r>
      <w:r>
        <w:rPr>
          <w:spacing w:val="-1"/>
        </w:rPr>
        <w:t>State</w:t>
      </w:r>
      <w:r>
        <w:t xml:space="preserve"> of</w:t>
      </w:r>
      <w:r>
        <w:rPr>
          <w:spacing w:val="1"/>
        </w:rPr>
        <w:t xml:space="preserve"> </w:t>
      </w:r>
      <w:r>
        <w:rPr>
          <w:spacing w:val="-1"/>
        </w:rPr>
        <w:t>Indiana</w:t>
      </w:r>
      <w:r>
        <w:rPr>
          <w:spacing w:val="-2"/>
        </w:rPr>
        <w:t xml:space="preserve"> </w:t>
      </w:r>
      <w:r>
        <w:t>and</w:t>
      </w:r>
      <w:r>
        <w:rPr>
          <w:spacing w:val="-3"/>
        </w:rPr>
        <w:t xml:space="preserve"> </w:t>
      </w:r>
      <w:r>
        <w:rPr>
          <w:spacing w:val="-1"/>
        </w:rPr>
        <w:t>its</w:t>
      </w:r>
      <w:r>
        <w:rPr>
          <w:spacing w:val="69"/>
        </w:rPr>
        <w:t xml:space="preserve"> </w:t>
      </w:r>
      <w:r>
        <w:rPr>
          <w:spacing w:val="-1"/>
        </w:rPr>
        <w:t>agents</w:t>
      </w:r>
      <w:r>
        <w:t xml:space="preserve"> </w:t>
      </w:r>
      <w:r>
        <w:rPr>
          <w:spacing w:val="-1"/>
        </w:rPr>
        <w:t>and</w:t>
      </w:r>
      <w:r>
        <w:t xml:space="preserve"> </w:t>
      </w:r>
      <w:r>
        <w:rPr>
          <w:spacing w:val="-1"/>
        </w:rPr>
        <w:t>employees,</w:t>
      </w:r>
      <w:r>
        <w:t xml:space="preserve"> as </w:t>
      </w:r>
      <w:r>
        <w:rPr>
          <w:spacing w:val="-1"/>
        </w:rPr>
        <w:t>well</w:t>
      </w:r>
      <w:r>
        <w:rPr>
          <w:spacing w:val="-2"/>
        </w:rPr>
        <w:t xml:space="preserve"> </w:t>
      </w:r>
      <w:r>
        <w:t>as</w:t>
      </w:r>
      <w:r>
        <w:rPr>
          <w:spacing w:val="-2"/>
        </w:rPr>
        <w:t xml:space="preserve"> </w:t>
      </w:r>
      <w:r>
        <w:t xml:space="preserve">the </w:t>
      </w:r>
      <w:r>
        <w:rPr>
          <w:spacing w:val="-1"/>
        </w:rPr>
        <w:t>System</w:t>
      </w:r>
      <w:r>
        <w:rPr>
          <w:spacing w:val="-4"/>
        </w:rPr>
        <w:t xml:space="preserve"> </w:t>
      </w:r>
      <w:r>
        <w:t>and its</w:t>
      </w:r>
      <w:r>
        <w:rPr>
          <w:spacing w:val="-2"/>
        </w:rPr>
        <w:t xml:space="preserve"> </w:t>
      </w:r>
      <w:r>
        <w:rPr>
          <w:spacing w:val="-1"/>
        </w:rPr>
        <w:t>agents</w:t>
      </w:r>
      <w:r>
        <w:rPr>
          <w:spacing w:val="-2"/>
        </w:rPr>
        <w:t xml:space="preserve"> </w:t>
      </w:r>
      <w:r>
        <w:t xml:space="preserve">and </w:t>
      </w:r>
      <w:r>
        <w:rPr>
          <w:spacing w:val="-1"/>
        </w:rPr>
        <w:t>employees</w:t>
      </w:r>
      <w:r>
        <w:t xml:space="preserve"> </w:t>
      </w:r>
      <w:r>
        <w:rPr>
          <w:spacing w:val="-2"/>
        </w:rPr>
        <w:t>as</w:t>
      </w:r>
      <w:r>
        <w:t xml:space="preserve"> </w:t>
      </w:r>
      <w:r>
        <w:rPr>
          <w:spacing w:val="-1"/>
        </w:rPr>
        <w:t>additional</w:t>
      </w:r>
      <w:r>
        <w:rPr>
          <w:spacing w:val="1"/>
        </w:rPr>
        <w:t xml:space="preserve"> </w:t>
      </w:r>
      <w:r>
        <w:rPr>
          <w:spacing w:val="-1"/>
        </w:rPr>
        <w:t>insureds,</w:t>
      </w:r>
      <w:r>
        <w:rPr>
          <w:spacing w:val="53"/>
        </w:rPr>
        <w:t xml:space="preserve"> </w:t>
      </w:r>
      <w:r>
        <w:rPr>
          <w:spacing w:val="-1"/>
        </w:rPr>
        <w:t>where</w:t>
      </w:r>
      <w:r>
        <w:t xml:space="preserve"> </w:t>
      </w:r>
      <w:r>
        <w:rPr>
          <w:spacing w:val="-1"/>
        </w:rPr>
        <w:t>appropriate.</w:t>
      </w:r>
      <w:r>
        <w:t xml:space="preserve"> </w:t>
      </w:r>
      <w:r>
        <w:rPr>
          <w:spacing w:val="-1"/>
        </w:rPr>
        <w:t>All</w:t>
      </w:r>
      <w:r>
        <w:rPr>
          <w:spacing w:val="1"/>
        </w:rPr>
        <w:t xml:space="preserve"> </w:t>
      </w:r>
      <w:r>
        <w:rPr>
          <w:spacing w:val="-1"/>
        </w:rPr>
        <w:t>policies</w:t>
      </w:r>
      <w:r>
        <w:rPr>
          <w:spacing w:val="-2"/>
        </w:rPr>
        <w:t xml:space="preserve"> </w:t>
      </w:r>
      <w:r>
        <w:rPr>
          <w:spacing w:val="-1"/>
        </w:rPr>
        <w:t>shall</w:t>
      </w:r>
      <w:r>
        <w:rPr>
          <w:spacing w:val="-2"/>
        </w:rPr>
        <w:t xml:space="preserve"> </w:t>
      </w:r>
      <w:r>
        <w:t xml:space="preserve">be </w:t>
      </w:r>
      <w:r>
        <w:rPr>
          <w:spacing w:val="-1"/>
        </w:rPr>
        <w:t>primary</w:t>
      </w:r>
      <w:r>
        <w:rPr>
          <w:spacing w:val="-3"/>
        </w:rPr>
        <w:t xml:space="preserve"> </w:t>
      </w:r>
      <w:r>
        <w:t>to any</w:t>
      </w:r>
      <w:r>
        <w:rPr>
          <w:spacing w:val="-3"/>
        </w:rPr>
        <w:t xml:space="preserve"> </w:t>
      </w:r>
      <w:r>
        <w:rPr>
          <w:spacing w:val="-1"/>
        </w:rPr>
        <w:t>other</w:t>
      </w:r>
      <w:r>
        <w:rPr>
          <w:spacing w:val="1"/>
        </w:rPr>
        <w:t xml:space="preserve"> </w:t>
      </w:r>
      <w:r>
        <w:rPr>
          <w:spacing w:val="-1"/>
        </w:rPr>
        <w:t>valid</w:t>
      </w:r>
      <w:r>
        <w:rPr>
          <w:spacing w:val="-3"/>
        </w:rPr>
        <w:t xml:space="preserve"> </w:t>
      </w:r>
      <w:r>
        <w:t>and</w:t>
      </w:r>
      <w:r>
        <w:rPr>
          <w:spacing w:val="-3"/>
        </w:rPr>
        <w:t xml:space="preserve"> </w:t>
      </w:r>
      <w:r>
        <w:rPr>
          <w:spacing w:val="-1"/>
        </w:rPr>
        <w:t>collectable</w:t>
      </w:r>
      <w:r>
        <w:rPr>
          <w:spacing w:val="-2"/>
        </w:rPr>
        <w:t xml:space="preserve"> </w:t>
      </w:r>
      <w:r>
        <w:rPr>
          <w:spacing w:val="-1"/>
        </w:rPr>
        <w:t>insurance.</w:t>
      </w:r>
    </w:p>
    <w:p w14:paraId="7C1DED23" w14:textId="59B22051" w:rsidR="00E62BB3" w:rsidRDefault="004D35A6">
      <w:pPr>
        <w:pStyle w:val="BodyText"/>
        <w:spacing w:before="3" w:line="275" w:lineRule="auto"/>
        <w:ind w:left="839" w:right="153"/>
      </w:pP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instruct</w:t>
      </w:r>
      <w:r w:rsidR="00FF63C7">
        <w:rPr>
          <w:spacing w:val="-2"/>
        </w:rPr>
        <w:t xml:space="preserve"> </w:t>
      </w:r>
      <w:r w:rsidR="00FF63C7">
        <w:t>the</w:t>
      </w:r>
      <w:r w:rsidR="00FF63C7">
        <w:rPr>
          <w:spacing w:val="-2"/>
        </w:rPr>
        <w:t xml:space="preserve"> </w:t>
      </w:r>
      <w:r w:rsidR="00FF63C7">
        <w:rPr>
          <w:spacing w:val="-1"/>
        </w:rPr>
        <w:t>insurers</w:t>
      </w:r>
      <w:r w:rsidR="00FF63C7">
        <w:rPr>
          <w:spacing w:val="-2"/>
        </w:rPr>
        <w:t xml:space="preserve"> </w:t>
      </w:r>
      <w:r w:rsidR="00FF63C7">
        <w:t xml:space="preserve">to </w:t>
      </w:r>
      <w:r w:rsidR="00FF63C7">
        <w:rPr>
          <w:spacing w:val="-2"/>
        </w:rPr>
        <w:t>give</w:t>
      </w:r>
      <w:r w:rsidR="00FF63C7">
        <w:t xml:space="preserve"> the </w:t>
      </w:r>
      <w:r w:rsidR="00FF63C7">
        <w:rPr>
          <w:spacing w:val="-1"/>
        </w:rPr>
        <w:t>System</w:t>
      </w:r>
      <w:r w:rsidR="00FF63C7">
        <w:rPr>
          <w:spacing w:val="-4"/>
        </w:rPr>
        <w:t xml:space="preserve"> </w:t>
      </w:r>
      <w:r w:rsidR="00FF63C7">
        <w:t>thirty</w:t>
      </w:r>
      <w:r w:rsidR="00FF63C7">
        <w:rPr>
          <w:spacing w:val="-3"/>
        </w:rPr>
        <w:t xml:space="preserve"> </w:t>
      </w:r>
      <w:r w:rsidR="00FF63C7">
        <w:t>(30)</w:t>
      </w:r>
      <w:r w:rsidR="00FF63C7">
        <w:rPr>
          <w:spacing w:val="1"/>
        </w:rPr>
        <w:t xml:space="preserve"> </w:t>
      </w:r>
      <w:r w:rsidR="00FF63C7">
        <w:rPr>
          <w:spacing w:val="-2"/>
        </w:rPr>
        <w:t>days</w:t>
      </w:r>
      <w:r w:rsidR="00FF63C7">
        <w:t xml:space="preserve"> </w:t>
      </w:r>
      <w:r w:rsidR="00FF63C7">
        <w:rPr>
          <w:spacing w:val="-1"/>
        </w:rPr>
        <w:t>advance</w:t>
      </w:r>
      <w:r w:rsidR="00FF63C7">
        <w:t xml:space="preserve"> </w:t>
      </w:r>
      <w:r w:rsidR="00FF63C7">
        <w:rPr>
          <w:spacing w:val="-1"/>
        </w:rPr>
        <w:t>notice</w:t>
      </w:r>
      <w:r w:rsidR="00FF63C7">
        <w:t xml:space="preserve"> </w:t>
      </w:r>
      <w:r w:rsidR="00FF63C7">
        <w:rPr>
          <w:spacing w:val="-2"/>
        </w:rPr>
        <w:t>of</w:t>
      </w:r>
      <w:r w:rsidR="00FF63C7">
        <w:rPr>
          <w:spacing w:val="1"/>
        </w:rPr>
        <w:t xml:space="preserve"> </w:t>
      </w:r>
      <w:r w:rsidR="00FF63C7">
        <w:t>any</w:t>
      </w:r>
      <w:r w:rsidR="00FF63C7">
        <w:rPr>
          <w:spacing w:val="63"/>
        </w:rPr>
        <w:t xml:space="preserve"> </w:t>
      </w:r>
      <w:r w:rsidR="00FF63C7">
        <w:rPr>
          <w:spacing w:val="-1"/>
        </w:rPr>
        <w:t>insurance</w:t>
      </w:r>
      <w:r w:rsidR="00FF63C7">
        <w:t xml:space="preserve"> </w:t>
      </w:r>
      <w:r w:rsidR="00FF63C7">
        <w:rPr>
          <w:spacing w:val="-1"/>
        </w:rPr>
        <w:t>cancellation.</w:t>
      </w:r>
    </w:p>
    <w:p w14:paraId="231F5E37" w14:textId="77777777" w:rsidR="00E62BB3" w:rsidRDefault="00E62BB3">
      <w:pPr>
        <w:spacing w:before="11"/>
        <w:rPr>
          <w:rFonts w:ascii="Times New Roman" w:eastAsia="Times New Roman" w:hAnsi="Times New Roman" w:cs="Times New Roman"/>
          <w:sz w:val="20"/>
          <w:szCs w:val="20"/>
        </w:rPr>
      </w:pPr>
    </w:p>
    <w:p w14:paraId="056E1942" w14:textId="1DFAAFBB" w:rsidR="00E62BB3" w:rsidRDefault="004D35A6">
      <w:pPr>
        <w:pStyle w:val="BodyText"/>
        <w:ind w:left="839" w:right="153"/>
      </w:pP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submit</w:t>
      </w:r>
      <w:r w:rsidR="00FF63C7">
        <w:rPr>
          <w:spacing w:val="1"/>
        </w:rPr>
        <w:t xml:space="preserve"> </w:t>
      </w:r>
      <w:r w:rsidR="00FF63C7">
        <w:t>to</w:t>
      </w:r>
      <w:r w:rsidR="00FF63C7">
        <w:rPr>
          <w:spacing w:val="-3"/>
        </w:rPr>
        <w:t xml:space="preserve"> </w:t>
      </w:r>
      <w:r w:rsidR="00FF63C7">
        <w:rPr>
          <w:spacing w:val="-1"/>
        </w:rPr>
        <w:t>the</w:t>
      </w:r>
      <w:r w:rsidR="00FF63C7">
        <w:rPr>
          <w:spacing w:val="-2"/>
        </w:rPr>
        <w:t xml:space="preserve"> </w:t>
      </w:r>
      <w:r w:rsidR="00FF63C7">
        <w:rPr>
          <w:spacing w:val="-1"/>
        </w:rPr>
        <w:t>System</w:t>
      </w:r>
      <w:r w:rsidR="00FF63C7">
        <w:rPr>
          <w:spacing w:val="-4"/>
        </w:rPr>
        <w:t xml:space="preserve"> </w:t>
      </w:r>
      <w:r w:rsidR="00FF63C7">
        <w:rPr>
          <w:spacing w:val="-1"/>
        </w:rPr>
        <w:t>fifteen</w:t>
      </w:r>
      <w:r w:rsidR="00FF63C7">
        <w:rPr>
          <w:spacing w:val="-3"/>
        </w:rPr>
        <w:t xml:space="preserve"> </w:t>
      </w:r>
      <w:r w:rsidR="00FF63C7">
        <w:t>(15)</w:t>
      </w:r>
      <w:r w:rsidR="00FF63C7">
        <w:rPr>
          <w:spacing w:val="-2"/>
        </w:rPr>
        <w:t xml:space="preserve"> </w:t>
      </w:r>
      <w:r w:rsidR="00FF63C7">
        <w:rPr>
          <w:spacing w:val="-1"/>
        </w:rPr>
        <w:t>days</w:t>
      </w:r>
      <w:r w:rsidR="00FF63C7">
        <w:t xml:space="preserve"> </w:t>
      </w:r>
      <w:r w:rsidR="00FF63C7">
        <w:rPr>
          <w:spacing w:val="-1"/>
        </w:rPr>
        <w:t>prior</w:t>
      </w:r>
      <w:r w:rsidR="00FF63C7">
        <w:rPr>
          <w:spacing w:val="-2"/>
        </w:rPr>
        <w:t xml:space="preserve"> </w:t>
      </w:r>
      <w:r w:rsidR="00FF63C7">
        <w:t>to</w:t>
      </w:r>
      <w:r w:rsidR="00FF63C7">
        <w:rPr>
          <w:spacing w:val="-3"/>
        </w:rPr>
        <w:t xml:space="preserve"> </w:t>
      </w:r>
      <w:r w:rsidR="00FF63C7">
        <w:t>the</w:t>
      </w:r>
      <w:r w:rsidR="00FF63C7">
        <w:rPr>
          <w:spacing w:val="-2"/>
        </w:rPr>
        <w:t xml:space="preserve"> </w:t>
      </w:r>
      <w:r>
        <w:rPr>
          <w:spacing w:val="-1"/>
        </w:rPr>
        <w:t>Contract</w:t>
      </w:r>
      <w:r w:rsidR="00FF63C7">
        <w:rPr>
          <w:spacing w:val="-1"/>
        </w:rPr>
        <w:t>’s</w:t>
      </w:r>
      <w:r w:rsidR="00FF63C7">
        <w:rPr>
          <w:spacing w:val="71"/>
        </w:rPr>
        <w:t xml:space="preserve"> </w:t>
      </w:r>
      <w:r w:rsidR="00FF63C7">
        <w:rPr>
          <w:spacing w:val="-1"/>
        </w:rPr>
        <w:t>effective</w:t>
      </w:r>
      <w:r w:rsidR="00FF63C7">
        <w:t xml:space="preserve"> </w:t>
      </w:r>
      <w:r w:rsidR="00FF63C7">
        <w:rPr>
          <w:spacing w:val="-1"/>
        </w:rPr>
        <w:t>date</w:t>
      </w:r>
      <w:r w:rsidR="00FF63C7">
        <w:t xml:space="preserve"> </w:t>
      </w:r>
      <w:r w:rsidR="00FF63C7">
        <w:rPr>
          <w:spacing w:val="-1"/>
        </w:rPr>
        <w:t>certificates</w:t>
      </w:r>
      <w:r w:rsidR="00FF63C7">
        <w:t xml:space="preserve"> </w:t>
      </w:r>
      <w:r w:rsidR="00FF63C7">
        <w:rPr>
          <w:spacing w:val="-2"/>
        </w:rPr>
        <w:t xml:space="preserve">of </w:t>
      </w:r>
      <w:r w:rsidR="00FF63C7">
        <w:rPr>
          <w:spacing w:val="-1"/>
        </w:rPr>
        <w:t>insurance</w:t>
      </w:r>
      <w:r w:rsidR="00FF63C7">
        <w:t xml:space="preserve"> </w:t>
      </w:r>
      <w:r w:rsidR="00FF63C7">
        <w:rPr>
          <w:spacing w:val="-1"/>
        </w:rPr>
        <w:t>that</w:t>
      </w:r>
      <w:r w:rsidR="00FF63C7">
        <w:rPr>
          <w:spacing w:val="-2"/>
        </w:rPr>
        <w:t xml:space="preserve"> </w:t>
      </w:r>
      <w:r w:rsidR="00FF63C7">
        <w:rPr>
          <w:spacing w:val="-1"/>
        </w:rPr>
        <w:t>outline</w:t>
      </w:r>
      <w:r w:rsidR="00FF63C7">
        <w:rPr>
          <w:spacing w:val="-2"/>
        </w:rPr>
        <w:t xml:space="preserve"> </w:t>
      </w:r>
      <w:r w:rsidR="00FF63C7">
        <w:t xml:space="preserve">the </w:t>
      </w:r>
      <w:r w:rsidR="00FF63C7">
        <w:rPr>
          <w:spacing w:val="-2"/>
        </w:rPr>
        <w:t>coverage</w:t>
      </w:r>
      <w:r w:rsidR="00FF63C7">
        <w:t xml:space="preserve"> and </w:t>
      </w:r>
      <w:r w:rsidR="00FF63C7">
        <w:rPr>
          <w:spacing w:val="-1"/>
        </w:rPr>
        <w:t>limits</w:t>
      </w:r>
      <w:r w:rsidR="00FF63C7">
        <w:t xml:space="preserve"> </w:t>
      </w:r>
      <w:r w:rsidR="00FF63C7">
        <w:rPr>
          <w:spacing w:val="-1"/>
        </w:rPr>
        <w:t>defined</w:t>
      </w:r>
      <w:r w:rsidR="00FF63C7">
        <w:rPr>
          <w:spacing w:val="-3"/>
        </w:rPr>
        <w:t xml:space="preserve"> </w:t>
      </w:r>
      <w:r w:rsidR="00FF63C7">
        <w:rPr>
          <w:spacing w:val="-1"/>
        </w:rPr>
        <w:t>in</w:t>
      </w:r>
      <w:r w:rsidR="00FF63C7">
        <w:t xml:space="preserve"> </w:t>
      </w:r>
      <w:r w:rsidR="00FF63C7">
        <w:rPr>
          <w:spacing w:val="-1"/>
        </w:rPr>
        <w:t>this</w:t>
      </w:r>
      <w:r w:rsidR="00FF63C7">
        <w:t xml:space="preserve"> </w:t>
      </w:r>
      <w:r w:rsidR="00FF63C7">
        <w:rPr>
          <w:spacing w:val="-1"/>
        </w:rPr>
        <w:t>Section</w:t>
      </w:r>
      <w:r w:rsidR="00FF63C7">
        <w:rPr>
          <w:spacing w:val="71"/>
        </w:rPr>
        <w:t xml:space="preserve"> </w:t>
      </w:r>
      <w:r w:rsidR="00FF63C7">
        <w:t xml:space="preserve">and </w:t>
      </w:r>
      <w:r w:rsidR="00FF63C7">
        <w:rPr>
          <w:spacing w:val="-1"/>
        </w:rPr>
        <w:t>demonstrate</w:t>
      </w:r>
      <w:r w:rsidR="00FF63C7">
        <w:t xml:space="preserve"> </w:t>
      </w:r>
      <w:r w:rsidR="00FF63C7">
        <w:rPr>
          <w:spacing w:val="-1"/>
        </w:rPr>
        <w:t>that</w:t>
      </w:r>
      <w:r w:rsidR="00FF63C7">
        <w:rPr>
          <w:spacing w:val="-2"/>
        </w:rPr>
        <w:t xml:space="preserve"> </w:t>
      </w:r>
      <w:r w:rsidR="00FF63C7">
        <w:t>such</w:t>
      </w:r>
      <w:r w:rsidR="00FF63C7">
        <w:rPr>
          <w:spacing w:val="-3"/>
        </w:rPr>
        <w:t xml:space="preserve"> </w:t>
      </w:r>
      <w:r w:rsidR="00FF63C7">
        <w:rPr>
          <w:spacing w:val="-1"/>
        </w:rPr>
        <w:t>limits</w:t>
      </w:r>
      <w:r w:rsidR="00FF63C7">
        <w:t xml:space="preserve"> and</w:t>
      </w:r>
      <w:r w:rsidR="00FF63C7">
        <w:rPr>
          <w:spacing w:val="-3"/>
        </w:rPr>
        <w:t xml:space="preserve"> </w:t>
      </w:r>
      <w:r w:rsidR="00FF63C7">
        <w:rPr>
          <w:spacing w:val="-1"/>
        </w:rPr>
        <w:t>coverage</w:t>
      </w:r>
      <w:r w:rsidR="00FF63C7">
        <w:t xml:space="preserve"> </w:t>
      </w:r>
      <w:r w:rsidR="00FF63C7">
        <w:rPr>
          <w:spacing w:val="-1"/>
        </w:rPr>
        <w:t>have</w:t>
      </w:r>
      <w:r w:rsidR="00FF63C7">
        <w:t xml:space="preserve"> </w:t>
      </w:r>
      <w:r w:rsidR="00FF63C7">
        <w:rPr>
          <w:spacing w:val="-1"/>
        </w:rPr>
        <w:t>been</w:t>
      </w:r>
      <w:r w:rsidR="00FF63C7">
        <w:t xml:space="preserve"> </w:t>
      </w:r>
      <w:r w:rsidR="00FF63C7">
        <w:rPr>
          <w:spacing w:val="-2"/>
        </w:rPr>
        <w:t>met</w:t>
      </w:r>
      <w:r w:rsidR="00FF63C7">
        <w:rPr>
          <w:spacing w:val="1"/>
        </w:rPr>
        <w:t xml:space="preserve"> </w:t>
      </w:r>
      <w:r w:rsidR="00FF63C7">
        <w:t>or</w:t>
      </w:r>
      <w:r w:rsidR="00FF63C7">
        <w:rPr>
          <w:spacing w:val="1"/>
        </w:rPr>
        <w:t xml:space="preserve"> </w:t>
      </w:r>
      <w:r w:rsidR="00FF63C7">
        <w:rPr>
          <w:spacing w:val="-1"/>
        </w:rPr>
        <w:t>exceeded.</w:t>
      </w:r>
      <w:r w:rsidR="00FF63C7">
        <w:t xml:space="preserve"> </w:t>
      </w:r>
      <w:r w:rsidR="00FF63C7">
        <w:rPr>
          <w:spacing w:val="-1"/>
        </w:rPr>
        <w:t>Certificates</w:t>
      </w:r>
      <w:r w:rsidR="00FF63C7">
        <w:t xml:space="preserve"> </w:t>
      </w:r>
      <w:r w:rsidR="00FF63C7">
        <w:rPr>
          <w:spacing w:val="-2"/>
        </w:rPr>
        <w:t>of</w:t>
      </w:r>
      <w:r w:rsidR="00FF63C7">
        <w:rPr>
          <w:spacing w:val="37"/>
        </w:rPr>
        <w:t xml:space="preserve"> </w:t>
      </w:r>
      <w:r w:rsidR="00FF63C7">
        <w:rPr>
          <w:spacing w:val="-1"/>
        </w:rPr>
        <w:t>insurance</w:t>
      </w:r>
      <w:r w:rsidR="00FF63C7">
        <w:t xml:space="preserve"> </w:t>
      </w:r>
      <w:r w:rsidR="00FF63C7">
        <w:rPr>
          <w:spacing w:val="-1"/>
        </w:rPr>
        <w:t>that</w:t>
      </w:r>
      <w:r w:rsidR="00FF63C7">
        <w:rPr>
          <w:spacing w:val="-2"/>
        </w:rPr>
        <w:t xml:space="preserve"> </w:t>
      </w:r>
      <w:r w:rsidR="00FF63C7">
        <w:rPr>
          <w:spacing w:val="-1"/>
        </w:rPr>
        <w:t>are</w:t>
      </w:r>
      <w:r w:rsidR="00FF63C7">
        <w:t xml:space="preserve"> </w:t>
      </w:r>
      <w:r w:rsidR="00FF63C7">
        <w:rPr>
          <w:spacing w:val="-1"/>
        </w:rPr>
        <w:t>accepted</w:t>
      </w:r>
      <w:r w:rsidR="00FF63C7">
        <w:rPr>
          <w:spacing w:val="-3"/>
        </w:rPr>
        <w:t xml:space="preserve"> </w:t>
      </w:r>
      <w:r w:rsidR="00FF63C7">
        <w:t>by</w:t>
      </w:r>
      <w:r w:rsidR="00FF63C7">
        <w:rPr>
          <w:spacing w:val="-3"/>
        </w:rPr>
        <w:t xml:space="preserve"> </w:t>
      </w:r>
      <w:r w:rsidR="00FF63C7">
        <w:t xml:space="preserve">the </w:t>
      </w:r>
      <w:r w:rsidR="00FF63C7">
        <w:rPr>
          <w:spacing w:val="-1"/>
        </w:rPr>
        <w:t>System</w:t>
      </w:r>
      <w:r w:rsidR="00FF63C7">
        <w:rPr>
          <w:spacing w:val="-4"/>
        </w:rPr>
        <w:t xml:space="preserve"> </w:t>
      </w:r>
      <w:r w:rsidR="00FF63C7">
        <w:t>shall</w:t>
      </w:r>
      <w:r w:rsidR="00FF63C7">
        <w:rPr>
          <w:spacing w:val="-2"/>
        </w:rPr>
        <w:t xml:space="preserve"> </w:t>
      </w:r>
      <w:r w:rsidR="00FF63C7">
        <w:t>be</w:t>
      </w:r>
      <w:r w:rsidR="00FF63C7">
        <w:rPr>
          <w:spacing w:val="-2"/>
        </w:rPr>
        <w:t xml:space="preserve"> </w:t>
      </w:r>
      <w:r w:rsidR="00FF63C7">
        <w:rPr>
          <w:spacing w:val="-1"/>
        </w:rPr>
        <w:t>incorporated</w:t>
      </w:r>
      <w:r w:rsidR="00FF63C7">
        <w:t xml:space="preserve"> as</w:t>
      </w:r>
      <w:r w:rsidR="00FF63C7">
        <w:rPr>
          <w:spacing w:val="-2"/>
        </w:rPr>
        <w:t xml:space="preserve"> </w:t>
      </w:r>
      <w:r w:rsidR="00FF63C7">
        <w:rPr>
          <w:spacing w:val="-1"/>
        </w:rPr>
        <w:t>part</w:t>
      </w:r>
      <w:r w:rsidR="00FF63C7">
        <w:rPr>
          <w:spacing w:val="1"/>
        </w:rPr>
        <w:t xml:space="preserve"> </w:t>
      </w:r>
      <w:r w:rsidR="00FF63C7">
        <w:rPr>
          <w:spacing w:val="-2"/>
        </w:rPr>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w:t>
      </w:r>
      <w:r w:rsidR="00FF63C7">
        <w:t xml:space="preserve"> </w:t>
      </w: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submit</w:t>
      </w:r>
      <w:r w:rsidR="00FF63C7">
        <w:rPr>
          <w:spacing w:val="1"/>
        </w:rPr>
        <w:t xml:space="preserve"> </w:t>
      </w:r>
      <w:r w:rsidR="00FF63C7">
        <w:rPr>
          <w:spacing w:val="-1"/>
        </w:rPr>
        <w:t>renewal</w:t>
      </w:r>
      <w:r w:rsidR="00FF63C7">
        <w:rPr>
          <w:spacing w:val="-2"/>
        </w:rPr>
        <w:t xml:space="preserve"> </w:t>
      </w:r>
      <w:r w:rsidR="00FF63C7">
        <w:rPr>
          <w:spacing w:val="-1"/>
        </w:rPr>
        <w:t>certificates</w:t>
      </w:r>
      <w:r w:rsidR="00FF63C7">
        <w:rPr>
          <w:spacing w:val="-2"/>
        </w:rPr>
        <w:t xml:space="preserve"> </w:t>
      </w:r>
      <w:r w:rsidR="00FF63C7">
        <w:t xml:space="preserve">as </w:t>
      </w:r>
      <w:r w:rsidR="00FF63C7">
        <w:rPr>
          <w:spacing w:val="-1"/>
        </w:rPr>
        <w:t>appropriate</w:t>
      </w:r>
      <w:r w:rsidR="00FF63C7">
        <w:rPr>
          <w:spacing w:val="-2"/>
        </w:rPr>
        <w:t xml:space="preserve"> </w:t>
      </w:r>
      <w:r w:rsidR="00FF63C7">
        <w:rPr>
          <w:spacing w:val="-1"/>
        </w:rPr>
        <w:t>during</w:t>
      </w:r>
      <w:r w:rsidR="00FF63C7">
        <w:rPr>
          <w:spacing w:val="-3"/>
        </w:rPr>
        <w:t xml:space="preserve"> </w:t>
      </w:r>
      <w:r w:rsidR="00FF63C7">
        <w:t>the</w:t>
      </w:r>
      <w:r w:rsidR="00FF63C7">
        <w:rPr>
          <w:spacing w:val="-2"/>
        </w:rPr>
        <w:t xml:space="preserve"> </w:t>
      </w:r>
      <w:r w:rsidR="00FF63C7">
        <w:rPr>
          <w:spacing w:val="-1"/>
        </w:rPr>
        <w:t>term</w:t>
      </w:r>
      <w:r w:rsidR="00FF63C7">
        <w:rPr>
          <w:spacing w:val="-4"/>
        </w:rPr>
        <w:t xml:space="preserve"> </w:t>
      </w:r>
      <w:r w:rsidR="00FF63C7">
        <w:t>of</w:t>
      </w:r>
      <w:r w:rsidR="00FF63C7">
        <w:rPr>
          <w:spacing w:val="1"/>
        </w:rPr>
        <w:t xml:space="preserve"> </w:t>
      </w:r>
      <w:r w:rsidR="00FF63C7">
        <w:t>the</w:t>
      </w:r>
      <w:r w:rsidR="00FF63C7">
        <w:rPr>
          <w:spacing w:val="67"/>
        </w:rPr>
        <w:t xml:space="preserve"> </w:t>
      </w:r>
      <w:r>
        <w:rPr>
          <w:spacing w:val="-1"/>
        </w:rPr>
        <w:t>Contract</w:t>
      </w:r>
      <w:r w:rsidR="00FF63C7">
        <w:rPr>
          <w:spacing w:val="1"/>
        </w:rPr>
        <w:t xml:space="preserve"> </w:t>
      </w:r>
      <w:r w:rsidR="00FF63C7">
        <w:t>or</w:t>
      </w:r>
      <w:r w:rsidR="00FF63C7">
        <w:rPr>
          <w:spacing w:val="-2"/>
        </w:rPr>
        <w:t xml:space="preserve"> </w:t>
      </w:r>
      <w:r w:rsidR="00FF63C7">
        <w:t xml:space="preserve">as </w:t>
      </w:r>
      <w:r w:rsidR="00FF63C7">
        <w:rPr>
          <w:spacing w:val="-1"/>
        </w:rPr>
        <w:t>requested</w:t>
      </w:r>
      <w:r w:rsidR="00FF63C7">
        <w:t xml:space="preserve"> by</w:t>
      </w:r>
      <w:r w:rsidR="00FF63C7">
        <w:rPr>
          <w:spacing w:val="-3"/>
        </w:rPr>
        <w:t xml:space="preserve"> </w:t>
      </w:r>
      <w:r w:rsidR="00FF63C7">
        <w:t xml:space="preserve">the </w:t>
      </w:r>
      <w:r w:rsidR="00FF63C7">
        <w:rPr>
          <w:spacing w:val="-1"/>
        </w:rPr>
        <w:t>System.</w:t>
      </w:r>
      <w:r w:rsidR="00FF63C7">
        <w:t xml:space="preserve"> </w:t>
      </w:r>
      <w:r>
        <w:rPr>
          <w:spacing w:val="-1"/>
        </w:rPr>
        <w:t>Contractor</w:t>
      </w:r>
      <w:r w:rsidR="00FF63C7">
        <w:rPr>
          <w:spacing w:val="-2"/>
        </w:rPr>
        <w:t xml:space="preserve"> </w:t>
      </w:r>
      <w:r w:rsidR="00FF63C7">
        <w:rPr>
          <w:spacing w:val="-1"/>
        </w:rPr>
        <w:t>shall</w:t>
      </w:r>
      <w:r w:rsidR="00FF63C7">
        <w:rPr>
          <w:spacing w:val="-2"/>
        </w:rPr>
        <w:t xml:space="preserve"> </w:t>
      </w:r>
      <w:r w:rsidR="00FF63C7">
        <w:rPr>
          <w:spacing w:val="-1"/>
        </w:rPr>
        <w:t>promptly</w:t>
      </w:r>
      <w:r w:rsidR="00FF63C7">
        <w:rPr>
          <w:spacing w:val="-3"/>
        </w:rPr>
        <w:t xml:space="preserve"> </w:t>
      </w:r>
      <w:r w:rsidR="00FF63C7">
        <w:rPr>
          <w:spacing w:val="-2"/>
        </w:rPr>
        <w:t>give</w:t>
      </w:r>
      <w:r w:rsidR="00FF63C7">
        <w:t xml:space="preserve"> the </w:t>
      </w:r>
      <w:r w:rsidR="00FF63C7">
        <w:rPr>
          <w:spacing w:val="-1"/>
        </w:rPr>
        <w:t>System</w:t>
      </w:r>
      <w:r w:rsidR="00FF63C7">
        <w:rPr>
          <w:spacing w:val="49"/>
        </w:rPr>
        <w:t xml:space="preserve"> </w:t>
      </w:r>
      <w:r w:rsidR="00FF63C7">
        <w:rPr>
          <w:spacing w:val="-1"/>
        </w:rPr>
        <w:t>notice</w:t>
      </w:r>
      <w:r w:rsidR="00FF63C7">
        <w:t xml:space="preserve"> </w:t>
      </w:r>
      <w:r w:rsidR="00FF63C7">
        <w:rPr>
          <w:spacing w:val="-2"/>
        </w:rPr>
        <w:t>of</w:t>
      </w:r>
      <w:r w:rsidR="00FF63C7">
        <w:rPr>
          <w:spacing w:val="1"/>
        </w:rPr>
        <w:t xml:space="preserve"> </w:t>
      </w:r>
      <w:r w:rsidR="00FF63C7">
        <w:rPr>
          <w:spacing w:val="-1"/>
        </w:rPr>
        <w:t>the</w:t>
      </w:r>
      <w:r w:rsidR="00FF63C7">
        <w:t xml:space="preserve"> </w:t>
      </w:r>
      <w:r w:rsidR="00FF63C7">
        <w:rPr>
          <w:spacing w:val="-1"/>
        </w:rPr>
        <w:t>cancellation</w:t>
      </w:r>
      <w:r w:rsidR="00FF63C7">
        <w:t xml:space="preserve"> </w:t>
      </w:r>
      <w:r w:rsidR="00FF63C7">
        <w:rPr>
          <w:spacing w:val="-2"/>
        </w:rPr>
        <w:t xml:space="preserve">of </w:t>
      </w:r>
      <w:r w:rsidR="00FF63C7">
        <w:rPr>
          <w:spacing w:val="-1"/>
        </w:rPr>
        <w:t>any</w:t>
      </w:r>
      <w:r w:rsidR="00FF63C7">
        <w:rPr>
          <w:spacing w:val="-3"/>
        </w:rPr>
        <w:t xml:space="preserve"> </w:t>
      </w:r>
      <w:r w:rsidR="00FF63C7">
        <w:t>policy</w:t>
      </w:r>
      <w:r w:rsidR="00FF63C7">
        <w:rPr>
          <w:spacing w:val="-3"/>
        </w:rPr>
        <w:t xml:space="preserve"> </w:t>
      </w:r>
      <w:r w:rsidR="00FF63C7">
        <w:rPr>
          <w:spacing w:val="-1"/>
        </w:rPr>
        <w:t>for</w:t>
      </w:r>
      <w:r w:rsidR="00FF63C7">
        <w:rPr>
          <w:spacing w:val="1"/>
        </w:rPr>
        <w:t xml:space="preserve"> </w:t>
      </w:r>
      <w:r w:rsidR="00FF63C7">
        <w:rPr>
          <w:spacing w:val="-1"/>
        </w:rPr>
        <w:t>which</w:t>
      </w:r>
      <w:r w:rsidR="00FF63C7">
        <w:t xml:space="preserve"> a</w:t>
      </w:r>
      <w:r w:rsidR="00FF63C7">
        <w:rPr>
          <w:spacing w:val="-2"/>
        </w:rPr>
        <w:t xml:space="preserve"> </w:t>
      </w:r>
      <w:r w:rsidR="00FF63C7">
        <w:rPr>
          <w:spacing w:val="-1"/>
        </w:rPr>
        <w:t>certificate</w:t>
      </w:r>
      <w:r w:rsidR="00FF63C7">
        <w:t xml:space="preserve"> </w:t>
      </w:r>
      <w:r w:rsidR="00FF63C7">
        <w:rPr>
          <w:spacing w:val="-2"/>
        </w:rPr>
        <w:t>of</w:t>
      </w:r>
      <w:r w:rsidR="00FF63C7">
        <w:rPr>
          <w:spacing w:val="1"/>
        </w:rPr>
        <w:t xml:space="preserve"> </w:t>
      </w:r>
      <w:r w:rsidR="00FF63C7">
        <w:rPr>
          <w:spacing w:val="-1"/>
        </w:rPr>
        <w:t>insurance</w:t>
      </w:r>
      <w:r w:rsidR="00FF63C7">
        <w:t xml:space="preserve"> or</w:t>
      </w:r>
      <w:r w:rsidR="00FF63C7">
        <w:rPr>
          <w:spacing w:val="-2"/>
        </w:rPr>
        <w:t xml:space="preserve"> </w:t>
      </w:r>
      <w:r w:rsidR="00FF63C7">
        <w:rPr>
          <w:spacing w:val="-1"/>
        </w:rPr>
        <w:t>renewal</w:t>
      </w:r>
      <w:r w:rsidR="00FF63C7">
        <w:rPr>
          <w:spacing w:val="1"/>
        </w:rPr>
        <w:t xml:space="preserve"> </w:t>
      </w:r>
      <w:r w:rsidR="00FF63C7">
        <w:rPr>
          <w:spacing w:val="-1"/>
        </w:rPr>
        <w:t>certificate</w:t>
      </w:r>
      <w:r w:rsidR="00FF63C7">
        <w:rPr>
          <w:spacing w:val="64"/>
        </w:rPr>
        <w:t xml:space="preserve"> </w:t>
      </w:r>
      <w:r w:rsidR="00FF63C7">
        <w:t xml:space="preserve">has </w:t>
      </w:r>
      <w:r w:rsidR="00FF63C7">
        <w:rPr>
          <w:spacing w:val="-1"/>
        </w:rPr>
        <w:t>been</w:t>
      </w:r>
      <w:r w:rsidR="00FF63C7">
        <w:t xml:space="preserve"> </w:t>
      </w:r>
      <w:r w:rsidR="00FF63C7">
        <w:rPr>
          <w:spacing w:val="-1"/>
        </w:rPr>
        <w:t>submitted</w:t>
      </w:r>
      <w:r w:rsidR="00FF63C7">
        <w:rPr>
          <w:spacing w:val="-3"/>
        </w:rPr>
        <w:t xml:space="preserve"> </w:t>
      </w:r>
      <w:r w:rsidR="00FF63C7">
        <w:t>to</w:t>
      </w:r>
      <w:r w:rsidR="00FF63C7">
        <w:rPr>
          <w:spacing w:val="-3"/>
        </w:rPr>
        <w:t xml:space="preserve"> </w:t>
      </w:r>
      <w:r w:rsidR="00FF63C7">
        <w:t xml:space="preserve">the </w:t>
      </w:r>
      <w:r w:rsidR="00FF63C7">
        <w:rPr>
          <w:spacing w:val="-2"/>
        </w:rPr>
        <w:t>System.</w:t>
      </w:r>
      <w:r w:rsidR="00FF63C7">
        <w:t xml:space="preserve"> </w:t>
      </w:r>
      <w:r w:rsidR="00FF63C7">
        <w:rPr>
          <w:spacing w:val="-1"/>
        </w:rPr>
        <w:t>Such</w:t>
      </w:r>
      <w:r w:rsidR="00FF63C7">
        <w:t xml:space="preserve"> </w:t>
      </w:r>
      <w:r w:rsidR="00FF63C7">
        <w:rPr>
          <w:spacing w:val="-1"/>
        </w:rPr>
        <w:t>notice</w:t>
      </w:r>
      <w:r w:rsidR="00FF63C7">
        <w:t xml:space="preserve"> </w:t>
      </w:r>
      <w:r w:rsidR="00FF63C7">
        <w:rPr>
          <w:spacing w:val="-2"/>
        </w:rPr>
        <w:t>of</w:t>
      </w:r>
      <w:r w:rsidR="00FF63C7">
        <w:rPr>
          <w:spacing w:val="1"/>
        </w:rPr>
        <w:t xml:space="preserve"> </w:t>
      </w:r>
      <w:r w:rsidR="00FF63C7">
        <w:rPr>
          <w:spacing w:val="-1"/>
        </w:rPr>
        <w:t>cancellation</w:t>
      </w:r>
      <w:r w:rsidR="00FF63C7">
        <w:t xml:space="preserve"> </w:t>
      </w:r>
      <w:r w:rsidR="00FF63C7">
        <w:rPr>
          <w:spacing w:val="-1"/>
        </w:rPr>
        <w:t>shall</w:t>
      </w:r>
      <w:r w:rsidR="00FF63C7">
        <w:rPr>
          <w:spacing w:val="1"/>
        </w:rPr>
        <w:t xml:space="preserve"> </w:t>
      </w:r>
      <w:r w:rsidR="00FF63C7">
        <w:rPr>
          <w:spacing w:val="-2"/>
        </w:rPr>
        <w:t>be</w:t>
      </w:r>
      <w:r w:rsidR="00FF63C7">
        <w:t xml:space="preserve"> as</w:t>
      </w:r>
      <w:r w:rsidR="00FF63C7">
        <w:rPr>
          <w:spacing w:val="-2"/>
        </w:rPr>
        <w:t xml:space="preserve"> </w:t>
      </w:r>
      <w:r w:rsidR="00FF63C7">
        <w:rPr>
          <w:spacing w:val="-1"/>
        </w:rPr>
        <w:t>far</w:t>
      </w:r>
      <w:r w:rsidR="00FF63C7">
        <w:rPr>
          <w:spacing w:val="1"/>
        </w:rPr>
        <w:t xml:space="preserve"> </w:t>
      </w:r>
      <w:r w:rsidR="00FF63C7">
        <w:t>in</w:t>
      </w:r>
      <w:r w:rsidR="00FF63C7">
        <w:rPr>
          <w:spacing w:val="-3"/>
        </w:rPr>
        <w:t xml:space="preserve"> </w:t>
      </w:r>
      <w:r w:rsidR="00FF63C7">
        <w:rPr>
          <w:spacing w:val="-1"/>
        </w:rPr>
        <w:t>advance</w:t>
      </w:r>
      <w:r w:rsidR="00FF63C7">
        <w:t xml:space="preserve"> of</w:t>
      </w:r>
      <w:r w:rsidR="00FF63C7">
        <w:rPr>
          <w:spacing w:val="1"/>
        </w:rPr>
        <w:t xml:space="preserve"> </w:t>
      </w:r>
      <w:r w:rsidR="00FF63C7">
        <w:rPr>
          <w:spacing w:val="-1"/>
        </w:rPr>
        <w:t>such</w:t>
      </w:r>
      <w:r w:rsidR="00FF63C7">
        <w:rPr>
          <w:spacing w:val="65"/>
        </w:rPr>
        <w:t xml:space="preserve"> </w:t>
      </w:r>
      <w:r w:rsidR="00FF63C7">
        <w:rPr>
          <w:spacing w:val="-1"/>
        </w:rPr>
        <w:t>cancellation</w:t>
      </w:r>
      <w:r w:rsidR="00FF63C7">
        <w:rPr>
          <w:spacing w:val="-3"/>
        </w:rPr>
        <w:t xml:space="preserve"> </w:t>
      </w:r>
      <w:r w:rsidR="00FF63C7">
        <w:t xml:space="preserve">as </w:t>
      </w:r>
      <w:r w:rsidR="00FF63C7">
        <w:rPr>
          <w:spacing w:val="-1"/>
        </w:rPr>
        <w:t>possible.</w:t>
      </w:r>
    </w:p>
    <w:p w14:paraId="6BCBB212" w14:textId="77777777" w:rsidR="00E62BB3" w:rsidRDefault="00E62BB3">
      <w:pPr>
        <w:spacing w:before="11"/>
        <w:rPr>
          <w:rFonts w:ascii="Times New Roman" w:eastAsia="Times New Roman" w:hAnsi="Times New Roman" w:cs="Times New Roman"/>
          <w:sz w:val="20"/>
          <w:szCs w:val="20"/>
        </w:rPr>
      </w:pPr>
    </w:p>
    <w:p w14:paraId="007B461E" w14:textId="33E04C8F" w:rsidR="00E62BB3" w:rsidRDefault="00FF63C7">
      <w:pPr>
        <w:pStyle w:val="BodyText"/>
        <w:ind w:left="839" w:right="249"/>
      </w:pPr>
      <w:r>
        <w:rPr>
          <w:spacing w:val="-1"/>
        </w:rPr>
        <w:t>By</w:t>
      </w:r>
      <w:r>
        <w:rPr>
          <w:spacing w:val="-3"/>
        </w:rPr>
        <w:t xml:space="preserve"> </w:t>
      </w:r>
      <w:r>
        <w:t>requiring</w:t>
      </w:r>
      <w:r>
        <w:rPr>
          <w:spacing w:val="-3"/>
        </w:rPr>
        <w:t xml:space="preserve"> </w:t>
      </w:r>
      <w:r>
        <w:rPr>
          <w:spacing w:val="-1"/>
        </w:rPr>
        <w:t>insurance</w:t>
      </w:r>
      <w:r>
        <w:t xml:space="preserve"> </w:t>
      </w:r>
      <w:r>
        <w:rPr>
          <w:spacing w:val="-1"/>
        </w:rPr>
        <w:t>coverage,</w:t>
      </w:r>
      <w:r>
        <w:t xml:space="preserve"> </w:t>
      </w:r>
      <w:r>
        <w:rPr>
          <w:spacing w:val="-1"/>
        </w:rPr>
        <w:t>the</w:t>
      </w:r>
      <w:r>
        <w:t xml:space="preserve"> </w:t>
      </w:r>
      <w:r>
        <w:rPr>
          <w:spacing w:val="-1"/>
        </w:rPr>
        <w:t>System</w:t>
      </w:r>
      <w:r>
        <w:rPr>
          <w:spacing w:val="-4"/>
        </w:rPr>
        <w:t xml:space="preserve"> </w:t>
      </w:r>
      <w:r>
        <w:t xml:space="preserve">does </w:t>
      </w:r>
      <w:r>
        <w:rPr>
          <w:spacing w:val="-1"/>
        </w:rPr>
        <w:t>not</w:t>
      </w:r>
      <w:r>
        <w:rPr>
          <w:spacing w:val="-2"/>
        </w:rPr>
        <w:t xml:space="preserve"> </w:t>
      </w:r>
      <w:r>
        <w:rPr>
          <w:spacing w:val="-1"/>
        </w:rPr>
        <w:t>represent</w:t>
      </w:r>
      <w:r>
        <w:rPr>
          <w:spacing w:val="-2"/>
        </w:rPr>
        <w:t xml:space="preserve"> </w:t>
      </w:r>
      <w:r>
        <w:rPr>
          <w:spacing w:val="-1"/>
        </w:rPr>
        <w:t>that</w:t>
      </w:r>
      <w:r>
        <w:rPr>
          <w:spacing w:val="1"/>
        </w:rPr>
        <w:t xml:space="preserve"> </w:t>
      </w:r>
      <w:r>
        <w:rPr>
          <w:spacing w:val="-1"/>
        </w:rPr>
        <w:t>coverage</w:t>
      </w:r>
      <w:r>
        <w:t xml:space="preserve"> </w:t>
      </w:r>
      <w:r>
        <w:rPr>
          <w:spacing w:val="-1"/>
        </w:rPr>
        <w:t>and</w:t>
      </w:r>
      <w:r>
        <w:rPr>
          <w:spacing w:val="-3"/>
        </w:rPr>
        <w:t xml:space="preserve"> </w:t>
      </w:r>
      <w:r>
        <w:t xml:space="preserve">limits </w:t>
      </w:r>
      <w:r>
        <w:rPr>
          <w:spacing w:val="-2"/>
        </w:rPr>
        <w:t>will</w:t>
      </w:r>
      <w:r>
        <w:rPr>
          <w:spacing w:val="1"/>
        </w:rPr>
        <w:t xml:space="preserve"> </w:t>
      </w:r>
      <w:r>
        <w:t>be</w:t>
      </w:r>
      <w:r>
        <w:rPr>
          <w:spacing w:val="43"/>
        </w:rPr>
        <w:t xml:space="preserve"> </w:t>
      </w:r>
      <w:r>
        <w:rPr>
          <w:spacing w:val="-1"/>
        </w:rPr>
        <w:t>adequate</w:t>
      </w:r>
      <w:r>
        <w:rPr>
          <w:spacing w:val="-2"/>
        </w:rPr>
        <w:t xml:space="preserve"> </w:t>
      </w:r>
      <w:r>
        <w:t xml:space="preserve">to </w:t>
      </w:r>
      <w:r>
        <w:rPr>
          <w:spacing w:val="-2"/>
        </w:rPr>
        <w:t>protect</w:t>
      </w:r>
      <w:r>
        <w:rPr>
          <w:spacing w:val="1"/>
        </w:rPr>
        <w:t xml:space="preserve"> </w:t>
      </w:r>
      <w:r w:rsidR="004D35A6">
        <w:rPr>
          <w:spacing w:val="-1"/>
        </w:rPr>
        <w:t>Contractor</w:t>
      </w:r>
      <w:r>
        <w:rPr>
          <w:spacing w:val="1"/>
        </w:rPr>
        <w:t xml:space="preserve"> </w:t>
      </w:r>
      <w:r>
        <w:t>or</w:t>
      </w:r>
      <w:r>
        <w:rPr>
          <w:spacing w:val="-2"/>
        </w:rPr>
        <w:t xml:space="preserve"> </w:t>
      </w:r>
      <w:r>
        <w:t xml:space="preserve">the </w:t>
      </w:r>
      <w:r>
        <w:rPr>
          <w:spacing w:val="-2"/>
        </w:rPr>
        <w:t>System,</w:t>
      </w:r>
      <w:r>
        <w:t xml:space="preserve"> and such</w:t>
      </w:r>
      <w:r>
        <w:rPr>
          <w:spacing w:val="-3"/>
        </w:rPr>
        <w:t xml:space="preserve"> </w:t>
      </w:r>
      <w:r>
        <w:rPr>
          <w:spacing w:val="-2"/>
        </w:rPr>
        <w:t>coverage</w:t>
      </w:r>
      <w:r>
        <w:t xml:space="preserve"> and </w:t>
      </w:r>
      <w:r>
        <w:rPr>
          <w:spacing w:val="-1"/>
        </w:rPr>
        <w:t>limits</w:t>
      </w:r>
      <w:r>
        <w:t xml:space="preserve"> </w:t>
      </w:r>
      <w:r>
        <w:rPr>
          <w:spacing w:val="-1"/>
        </w:rPr>
        <w:t>shall</w:t>
      </w:r>
      <w:r>
        <w:rPr>
          <w:spacing w:val="1"/>
        </w:rPr>
        <w:t xml:space="preserve"> </w:t>
      </w:r>
      <w:r>
        <w:rPr>
          <w:spacing w:val="-1"/>
        </w:rPr>
        <w:t>not</w:t>
      </w:r>
      <w:r>
        <w:rPr>
          <w:spacing w:val="-2"/>
        </w:rPr>
        <w:t xml:space="preserve"> </w:t>
      </w:r>
      <w:r>
        <w:rPr>
          <w:spacing w:val="-1"/>
        </w:rPr>
        <w:t>limit</w:t>
      </w:r>
      <w:r>
        <w:rPr>
          <w:spacing w:val="67"/>
        </w:rPr>
        <w:t xml:space="preserve"> </w:t>
      </w:r>
      <w:r w:rsidR="004D35A6">
        <w:rPr>
          <w:spacing w:val="-1"/>
        </w:rPr>
        <w:t>Contractor</w:t>
      </w:r>
      <w:r>
        <w:rPr>
          <w:spacing w:val="-1"/>
        </w:rPr>
        <w:t>’s</w:t>
      </w:r>
      <w:r>
        <w:rPr>
          <w:spacing w:val="-2"/>
        </w:rPr>
        <w:t xml:space="preserve"> </w:t>
      </w:r>
      <w:r>
        <w:rPr>
          <w:spacing w:val="-1"/>
        </w:rPr>
        <w:t>liability</w:t>
      </w:r>
      <w:r>
        <w:rPr>
          <w:spacing w:val="-3"/>
        </w:rPr>
        <w:t xml:space="preserve"> </w:t>
      </w:r>
      <w:r>
        <w:t>under</w:t>
      </w:r>
      <w:r>
        <w:rPr>
          <w:spacing w:val="-2"/>
        </w:rPr>
        <w:t xml:space="preserve"> </w:t>
      </w:r>
      <w:r>
        <w:rPr>
          <w:spacing w:val="-1"/>
        </w:rPr>
        <w:t>this</w:t>
      </w:r>
      <w:r>
        <w:rPr>
          <w:spacing w:val="-2"/>
        </w:rPr>
        <w:t xml:space="preserve"> </w:t>
      </w:r>
      <w:r w:rsidR="004D35A6">
        <w:rPr>
          <w:spacing w:val="-1"/>
        </w:rPr>
        <w:t>Contract</w:t>
      </w:r>
      <w:r>
        <w:rPr>
          <w:spacing w:val="-1"/>
        </w:rPr>
        <w:t>.</w:t>
      </w:r>
    </w:p>
    <w:p w14:paraId="143D9DD4" w14:textId="77777777" w:rsidR="00E62BB3" w:rsidRDefault="00E62BB3">
      <w:pPr>
        <w:spacing w:before="11"/>
        <w:rPr>
          <w:rFonts w:ascii="Times New Roman" w:eastAsia="Times New Roman" w:hAnsi="Times New Roman" w:cs="Times New Roman"/>
          <w:sz w:val="20"/>
          <w:szCs w:val="20"/>
        </w:rPr>
      </w:pPr>
    </w:p>
    <w:p w14:paraId="1ADC98F3" w14:textId="646E152A" w:rsidR="00E62BB3" w:rsidRDefault="00FF63C7">
      <w:pPr>
        <w:pStyle w:val="BodyText"/>
        <w:ind w:left="839" w:right="153"/>
      </w:pPr>
      <w:r>
        <w:rPr>
          <w:spacing w:val="-1"/>
        </w:rPr>
        <w:t>Failure</w:t>
      </w:r>
      <w:r>
        <w:rPr>
          <w:spacing w:val="-2"/>
        </w:rPr>
        <w:t xml:space="preserve"> </w:t>
      </w:r>
      <w:r>
        <w:t>of</w:t>
      </w:r>
      <w:r>
        <w:rPr>
          <w:spacing w:val="-2"/>
        </w:rPr>
        <w:t xml:space="preserve"> </w:t>
      </w:r>
      <w:proofErr w:type="gramStart"/>
      <w:r w:rsidR="004D35A6">
        <w:rPr>
          <w:spacing w:val="-1"/>
        </w:rPr>
        <w:t>Contractor</w:t>
      </w:r>
      <w:proofErr w:type="gramEnd"/>
      <w:r>
        <w:rPr>
          <w:spacing w:val="-2"/>
        </w:rPr>
        <w:t xml:space="preserve"> </w:t>
      </w:r>
      <w:r>
        <w:t xml:space="preserve">to </w:t>
      </w:r>
      <w:r>
        <w:rPr>
          <w:spacing w:val="-2"/>
        </w:rPr>
        <w:t>obtain</w:t>
      </w:r>
      <w:r>
        <w:t xml:space="preserve"> and </w:t>
      </w:r>
      <w:r>
        <w:rPr>
          <w:spacing w:val="-1"/>
        </w:rPr>
        <w:t>maintain</w:t>
      </w:r>
      <w:r>
        <w:rPr>
          <w:spacing w:val="-3"/>
        </w:rPr>
        <w:t xml:space="preserve"> </w:t>
      </w:r>
      <w:r>
        <w:t>the</w:t>
      </w:r>
      <w:r>
        <w:rPr>
          <w:spacing w:val="-2"/>
        </w:rPr>
        <w:t xml:space="preserve"> </w:t>
      </w:r>
      <w:r>
        <w:rPr>
          <w:spacing w:val="-1"/>
        </w:rPr>
        <w:t>required</w:t>
      </w:r>
      <w:r>
        <w:rPr>
          <w:spacing w:val="-3"/>
        </w:rPr>
        <w:t xml:space="preserve"> </w:t>
      </w:r>
      <w:r>
        <w:rPr>
          <w:spacing w:val="-1"/>
        </w:rPr>
        <w:t>insurance</w:t>
      </w:r>
      <w:r>
        <w:t xml:space="preserve"> </w:t>
      </w:r>
      <w:r>
        <w:rPr>
          <w:spacing w:val="-1"/>
        </w:rPr>
        <w:t>is</w:t>
      </w:r>
      <w:r>
        <w:t xml:space="preserve"> a </w:t>
      </w:r>
      <w:r>
        <w:rPr>
          <w:spacing w:val="-1"/>
        </w:rPr>
        <w:t>material</w:t>
      </w:r>
      <w:r>
        <w:rPr>
          <w:spacing w:val="1"/>
        </w:rPr>
        <w:t xml:space="preserve"> </w:t>
      </w:r>
      <w:r>
        <w:rPr>
          <w:spacing w:val="-1"/>
        </w:rPr>
        <w:t>breach</w:t>
      </w:r>
      <w:r>
        <w:t xml:space="preserve"> </w:t>
      </w:r>
      <w:r>
        <w:rPr>
          <w:spacing w:val="-2"/>
        </w:rPr>
        <w:t>of</w:t>
      </w:r>
      <w:r>
        <w:rPr>
          <w:spacing w:val="1"/>
        </w:rPr>
        <w:t xml:space="preserve"> </w:t>
      </w:r>
      <w:r>
        <w:rPr>
          <w:spacing w:val="-1"/>
        </w:rPr>
        <w:t>this</w:t>
      </w:r>
      <w:r>
        <w:rPr>
          <w:spacing w:val="65"/>
        </w:rPr>
        <w:t xml:space="preserve"> </w:t>
      </w:r>
      <w:r w:rsidR="004D35A6">
        <w:rPr>
          <w:spacing w:val="-1"/>
        </w:rPr>
        <w:t>Contract</w:t>
      </w:r>
      <w:r>
        <w:rPr>
          <w:spacing w:val="-1"/>
        </w:rPr>
        <w:t>,</w:t>
      </w:r>
      <w:r>
        <w:t xml:space="preserve"> </w:t>
      </w:r>
      <w:r>
        <w:rPr>
          <w:spacing w:val="-1"/>
        </w:rPr>
        <w:t>which</w:t>
      </w:r>
      <w:r>
        <w:t xml:space="preserve"> </w:t>
      </w:r>
      <w:r>
        <w:rPr>
          <w:spacing w:val="-2"/>
        </w:rPr>
        <w:t>may</w:t>
      </w:r>
      <w:r>
        <w:rPr>
          <w:spacing w:val="-3"/>
        </w:rPr>
        <w:t xml:space="preserve"> </w:t>
      </w:r>
      <w:r>
        <w:rPr>
          <w:spacing w:val="-1"/>
        </w:rPr>
        <w:t>result</w:t>
      </w:r>
      <w:r>
        <w:rPr>
          <w:spacing w:val="1"/>
        </w:rPr>
        <w:t xml:space="preserve"> </w:t>
      </w:r>
      <w:r>
        <w:rPr>
          <w:spacing w:val="-1"/>
        </w:rPr>
        <w:t>in</w:t>
      </w:r>
      <w:r>
        <w:t xml:space="preserve"> </w:t>
      </w:r>
      <w:r>
        <w:rPr>
          <w:spacing w:val="-1"/>
        </w:rPr>
        <w:t>termination</w:t>
      </w:r>
      <w:r>
        <w:t xml:space="preserve"> of</w:t>
      </w:r>
      <w:r>
        <w:rPr>
          <w:spacing w:val="-2"/>
        </w:rPr>
        <w:t xml:space="preserve"> </w:t>
      </w:r>
      <w:r>
        <w:rPr>
          <w:spacing w:val="-1"/>
        </w:rPr>
        <w:t>this</w:t>
      </w:r>
      <w:r>
        <w:t xml:space="preserve"> </w:t>
      </w:r>
      <w:r w:rsidR="004D35A6">
        <w:rPr>
          <w:spacing w:val="-1"/>
        </w:rPr>
        <w:t>Contract</w:t>
      </w:r>
      <w:r>
        <w:rPr>
          <w:spacing w:val="1"/>
        </w:rPr>
        <w:t xml:space="preserve"> </w:t>
      </w:r>
      <w:r>
        <w:rPr>
          <w:spacing w:val="-1"/>
        </w:rPr>
        <w:t>for</w:t>
      </w:r>
      <w:r>
        <w:rPr>
          <w:spacing w:val="45"/>
        </w:rPr>
        <w:t xml:space="preserve"> </w:t>
      </w:r>
      <w:r>
        <w:rPr>
          <w:spacing w:val="-1"/>
        </w:rPr>
        <w:t>cause,</w:t>
      </w:r>
      <w:r>
        <w:t xml:space="preserve"> at</w:t>
      </w:r>
      <w:r>
        <w:rPr>
          <w:spacing w:val="-2"/>
        </w:rPr>
        <w:t xml:space="preserve"> </w:t>
      </w:r>
      <w:r>
        <w:rPr>
          <w:spacing w:val="-1"/>
        </w:rPr>
        <w:t>the</w:t>
      </w:r>
      <w:r>
        <w:t xml:space="preserve"> </w:t>
      </w:r>
      <w:r>
        <w:rPr>
          <w:spacing w:val="-1"/>
        </w:rPr>
        <w:t>System’s</w:t>
      </w:r>
      <w:r>
        <w:t xml:space="preserve"> </w:t>
      </w:r>
      <w:r>
        <w:rPr>
          <w:spacing w:val="-1"/>
        </w:rPr>
        <w:t>option.</w:t>
      </w:r>
    </w:p>
    <w:p w14:paraId="1BE45378" w14:textId="77777777" w:rsidR="00E62BB3" w:rsidRDefault="00E62BB3">
      <w:pPr>
        <w:spacing w:before="2"/>
        <w:rPr>
          <w:rFonts w:ascii="Times New Roman" w:eastAsia="Times New Roman" w:hAnsi="Times New Roman" w:cs="Times New Roman"/>
          <w:sz w:val="21"/>
          <w:szCs w:val="21"/>
        </w:rPr>
      </w:pPr>
    </w:p>
    <w:p w14:paraId="2162F2BB" w14:textId="10A5AE37" w:rsidR="00E62BB3" w:rsidRDefault="00FF63C7" w:rsidP="003F2412">
      <w:pPr>
        <w:pStyle w:val="Heading3"/>
        <w:numPr>
          <w:ilvl w:val="0"/>
          <w:numId w:val="5"/>
        </w:numPr>
        <w:tabs>
          <w:tab w:val="left" w:pos="840"/>
        </w:tabs>
        <w:ind w:left="839" w:hanging="720"/>
        <w:rPr>
          <w:b w:val="0"/>
          <w:bCs w:val="0"/>
        </w:rPr>
      </w:pPr>
      <w:r>
        <w:rPr>
          <w:spacing w:val="-1"/>
        </w:rPr>
        <w:t>Replacement</w:t>
      </w:r>
      <w:r>
        <w:rPr>
          <w:spacing w:val="1"/>
        </w:rPr>
        <w:t xml:space="preserve"> </w:t>
      </w:r>
      <w:r>
        <w:rPr>
          <w:spacing w:val="-2"/>
        </w:rPr>
        <w:t>of</w:t>
      </w:r>
      <w:r>
        <w:rPr>
          <w:spacing w:val="1"/>
        </w:rPr>
        <w:t xml:space="preserve"> </w:t>
      </w:r>
      <w:r w:rsidR="004D35A6">
        <w:rPr>
          <w:spacing w:val="-1"/>
        </w:rPr>
        <w:t>Contractor</w:t>
      </w:r>
      <w:r>
        <w:rPr>
          <w:spacing w:val="-1"/>
        </w:rPr>
        <w:t>’s</w:t>
      </w:r>
      <w:r>
        <w:t xml:space="preserve"> </w:t>
      </w:r>
      <w:r>
        <w:rPr>
          <w:spacing w:val="-1"/>
        </w:rPr>
        <w:t>Agents</w:t>
      </w:r>
    </w:p>
    <w:p w14:paraId="6C06C0BE" w14:textId="77777777" w:rsidR="00E62BB3" w:rsidRDefault="00E62BB3">
      <w:pPr>
        <w:spacing w:before="7"/>
        <w:rPr>
          <w:rFonts w:ascii="Times New Roman" w:eastAsia="Times New Roman" w:hAnsi="Times New Roman" w:cs="Times New Roman"/>
          <w:b/>
          <w:bCs/>
          <w:sz w:val="21"/>
          <w:szCs w:val="21"/>
        </w:rPr>
      </w:pPr>
    </w:p>
    <w:p w14:paraId="5A1D222F" w14:textId="0621F67A" w:rsidR="00E62BB3" w:rsidRDefault="00FF63C7">
      <w:pPr>
        <w:pStyle w:val="BodyText"/>
        <w:ind w:left="119" w:right="153"/>
      </w:pPr>
      <w:r>
        <w:rPr>
          <w:spacing w:val="-1"/>
        </w:rPr>
        <w:t>Upon</w:t>
      </w:r>
      <w:r>
        <w:t xml:space="preserve"> </w:t>
      </w:r>
      <w:r>
        <w:rPr>
          <w:spacing w:val="-1"/>
        </w:rPr>
        <w:t>demand</w:t>
      </w:r>
      <w:r>
        <w:t xml:space="preserve"> by</w:t>
      </w:r>
      <w:r>
        <w:rPr>
          <w:spacing w:val="-3"/>
        </w:rPr>
        <w:t xml:space="preserve"> </w:t>
      </w:r>
      <w:r>
        <w:t xml:space="preserve">the </w:t>
      </w:r>
      <w:r>
        <w:rPr>
          <w:spacing w:val="-2"/>
        </w:rPr>
        <w:t>System,</w:t>
      </w:r>
      <w:r>
        <w:t xml:space="preserve"> </w:t>
      </w:r>
      <w:r w:rsidR="004D35A6">
        <w:rPr>
          <w:spacing w:val="-1"/>
        </w:rPr>
        <w:t>Contractor</w:t>
      </w:r>
      <w:r>
        <w:rPr>
          <w:spacing w:val="1"/>
        </w:rPr>
        <w:t xml:space="preserve"> </w:t>
      </w:r>
      <w:r>
        <w:rPr>
          <w:spacing w:val="-1"/>
        </w:rPr>
        <w:t>shall</w:t>
      </w:r>
      <w:r>
        <w:rPr>
          <w:spacing w:val="-2"/>
        </w:rPr>
        <w:t xml:space="preserve"> </w:t>
      </w:r>
      <w:r>
        <w:rPr>
          <w:spacing w:val="-1"/>
        </w:rPr>
        <w:t>replace</w:t>
      </w:r>
      <w:r>
        <w:t xml:space="preserve"> </w:t>
      </w:r>
      <w:r>
        <w:rPr>
          <w:spacing w:val="-1"/>
        </w:rPr>
        <w:t>any</w:t>
      </w:r>
      <w:r>
        <w:rPr>
          <w:spacing w:val="-3"/>
        </w:rPr>
        <w:t xml:space="preserve"> </w:t>
      </w:r>
      <w:r>
        <w:rPr>
          <w:spacing w:val="-1"/>
        </w:rPr>
        <w:t>Agent</w:t>
      </w:r>
      <w:r>
        <w:rPr>
          <w:spacing w:val="1"/>
        </w:rPr>
        <w:t xml:space="preserve"> </w:t>
      </w:r>
      <w:r>
        <w:rPr>
          <w:spacing w:val="-1"/>
        </w:rPr>
        <w:t>assigned</w:t>
      </w:r>
      <w:r>
        <w:t xml:space="preserve"> </w:t>
      </w:r>
      <w:r>
        <w:rPr>
          <w:spacing w:val="-1"/>
        </w:rPr>
        <w:t>to</w:t>
      </w:r>
      <w:r>
        <w:t xml:space="preserve"> </w:t>
      </w:r>
      <w:r>
        <w:rPr>
          <w:spacing w:val="-2"/>
        </w:rPr>
        <w:t>perform</w:t>
      </w:r>
      <w:r>
        <w:rPr>
          <w:spacing w:val="-4"/>
        </w:rPr>
        <w:t xml:space="preserve"> </w:t>
      </w:r>
      <w:r>
        <w:rPr>
          <w:spacing w:val="-1"/>
        </w:rPr>
        <w:t>services</w:t>
      </w:r>
      <w:r>
        <w:t xml:space="preserve"> </w:t>
      </w:r>
      <w:r>
        <w:rPr>
          <w:spacing w:val="-1"/>
        </w:rPr>
        <w:t>under</w:t>
      </w:r>
      <w:r>
        <w:rPr>
          <w:spacing w:val="1"/>
        </w:rPr>
        <w:t xml:space="preserve"> </w:t>
      </w:r>
      <w:r>
        <w:rPr>
          <w:spacing w:val="-1"/>
        </w:rPr>
        <w:t>this</w:t>
      </w:r>
      <w:r>
        <w:rPr>
          <w:spacing w:val="81"/>
        </w:rPr>
        <w:t xml:space="preserve"> </w:t>
      </w:r>
      <w:r w:rsidR="004D35A6">
        <w:rPr>
          <w:spacing w:val="-1"/>
        </w:rPr>
        <w:t>Contract</w:t>
      </w:r>
      <w:r>
        <w:rPr>
          <w:spacing w:val="1"/>
        </w:rPr>
        <w:t xml:space="preserve"> </w:t>
      </w:r>
      <w:r>
        <w:rPr>
          <w:spacing w:val="-1"/>
        </w:rPr>
        <w:t>who</w:t>
      </w:r>
      <w:r>
        <w:t xml:space="preserve"> the</w:t>
      </w:r>
      <w:r>
        <w:rPr>
          <w:spacing w:val="-2"/>
        </w:rPr>
        <w:t xml:space="preserve"> </w:t>
      </w:r>
      <w:r>
        <w:rPr>
          <w:spacing w:val="-1"/>
        </w:rPr>
        <w:t>System</w:t>
      </w:r>
      <w:r>
        <w:rPr>
          <w:spacing w:val="-4"/>
        </w:rPr>
        <w:t xml:space="preserve"> </w:t>
      </w:r>
      <w:r>
        <w:rPr>
          <w:spacing w:val="-1"/>
        </w:rPr>
        <w:t>determines</w:t>
      </w:r>
      <w:r>
        <w:rPr>
          <w:spacing w:val="-2"/>
        </w:rPr>
        <w:t xml:space="preserve"> </w:t>
      </w:r>
      <w:r>
        <w:rPr>
          <w:spacing w:val="-1"/>
        </w:rPr>
        <w:t>is</w:t>
      </w:r>
      <w:r>
        <w:t xml:space="preserve"> </w:t>
      </w:r>
      <w:r>
        <w:rPr>
          <w:spacing w:val="-1"/>
        </w:rPr>
        <w:t>unable</w:t>
      </w:r>
      <w:r>
        <w:rPr>
          <w:spacing w:val="-2"/>
        </w:rPr>
        <w:t xml:space="preserve"> </w:t>
      </w:r>
      <w:r>
        <w:t xml:space="preserve">to </w:t>
      </w:r>
      <w:r>
        <w:rPr>
          <w:spacing w:val="-1"/>
        </w:rPr>
        <w:t>effectively</w:t>
      </w:r>
      <w:r>
        <w:rPr>
          <w:spacing w:val="-3"/>
        </w:rPr>
        <w:t xml:space="preserve"> </w:t>
      </w:r>
      <w:r>
        <w:rPr>
          <w:spacing w:val="-1"/>
        </w:rPr>
        <w:t>execute</w:t>
      </w:r>
      <w:r>
        <w:rPr>
          <w:spacing w:val="-2"/>
        </w:rPr>
        <w:t xml:space="preserve"> </w:t>
      </w:r>
      <w:r>
        <w:t>the</w:t>
      </w:r>
      <w:r>
        <w:rPr>
          <w:spacing w:val="-2"/>
        </w:rPr>
        <w:t xml:space="preserve"> </w:t>
      </w:r>
      <w:r>
        <w:rPr>
          <w:spacing w:val="-1"/>
        </w:rPr>
        <w:t>responsibilities</w:t>
      </w:r>
      <w:r>
        <w:rPr>
          <w:spacing w:val="75"/>
        </w:rPr>
        <w:t xml:space="preserve"> </w:t>
      </w:r>
      <w:r>
        <w:rPr>
          <w:spacing w:val="-1"/>
        </w:rPr>
        <w:t>required</w:t>
      </w:r>
      <w:r>
        <w:t xml:space="preserve"> by</w:t>
      </w:r>
      <w:r>
        <w:rPr>
          <w:spacing w:val="-3"/>
        </w:rPr>
        <w:t xml:space="preserve"> </w:t>
      </w:r>
      <w:r>
        <w:rPr>
          <w:spacing w:val="-1"/>
        </w:rPr>
        <w:t>this</w:t>
      </w:r>
      <w:r>
        <w:t xml:space="preserve"> </w:t>
      </w:r>
      <w:r w:rsidR="004D35A6">
        <w:rPr>
          <w:spacing w:val="-1"/>
        </w:rPr>
        <w:t>Contract</w:t>
      </w:r>
      <w:r>
        <w:rPr>
          <w:spacing w:val="-1"/>
        </w:rPr>
        <w:t>.</w:t>
      </w:r>
    </w:p>
    <w:p w14:paraId="2AB54F8D" w14:textId="77777777" w:rsidR="00E62BB3" w:rsidRDefault="00E62BB3">
      <w:pPr>
        <w:spacing w:before="2"/>
        <w:rPr>
          <w:rFonts w:ascii="Times New Roman" w:eastAsia="Times New Roman" w:hAnsi="Times New Roman" w:cs="Times New Roman"/>
          <w:sz w:val="21"/>
          <w:szCs w:val="21"/>
        </w:rPr>
      </w:pPr>
    </w:p>
    <w:p w14:paraId="08B98BF9" w14:textId="77777777" w:rsidR="00E62BB3" w:rsidRDefault="00FF63C7" w:rsidP="003F2412">
      <w:pPr>
        <w:pStyle w:val="Heading3"/>
        <w:numPr>
          <w:ilvl w:val="0"/>
          <w:numId w:val="5"/>
        </w:numPr>
        <w:tabs>
          <w:tab w:val="left" w:pos="840"/>
        </w:tabs>
        <w:ind w:left="839" w:hanging="720"/>
        <w:rPr>
          <w:b w:val="0"/>
          <w:bCs w:val="0"/>
        </w:rPr>
      </w:pPr>
      <w:r>
        <w:rPr>
          <w:spacing w:val="-1"/>
        </w:rPr>
        <w:t>Record Retention and</w:t>
      </w:r>
      <w:r>
        <w:rPr>
          <w:spacing w:val="-3"/>
        </w:rPr>
        <w:t xml:space="preserve"> </w:t>
      </w:r>
      <w:r>
        <w:rPr>
          <w:spacing w:val="-1"/>
        </w:rPr>
        <w:t>Inspection</w:t>
      </w:r>
    </w:p>
    <w:p w14:paraId="513B8854" w14:textId="77777777" w:rsidR="00E62BB3" w:rsidRDefault="00E62BB3">
      <w:pPr>
        <w:spacing w:before="7"/>
        <w:rPr>
          <w:rFonts w:ascii="Times New Roman" w:eastAsia="Times New Roman" w:hAnsi="Times New Roman" w:cs="Times New Roman"/>
          <w:b/>
          <w:bCs/>
          <w:sz w:val="20"/>
          <w:szCs w:val="20"/>
        </w:rPr>
      </w:pPr>
    </w:p>
    <w:p w14:paraId="73E9D32F" w14:textId="2BEC3778" w:rsidR="00E62BB3" w:rsidRDefault="00FF63C7" w:rsidP="003F2412">
      <w:pPr>
        <w:pStyle w:val="BodyText"/>
        <w:numPr>
          <w:ilvl w:val="1"/>
          <w:numId w:val="5"/>
        </w:numPr>
        <w:tabs>
          <w:tab w:val="left" w:pos="1560"/>
        </w:tabs>
        <w:ind w:left="1559" w:right="153" w:hanging="720"/>
      </w:pPr>
      <w:r>
        <w:rPr>
          <w:rFonts w:cs="Times New Roman"/>
          <w:b/>
          <w:bCs/>
          <w:spacing w:val="-1"/>
        </w:rPr>
        <w:t>Record Maintenance.</w:t>
      </w:r>
      <w:r>
        <w:rPr>
          <w:rFonts w:cs="Times New Roman"/>
          <w:b/>
          <w:bCs/>
        </w:rPr>
        <w:t xml:space="preserve"> </w:t>
      </w:r>
      <w:r w:rsidR="004D35A6">
        <w:rPr>
          <w:spacing w:val="-2"/>
        </w:rPr>
        <w:t>Contractor</w:t>
      </w:r>
      <w:r>
        <w:rPr>
          <w:spacing w:val="1"/>
        </w:rPr>
        <w:t xml:space="preserve"> </w:t>
      </w:r>
      <w:r>
        <w:t>and</w:t>
      </w:r>
      <w:r>
        <w:rPr>
          <w:spacing w:val="-3"/>
        </w:rPr>
        <w:t xml:space="preserve"> </w:t>
      </w:r>
      <w:r>
        <w:rPr>
          <w:spacing w:val="-1"/>
        </w:rPr>
        <w:t>its</w:t>
      </w:r>
      <w:r>
        <w:t xml:space="preserve"> </w:t>
      </w:r>
      <w:r>
        <w:rPr>
          <w:spacing w:val="-1"/>
        </w:rPr>
        <w:t>sub-Managers,</w:t>
      </w:r>
      <w:r>
        <w:t xml:space="preserve"> if</w:t>
      </w:r>
      <w:r>
        <w:rPr>
          <w:spacing w:val="-2"/>
        </w:rPr>
        <w:t xml:space="preserve"> </w:t>
      </w:r>
      <w:r>
        <w:rPr>
          <w:spacing w:val="-1"/>
        </w:rPr>
        <w:t>any,</w:t>
      </w:r>
      <w:r>
        <w:t xml:space="preserve"> </w:t>
      </w:r>
      <w:r>
        <w:rPr>
          <w:spacing w:val="-1"/>
        </w:rPr>
        <w:t>shall</w:t>
      </w:r>
      <w:r>
        <w:rPr>
          <w:spacing w:val="1"/>
        </w:rPr>
        <w:t xml:space="preserve"> </w:t>
      </w:r>
      <w:r>
        <w:rPr>
          <w:spacing w:val="-1"/>
        </w:rPr>
        <w:t>keep</w:t>
      </w:r>
      <w:r>
        <w:t xml:space="preserve"> </w:t>
      </w:r>
      <w:r>
        <w:rPr>
          <w:spacing w:val="-1"/>
        </w:rPr>
        <w:t>and</w:t>
      </w:r>
      <w:r>
        <w:t xml:space="preserve"> </w:t>
      </w:r>
      <w:r>
        <w:rPr>
          <w:spacing w:val="-1"/>
        </w:rPr>
        <w:t>maintain</w:t>
      </w:r>
      <w:r>
        <w:t xml:space="preserve"> </w:t>
      </w:r>
      <w:r>
        <w:rPr>
          <w:spacing w:val="-1"/>
        </w:rPr>
        <w:t>all</w:t>
      </w:r>
      <w:r>
        <w:rPr>
          <w:spacing w:val="59"/>
        </w:rPr>
        <w:t xml:space="preserve"> </w:t>
      </w:r>
      <w:r>
        <w:rPr>
          <w:spacing w:val="-1"/>
        </w:rPr>
        <w:t>records</w:t>
      </w:r>
      <w:r>
        <w:rPr>
          <w:spacing w:val="-2"/>
        </w:rPr>
        <w:t xml:space="preserve"> </w:t>
      </w:r>
      <w:r>
        <w:rPr>
          <w:spacing w:val="-1"/>
        </w:rPr>
        <w:t>related</w:t>
      </w:r>
      <w:r>
        <w:rPr>
          <w:spacing w:val="-3"/>
        </w:rPr>
        <w:t xml:space="preserve"> </w:t>
      </w:r>
      <w:r>
        <w:t xml:space="preserve">to </w:t>
      </w:r>
      <w:r>
        <w:rPr>
          <w:spacing w:val="-1"/>
        </w:rPr>
        <w:t>the</w:t>
      </w:r>
      <w:r>
        <w:t xml:space="preserve"> </w:t>
      </w:r>
      <w:r>
        <w:rPr>
          <w:spacing w:val="-2"/>
        </w:rPr>
        <w:t>Managed</w:t>
      </w:r>
      <w:r>
        <w:t xml:space="preserve"> Assets,</w:t>
      </w:r>
      <w:r>
        <w:rPr>
          <w:spacing w:val="-3"/>
        </w:rPr>
        <w:t xml:space="preserve"> </w:t>
      </w:r>
      <w:r>
        <w:rPr>
          <w:spacing w:val="-1"/>
        </w:rPr>
        <w:t>including,</w:t>
      </w:r>
      <w:r>
        <w:t xml:space="preserve"> but</w:t>
      </w:r>
      <w:r>
        <w:rPr>
          <w:spacing w:val="1"/>
        </w:rPr>
        <w:t xml:space="preserve"> </w:t>
      </w:r>
      <w:r>
        <w:rPr>
          <w:spacing w:val="-1"/>
        </w:rPr>
        <w:t>not</w:t>
      </w:r>
      <w:r>
        <w:rPr>
          <w:spacing w:val="1"/>
        </w:rPr>
        <w:t xml:space="preserve"> </w:t>
      </w:r>
      <w:r>
        <w:rPr>
          <w:spacing w:val="-1"/>
        </w:rPr>
        <w:t>limited</w:t>
      </w:r>
      <w:r>
        <w:rPr>
          <w:spacing w:val="-3"/>
        </w:rPr>
        <w:t xml:space="preserve"> </w:t>
      </w:r>
      <w:r>
        <w:t>to, any</w:t>
      </w:r>
      <w:r>
        <w:rPr>
          <w:spacing w:val="-3"/>
        </w:rPr>
        <w:t xml:space="preserve"> </w:t>
      </w:r>
      <w:r>
        <w:rPr>
          <w:spacing w:val="-1"/>
        </w:rPr>
        <w:t>System</w:t>
      </w:r>
      <w:r>
        <w:rPr>
          <w:spacing w:val="-4"/>
        </w:rPr>
        <w:t xml:space="preserve"> </w:t>
      </w:r>
      <w:r>
        <w:rPr>
          <w:spacing w:val="-1"/>
        </w:rPr>
        <w:t>Records,</w:t>
      </w:r>
      <w:r>
        <w:rPr>
          <w:spacing w:val="63"/>
        </w:rPr>
        <w:t xml:space="preserve"> </w:t>
      </w:r>
      <w:r>
        <w:rPr>
          <w:spacing w:val="-1"/>
        </w:rPr>
        <w:t>according</w:t>
      </w:r>
      <w:r>
        <w:rPr>
          <w:spacing w:val="-3"/>
        </w:rPr>
        <w:t xml:space="preserve"> </w:t>
      </w:r>
      <w:r>
        <w:t>to</w:t>
      </w:r>
      <w:r>
        <w:rPr>
          <w:spacing w:val="-3"/>
        </w:rPr>
        <w:t xml:space="preserve"> </w:t>
      </w:r>
      <w:r w:rsidR="004D35A6">
        <w:rPr>
          <w:spacing w:val="-1"/>
        </w:rPr>
        <w:t>Contractor</w:t>
      </w:r>
      <w:r>
        <w:rPr>
          <w:spacing w:val="-1"/>
        </w:rPr>
        <w:t>’s</w:t>
      </w:r>
      <w:r>
        <w:rPr>
          <w:spacing w:val="-2"/>
        </w:rPr>
        <w:t xml:space="preserve"> </w:t>
      </w:r>
      <w:r>
        <w:rPr>
          <w:spacing w:val="-1"/>
        </w:rPr>
        <w:t>record</w:t>
      </w:r>
      <w:r>
        <w:t xml:space="preserve"> </w:t>
      </w:r>
      <w:r>
        <w:rPr>
          <w:spacing w:val="-1"/>
        </w:rPr>
        <w:t>retention</w:t>
      </w:r>
      <w:r>
        <w:t xml:space="preserve"> </w:t>
      </w:r>
      <w:r>
        <w:rPr>
          <w:spacing w:val="-1"/>
        </w:rPr>
        <w:t>standards.</w:t>
      </w:r>
      <w:r>
        <w:rPr>
          <w:spacing w:val="-3"/>
        </w:rPr>
        <w:t xml:space="preserve"> </w:t>
      </w:r>
      <w:r w:rsidR="004D35A6">
        <w:rPr>
          <w:spacing w:val="-1"/>
        </w:rPr>
        <w:t>Contractor</w:t>
      </w:r>
      <w:r>
        <w:rPr>
          <w:spacing w:val="1"/>
        </w:rPr>
        <w:t xml:space="preserve"> </w:t>
      </w:r>
      <w:r>
        <w:rPr>
          <w:spacing w:val="-1"/>
        </w:rPr>
        <w:t>shall</w:t>
      </w:r>
      <w:r>
        <w:rPr>
          <w:spacing w:val="1"/>
        </w:rPr>
        <w:t xml:space="preserve"> </w:t>
      </w:r>
      <w:r>
        <w:rPr>
          <w:spacing w:val="-1"/>
        </w:rPr>
        <w:t>keep</w:t>
      </w:r>
      <w:r>
        <w:rPr>
          <w:spacing w:val="-3"/>
        </w:rPr>
        <w:t xml:space="preserve"> </w:t>
      </w:r>
      <w:r>
        <w:t xml:space="preserve">and </w:t>
      </w:r>
      <w:r>
        <w:rPr>
          <w:spacing w:val="-1"/>
        </w:rPr>
        <w:t>maintain</w:t>
      </w:r>
      <w:r>
        <w:rPr>
          <w:spacing w:val="51"/>
        </w:rPr>
        <w:t xml:space="preserve"> </w:t>
      </w:r>
      <w:r>
        <w:rPr>
          <w:spacing w:val="-1"/>
        </w:rPr>
        <w:t>System</w:t>
      </w:r>
      <w:r>
        <w:rPr>
          <w:spacing w:val="-4"/>
        </w:rPr>
        <w:t xml:space="preserve"> </w:t>
      </w:r>
      <w:r>
        <w:rPr>
          <w:spacing w:val="-1"/>
        </w:rPr>
        <w:t>Records</w:t>
      </w:r>
      <w:r>
        <w:t xml:space="preserve"> </w:t>
      </w:r>
      <w:r>
        <w:rPr>
          <w:spacing w:val="-1"/>
        </w:rPr>
        <w:t>according</w:t>
      </w:r>
      <w:r>
        <w:rPr>
          <w:spacing w:val="-3"/>
        </w:rPr>
        <w:t xml:space="preserve"> </w:t>
      </w:r>
      <w:r>
        <w:t xml:space="preserve">to </w:t>
      </w:r>
      <w:r w:rsidR="004D35A6">
        <w:rPr>
          <w:spacing w:val="-1"/>
        </w:rPr>
        <w:t>Contractor</w:t>
      </w:r>
      <w:r>
        <w:rPr>
          <w:spacing w:val="-1"/>
        </w:rPr>
        <w:t>’s</w:t>
      </w:r>
      <w:r>
        <w:t xml:space="preserve"> </w:t>
      </w:r>
      <w:r>
        <w:rPr>
          <w:spacing w:val="-1"/>
        </w:rPr>
        <w:t>record</w:t>
      </w:r>
      <w:r>
        <w:t xml:space="preserve"> </w:t>
      </w:r>
      <w:r>
        <w:rPr>
          <w:spacing w:val="-1"/>
        </w:rPr>
        <w:t>retention</w:t>
      </w:r>
      <w:r>
        <w:t xml:space="preserve"> </w:t>
      </w:r>
      <w:r>
        <w:rPr>
          <w:spacing w:val="-1"/>
        </w:rPr>
        <w:t>schedule</w:t>
      </w:r>
      <w:r>
        <w:t xml:space="preserve"> in</w:t>
      </w:r>
      <w:r>
        <w:rPr>
          <w:spacing w:val="-3"/>
        </w:rPr>
        <w:t xml:space="preserve"> </w:t>
      </w:r>
      <w:r>
        <w:rPr>
          <w:spacing w:val="-1"/>
        </w:rPr>
        <w:t>accordance</w:t>
      </w:r>
      <w:r>
        <w:rPr>
          <w:spacing w:val="-2"/>
        </w:rPr>
        <w:t xml:space="preserve"> </w:t>
      </w:r>
      <w:r>
        <w:t>with</w:t>
      </w:r>
      <w:r>
        <w:rPr>
          <w:spacing w:val="57"/>
        </w:rPr>
        <w:t xml:space="preserve"> </w:t>
      </w:r>
      <w:r>
        <w:rPr>
          <w:spacing w:val="-1"/>
        </w:rPr>
        <w:t>applicable</w:t>
      </w:r>
      <w:r>
        <w:rPr>
          <w:spacing w:val="-2"/>
        </w:rPr>
        <w:t xml:space="preserve"> </w:t>
      </w:r>
      <w:r>
        <w:t>law,</w:t>
      </w:r>
      <w:r>
        <w:rPr>
          <w:spacing w:val="-3"/>
        </w:rPr>
        <w:t xml:space="preserve"> </w:t>
      </w:r>
      <w:r>
        <w:rPr>
          <w:spacing w:val="-1"/>
        </w:rPr>
        <w:t>including</w:t>
      </w:r>
      <w:r>
        <w:t xml:space="preserve"> </w:t>
      </w:r>
      <w:r>
        <w:rPr>
          <w:spacing w:val="-1"/>
        </w:rPr>
        <w:t>Indiana’s</w:t>
      </w:r>
      <w:r>
        <w:rPr>
          <w:spacing w:val="-2"/>
        </w:rPr>
        <w:t xml:space="preserve"> </w:t>
      </w:r>
      <w:r>
        <w:rPr>
          <w:spacing w:val="-1"/>
        </w:rPr>
        <w:t>public</w:t>
      </w:r>
      <w:r>
        <w:rPr>
          <w:spacing w:val="-2"/>
        </w:rPr>
        <w:t xml:space="preserve"> </w:t>
      </w:r>
      <w:r>
        <w:rPr>
          <w:spacing w:val="-1"/>
        </w:rPr>
        <w:t>records</w:t>
      </w:r>
      <w:r>
        <w:t xml:space="preserve"> </w:t>
      </w:r>
      <w:r>
        <w:rPr>
          <w:spacing w:val="-1"/>
        </w:rPr>
        <w:t>retention</w:t>
      </w:r>
      <w:r>
        <w:rPr>
          <w:spacing w:val="-3"/>
        </w:rPr>
        <w:t xml:space="preserve"> </w:t>
      </w:r>
      <w:r>
        <w:rPr>
          <w:spacing w:val="-1"/>
        </w:rPr>
        <w:t>schedule.</w:t>
      </w:r>
    </w:p>
    <w:p w14:paraId="6C5795A7" w14:textId="77777777" w:rsidR="00E62BB3" w:rsidRDefault="00E62BB3">
      <w:pPr>
        <w:spacing w:before="11"/>
        <w:rPr>
          <w:rFonts w:ascii="Times New Roman" w:eastAsia="Times New Roman" w:hAnsi="Times New Roman" w:cs="Times New Roman"/>
          <w:sz w:val="20"/>
          <w:szCs w:val="20"/>
        </w:rPr>
      </w:pPr>
    </w:p>
    <w:p w14:paraId="771510F0" w14:textId="2604868F" w:rsidR="00E62BB3" w:rsidRDefault="00FF63C7" w:rsidP="003F2412">
      <w:pPr>
        <w:pStyle w:val="BodyText"/>
        <w:numPr>
          <w:ilvl w:val="1"/>
          <w:numId w:val="5"/>
        </w:numPr>
        <w:tabs>
          <w:tab w:val="left" w:pos="1560"/>
        </w:tabs>
        <w:ind w:left="1559" w:right="153" w:hanging="720"/>
      </w:pPr>
      <w:r>
        <w:rPr>
          <w:rFonts w:cs="Times New Roman"/>
          <w:b/>
          <w:bCs/>
          <w:spacing w:val="-1"/>
        </w:rPr>
        <w:t>Record Review</w:t>
      </w:r>
      <w:r>
        <w:rPr>
          <w:rFonts w:cs="Times New Roman"/>
          <w:b/>
          <w:bCs/>
          <w:spacing w:val="1"/>
        </w:rPr>
        <w:t xml:space="preserve"> </w:t>
      </w:r>
      <w:r>
        <w:rPr>
          <w:rFonts w:cs="Times New Roman"/>
          <w:b/>
          <w:bCs/>
          <w:spacing w:val="-1"/>
        </w:rPr>
        <w:t>and Audit.</w:t>
      </w:r>
      <w:r>
        <w:rPr>
          <w:rFonts w:cs="Times New Roman"/>
          <w:b/>
          <w:bCs/>
        </w:rPr>
        <w:t xml:space="preserve"> </w:t>
      </w:r>
      <w:r w:rsidR="004D35A6">
        <w:rPr>
          <w:spacing w:val="-1"/>
        </w:rPr>
        <w:t xml:space="preserve">Contractor </w:t>
      </w:r>
      <w:r>
        <w:rPr>
          <w:spacing w:val="-1"/>
        </w:rPr>
        <w:t>agrees</w:t>
      </w:r>
      <w:r>
        <w:rPr>
          <w:spacing w:val="-2"/>
        </w:rPr>
        <w:t xml:space="preserve"> </w:t>
      </w:r>
      <w:r>
        <w:rPr>
          <w:spacing w:val="-1"/>
        </w:rPr>
        <w:t>that</w:t>
      </w:r>
      <w:r>
        <w:rPr>
          <w:spacing w:val="-2"/>
        </w:rPr>
        <w:t xml:space="preserve"> </w:t>
      </w:r>
      <w:r>
        <w:t xml:space="preserve">the </w:t>
      </w:r>
      <w:r>
        <w:rPr>
          <w:spacing w:val="-2"/>
        </w:rPr>
        <w:t>System,</w:t>
      </w:r>
      <w:r>
        <w:t xml:space="preserve"> or</w:t>
      </w:r>
      <w:r>
        <w:rPr>
          <w:spacing w:val="1"/>
        </w:rPr>
        <w:t xml:space="preserve"> </w:t>
      </w:r>
      <w:r>
        <w:t>any</w:t>
      </w:r>
      <w:r>
        <w:rPr>
          <w:spacing w:val="-3"/>
        </w:rPr>
        <w:t xml:space="preserve"> </w:t>
      </w:r>
      <w:r>
        <w:t>duly</w:t>
      </w:r>
      <w:r>
        <w:rPr>
          <w:spacing w:val="-3"/>
        </w:rPr>
        <w:t xml:space="preserve"> </w:t>
      </w:r>
      <w:r>
        <w:rPr>
          <w:spacing w:val="-1"/>
        </w:rPr>
        <w:t>authorized</w:t>
      </w:r>
      <w:r>
        <w:rPr>
          <w:spacing w:val="59"/>
        </w:rPr>
        <w:t xml:space="preserve"> </w:t>
      </w:r>
      <w:r>
        <w:rPr>
          <w:spacing w:val="-1"/>
        </w:rPr>
        <w:t>representative</w:t>
      </w:r>
      <w:r>
        <w:t xml:space="preserve"> </w:t>
      </w:r>
      <w:r>
        <w:rPr>
          <w:spacing w:val="-2"/>
        </w:rPr>
        <w:t>of</w:t>
      </w:r>
      <w:r>
        <w:rPr>
          <w:spacing w:val="1"/>
        </w:rPr>
        <w:t xml:space="preserve"> </w:t>
      </w:r>
      <w:r>
        <w:rPr>
          <w:spacing w:val="-1"/>
        </w:rPr>
        <w:t>the</w:t>
      </w:r>
      <w:r>
        <w:t xml:space="preserve"> </w:t>
      </w:r>
      <w:r>
        <w:rPr>
          <w:spacing w:val="-2"/>
        </w:rPr>
        <w:t>System,</w:t>
      </w:r>
      <w:r>
        <w:t xml:space="preserve"> shall</w:t>
      </w:r>
      <w:r>
        <w:rPr>
          <w:spacing w:val="1"/>
        </w:rPr>
        <w:t xml:space="preserve"> </w:t>
      </w:r>
      <w:r>
        <w:rPr>
          <w:spacing w:val="-1"/>
        </w:rPr>
        <w:t>have</w:t>
      </w:r>
      <w:r>
        <w:t xml:space="preserve"> </w:t>
      </w:r>
      <w:r>
        <w:rPr>
          <w:spacing w:val="-1"/>
        </w:rPr>
        <w:t>access</w:t>
      </w:r>
      <w:r>
        <w:t xml:space="preserve"> to</w:t>
      </w:r>
      <w:r>
        <w:rPr>
          <w:spacing w:val="-3"/>
        </w:rPr>
        <w:t xml:space="preserve"> </w:t>
      </w:r>
      <w:r>
        <w:t>and</w:t>
      </w:r>
      <w:r>
        <w:rPr>
          <w:spacing w:val="-3"/>
        </w:rPr>
        <w:t xml:space="preserve"> </w:t>
      </w:r>
      <w:r>
        <w:t>the</w:t>
      </w:r>
      <w:r>
        <w:rPr>
          <w:spacing w:val="-2"/>
        </w:rPr>
        <w:t xml:space="preserve"> </w:t>
      </w:r>
      <w:r>
        <w:rPr>
          <w:spacing w:val="-1"/>
        </w:rPr>
        <w:t>right</w:t>
      </w:r>
      <w:r>
        <w:rPr>
          <w:spacing w:val="-2"/>
        </w:rPr>
        <w:t xml:space="preserve"> </w:t>
      </w:r>
      <w:r>
        <w:t xml:space="preserve">to </w:t>
      </w:r>
      <w:r>
        <w:rPr>
          <w:spacing w:val="-1"/>
        </w:rPr>
        <w:t>examine,</w:t>
      </w:r>
      <w:r>
        <w:t xml:space="preserve"> </w:t>
      </w:r>
      <w:r>
        <w:rPr>
          <w:spacing w:val="-1"/>
        </w:rPr>
        <w:t>audit,</w:t>
      </w:r>
      <w:r>
        <w:rPr>
          <w:spacing w:val="-3"/>
        </w:rPr>
        <w:t xml:space="preserve"> </w:t>
      </w:r>
      <w:r>
        <w:rPr>
          <w:spacing w:val="-1"/>
        </w:rPr>
        <w:t>excerpt,</w:t>
      </w:r>
      <w:r>
        <w:rPr>
          <w:spacing w:val="69"/>
        </w:rPr>
        <w:t xml:space="preserve"> </w:t>
      </w:r>
      <w:r>
        <w:rPr>
          <w:spacing w:val="-1"/>
        </w:rPr>
        <w:t>copy,</w:t>
      </w:r>
      <w:r>
        <w:t xml:space="preserve"> or</w:t>
      </w:r>
      <w:r>
        <w:rPr>
          <w:spacing w:val="1"/>
        </w:rPr>
        <w:t xml:space="preserve"> </w:t>
      </w:r>
      <w:r>
        <w:rPr>
          <w:spacing w:val="-1"/>
        </w:rPr>
        <w:t>transcribe</w:t>
      </w:r>
      <w:r>
        <w:rPr>
          <w:spacing w:val="-2"/>
        </w:rPr>
        <w:t xml:space="preserve"> </w:t>
      </w:r>
      <w:r>
        <w:t>any</w:t>
      </w:r>
      <w:r>
        <w:rPr>
          <w:spacing w:val="-3"/>
        </w:rPr>
        <w:t xml:space="preserve"> </w:t>
      </w:r>
      <w:r>
        <w:rPr>
          <w:spacing w:val="-1"/>
        </w:rPr>
        <w:t>System</w:t>
      </w:r>
      <w:r>
        <w:rPr>
          <w:spacing w:val="-4"/>
        </w:rPr>
        <w:t xml:space="preserve"> </w:t>
      </w:r>
      <w:r>
        <w:rPr>
          <w:spacing w:val="-1"/>
        </w:rPr>
        <w:t>Records</w:t>
      </w:r>
      <w:r>
        <w:t xml:space="preserve"> </w:t>
      </w:r>
      <w:r>
        <w:rPr>
          <w:spacing w:val="-2"/>
        </w:rPr>
        <w:t>at</w:t>
      </w:r>
      <w:r>
        <w:rPr>
          <w:spacing w:val="1"/>
        </w:rPr>
        <w:t xml:space="preserve"> </w:t>
      </w:r>
      <w:r>
        <w:t>any</w:t>
      </w:r>
      <w:r>
        <w:rPr>
          <w:spacing w:val="-3"/>
        </w:rPr>
        <w:t xml:space="preserve"> </w:t>
      </w:r>
      <w:r>
        <w:rPr>
          <w:spacing w:val="-1"/>
        </w:rPr>
        <w:t>time</w:t>
      </w:r>
      <w:r>
        <w:t xml:space="preserve"> </w:t>
      </w:r>
      <w:r>
        <w:rPr>
          <w:spacing w:val="-1"/>
        </w:rPr>
        <w:t>during</w:t>
      </w:r>
      <w:r>
        <w:rPr>
          <w:spacing w:val="-3"/>
        </w:rPr>
        <w:t xml:space="preserve"> </w:t>
      </w:r>
      <w:r>
        <w:t>the</w:t>
      </w:r>
      <w:r>
        <w:rPr>
          <w:spacing w:val="-2"/>
        </w:rPr>
        <w:t xml:space="preserve"> </w:t>
      </w:r>
      <w:r>
        <w:t>term</w:t>
      </w:r>
      <w:r>
        <w:rPr>
          <w:spacing w:val="-4"/>
        </w:rPr>
        <w:t xml:space="preserve"> </w:t>
      </w:r>
      <w:r>
        <w:t>of</w:t>
      </w:r>
      <w:r>
        <w:rPr>
          <w:spacing w:val="1"/>
        </w:rPr>
        <w:t xml:space="preserve"> </w:t>
      </w:r>
      <w:r>
        <w:rPr>
          <w:spacing w:val="-1"/>
        </w:rPr>
        <w:t>this</w:t>
      </w:r>
      <w:r>
        <w:rPr>
          <w:spacing w:val="-2"/>
        </w:rPr>
        <w:t xml:space="preserve"> </w:t>
      </w:r>
      <w:r w:rsidR="004D35A6">
        <w:rPr>
          <w:spacing w:val="-1"/>
        </w:rPr>
        <w:t>Contract</w:t>
      </w:r>
      <w:r>
        <w:rPr>
          <w:spacing w:val="1"/>
        </w:rPr>
        <w:t xml:space="preserve"> </w:t>
      </w:r>
      <w:r>
        <w:t>or</w:t>
      </w:r>
      <w:r>
        <w:rPr>
          <w:spacing w:val="1"/>
        </w:rPr>
        <w:t xml:space="preserve"> </w:t>
      </w:r>
      <w:r>
        <w:t>at</w:t>
      </w:r>
      <w:r>
        <w:rPr>
          <w:spacing w:val="-2"/>
        </w:rPr>
        <w:t xml:space="preserve"> </w:t>
      </w:r>
      <w:r>
        <w:t>any</w:t>
      </w:r>
      <w:r>
        <w:rPr>
          <w:spacing w:val="-3"/>
        </w:rPr>
        <w:t xml:space="preserve"> </w:t>
      </w:r>
      <w:r>
        <w:rPr>
          <w:spacing w:val="-1"/>
        </w:rPr>
        <w:t>time</w:t>
      </w:r>
      <w:r>
        <w:t xml:space="preserve"> </w:t>
      </w:r>
      <w:r>
        <w:rPr>
          <w:spacing w:val="-1"/>
        </w:rPr>
        <w:t>in</w:t>
      </w:r>
      <w:r>
        <w:t xml:space="preserve"> </w:t>
      </w:r>
      <w:r>
        <w:rPr>
          <w:spacing w:val="-1"/>
        </w:rPr>
        <w:t>accordance</w:t>
      </w:r>
      <w:r>
        <w:t xml:space="preserve"> </w:t>
      </w:r>
      <w:r>
        <w:rPr>
          <w:spacing w:val="-1"/>
        </w:rPr>
        <w:t>with</w:t>
      </w:r>
      <w:r>
        <w:rPr>
          <w:spacing w:val="-3"/>
        </w:rPr>
        <w:t xml:space="preserve"> </w:t>
      </w:r>
      <w:r>
        <w:rPr>
          <w:spacing w:val="-1"/>
        </w:rPr>
        <w:t>applicable</w:t>
      </w:r>
      <w:r>
        <w:t xml:space="preserve"> </w:t>
      </w:r>
      <w:r>
        <w:rPr>
          <w:spacing w:val="-1"/>
        </w:rPr>
        <w:t>law,</w:t>
      </w:r>
      <w:r>
        <w:t xml:space="preserve"> </w:t>
      </w:r>
      <w:r>
        <w:rPr>
          <w:spacing w:val="-1"/>
        </w:rPr>
        <w:t>including</w:t>
      </w:r>
      <w:r>
        <w:rPr>
          <w:spacing w:val="-3"/>
        </w:rPr>
        <w:t xml:space="preserve"> </w:t>
      </w:r>
      <w:r>
        <w:rPr>
          <w:spacing w:val="-1"/>
        </w:rPr>
        <w:t>Indiana’s</w:t>
      </w:r>
      <w:r>
        <w:rPr>
          <w:spacing w:val="-5"/>
        </w:rPr>
        <w:t xml:space="preserve"> </w:t>
      </w:r>
      <w:r>
        <w:rPr>
          <w:spacing w:val="-1"/>
        </w:rPr>
        <w:t>public</w:t>
      </w:r>
      <w:r>
        <w:rPr>
          <w:spacing w:val="63"/>
        </w:rPr>
        <w:t xml:space="preserve"> </w:t>
      </w:r>
      <w:r>
        <w:rPr>
          <w:spacing w:val="-1"/>
        </w:rPr>
        <w:t>records</w:t>
      </w:r>
      <w:r>
        <w:rPr>
          <w:spacing w:val="-2"/>
        </w:rPr>
        <w:t xml:space="preserve"> </w:t>
      </w:r>
      <w:r>
        <w:rPr>
          <w:spacing w:val="-1"/>
        </w:rPr>
        <w:t>retention</w:t>
      </w:r>
      <w:r>
        <w:rPr>
          <w:spacing w:val="-3"/>
        </w:rPr>
        <w:t xml:space="preserve"> </w:t>
      </w:r>
      <w:r>
        <w:rPr>
          <w:spacing w:val="-1"/>
        </w:rPr>
        <w:t>schedule.</w:t>
      </w:r>
      <w:r>
        <w:rPr>
          <w:spacing w:val="-3"/>
        </w:rPr>
        <w:t xml:space="preserve"> </w:t>
      </w:r>
      <w:r>
        <w:rPr>
          <w:spacing w:val="-1"/>
        </w:rPr>
        <w:t>Upon</w:t>
      </w:r>
      <w:r>
        <w:t xml:space="preserve"> the </w:t>
      </w:r>
      <w:r>
        <w:rPr>
          <w:spacing w:val="-2"/>
        </w:rPr>
        <w:t>System’s</w:t>
      </w:r>
      <w:r>
        <w:t xml:space="preserve"> </w:t>
      </w:r>
      <w:r>
        <w:rPr>
          <w:spacing w:val="-1"/>
        </w:rPr>
        <w:t>request</w:t>
      </w:r>
      <w:r>
        <w:rPr>
          <w:spacing w:val="-2"/>
        </w:rPr>
        <w:t xml:space="preserve"> </w:t>
      </w:r>
      <w:r>
        <w:t>and on</w:t>
      </w:r>
      <w:r>
        <w:rPr>
          <w:spacing w:val="-3"/>
        </w:rPr>
        <w:t xml:space="preserve"> </w:t>
      </w:r>
      <w:r>
        <w:rPr>
          <w:spacing w:val="-1"/>
        </w:rPr>
        <w:t>reasonable</w:t>
      </w:r>
      <w:r>
        <w:t xml:space="preserve"> </w:t>
      </w:r>
      <w:r>
        <w:rPr>
          <w:spacing w:val="-1"/>
        </w:rPr>
        <w:t>notice,</w:t>
      </w:r>
      <w:r>
        <w:rPr>
          <w:spacing w:val="-3"/>
        </w:rPr>
        <w:t xml:space="preserve"> </w:t>
      </w:r>
      <w:r w:rsidR="004D35A6">
        <w:rPr>
          <w:spacing w:val="-1"/>
        </w:rPr>
        <w:t>Contractor</w:t>
      </w:r>
    </w:p>
    <w:p w14:paraId="7E37CF54" w14:textId="77777777" w:rsidR="00E62BB3" w:rsidRDefault="00E62BB3">
      <w:pPr>
        <w:sectPr w:rsidR="00E62BB3">
          <w:pgSz w:w="12240" w:h="15840"/>
          <w:pgMar w:top="1380" w:right="1340" w:bottom="900" w:left="1320" w:header="0" w:footer="708" w:gutter="0"/>
          <w:cols w:space="720"/>
        </w:sectPr>
      </w:pPr>
    </w:p>
    <w:p w14:paraId="3E19CB5E" w14:textId="3B242991" w:rsidR="00E62BB3" w:rsidRDefault="00FF63C7">
      <w:pPr>
        <w:pStyle w:val="BodyText"/>
        <w:spacing w:before="54"/>
        <w:ind w:left="1560" w:right="207"/>
      </w:pPr>
      <w:r>
        <w:rPr>
          <w:spacing w:val="-1"/>
        </w:rPr>
        <w:lastRenderedPageBreak/>
        <w:t>shall</w:t>
      </w:r>
      <w:r>
        <w:rPr>
          <w:spacing w:val="1"/>
        </w:rPr>
        <w:t xml:space="preserve"> </w:t>
      </w:r>
      <w:r>
        <w:rPr>
          <w:spacing w:val="-2"/>
        </w:rPr>
        <w:t>make</w:t>
      </w:r>
      <w:r>
        <w:t xml:space="preserve"> such </w:t>
      </w:r>
      <w:r>
        <w:rPr>
          <w:spacing w:val="-1"/>
        </w:rPr>
        <w:t>records</w:t>
      </w:r>
      <w:r>
        <w:t xml:space="preserve"> </w:t>
      </w:r>
      <w:r>
        <w:rPr>
          <w:spacing w:val="-1"/>
        </w:rPr>
        <w:t>available</w:t>
      </w:r>
      <w:r>
        <w:t xml:space="preserve"> </w:t>
      </w:r>
      <w:r>
        <w:rPr>
          <w:spacing w:val="-1"/>
        </w:rPr>
        <w:t>for</w:t>
      </w:r>
      <w:r>
        <w:rPr>
          <w:spacing w:val="1"/>
        </w:rPr>
        <w:t xml:space="preserve"> </w:t>
      </w:r>
      <w:r>
        <w:rPr>
          <w:spacing w:val="-1"/>
        </w:rPr>
        <w:t>review during</w:t>
      </w:r>
      <w:r>
        <w:rPr>
          <w:spacing w:val="-3"/>
        </w:rPr>
        <w:t xml:space="preserve"> </w:t>
      </w:r>
      <w:r>
        <w:rPr>
          <w:spacing w:val="-2"/>
        </w:rPr>
        <w:t>normal</w:t>
      </w:r>
      <w:r>
        <w:rPr>
          <w:spacing w:val="1"/>
        </w:rPr>
        <w:t xml:space="preserve"> </w:t>
      </w:r>
      <w:r>
        <w:rPr>
          <w:spacing w:val="-1"/>
        </w:rPr>
        <w:t>business</w:t>
      </w:r>
      <w:r>
        <w:rPr>
          <w:spacing w:val="-2"/>
        </w:rPr>
        <w:t xml:space="preserve"> </w:t>
      </w:r>
      <w:r>
        <w:rPr>
          <w:spacing w:val="-1"/>
        </w:rPr>
        <w:t>hours</w:t>
      </w:r>
      <w:r>
        <w:t xml:space="preserve"> </w:t>
      </w:r>
      <w:r>
        <w:rPr>
          <w:spacing w:val="-2"/>
        </w:rPr>
        <w:t>at</w:t>
      </w:r>
      <w:r>
        <w:rPr>
          <w:spacing w:val="1"/>
        </w:rPr>
        <w:t xml:space="preserve"> </w:t>
      </w:r>
      <w:r w:rsidR="004D35A6">
        <w:rPr>
          <w:spacing w:val="-1"/>
        </w:rPr>
        <w:t>Contractor</w:t>
      </w:r>
      <w:r>
        <w:rPr>
          <w:spacing w:val="-1"/>
        </w:rPr>
        <w:t>’s</w:t>
      </w:r>
      <w:r>
        <w:rPr>
          <w:spacing w:val="63"/>
        </w:rPr>
        <w:t xml:space="preserve"> </w:t>
      </w:r>
      <w:r>
        <w:rPr>
          <w:spacing w:val="-1"/>
        </w:rPr>
        <w:t>business</w:t>
      </w:r>
      <w:r>
        <w:rPr>
          <w:spacing w:val="-2"/>
        </w:rPr>
        <w:t xml:space="preserve"> </w:t>
      </w:r>
      <w:r>
        <w:rPr>
          <w:spacing w:val="-1"/>
        </w:rPr>
        <w:t>office.</w:t>
      </w:r>
      <w:r>
        <w:t xml:space="preserve"> </w:t>
      </w:r>
      <w:r w:rsidR="004D35A6">
        <w:rPr>
          <w:spacing w:val="-1"/>
        </w:rPr>
        <w:t>Contractor</w:t>
      </w:r>
      <w:r>
        <w:rPr>
          <w:spacing w:val="1"/>
        </w:rPr>
        <w:t xml:space="preserve"> </w:t>
      </w:r>
      <w:r>
        <w:rPr>
          <w:spacing w:val="-1"/>
        </w:rPr>
        <w:t>shall</w:t>
      </w:r>
      <w:r>
        <w:rPr>
          <w:spacing w:val="1"/>
        </w:rPr>
        <w:t xml:space="preserve"> </w:t>
      </w:r>
      <w:r>
        <w:rPr>
          <w:spacing w:val="-2"/>
        </w:rPr>
        <w:t>make</w:t>
      </w:r>
      <w:r>
        <w:t xml:space="preserve"> the </w:t>
      </w:r>
      <w:r>
        <w:rPr>
          <w:spacing w:val="-1"/>
        </w:rPr>
        <w:t>persons</w:t>
      </w:r>
      <w:r>
        <w:rPr>
          <w:spacing w:val="-2"/>
        </w:rPr>
        <w:t xml:space="preserve"> </w:t>
      </w:r>
      <w:r>
        <w:rPr>
          <w:spacing w:val="-1"/>
        </w:rPr>
        <w:t>responsible</w:t>
      </w:r>
      <w:r>
        <w:t xml:space="preserve"> </w:t>
      </w:r>
      <w:r>
        <w:rPr>
          <w:spacing w:val="-1"/>
        </w:rPr>
        <w:t>for</w:t>
      </w:r>
      <w:r>
        <w:rPr>
          <w:spacing w:val="1"/>
        </w:rPr>
        <w:t xml:space="preserve"> </w:t>
      </w:r>
      <w:r>
        <w:rPr>
          <w:spacing w:val="-1"/>
        </w:rPr>
        <w:t>creating</w:t>
      </w:r>
      <w:r>
        <w:rPr>
          <w:spacing w:val="-3"/>
        </w:rPr>
        <w:t xml:space="preserve"> </w:t>
      </w:r>
      <w:r>
        <w:t xml:space="preserve">and </w:t>
      </w:r>
      <w:r>
        <w:rPr>
          <w:spacing w:val="-1"/>
        </w:rPr>
        <w:t>maintaining</w:t>
      </w:r>
      <w:r>
        <w:rPr>
          <w:spacing w:val="55"/>
        </w:rPr>
        <w:t xml:space="preserve"> </w:t>
      </w:r>
      <w:r>
        <w:rPr>
          <w:spacing w:val="-1"/>
        </w:rPr>
        <w:t>System</w:t>
      </w:r>
      <w:r>
        <w:rPr>
          <w:spacing w:val="-4"/>
        </w:rPr>
        <w:t xml:space="preserve"> </w:t>
      </w:r>
      <w:r>
        <w:rPr>
          <w:spacing w:val="-1"/>
        </w:rPr>
        <w:t>Records</w:t>
      </w:r>
      <w:r>
        <w:t xml:space="preserve"> </w:t>
      </w:r>
      <w:r>
        <w:rPr>
          <w:spacing w:val="-1"/>
        </w:rPr>
        <w:t>available</w:t>
      </w:r>
      <w:r>
        <w:rPr>
          <w:spacing w:val="-2"/>
        </w:rPr>
        <w:t xml:space="preserve"> </w:t>
      </w:r>
      <w:r>
        <w:rPr>
          <w:spacing w:val="-1"/>
        </w:rPr>
        <w:t>to</w:t>
      </w:r>
      <w:r>
        <w:t xml:space="preserve"> the </w:t>
      </w:r>
      <w:r>
        <w:rPr>
          <w:spacing w:val="-1"/>
        </w:rPr>
        <w:t>System</w:t>
      </w:r>
      <w:r>
        <w:rPr>
          <w:spacing w:val="-4"/>
        </w:rPr>
        <w:t xml:space="preserve"> </w:t>
      </w:r>
      <w:r>
        <w:t>during</w:t>
      </w:r>
      <w:r>
        <w:rPr>
          <w:spacing w:val="-3"/>
        </w:rPr>
        <w:t xml:space="preserve"> </w:t>
      </w:r>
      <w:r>
        <w:t>such</w:t>
      </w:r>
      <w:r>
        <w:rPr>
          <w:spacing w:val="-3"/>
        </w:rPr>
        <w:t xml:space="preserve"> </w:t>
      </w:r>
      <w:r>
        <w:rPr>
          <w:spacing w:val="-1"/>
        </w:rPr>
        <w:t xml:space="preserve">review </w:t>
      </w:r>
      <w:r>
        <w:t>for</w:t>
      </w:r>
      <w:r>
        <w:rPr>
          <w:spacing w:val="-2"/>
        </w:rPr>
        <w:t xml:space="preserve"> </w:t>
      </w:r>
      <w:r>
        <w:t xml:space="preserve">the </w:t>
      </w:r>
      <w:r>
        <w:rPr>
          <w:spacing w:val="-1"/>
        </w:rPr>
        <w:t>purpose</w:t>
      </w:r>
      <w:r>
        <w:t xml:space="preserve"> </w:t>
      </w:r>
      <w:r>
        <w:rPr>
          <w:spacing w:val="-2"/>
        </w:rPr>
        <w:t>of</w:t>
      </w:r>
      <w:r>
        <w:rPr>
          <w:spacing w:val="37"/>
        </w:rPr>
        <w:t xml:space="preserve"> </w:t>
      </w:r>
      <w:r>
        <w:rPr>
          <w:spacing w:val="-1"/>
        </w:rPr>
        <w:t>responding</w:t>
      </w:r>
      <w:r>
        <w:rPr>
          <w:spacing w:val="-3"/>
        </w:rPr>
        <w:t xml:space="preserve"> </w:t>
      </w:r>
      <w:r>
        <w:t>to</w:t>
      </w:r>
      <w:r>
        <w:rPr>
          <w:spacing w:val="-3"/>
        </w:rPr>
        <w:t xml:space="preserve"> </w:t>
      </w:r>
      <w:r>
        <w:t>the</w:t>
      </w:r>
      <w:r>
        <w:rPr>
          <w:spacing w:val="-2"/>
        </w:rPr>
        <w:t xml:space="preserve"> </w:t>
      </w:r>
      <w:r>
        <w:rPr>
          <w:spacing w:val="-1"/>
        </w:rPr>
        <w:t>System’s</w:t>
      </w:r>
      <w:r>
        <w:t xml:space="preserve"> </w:t>
      </w:r>
      <w:r>
        <w:rPr>
          <w:spacing w:val="-1"/>
        </w:rPr>
        <w:t>reasonable</w:t>
      </w:r>
      <w:r>
        <w:rPr>
          <w:spacing w:val="-2"/>
        </w:rPr>
        <w:t xml:space="preserve"> </w:t>
      </w:r>
      <w:r>
        <w:rPr>
          <w:spacing w:val="-1"/>
        </w:rPr>
        <w:t>inquiries.</w:t>
      </w:r>
      <w:r>
        <w:t xml:space="preserve"> </w:t>
      </w:r>
      <w:r>
        <w:rPr>
          <w:spacing w:val="-2"/>
        </w:rPr>
        <w:t>If</w:t>
      </w:r>
      <w:r>
        <w:rPr>
          <w:spacing w:val="1"/>
        </w:rPr>
        <w:t xml:space="preserve"> </w:t>
      </w:r>
      <w:r>
        <w:rPr>
          <w:spacing w:val="-1"/>
        </w:rPr>
        <w:t>the</w:t>
      </w:r>
      <w:r>
        <w:rPr>
          <w:spacing w:val="-2"/>
        </w:rPr>
        <w:t xml:space="preserve"> </w:t>
      </w:r>
      <w:r>
        <w:rPr>
          <w:spacing w:val="-1"/>
        </w:rPr>
        <w:t>System</w:t>
      </w:r>
      <w:r>
        <w:rPr>
          <w:spacing w:val="-4"/>
        </w:rPr>
        <w:t xml:space="preserve"> </w:t>
      </w:r>
      <w:r>
        <w:rPr>
          <w:spacing w:val="-1"/>
        </w:rPr>
        <w:t>requests</w:t>
      </w:r>
      <w:r>
        <w:t xml:space="preserve"> </w:t>
      </w:r>
      <w:r>
        <w:rPr>
          <w:spacing w:val="-1"/>
        </w:rPr>
        <w:t>copies</w:t>
      </w:r>
      <w:r>
        <w:t xml:space="preserve"> of</w:t>
      </w:r>
      <w:r>
        <w:rPr>
          <w:spacing w:val="-2"/>
        </w:rPr>
        <w:t xml:space="preserve"> </w:t>
      </w:r>
      <w:r>
        <w:rPr>
          <w:spacing w:val="-1"/>
        </w:rPr>
        <w:t>System</w:t>
      </w:r>
      <w:r>
        <w:rPr>
          <w:spacing w:val="75"/>
        </w:rPr>
        <w:t xml:space="preserve"> </w:t>
      </w:r>
      <w:r>
        <w:rPr>
          <w:spacing w:val="-1"/>
        </w:rPr>
        <w:t>Records,</w:t>
      </w:r>
      <w:r>
        <w:t xml:space="preserve"> </w:t>
      </w:r>
      <w:r>
        <w:rPr>
          <w:spacing w:val="-1"/>
        </w:rPr>
        <w:t>copies</w:t>
      </w:r>
      <w:r>
        <w:t xml:space="preserve"> </w:t>
      </w:r>
      <w:r>
        <w:rPr>
          <w:spacing w:val="-1"/>
        </w:rPr>
        <w:t>shall</w:t>
      </w:r>
      <w:r>
        <w:rPr>
          <w:spacing w:val="1"/>
        </w:rPr>
        <w:t xml:space="preserve"> </w:t>
      </w:r>
      <w:r>
        <w:t>be</w:t>
      </w:r>
      <w:r>
        <w:rPr>
          <w:spacing w:val="-2"/>
        </w:rPr>
        <w:t xml:space="preserve"> </w:t>
      </w:r>
      <w:r>
        <w:rPr>
          <w:spacing w:val="-1"/>
        </w:rPr>
        <w:t>furnished</w:t>
      </w:r>
      <w:r>
        <w:t xml:space="preserve"> by</w:t>
      </w:r>
      <w:r>
        <w:rPr>
          <w:spacing w:val="-3"/>
        </w:rPr>
        <w:t xml:space="preserve"> </w:t>
      </w:r>
      <w:r w:rsidR="004D35A6">
        <w:rPr>
          <w:spacing w:val="-1"/>
        </w:rPr>
        <w:t>Contractor</w:t>
      </w:r>
      <w:r>
        <w:rPr>
          <w:spacing w:val="-1"/>
        </w:rPr>
        <w:t>,</w:t>
      </w:r>
      <w:r>
        <w:rPr>
          <w:spacing w:val="-3"/>
        </w:rPr>
        <w:t xml:space="preserve"> </w:t>
      </w:r>
      <w:r>
        <w:t>at</w:t>
      </w:r>
      <w:r>
        <w:rPr>
          <w:spacing w:val="-2"/>
        </w:rPr>
        <w:t xml:space="preserve"> </w:t>
      </w:r>
      <w:r>
        <w:t xml:space="preserve">no </w:t>
      </w:r>
      <w:r>
        <w:rPr>
          <w:spacing w:val="-1"/>
        </w:rPr>
        <w:t>cost</w:t>
      </w:r>
      <w:r>
        <w:rPr>
          <w:spacing w:val="-2"/>
        </w:rPr>
        <w:t xml:space="preserve"> </w:t>
      </w:r>
      <w:r>
        <w:t xml:space="preserve">to </w:t>
      </w:r>
      <w:r>
        <w:rPr>
          <w:spacing w:val="-1"/>
        </w:rPr>
        <w:t>the</w:t>
      </w:r>
      <w:r>
        <w:t xml:space="preserve"> </w:t>
      </w:r>
      <w:r>
        <w:rPr>
          <w:spacing w:val="-1"/>
        </w:rPr>
        <w:t>System.</w:t>
      </w:r>
    </w:p>
    <w:p w14:paraId="7E9BA6BE" w14:textId="77777777" w:rsidR="00E62BB3" w:rsidRDefault="00E62BB3">
      <w:pPr>
        <w:spacing w:before="2"/>
        <w:rPr>
          <w:rFonts w:ascii="Times New Roman" w:eastAsia="Times New Roman" w:hAnsi="Times New Roman" w:cs="Times New Roman"/>
          <w:sz w:val="21"/>
          <w:szCs w:val="21"/>
        </w:rPr>
      </w:pPr>
    </w:p>
    <w:p w14:paraId="3458BFCF" w14:textId="77777777" w:rsidR="00E62BB3" w:rsidRDefault="00FF63C7" w:rsidP="003F2412">
      <w:pPr>
        <w:pStyle w:val="Heading3"/>
        <w:numPr>
          <w:ilvl w:val="0"/>
          <w:numId w:val="5"/>
        </w:numPr>
        <w:tabs>
          <w:tab w:val="left" w:pos="840"/>
        </w:tabs>
        <w:ind w:left="839" w:hanging="720"/>
        <w:rPr>
          <w:b w:val="0"/>
          <w:bCs w:val="0"/>
        </w:rPr>
      </w:pPr>
      <w:r>
        <w:rPr>
          <w:spacing w:val="-1"/>
        </w:rPr>
        <w:t>Confidentiality</w:t>
      </w:r>
    </w:p>
    <w:p w14:paraId="4BC33A8C" w14:textId="77777777" w:rsidR="00E62BB3" w:rsidRDefault="00E62BB3">
      <w:pPr>
        <w:spacing w:before="7"/>
        <w:rPr>
          <w:rFonts w:ascii="Times New Roman" w:eastAsia="Times New Roman" w:hAnsi="Times New Roman" w:cs="Times New Roman"/>
          <w:b/>
          <w:bCs/>
          <w:sz w:val="21"/>
          <w:szCs w:val="21"/>
        </w:rPr>
      </w:pPr>
    </w:p>
    <w:p w14:paraId="1BA9D83D" w14:textId="5AB73900" w:rsidR="00E62BB3" w:rsidRDefault="004D35A6">
      <w:pPr>
        <w:pStyle w:val="BodyText"/>
        <w:ind w:left="119" w:right="134"/>
      </w:pPr>
      <w:r>
        <w:rPr>
          <w:spacing w:val="-1"/>
        </w:rPr>
        <w:t>Contractor</w:t>
      </w:r>
      <w:r w:rsidR="00FF63C7">
        <w:rPr>
          <w:spacing w:val="1"/>
        </w:rPr>
        <w:t xml:space="preserve"> </w:t>
      </w:r>
      <w:r w:rsidR="00FF63C7">
        <w:rPr>
          <w:spacing w:val="-1"/>
        </w:rPr>
        <w:t>understands</w:t>
      </w:r>
      <w:r w:rsidR="00FF63C7">
        <w:rPr>
          <w:spacing w:val="-2"/>
        </w:rPr>
        <w:t xml:space="preserve"> </w:t>
      </w:r>
      <w:r w:rsidR="00FF63C7">
        <w:t xml:space="preserve">and </w:t>
      </w:r>
      <w:r w:rsidR="00FF63C7">
        <w:rPr>
          <w:spacing w:val="-1"/>
        </w:rPr>
        <w:t>agrees</w:t>
      </w:r>
      <w:r w:rsidR="00FF63C7">
        <w:t xml:space="preserve"> </w:t>
      </w:r>
      <w:r w:rsidR="00FF63C7">
        <w:rPr>
          <w:spacing w:val="-1"/>
        </w:rPr>
        <w:t>that</w:t>
      </w:r>
      <w:r w:rsidR="00FF63C7">
        <w:rPr>
          <w:spacing w:val="-2"/>
        </w:rPr>
        <w:t xml:space="preserve"> </w:t>
      </w:r>
      <w:r w:rsidR="00FF63C7">
        <w:rPr>
          <w:spacing w:val="-1"/>
        </w:rPr>
        <w:t>information,</w:t>
      </w:r>
      <w:r w:rsidR="00FF63C7">
        <w:t xml:space="preserve"> </w:t>
      </w:r>
      <w:r w:rsidR="00FF63C7">
        <w:rPr>
          <w:spacing w:val="-1"/>
        </w:rPr>
        <w:t>data,</w:t>
      </w:r>
      <w:r w:rsidR="00FF63C7">
        <w:t xml:space="preserve"> and </w:t>
      </w:r>
      <w:r w:rsidR="00FF63C7">
        <w:rPr>
          <w:spacing w:val="-1"/>
        </w:rPr>
        <w:t>materials</w:t>
      </w:r>
      <w:r w:rsidR="00FF63C7">
        <w:t xml:space="preserve"> </w:t>
      </w:r>
      <w:r w:rsidR="00FF63C7">
        <w:rPr>
          <w:spacing w:val="-1"/>
        </w:rPr>
        <w:t>disclosed</w:t>
      </w:r>
      <w:r w:rsidR="00FF63C7">
        <w:t xml:space="preserve"> </w:t>
      </w:r>
      <w:r w:rsidR="00FF63C7">
        <w:rPr>
          <w:spacing w:val="-1"/>
        </w:rPr>
        <w:t>to</w:t>
      </w:r>
      <w:r w:rsidR="00FF63C7">
        <w:rPr>
          <w:spacing w:val="-3"/>
        </w:rPr>
        <w:t xml:space="preserve"> </w:t>
      </w:r>
      <w:r>
        <w:rPr>
          <w:spacing w:val="-1"/>
        </w:rPr>
        <w:t>Contractor</w:t>
      </w:r>
      <w:r w:rsidR="00FF63C7">
        <w:rPr>
          <w:spacing w:val="1"/>
        </w:rPr>
        <w:t xml:space="preserve"> </w:t>
      </w:r>
      <w:r w:rsidR="00FF63C7">
        <w:t>by</w:t>
      </w:r>
      <w:r w:rsidR="00FF63C7">
        <w:rPr>
          <w:spacing w:val="-3"/>
        </w:rPr>
        <w:t xml:space="preserve"> </w:t>
      </w:r>
      <w:r w:rsidR="00FF63C7">
        <w:t>or</w:t>
      </w:r>
      <w:r w:rsidR="00FF63C7">
        <w:rPr>
          <w:spacing w:val="-2"/>
        </w:rPr>
        <w:t xml:space="preserve"> </w:t>
      </w:r>
      <w:r w:rsidR="00FF63C7">
        <w:t>on</w:t>
      </w:r>
      <w:r w:rsidR="00FF63C7">
        <w:rPr>
          <w:spacing w:val="51"/>
        </w:rPr>
        <w:t xml:space="preserve"> </w:t>
      </w:r>
      <w:r w:rsidR="00FF63C7">
        <w:rPr>
          <w:spacing w:val="-1"/>
        </w:rPr>
        <w:t>behalf</w:t>
      </w:r>
      <w:r w:rsidR="00FF63C7">
        <w:rPr>
          <w:spacing w:val="1"/>
        </w:rPr>
        <w:t xml:space="preserve"> </w:t>
      </w:r>
      <w:r w:rsidR="00FF63C7">
        <w:rPr>
          <w:spacing w:val="-2"/>
        </w:rPr>
        <w:t>of</w:t>
      </w:r>
      <w:r w:rsidR="00FF63C7">
        <w:rPr>
          <w:spacing w:val="1"/>
        </w:rPr>
        <w:t xml:space="preserve"> </w:t>
      </w:r>
      <w:r w:rsidR="00FF63C7">
        <w:rPr>
          <w:spacing w:val="-1"/>
        </w:rPr>
        <w:t>the</w:t>
      </w:r>
      <w:r w:rsidR="00FF63C7">
        <w:t xml:space="preserve"> </w:t>
      </w:r>
      <w:r w:rsidR="00FF63C7">
        <w:rPr>
          <w:spacing w:val="-1"/>
        </w:rPr>
        <w:t>System</w:t>
      </w:r>
      <w:r w:rsidR="00FF63C7">
        <w:rPr>
          <w:spacing w:val="-4"/>
        </w:rPr>
        <w:t xml:space="preserve"> </w:t>
      </w:r>
      <w:r w:rsidR="00FF63C7">
        <w:t>or</w:t>
      </w:r>
      <w:r w:rsidR="00FF63C7">
        <w:rPr>
          <w:spacing w:val="1"/>
        </w:rPr>
        <w:t xml:space="preserve"> </w:t>
      </w:r>
      <w:r w:rsidR="00FF63C7">
        <w:t>any</w:t>
      </w:r>
      <w:r w:rsidR="00FF63C7">
        <w:rPr>
          <w:spacing w:val="-3"/>
        </w:rPr>
        <w:t xml:space="preserve"> </w:t>
      </w:r>
      <w:r w:rsidR="00FF63C7">
        <w:t>of</w:t>
      </w:r>
      <w:r w:rsidR="00FF63C7">
        <w:rPr>
          <w:spacing w:val="1"/>
        </w:rPr>
        <w:t xml:space="preserve"> </w:t>
      </w:r>
      <w:r w:rsidR="00FF63C7">
        <w:rPr>
          <w:spacing w:val="-1"/>
        </w:rPr>
        <w:t>its</w:t>
      </w:r>
      <w:r w:rsidR="00FF63C7">
        <w:t xml:space="preserve"> </w:t>
      </w:r>
      <w:r w:rsidR="00FF63C7">
        <w:rPr>
          <w:spacing w:val="-2"/>
        </w:rPr>
        <w:t>members,</w:t>
      </w:r>
      <w:r w:rsidR="00FF63C7">
        <w:t xml:space="preserve"> </w:t>
      </w:r>
      <w:r w:rsidR="00FF63C7">
        <w:rPr>
          <w:spacing w:val="-1"/>
        </w:rPr>
        <w:t>participants,</w:t>
      </w:r>
      <w:r w:rsidR="00FF63C7">
        <w:t xml:space="preserve"> </w:t>
      </w:r>
      <w:r w:rsidR="00FF63C7">
        <w:rPr>
          <w:spacing w:val="-1"/>
        </w:rPr>
        <w:t>employees,</w:t>
      </w:r>
      <w:r w:rsidR="00FF63C7">
        <w:t xml:space="preserve"> </w:t>
      </w:r>
      <w:r w:rsidR="00FF63C7">
        <w:rPr>
          <w:spacing w:val="-1"/>
        </w:rPr>
        <w:t>customers,</w:t>
      </w:r>
      <w:r w:rsidR="00FF63C7">
        <w:t xml:space="preserve"> </w:t>
      </w:r>
      <w:r w:rsidR="00FF63C7">
        <w:rPr>
          <w:spacing w:val="-2"/>
        </w:rPr>
        <w:t xml:space="preserve">or </w:t>
      </w:r>
      <w:r w:rsidR="00FF63C7">
        <w:rPr>
          <w:spacing w:val="-1"/>
        </w:rPr>
        <w:t>third</w:t>
      </w:r>
      <w:r w:rsidR="00FF63C7">
        <w:t xml:space="preserve"> </w:t>
      </w:r>
      <w:r w:rsidR="00FF63C7">
        <w:rPr>
          <w:spacing w:val="-1"/>
        </w:rPr>
        <w:t>party</w:t>
      </w:r>
      <w:r w:rsidR="00FF63C7">
        <w:rPr>
          <w:spacing w:val="-3"/>
        </w:rPr>
        <w:t xml:space="preserve"> </w:t>
      </w:r>
      <w:r w:rsidR="00FF63C7">
        <w:rPr>
          <w:spacing w:val="-1"/>
        </w:rPr>
        <w:t>service</w:t>
      </w:r>
      <w:r w:rsidR="00FF63C7">
        <w:rPr>
          <w:spacing w:val="87"/>
        </w:rPr>
        <w:t xml:space="preserve"> </w:t>
      </w:r>
      <w:r w:rsidR="00FF63C7">
        <w:rPr>
          <w:spacing w:val="-1"/>
        </w:rPr>
        <w:t>providers</w:t>
      </w:r>
      <w:r w:rsidR="00FF63C7">
        <w:t xml:space="preserve"> </w:t>
      </w:r>
      <w:r w:rsidR="00FF63C7">
        <w:rPr>
          <w:spacing w:val="-2"/>
        </w:rPr>
        <w:t>may</w:t>
      </w:r>
      <w:r w:rsidR="00FF63C7">
        <w:rPr>
          <w:spacing w:val="-3"/>
        </w:rPr>
        <w:t xml:space="preserve"> </w:t>
      </w:r>
      <w:r w:rsidR="00FF63C7">
        <w:t>contain</w:t>
      </w:r>
      <w:r w:rsidR="00FF63C7">
        <w:rPr>
          <w:spacing w:val="-3"/>
        </w:rPr>
        <w:t xml:space="preserve"> </w:t>
      </w:r>
      <w:r w:rsidR="00FF63C7">
        <w:rPr>
          <w:spacing w:val="-1"/>
        </w:rPr>
        <w:t>confidential</w:t>
      </w:r>
      <w:r w:rsidR="00FF63C7">
        <w:rPr>
          <w:spacing w:val="1"/>
        </w:rPr>
        <w:t xml:space="preserve"> </w:t>
      </w:r>
      <w:r w:rsidR="00FF63C7">
        <w:rPr>
          <w:spacing w:val="-1"/>
        </w:rPr>
        <w:t>and</w:t>
      </w:r>
      <w:r w:rsidR="00FF63C7">
        <w:t xml:space="preserve"> </w:t>
      </w:r>
      <w:r w:rsidR="00FF63C7">
        <w:rPr>
          <w:spacing w:val="-1"/>
        </w:rPr>
        <w:t>protected</w:t>
      </w:r>
      <w:r w:rsidR="00FF63C7">
        <w:t xml:space="preserve"> </w:t>
      </w:r>
      <w:r w:rsidR="00FF63C7">
        <w:rPr>
          <w:spacing w:val="-1"/>
        </w:rPr>
        <w:t>information;</w:t>
      </w:r>
      <w:r w:rsidR="00FF63C7">
        <w:rPr>
          <w:spacing w:val="-2"/>
        </w:rPr>
        <w:t xml:space="preserve"> </w:t>
      </w:r>
      <w:r w:rsidR="00FF63C7">
        <w:rPr>
          <w:spacing w:val="-1"/>
        </w:rPr>
        <w:t>therefore,</w:t>
      </w:r>
      <w:r w:rsidR="00FF63C7">
        <w:rPr>
          <w:spacing w:val="-3"/>
        </w:rPr>
        <w:t xml:space="preserve"> </w:t>
      </w:r>
      <w:r>
        <w:rPr>
          <w:spacing w:val="-1"/>
        </w:rPr>
        <w:t>Contractor</w:t>
      </w:r>
      <w:r w:rsidR="00FF63C7">
        <w:rPr>
          <w:spacing w:val="-2"/>
        </w:rPr>
        <w:t xml:space="preserve"> </w:t>
      </w:r>
      <w:r w:rsidR="00FF63C7">
        <w:rPr>
          <w:spacing w:val="-1"/>
        </w:rPr>
        <w:t>promises</w:t>
      </w:r>
      <w:r w:rsidR="00FF63C7">
        <w:t xml:space="preserve"> </w:t>
      </w:r>
      <w:r w:rsidR="00FF63C7">
        <w:rPr>
          <w:spacing w:val="-1"/>
        </w:rPr>
        <w:t>and</w:t>
      </w:r>
      <w:r w:rsidR="00FF63C7">
        <w:t xml:space="preserve"> </w:t>
      </w:r>
      <w:r w:rsidR="00FF63C7">
        <w:rPr>
          <w:spacing w:val="-1"/>
        </w:rPr>
        <w:t>assures</w:t>
      </w:r>
      <w:r w:rsidR="00FF63C7">
        <w:rPr>
          <w:spacing w:val="73"/>
        </w:rPr>
        <w:t xml:space="preserve"> </w:t>
      </w:r>
      <w:r w:rsidR="00FF63C7">
        <w:rPr>
          <w:spacing w:val="-1"/>
        </w:rPr>
        <w:t>that</w:t>
      </w:r>
      <w:r w:rsidR="00FF63C7">
        <w:rPr>
          <w:spacing w:val="1"/>
        </w:rPr>
        <w:t xml:space="preserve"> </w:t>
      </w:r>
      <w:r w:rsidR="00FF63C7">
        <w:rPr>
          <w:spacing w:val="-1"/>
        </w:rPr>
        <w:t>data,</w:t>
      </w:r>
      <w:r w:rsidR="00FF63C7">
        <w:t xml:space="preserve"> </w:t>
      </w:r>
      <w:r w:rsidR="00FF63C7">
        <w:rPr>
          <w:spacing w:val="-1"/>
        </w:rPr>
        <w:t>materials,</w:t>
      </w:r>
      <w:r w:rsidR="00FF63C7">
        <w:rPr>
          <w:spacing w:val="-3"/>
        </w:rPr>
        <w:t xml:space="preserve"> </w:t>
      </w:r>
      <w:r w:rsidR="00FF63C7">
        <w:t>and</w:t>
      </w:r>
      <w:r w:rsidR="00FF63C7">
        <w:rPr>
          <w:spacing w:val="-3"/>
        </w:rPr>
        <w:t xml:space="preserve"> </w:t>
      </w:r>
      <w:r w:rsidR="00FF63C7">
        <w:rPr>
          <w:spacing w:val="-1"/>
        </w:rPr>
        <w:t>information</w:t>
      </w:r>
      <w:r w:rsidR="00FF63C7">
        <w:t xml:space="preserve"> </w:t>
      </w:r>
      <w:r w:rsidR="00FF63C7">
        <w:rPr>
          <w:spacing w:val="-1"/>
        </w:rPr>
        <w:t>gathered,</w:t>
      </w:r>
      <w:r w:rsidR="00FF63C7">
        <w:t xml:space="preserve"> </w:t>
      </w:r>
      <w:r w:rsidR="00FF63C7">
        <w:rPr>
          <w:spacing w:val="-1"/>
        </w:rPr>
        <w:t>based</w:t>
      </w:r>
      <w:r w:rsidR="00FF63C7">
        <w:t xml:space="preserve"> </w:t>
      </w:r>
      <w:r w:rsidR="00FF63C7">
        <w:rPr>
          <w:spacing w:val="-1"/>
        </w:rPr>
        <w:t>upon,</w:t>
      </w:r>
      <w:r w:rsidR="00FF63C7">
        <w:t xml:space="preserve"> or</w:t>
      </w:r>
      <w:r w:rsidR="00FF63C7">
        <w:rPr>
          <w:spacing w:val="-2"/>
        </w:rPr>
        <w:t xml:space="preserve"> </w:t>
      </w:r>
      <w:r w:rsidR="00FF63C7">
        <w:rPr>
          <w:spacing w:val="-1"/>
        </w:rPr>
        <w:t>disclosed</w:t>
      </w:r>
      <w:r w:rsidR="00FF63C7">
        <w:rPr>
          <w:spacing w:val="-3"/>
        </w:rPr>
        <w:t xml:space="preserve"> </w:t>
      </w:r>
      <w:r w:rsidR="00FF63C7">
        <w:t>to</w:t>
      </w:r>
      <w:r w:rsidR="00FF63C7">
        <w:rPr>
          <w:spacing w:val="-3"/>
        </w:rPr>
        <w:t xml:space="preserve"> </w:t>
      </w:r>
      <w:r>
        <w:rPr>
          <w:spacing w:val="-1"/>
        </w:rPr>
        <w:t>Contractor</w:t>
      </w:r>
      <w:r w:rsidR="00FF63C7">
        <w:rPr>
          <w:spacing w:val="1"/>
        </w:rPr>
        <w:t xml:space="preserve"> </w:t>
      </w:r>
      <w:r w:rsidR="00FF63C7">
        <w:rPr>
          <w:spacing w:val="-1"/>
        </w:rPr>
        <w:t>for</w:t>
      </w:r>
      <w:r w:rsidR="00FF63C7">
        <w:rPr>
          <w:spacing w:val="-2"/>
        </w:rPr>
        <w:t xml:space="preserve"> </w:t>
      </w:r>
      <w:r w:rsidR="00FF63C7">
        <w:t xml:space="preserve">the </w:t>
      </w:r>
      <w:r w:rsidR="00FF63C7">
        <w:rPr>
          <w:spacing w:val="-1"/>
        </w:rPr>
        <w:t>purpose</w:t>
      </w:r>
      <w:r w:rsidR="00FF63C7">
        <w:t xml:space="preserve"> </w:t>
      </w:r>
      <w:r w:rsidR="00FF63C7">
        <w:rPr>
          <w:spacing w:val="-2"/>
        </w:rPr>
        <w:t>of</w:t>
      </w:r>
      <w:r w:rsidR="00FF63C7">
        <w:rPr>
          <w:spacing w:val="1"/>
        </w:rPr>
        <w:t xml:space="preserve"> </w:t>
      </w:r>
      <w:r w:rsidR="00FF63C7">
        <w:rPr>
          <w:spacing w:val="-1"/>
        </w:rPr>
        <w:t>this</w:t>
      </w:r>
      <w:r w:rsidR="00FF63C7">
        <w:rPr>
          <w:spacing w:val="81"/>
        </w:rPr>
        <w:t xml:space="preserve"> </w:t>
      </w:r>
      <w:r>
        <w:rPr>
          <w:spacing w:val="-1"/>
        </w:rPr>
        <w:t>Contract</w:t>
      </w:r>
      <w:r w:rsidR="00FF63C7">
        <w:rPr>
          <w:spacing w:val="1"/>
        </w:rPr>
        <w:t xml:space="preserve"> </w:t>
      </w:r>
      <w:r w:rsidR="00FF63C7">
        <w:rPr>
          <w:spacing w:val="-1"/>
        </w:rPr>
        <w:t>will</w:t>
      </w:r>
      <w:r w:rsidR="00FF63C7">
        <w:rPr>
          <w:spacing w:val="1"/>
        </w:rPr>
        <w:t xml:space="preserve"> </w:t>
      </w:r>
      <w:r w:rsidR="00FF63C7">
        <w:rPr>
          <w:spacing w:val="-2"/>
        </w:rPr>
        <w:t>be</w:t>
      </w:r>
      <w:r w:rsidR="00FF63C7">
        <w:t xml:space="preserve"> </w:t>
      </w:r>
      <w:r w:rsidR="00FF63C7">
        <w:rPr>
          <w:spacing w:val="-1"/>
        </w:rPr>
        <w:t>treated</w:t>
      </w:r>
      <w:r w:rsidR="00FF63C7">
        <w:rPr>
          <w:spacing w:val="-3"/>
        </w:rPr>
        <w:t xml:space="preserve"> </w:t>
      </w:r>
      <w:r w:rsidR="00FF63C7">
        <w:t xml:space="preserve">as </w:t>
      </w:r>
      <w:r w:rsidR="00FF63C7">
        <w:rPr>
          <w:spacing w:val="-1"/>
        </w:rPr>
        <w:t>confidential</w:t>
      </w:r>
      <w:r w:rsidR="00FF63C7">
        <w:rPr>
          <w:spacing w:val="-2"/>
        </w:rPr>
        <w:t xml:space="preserve"> </w:t>
      </w:r>
      <w:r w:rsidR="00FF63C7">
        <w:t xml:space="preserve">and </w:t>
      </w:r>
      <w:r w:rsidR="00FF63C7">
        <w:rPr>
          <w:spacing w:val="-1"/>
        </w:rPr>
        <w:t>will</w:t>
      </w:r>
      <w:r w:rsidR="00FF63C7">
        <w:rPr>
          <w:spacing w:val="1"/>
        </w:rPr>
        <w:t xml:space="preserve"> </w:t>
      </w:r>
      <w:r w:rsidR="00FF63C7">
        <w:rPr>
          <w:spacing w:val="-1"/>
        </w:rPr>
        <w:t>not</w:t>
      </w:r>
      <w:r w:rsidR="00FF63C7">
        <w:rPr>
          <w:spacing w:val="1"/>
        </w:rPr>
        <w:t xml:space="preserve"> </w:t>
      </w:r>
      <w:r w:rsidR="00FF63C7">
        <w:rPr>
          <w:spacing w:val="-2"/>
        </w:rPr>
        <w:t>be</w:t>
      </w:r>
      <w:r w:rsidR="00FF63C7">
        <w:t xml:space="preserve"> </w:t>
      </w:r>
      <w:r w:rsidR="00FF63C7">
        <w:rPr>
          <w:spacing w:val="-1"/>
        </w:rPr>
        <w:t>disclosed</w:t>
      </w:r>
      <w:r w:rsidR="00FF63C7">
        <w:rPr>
          <w:spacing w:val="-3"/>
        </w:rPr>
        <w:t xml:space="preserve"> </w:t>
      </w:r>
      <w:r w:rsidR="00FF63C7">
        <w:t>to</w:t>
      </w:r>
      <w:r w:rsidR="00FF63C7">
        <w:rPr>
          <w:spacing w:val="-3"/>
        </w:rPr>
        <w:t xml:space="preserve"> </w:t>
      </w:r>
      <w:r w:rsidR="00FF63C7">
        <w:t>or</w:t>
      </w:r>
      <w:r w:rsidR="00FF63C7">
        <w:rPr>
          <w:spacing w:val="1"/>
        </w:rPr>
        <w:t xml:space="preserve"> </w:t>
      </w:r>
      <w:r w:rsidR="00FF63C7">
        <w:rPr>
          <w:spacing w:val="-1"/>
        </w:rPr>
        <w:t>discussed</w:t>
      </w:r>
      <w:r w:rsidR="00FF63C7">
        <w:t xml:space="preserve"> </w:t>
      </w:r>
      <w:r w:rsidR="00FF63C7">
        <w:rPr>
          <w:spacing w:val="-2"/>
        </w:rPr>
        <w:t>with</w:t>
      </w:r>
      <w:r w:rsidR="00FF63C7">
        <w:t xml:space="preserve"> </w:t>
      </w:r>
      <w:r w:rsidR="00FF63C7">
        <w:rPr>
          <w:spacing w:val="-1"/>
        </w:rPr>
        <w:t>other</w:t>
      </w:r>
      <w:r w:rsidR="00FF63C7">
        <w:rPr>
          <w:spacing w:val="64"/>
        </w:rPr>
        <w:t xml:space="preserve"> </w:t>
      </w:r>
      <w:r w:rsidR="00FF63C7">
        <w:rPr>
          <w:spacing w:val="-1"/>
        </w:rPr>
        <w:t>parties</w:t>
      </w:r>
      <w:r w:rsidR="00FF63C7">
        <w:t xml:space="preserve"> </w:t>
      </w:r>
      <w:r w:rsidR="00FF63C7">
        <w:rPr>
          <w:spacing w:val="-1"/>
        </w:rPr>
        <w:t>without</w:t>
      </w:r>
      <w:r w:rsidR="00FF63C7">
        <w:rPr>
          <w:spacing w:val="-2"/>
        </w:rPr>
        <w:t xml:space="preserve"> </w:t>
      </w:r>
      <w:r w:rsidR="00FF63C7">
        <w:t>the</w:t>
      </w:r>
      <w:r w:rsidR="00FF63C7">
        <w:rPr>
          <w:spacing w:val="-2"/>
        </w:rPr>
        <w:t xml:space="preserve"> </w:t>
      </w:r>
      <w:r w:rsidR="00FF63C7">
        <w:rPr>
          <w:spacing w:val="-1"/>
        </w:rPr>
        <w:t>prior</w:t>
      </w:r>
      <w:r w:rsidR="00FF63C7">
        <w:rPr>
          <w:spacing w:val="1"/>
        </w:rPr>
        <w:t xml:space="preserve"> </w:t>
      </w:r>
      <w:r w:rsidR="00FF63C7">
        <w:rPr>
          <w:spacing w:val="-1"/>
        </w:rPr>
        <w:t>written</w:t>
      </w:r>
      <w:r w:rsidR="00FF63C7">
        <w:t xml:space="preserve"> </w:t>
      </w:r>
      <w:r w:rsidR="00FF63C7">
        <w:rPr>
          <w:spacing w:val="-1"/>
        </w:rPr>
        <w:t>consent</w:t>
      </w:r>
      <w:r w:rsidR="00FF63C7">
        <w:rPr>
          <w:spacing w:val="1"/>
        </w:rPr>
        <w:t xml:space="preserve"> </w:t>
      </w:r>
      <w:r w:rsidR="00FF63C7">
        <w:rPr>
          <w:spacing w:val="-2"/>
        </w:rPr>
        <w:t>of</w:t>
      </w:r>
      <w:r w:rsidR="00FF63C7">
        <w:rPr>
          <w:spacing w:val="1"/>
        </w:rPr>
        <w:t xml:space="preserve"> </w:t>
      </w:r>
      <w:r w:rsidR="00FF63C7">
        <w:rPr>
          <w:spacing w:val="-1"/>
        </w:rPr>
        <w:t>the</w:t>
      </w:r>
      <w:r w:rsidR="00FF63C7">
        <w:t xml:space="preserve"> </w:t>
      </w:r>
      <w:r w:rsidR="00FF63C7">
        <w:rPr>
          <w:spacing w:val="-1"/>
        </w:rPr>
        <w:t>System.</w:t>
      </w:r>
    </w:p>
    <w:p w14:paraId="5DD96BA8" w14:textId="77777777" w:rsidR="00E62BB3" w:rsidRDefault="00E62BB3">
      <w:pPr>
        <w:spacing w:before="9"/>
        <w:rPr>
          <w:rFonts w:ascii="Times New Roman" w:eastAsia="Times New Roman" w:hAnsi="Times New Roman" w:cs="Times New Roman"/>
          <w:sz w:val="20"/>
          <w:szCs w:val="20"/>
        </w:rPr>
      </w:pPr>
    </w:p>
    <w:p w14:paraId="79040184" w14:textId="32784634" w:rsidR="00E62BB3" w:rsidRDefault="00FF63C7">
      <w:pPr>
        <w:pStyle w:val="BodyText"/>
        <w:ind w:left="119" w:right="249"/>
      </w:pPr>
      <w:r>
        <w:t>The</w:t>
      </w:r>
      <w:r>
        <w:rPr>
          <w:spacing w:val="-2"/>
        </w:rPr>
        <w:t xml:space="preserve"> </w:t>
      </w:r>
      <w:r>
        <w:rPr>
          <w:spacing w:val="-1"/>
        </w:rPr>
        <w:t>parties</w:t>
      </w:r>
      <w:r>
        <w:rPr>
          <w:spacing w:val="-2"/>
        </w:rPr>
        <w:t xml:space="preserve"> </w:t>
      </w:r>
      <w:r>
        <w:rPr>
          <w:spacing w:val="-1"/>
        </w:rPr>
        <w:t>acknowledge</w:t>
      </w:r>
      <w:r>
        <w:t xml:space="preserve"> </w:t>
      </w:r>
      <w:r>
        <w:rPr>
          <w:spacing w:val="-1"/>
        </w:rPr>
        <w:t>that</w:t>
      </w:r>
      <w:r>
        <w:rPr>
          <w:spacing w:val="1"/>
        </w:rPr>
        <w:t xml:space="preserve"> </w:t>
      </w:r>
      <w:r>
        <w:rPr>
          <w:spacing w:val="-1"/>
        </w:rPr>
        <w:t>the</w:t>
      </w:r>
      <w:r>
        <w:t xml:space="preserve"> </w:t>
      </w:r>
      <w:r>
        <w:rPr>
          <w:spacing w:val="-1"/>
        </w:rPr>
        <w:t>services</w:t>
      </w:r>
      <w:r>
        <w:t xml:space="preserve"> </w:t>
      </w:r>
      <w:r>
        <w:rPr>
          <w:spacing w:val="-1"/>
        </w:rPr>
        <w:t>to</w:t>
      </w:r>
      <w:r>
        <w:t xml:space="preserve"> be </w:t>
      </w:r>
      <w:r>
        <w:rPr>
          <w:spacing w:val="-2"/>
        </w:rPr>
        <w:t>performed</w:t>
      </w:r>
      <w:r>
        <w:t xml:space="preserve"> by</w:t>
      </w:r>
      <w:r>
        <w:rPr>
          <w:spacing w:val="-3"/>
        </w:rPr>
        <w:t xml:space="preserve"> </w:t>
      </w:r>
      <w:r w:rsidR="004D35A6">
        <w:rPr>
          <w:spacing w:val="-1"/>
        </w:rPr>
        <w:t>Contractor</w:t>
      </w:r>
      <w:r>
        <w:rPr>
          <w:spacing w:val="1"/>
        </w:rPr>
        <w:t xml:space="preserve"> </w:t>
      </w:r>
      <w:r>
        <w:t>for</w:t>
      </w:r>
      <w:r>
        <w:rPr>
          <w:spacing w:val="-3"/>
        </w:rPr>
        <w:t xml:space="preserve"> </w:t>
      </w:r>
      <w:r>
        <w:t xml:space="preserve">the </w:t>
      </w:r>
      <w:r>
        <w:rPr>
          <w:spacing w:val="-1"/>
        </w:rPr>
        <w:t>System</w:t>
      </w:r>
      <w:r>
        <w:rPr>
          <w:spacing w:val="-4"/>
        </w:rPr>
        <w:t xml:space="preserve"> </w:t>
      </w:r>
      <w:r>
        <w:t>under</w:t>
      </w:r>
      <w:r>
        <w:rPr>
          <w:spacing w:val="-2"/>
        </w:rPr>
        <w:t xml:space="preserve"> </w:t>
      </w:r>
      <w:r>
        <w:rPr>
          <w:spacing w:val="-1"/>
        </w:rPr>
        <w:t>this</w:t>
      </w:r>
      <w:r>
        <w:rPr>
          <w:spacing w:val="63"/>
        </w:rPr>
        <w:t xml:space="preserve"> </w:t>
      </w:r>
      <w:r w:rsidR="004D35A6">
        <w:rPr>
          <w:spacing w:val="-1"/>
        </w:rPr>
        <w:t>Contract</w:t>
      </w:r>
      <w:r>
        <w:rPr>
          <w:spacing w:val="1"/>
        </w:rPr>
        <w:t xml:space="preserve"> </w:t>
      </w:r>
      <w:r>
        <w:rPr>
          <w:spacing w:val="-1"/>
        </w:rPr>
        <w:t>may</w:t>
      </w:r>
      <w:r>
        <w:rPr>
          <w:spacing w:val="-3"/>
        </w:rPr>
        <w:t xml:space="preserve"> </w:t>
      </w:r>
      <w:r>
        <w:rPr>
          <w:spacing w:val="-1"/>
        </w:rPr>
        <w:t>require</w:t>
      </w:r>
      <w:r>
        <w:t xml:space="preserve"> </w:t>
      </w:r>
      <w:r>
        <w:rPr>
          <w:spacing w:val="-2"/>
        </w:rPr>
        <w:t>or</w:t>
      </w:r>
      <w:r>
        <w:rPr>
          <w:spacing w:val="1"/>
        </w:rPr>
        <w:t xml:space="preserve"> </w:t>
      </w:r>
      <w:r>
        <w:rPr>
          <w:spacing w:val="-1"/>
        </w:rPr>
        <w:t>allow access</w:t>
      </w:r>
      <w:r>
        <w:rPr>
          <w:spacing w:val="-2"/>
        </w:rPr>
        <w:t xml:space="preserve"> </w:t>
      </w:r>
      <w:r>
        <w:rPr>
          <w:spacing w:val="-1"/>
        </w:rPr>
        <w:t>to</w:t>
      </w:r>
      <w:r>
        <w:t xml:space="preserve"> </w:t>
      </w:r>
      <w:r>
        <w:rPr>
          <w:spacing w:val="-1"/>
        </w:rPr>
        <w:t>data,</w:t>
      </w:r>
      <w:r>
        <w:t xml:space="preserve"> </w:t>
      </w:r>
      <w:r>
        <w:rPr>
          <w:spacing w:val="-1"/>
        </w:rPr>
        <w:t>materials,</w:t>
      </w:r>
      <w:r>
        <w:t xml:space="preserve"> </w:t>
      </w:r>
      <w:r>
        <w:rPr>
          <w:spacing w:val="-1"/>
        </w:rPr>
        <w:t>and</w:t>
      </w:r>
      <w:r>
        <w:t xml:space="preserve"> </w:t>
      </w:r>
      <w:r>
        <w:rPr>
          <w:spacing w:val="-1"/>
        </w:rPr>
        <w:t>information</w:t>
      </w:r>
      <w:r>
        <w:t xml:space="preserve"> </w:t>
      </w:r>
      <w:r>
        <w:rPr>
          <w:spacing w:val="-1"/>
        </w:rPr>
        <w:t>containing</w:t>
      </w:r>
      <w:r>
        <w:rPr>
          <w:spacing w:val="67"/>
        </w:rPr>
        <w:t xml:space="preserve"> </w:t>
      </w:r>
      <w:r>
        <w:rPr>
          <w:spacing w:val="-1"/>
        </w:rPr>
        <w:t>Social</w:t>
      </w:r>
      <w:r>
        <w:rPr>
          <w:spacing w:val="1"/>
        </w:rPr>
        <w:t xml:space="preserve"> </w:t>
      </w:r>
      <w:r>
        <w:rPr>
          <w:spacing w:val="-1"/>
        </w:rPr>
        <w:t>Security</w:t>
      </w:r>
      <w:r>
        <w:rPr>
          <w:spacing w:val="-3"/>
        </w:rPr>
        <w:t xml:space="preserve"> </w:t>
      </w:r>
      <w:r>
        <w:rPr>
          <w:spacing w:val="-1"/>
        </w:rPr>
        <w:t>numbers</w:t>
      </w:r>
      <w:r>
        <w:t xml:space="preserve"> </w:t>
      </w:r>
      <w:r>
        <w:rPr>
          <w:spacing w:val="-2"/>
        </w:rPr>
        <w:t xml:space="preserve">or </w:t>
      </w:r>
      <w:r>
        <w:rPr>
          <w:spacing w:val="-1"/>
        </w:rPr>
        <w:t>other</w:t>
      </w:r>
      <w:r>
        <w:rPr>
          <w:spacing w:val="1"/>
        </w:rPr>
        <w:t xml:space="preserve"> </w:t>
      </w:r>
      <w:r>
        <w:rPr>
          <w:spacing w:val="-1"/>
        </w:rPr>
        <w:t>personal</w:t>
      </w:r>
      <w:r>
        <w:rPr>
          <w:spacing w:val="-2"/>
        </w:rPr>
        <w:t xml:space="preserve"> </w:t>
      </w:r>
      <w:r>
        <w:rPr>
          <w:spacing w:val="-1"/>
        </w:rPr>
        <w:t>information</w:t>
      </w:r>
      <w:r>
        <w:rPr>
          <w:spacing w:val="-5"/>
        </w:rPr>
        <w:t xml:space="preserve"> </w:t>
      </w:r>
      <w:r>
        <w:rPr>
          <w:spacing w:val="-1"/>
        </w:rPr>
        <w:t>maintained</w:t>
      </w:r>
      <w:r>
        <w:t xml:space="preserve"> by</w:t>
      </w:r>
      <w:r>
        <w:rPr>
          <w:spacing w:val="-3"/>
        </w:rPr>
        <w:t xml:space="preserve"> </w:t>
      </w:r>
      <w:r>
        <w:t xml:space="preserve">the </w:t>
      </w:r>
      <w:r>
        <w:rPr>
          <w:spacing w:val="-1"/>
        </w:rPr>
        <w:t>System</w:t>
      </w:r>
      <w:r>
        <w:rPr>
          <w:spacing w:val="-4"/>
        </w:rPr>
        <w:t xml:space="preserve"> </w:t>
      </w:r>
      <w:r>
        <w:t xml:space="preserve">in </w:t>
      </w:r>
      <w:r>
        <w:rPr>
          <w:spacing w:val="-1"/>
        </w:rPr>
        <w:t>its</w:t>
      </w:r>
      <w:r>
        <w:t xml:space="preserve"> </w:t>
      </w:r>
      <w:r>
        <w:rPr>
          <w:spacing w:val="-1"/>
        </w:rPr>
        <w:t>computer</w:t>
      </w:r>
      <w:r>
        <w:rPr>
          <w:spacing w:val="1"/>
        </w:rPr>
        <w:t xml:space="preserve"> </w:t>
      </w:r>
      <w:r>
        <w:rPr>
          <w:spacing w:val="-1"/>
        </w:rPr>
        <w:t>system</w:t>
      </w:r>
      <w:r>
        <w:rPr>
          <w:spacing w:val="81"/>
        </w:rPr>
        <w:t xml:space="preserve"> </w:t>
      </w:r>
      <w:r>
        <w:t>or</w:t>
      </w:r>
      <w:r>
        <w:rPr>
          <w:spacing w:val="1"/>
        </w:rPr>
        <w:t xml:space="preserve"> </w:t>
      </w:r>
      <w:r>
        <w:rPr>
          <w:spacing w:val="-1"/>
        </w:rPr>
        <w:t>other</w:t>
      </w:r>
      <w:r>
        <w:rPr>
          <w:spacing w:val="-2"/>
        </w:rPr>
        <w:t xml:space="preserve"> </w:t>
      </w:r>
      <w:r>
        <w:rPr>
          <w:spacing w:val="-1"/>
        </w:rPr>
        <w:t>records.</w:t>
      </w:r>
      <w:r>
        <w:t xml:space="preserve"> </w:t>
      </w:r>
      <w:r>
        <w:rPr>
          <w:spacing w:val="-2"/>
        </w:rPr>
        <w:t>In</w:t>
      </w:r>
      <w:r>
        <w:t xml:space="preserve"> </w:t>
      </w:r>
      <w:r>
        <w:rPr>
          <w:spacing w:val="-1"/>
        </w:rPr>
        <w:t>addition</w:t>
      </w:r>
      <w:r>
        <w:t xml:space="preserve"> to</w:t>
      </w:r>
      <w:r>
        <w:rPr>
          <w:spacing w:val="-3"/>
        </w:rPr>
        <w:t xml:space="preserve"> </w:t>
      </w:r>
      <w:r>
        <w:t xml:space="preserve">the </w:t>
      </w:r>
      <w:r>
        <w:rPr>
          <w:spacing w:val="-1"/>
        </w:rPr>
        <w:t>covenant</w:t>
      </w:r>
      <w:r>
        <w:rPr>
          <w:spacing w:val="1"/>
        </w:rPr>
        <w:t xml:space="preserve"> </w:t>
      </w:r>
      <w:r>
        <w:rPr>
          <w:spacing w:val="-1"/>
        </w:rPr>
        <w:t>made</w:t>
      </w:r>
      <w:r>
        <w:t xml:space="preserve"> </w:t>
      </w:r>
      <w:r>
        <w:rPr>
          <w:spacing w:val="-2"/>
        </w:rPr>
        <w:t>above</w:t>
      </w:r>
      <w:r>
        <w:t xml:space="preserve"> in </w:t>
      </w:r>
      <w:r>
        <w:rPr>
          <w:spacing w:val="-1"/>
        </w:rPr>
        <w:t>this</w:t>
      </w:r>
      <w:r>
        <w:t xml:space="preserve"> </w:t>
      </w:r>
      <w:r>
        <w:rPr>
          <w:spacing w:val="-1"/>
        </w:rPr>
        <w:t>section</w:t>
      </w:r>
      <w:r>
        <w:rPr>
          <w:spacing w:val="-3"/>
        </w:rPr>
        <w:t xml:space="preserve"> </w:t>
      </w:r>
      <w:r>
        <w:t xml:space="preserve">and </w:t>
      </w:r>
      <w:r>
        <w:rPr>
          <w:spacing w:val="-1"/>
        </w:rPr>
        <w:t>pursuant</w:t>
      </w:r>
      <w:r>
        <w:rPr>
          <w:spacing w:val="-2"/>
        </w:rPr>
        <w:t xml:space="preserve"> </w:t>
      </w:r>
      <w:r>
        <w:t xml:space="preserve">to 10 </w:t>
      </w:r>
      <w:r>
        <w:rPr>
          <w:spacing w:val="-2"/>
        </w:rPr>
        <w:t>IAC</w:t>
      </w:r>
      <w:r>
        <w:rPr>
          <w:spacing w:val="-1"/>
        </w:rPr>
        <w:t xml:space="preserve"> 5-3-1(4),</w:t>
      </w:r>
      <w:r>
        <w:rPr>
          <w:spacing w:val="71"/>
        </w:rPr>
        <w:t xml:space="preserve"> </w:t>
      </w:r>
      <w:r w:rsidR="004D35A6">
        <w:rPr>
          <w:spacing w:val="-1"/>
        </w:rPr>
        <w:t xml:space="preserve">Contractor </w:t>
      </w:r>
      <w:r>
        <w:t>and</w:t>
      </w:r>
      <w:r>
        <w:rPr>
          <w:spacing w:val="-3"/>
        </w:rPr>
        <w:t xml:space="preserve"> </w:t>
      </w:r>
      <w:r>
        <w:t xml:space="preserve">the </w:t>
      </w:r>
      <w:r>
        <w:rPr>
          <w:spacing w:val="-1"/>
        </w:rPr>
        <w:t>System</w:t>
      </w:r>
      <w:r>
        <w:rPr>
          <w:spacing w:val="-4"/>
        </w:rPr>
        <w:t xml:space="preserve"> </w:t>
      </w:r>
      <w:r>
        <w:rPr>
          <w:spacing w:val="-1"/>
        </w:rPr>
        <w:t>agree</w:t>
      </w:r>
      <w:r>
        <w:rPr>
          <w:spacing w:val="-2"/>
        </w:rPr>
        <w:t xml:space="preserve"> </w:t>
      </w:r>
      <w:r>
        <w:t xml:space="preserve">to </w:t>
      </w:r>
      <w:r>
        <w:rPr>
          <w:spacing w:val="-1"/>
        </w:rPr>
        <w:t>comply</w:t>
      </w:r>
      <w:r>
        <w:rPr>
          <w:spacing w:val="-3"/>
        </w:rPr>
        <w:t xml:space="preserve"> </w:t>
      </w:r>
      <w:r>
        <w:t>with</w:t>
      </w:r>
      <w:r>
        <w:rPr>
          <w:spacing w:val="-3"/>
        </w:rPr>
        <w:t xml:space="preserve"> </w:t>
      </w:r>
      <w:r>
        <w:t xml:space="preserve">the </w:t>
      </w:r>
      <w:r>
        <w:rPr>
          <w:spacing w:val="-1"/>
        </w:rPr>
        <w:t>provisions</w:t>
      </w:r>
      <w:r>
        <w:t xml:space="preserve"> </w:t>
      </w:r>
      <w:r>
        <w:rPr>
          <w:spacing w:val="-2"/>
        </w:rPr>
        <w:t>of</w:t>
      </w:r>
      <w:r>
        <w:rPr>
          <w:spacing w:val="1"/>
        </w:rPr>
        <w:t xml:space="preserve"> </w:t>
      </w:r>
      <w:r>
        <w:rPr>
          <w:spacing w:val="-2"/>
        </w:rPr>
        <w:t>IC</w:t>
      </w:r>
      <w:r>
        <w:rPr>
          <w:spacing w:val="-1"/>
        </w:rPr>
        <w:t xml:space="preserve"> </w:t>
      </w:r>
      <w:r>
        <w:t xml:space="preserve">§ </w:t>
      </w:r>
      <w:r>
        <w:rPr>
          <w:spacing w:val="-1"/>
        </w:rPr>
        <w:t>4-1-10</w:t>
      </w:r>
      <w:r>
        <w:t xml:space="preserve"> </w:t>
      </w:r>
      <w:r>
        <w:rPr>
          <w:rFonts w:cs="Times New Roman"/>
          <w:i/>
        </w:rPr>
        <w:t>et</w:t>
      </w:r>
      <w:r>
        <w:rPr>
          <w:rFonts w:cs="Times New Roman"/>
          <w:i/>
          <w:spacing w:val="1"/>
        </w:rPr>
        <w:t xml:space="preserve"> </w:t>
      </w:r>
      <w:r>
        <w:rPr>
          <w:rFonts w:cs="Times New Roman"/>
          <w:i/>
        </w:rPr>
        <w:t>seq.</w:t>
      </w:r>
      <w:r>
        <w:rPr>
          <w:rFonts w:cs="Times New Roman"/>
          <w:i/>
          <w:spacing w:val="-3"/>
        </w:rPr>
        <w:t xml:space="preserve"> </w:t>
      </w:r>
      <w:r>
        <w:t xml:space="preserve">and </w:t>
      </w:r>
      <w:r>
        <w:rPr>
          <w:spacing w:val="-2"/>
        </w:rPr>
        <w:t>IC</w:t>
      </w:r>
      <w:r>
        <w:rPr>
          <w:spacing w:val="-1"/>
        </w:rPr>
        <w:t xml:space="preserve"> </w:t>
      </w:r>
      <w:r>
        <w:t xml:space="preserve">§ </w:t>
      </w:r>
      <w:r>
        <w:rPr>
          <w:spacing w:val="-1"/>
        </w:rPr>
        <w:t>4-1-11</w:t>
      </w:r>
      <w:r>
        <w:t xml:space="preserve"> </w:t>
      </w:r>
      <w:r>
        <w:rPr>
          <w:rFonts w:cs="Times New Roman"/>
          <w:i/>
        </w:rPr>
        <w:t>et</w:t>
      </w:r>
      <w:r>
        <w:rPr>
          <w:rFonts w:cs="Times New Roman"/>
          <w:i/>
          <w:spacing w:val="47"/>
        </w:rPr>
        <w:t xml:space="preserve"> </w:t>
      </w:r>
      <w:r>
        <w:rPr>
          <w:rFonts w:cs="Times New Roman"/>
          <w:i/>
        </w:rPr>
        <w:t xml:space="preserve">seq. </w:t>
      </w:r>
      <w:r>
        <w:rPr>
          <w:spacing w:val="-2"/>
        </w:rPr>
        <w:t>If</w:t>
      </w:r>
      <w:r>
        <w:rPr>
          <w:spacing w:val="1"/>
        </w:rPr>
        <w:t xml:space="preserve"> </w:t>
      </w:r>
      <w:r>
        <w:t>any</w:t>
      </w:r>
      <w:r>
        <w:rPr>
          <w:spacing w:val="-3"/>
        </w:rPr>
        <w:t xml:space="preserve"> </w:t>
      </w:r>
      <w:r>
        <w:rPr>
          <w:spacing w:val="-1"/>
        </w:rPr>
        <w:t>Social</w:t>
      </w:r>
      <w:r>
        <w:rPr>
          <w:spacing w:val="1"/>
        </w:rPr>
        <w:t xml:space="preserve"> </w:t>
      </w:r>
      <w:r>
        <w:rPr>
          <w:spacing w:val="-1"/>
        </w:rPr>
        <w:t>Security</w:t>
      </w:r>
      <w:r>
        <w:rPr>
          <w:spacing w:val="-3"/>
        </w:rPr>
        <w:t xml:space="preserve"> </w:t>
      </w:r>
      <w:r>
        <w:rPr>
          <w:spacing w:val="-1"/>
        </w:rPr>
        <w:t>number(s)</w:t>
      </w:r>
      <w:r>
        <w:rPr>
          <w:spacing w:val="1"/>
        </w:rPr>
        <w:t xml:space="preserve"> </w:t>
      </w:r>
      <w:r>
        <w:rPr>
          <w:spacing w:val="-2"/>
        </w:rPr>
        <w:t>or</w:t>
      </w:r>
      <w:r>
        <w:rPr>
          <w:spacing w:val="1"/>
        </w:rPr>
        <w:t xml:space="preserve"> </w:t>
      </w:r>
      <w:r>
        <w:rPr>
          <w:spacing w:val="-1"/>
        </w:rPr>
        <w:t>personal</w:t>
      </w:r>
      <w:r>
        <w:rPr>
          <w:spacing w:val="-2"/>
        </w:rPr>
        <w:t xml:space="preserve"> </w:t>
      </w:r>
      <w:r>
        <w:rPr>
          <w:spacing w:val="-1"/>
        </w:rPr>
        <w:t>information</w:t>
      </w:r>
      <w:r>
        <w:t xml:space="preserve"> </w:t>
      </w:r>
      <w:r>
        <w:rPr>
          <w:spacing w:val="-1"/>
        </w:rPr>
        <w:t>(as</w:t>
      </w:r>
      <w:r>
        <w:t xml:space="preserve"> </w:t>
      </w:r>
      <w:r>
        <w:rPr>
          <w:spacing w:val="-1"/>
        </w:rPr>
        <w:t>defined</w:t>
      </w:r>
      <w:r>
        <w:t xml:space="preserve"> </w:t>
      </w:r>
      <w:r>
        <w:rPr>
          <w:spacing w:val="-1"/>
        </w:rPr>
        <w:t>in</w:t>
      </w:r>
      <w:r>
        <w:t xml:space="preserve"> </w:t>
      </w:r>
      <w:r>
        <w:rPr>
          <w:spacing w:val="-2"/>
        </w:rPr>
        <w:t>IC</w:t>
      </w:r>
      <w:r>
        <w:rPr>
          <w:spacing w:val="-1"/>
        </w:rPr>
        <w:t xml:space="preserve"> </w:t>
      </w:r>
      <w:r>
        <w:t>§</w:t>
      </w:r>
      <w:r>
        <w:rPr>
          <w:spacing w:val="2"/>
        </w:rPr>
        <w:t xml:space="preserve"> </w:t>
      </w:r>
      <w:r>
        <w:rPr>
          <w:spacing w:val="-1"/>
        </w:rPr>
        <w:t>4-1-11-3)</w:t>
      </w:r>
      <w:r>
        <w:rPr>
          <w:spacing w:val="1"/>
        </w:rPr>
        <w:t xml:space="preserve"> </w:t>
      </w:r>
      <w:r>
        <w:rPr>
          <w:spacing w:val="-1"/>
        </w:rPr>
        <w:t>is/are</w:t>
      </w:r>
      <w:r>
        <w:rPr>
          <w:spacing w:val="59"/>
        </w:rPr>
        <w:t xml:space="preserve"> </w:t>
      </w:r>
      <w:r>
        <w:rPr>
          <w:spacing w:val="-1"/>
        </w:rPr>
        <w:t>disclosed</w:t>
      </w:r>
      <w:r>
        <w:t xml:space="preserve"> by</w:t>
      </w:r>
      <w:r>
        <w:rPr>
          <w:spacing w:val="-3"/>
        </w:rPr>
        <w:t xml:space="preserve"> </w:t>
      </w:r>
      <w:r w:rsidR="004D35A6">
        <w:rPr>
          <w:spacing w:val="-1"/>
        </w:rPr>
        <w:t xml:space="preserve">Contractor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rsidR="004D35A6">
        <w:rPr>
          <w:spacing w:val="-1"/>
        </w:rPr>
        <w:t>Contracto</w:t>
      </w:r>
      <w:r>
        <w:rPr>
          <w:spacing w:val="-1"/>
        </w:rPr>
        <w:t>r’s</w:t>
      </w:r>
      <w:r>
        <w:t xml:space="preserve"> </w:t>
      </w:r>
      <w:r>
        <w:rPr>
          <w:spacing w:val="-1"/>
        </w:rPr>
        <w:t>error,</w:t>
      </w:r>
      <w:r>
        <w:t xml:space="preserve"> </w:t>
      </w:r>
      <w:r w:rsidR="004D35A6">
        <w:rPr>
          <w:spacing w:val="-1"/>
        </w:rPr>
        <w:t>Contractor</w:t>
      </w:r>
      <w:r>
        <w:rPr>
          <w:spacing w:val="1"/>
        </w:rPr>
        <w:t xml:space="preserve"> </w:t>
      </w:r>
      <w:r>
        <w:rPr>
          <w:spacing w:val="-1"/>
        </w:rPr>
        <w:t>agrees</w:t>
      </w:r>
      <w:r>
        <w:t xml:space="preserve"> to</w:t>
      </w:r>
      <w:r>
        <w:rPr>
          <w:spacing w:val="-3"/>
        </w:rPr>
        <w:t xml:space="preserve"> </w:t>
      </w:r>
      <w:r>
        <w:t>pay</w:t>
      </w:r>
      <w:r>
        <w:rPr>
          <w:spacing w:val="-3"/>
        </w:rPr>
        <w:t xml:space="preserve"> </w:t>
      </w:r>
      <w:r>
        <w:rPr>
          <w:spacing w:val="-1"/>
        </w:rPr>
        <w:t>all</w:t>
      </w:r>
      <w:r>
        <w:rPr>
          <w:spacing w:val="1"/>
        </w:rPr>
        <w:t xml:space="preserve"> </w:t>
      </w:r>
      <w:r>
        <w:rPr>
          <w:spacing w:val="-1"/>
        </w:rPr>
        <w:t>commercially-reasonable</w:t>
      </w:r>
      <w:r>
        <w:rPr>
          <w:spacing w:val="45"/>
        </w:rPr>
        <w:t xml:space="preserve"> </w:t>
      </w:r>
      <w:r>
        <w:rPr>
          <w:spacing w:val="-1"/>
        </w:rPr>
        <w:t>costs</w:t>
      </w:r>
      <w:r>
        <w:t xml:space="preserve"> </w:t>
      </w:r>
      <w:r>
        <w:rPr>
          <w:spacing w:val="-1"/>
        </w:rPr>
        <w:t>associated</w:t>
      </w:r>
      <w:r>
        <w:t xml:space="preserve"> </w:t>
      </w:r>
      <w:r>
        <w:rPr>
          <w:spacing w:val="-1"/>
        </w:rPr>
        <w:t>with</w:t>
      </w:r>
      <w:r>
        <w:rPr>
          <w:spacing w:val="-3"/>
        </w:rPr>
        <w:t xml:space="preserve"> </w:t>
      </w:r>
      <w:r>
        <w:t xml:space="preserve">the </w:t>
      </w:r>
      <w:r>
        <w:rPr>
          <w:spacing w:val="-1"/>
        </w:rPr>
        <w:t>disclosure,</w:t>
      </w:r>
      <w:r>
        <w:t xml:space="preserve"> </w:t>
      </w:r>
      <w:r>
        <w:rPr>
          <w:spacing w:val="-1"/>
        </w:rPr>
        <w:t>including,</w:t>
      </w:r>
      <w:r>
        <w:t xml:space="preserve"> but</w:t>
      </w:r>
      <w:r>
        <w:rPr>
          <w:spacing w:val="-2"/>
        </w:rPr>
        <w:t xml:space="preserve"> </w:t>
      </w:r>
      <w:r>
        <w:t>not</w:t>
      </w:r>
      <w:r>
        <w:rPr>
          <w:spacing w:val="-4"/>
        </w:rPr>
        <w:t xml:space="preserve"> </w:t>
      </w:r>
      <w:r>
        <w:t>limited</w:t>
      </w:r>
      <w:r>
        <w:rPr>
          <w:spacing w:val="-3"/>
        </w:rPr>
        <w:t xml:space="preserve"> </w:t>
      </w:r>
      <w:r>
        <w:t>to,</w:t>
      </w:r>
      <w:r>
        <w:rPr>
          <w:spacing w:val="-3"/>
        </w:rPr>
        <w:t xml:space="preserve"> </w:t>
      </w:r>
      <w:r>
        <w:t>any</w:t>
      </w:r>
      <w:r>
        <w:rPr>
          <w:spacing w:val="-3"/>
        </w:rPr>
        <w:t xml:space="preserve"> </w:t>
      </w:r>
      <w:r>
        <w:rPr>
          <w:spacing w:val="-1"/>
        </w:rPr>
        <w:t>costs</w:t>
      </w:r>
      <w:r>
        <w:t xml:space="preserve"> </w:t>
      </w:r>
      <w:r>
        <w:rPr>
          <w:spacing w:val="-1"/>
        </w:rPr>
        <w:t>associated</w:t>
      </w:r>
      <w:r>
        <w:t xml:space="preserve"> </w:t>
      </w:r>
      <w:r>
        <w:rPr>
          <w:spacing w:val="-1"/>
        </w:rPr>
        <w:t>with</w:t>
      </w:r>
      <w:r>
        <w:rPr>
          <w:spacing w:val="-3"/>
        </w:rPr>
        <w:t xml:space="preserve"> </w:t>
      </w:r>
      <w:r>
        <w:rPr>
          <w:spacing w:val="-1"/>
        </w:rPr>
        <w:t>distributing</w:t>
      </w:r>
      <w:r>
        <w:rPr>
          <w:spacing w:val="-3"/>
        </w:rPr>
        <w:t xml:space="preserve"> </w:t>
      </w:r>
      <w:r>
        <w:t>a</w:t>
      </w:r>
      <w:r>
        <w:rPr>
          <w:spacing w:val="63"/>
        </w:rPr>
        <w:t xml:space="preserve"> </w:t>
      </w:r>
      <w:r>
        <w:rPr>
          <w:spacing w:val="-1"/>
        </w:rPr>
        <w:t>notice</w:t>
      </w:r>
      <w:r>
        <w:t xml:space="preserve"> </w:t>
      </w:r>
      <w:r>
        <w:rPr>
          <w:spacing w:val="-2"/>
        </w:rPr>
        <w:t>of</w:t>
      </w:r>
      <w:r>
        <w:rPr>
          <w:spacing w:val="1"/>
        </w:rPr>
        <w:t xml:space="preserve"> </w:t>
      </w:r>
      <w:r>
        <w:rPr>
          <w:spacing w:val="-1"/>
        </w:rPr>
        <w:t>disclosure</w:t>
      </w:r>
      <w:r>
        <w:t xml:space="preserve"> </w:t>
      </w:r>
      <w:r>
        <w:rPr>
          <w:spacing w:val="-2"/>
        </w:rPr>
        <w:t>of</w:t>
      </w:r>
      <w:r>
        <w:rPr>
          <w:spacing w:val="1"/>
        </w:rPr>
        <w:t xml:space="preserve"> </w:t>
      </w:r>
      <w:r>
        <w:t xml:space="preserve">a </w:t>
      </w:r>
      <w:r>
        <w:rPr>
          <w:spacing w:val="-1"/>
        </w:rPr>
        <w:t>breach</w:t>
      </w:r>
      <w:r>
        <w:t xml:space="preserve"> </w:t>
      </w:r>
      <w:r>
        <w:rPr>
          <w:spacing w:val="-2"/>
        </w:rPr>
        <w:t>of</w:t>
      </w:r>
      <w:r>
        <w:rPr>
          <w:spacing w:val="1"/>
        </w:rPr>
        <w:t xml:space="preserve"> </w:t>
      </w:r>
      <w:r>
        <w:rPr>
          <w:spacing w:val="-1"/>
        </w:rPr>
        <w:t>the</w:t>
      </w:r>
      <w:r>
        <w:t xml:space="preserve"> </w:t>
      </w:r>
      <w:r>
        <w:rPr>
          <w:spacing w:val="-1"/>
        </w:rPr>
        <w:t>security</w:t>
      </w:r>
      <w:r>
        <w:rPr>
          <w:spacing w:val="-3"/>
        </w:rPr>
        <w:t xml:space="preserve"> </w:t>
      </w:r>
      <w:r>
        <w:t>of</w:t>
      </w:r>
      <w:r>
        <w:rPr>
          <w:spacing w:val="-2"/>
        </w:rPr>
        <w:t xml:space="preserve"> </w:t>
      </w:r>
      <w:r>
        <w:t>the</w:t>
      </w:r>
      <w:r>
        <w:rPr>
          <w:spacing w:val="-2"/>
        </w:rPr>
        <w:t xml:space="preserve"> </w:t>
      </w:r>
      <w:r>
        <w:rPr>
          <w:spacing w:val="-1"/>
        </w:rPr>
        <w:t>system,</w:t>
      </w:r>
      <w:r>
        <w:t xml:space="preserve"> in </w:t>
      </w:r>
      <w:r>
        <w:rPr>
          <w:spacing w:val="-1"/>
        </w:rPr>
        <w:t>addition</w:t>
      </w:r>
      <w:r>
        <w:rPr>
          <w:spacing w:val="-3"/>
        </w:rPr>
        <w:t xml:space="preserve"> </w:t>
      </w:r>
      <w:r>
        <w:t>to</w:t>
      </w:r>
      <w:r>
        <w:rPr>
          <w:spacing w:val="-3"/>
        </w:rPr>
        <w:t xml:space="preserve"> </w:t>
      </w:r>
      <w:r>
        <w:t>any</w:t>
      </w:r>
      <w:r>
        <w:rPr>
          <w:spacing w:val="-3"/>
        </w:rPr>
        <w:t xml:space="preserve"> </w:t>
      </w:r>
      <w:r>
        <w:rPr>
          <w:spacing w:val="-1"/>
        </w:rPr>
        <w:t>other</w:t>
      </w:r>
      <w:r>
        <w:rPr>
          <w:spacing w:val="1"/>
        </w:rPr>
        <w:t xml:space="preserve"> </w:t>
      </w:r>
      <w:r>
        <w:rPr>
          <w:spacing w:val="-1"/>
        </w:rPr>
        <w:t>claim</w:t>
      </w:r>
      <w:r>
        <w:rPr>
          <w:spacing w:val="-4"/>
        </w:rPr>
        <w:t xml:space="preserve"> </w:t>
      </w:r>
      <w:r>
        <w:t xml:space="preserve">and </w:t>
      </w:r>
      <w:r>
        <w:rPr>
          <w:spacing w:val="-1"/>
        </w:rPr>
        <w:t>expenses</w:t>
      </w:r>
      <w:r>
        <w:rPr>
          <w:spacing w:val="73"/>
        </w:rPr>
        <w:t xml:space="preserve"> </w:t>
      </w:r>
      <w:r>
        <w:t>for</w:t>
      </w:r>
      <w:r>
        <w:rPr>
          <w:spacing w:val="1"/>
        </w:rPr>
        <w:t xml:space="preserve"> </w:t>
      </w:r>
      <w:r>
        <w:rPr>
          <w:spacing w:val="-1"/>
        </w:rPr>
        <w:t>which</w:t>
      </w:r>
      <w:r>
        <w:rPr>
          <w:spacing w:val="-3"/>
        </w:rPr>
        <w:t xml:space="preserve"> </w:t>
      </w:r>
      <w:r>
        <w:t>it</w:t>
      </w:r>
      <w:r>
        <w:rPr>
          <w:spacing w:val="-2"/>
        </w:rPr>
        <w:t xml:space="preserve"> </w:t>
      </w:r>
      <w:r>
        <w:t>is</w:t>
      </w:r>
      <w:r>
        <w:rPr>
          <w:spacing w:val="-2"/>
        </w:rPr>
        <w:t xml:space="preserve"> </w:t>
      </w:r>
      <w:r>
        <w:rPr>
          <w:spacing w:val="-1"/>
        </w:rPr>
        <w:t>liable</w:t>
      </w:r>
      <w:r>
        <w:t xml:space="preserve"> </w:t>
      </w:r>
      <w:r>
        <w:rPr>
          <w:spacing w:val="-1"/>
        </w:rPr>
        <w:t>under</w:t>
      </w:r>
      <w:r>
        <w:rPr>
          <w:spacing w:val="-2"/>
        </w:rPr>
        <w:t xml:space="preserve"> </w:t>
      </w:r>
      <w:r>
        <w:rPr>
          <w:spacing w:val="-1"/>
        </w:rPr>
        <w:t>the</w:t>
      </w:r>
      <w:r>
        <w:t xml:space="preserve"> </w:t>
      </w:r>
      <w:r>
        <w:rPr>
          <w:spacing w:val="-2"/>
        </w:rPr>
        <w:t>terms</w:t>
      </w:r>
      <w:r>
        <w:t xml:space="preserve"> of</w:t>
      </w:r>
      <w:r>
        <w:rPr>
          <w:spacing w:val="1"/>
        </w:rPr>
        <w:t xml:space="preserve"> </w:t>
      </w:r>
      <w:r>
        <w:rPr>
          <w:spacing w:val="-1"/>
        </w:rPr>
        <w:t>the</w:t>
      </w:r>
      <w:r>
        <w:t xml:space="preserve"> </w:t>
      </w:r>
      <w:r w:rsidR="004D35A6">
        <w:rPr>
          <w:spacing w:val="-1"/>
        </w:rPr>
        <w:t>Contract</w:t>
      </w:r>
      <w:r>
        <w:rPr>
          <w:spacing w:val="-1"/>
        </w:rPr>
        <w:t>.</w:t>
      </w:r>
    </w:p>
    <w:p w14:paraId="29BB1DF7" w14:textId="77777777" w:rsidR="00E62BB3" w:rsidRDefault="00E62BB3">
      <w:pPr>
        <w:spacing w:before="2"/>
        <w:rPr>
          <w:rFonts w:ascii="Times New Roman" w:eastAsia="Times New Roman" w:hAnsi="Times New Roman" w:cs="Times New Roman"/>
          <w:sz w:val="21"/>
          <w:szCs w:val="21"/>
        </w:rPr>
      </w:pPr>
    </w:p>
    <w:p w14:paraId="0A794DB2" w14:textId="77777777" w:rsidR="00E62BB3" w:rsidRDefault="00FF63C7" w:rsidP="003F2412">
      <w:pPr>
        <w:pStyle w:val="Heading3"/>
        <w:numPr>
          <w:ilvl w:val="0"/>
          <w:numId w:val="5"/>
        </w:numPr>
        <w:tabs>
          <w:tab w:val="left" w:pos="840"/>
        </w:tabs>
        <w:ind w:left="839" w:hanging="720"/>
        <w:rPr>
          <w:b w:val="0"/>
          <w:bCs w:val="0"/>
        </w:rPr>
      </w:pPr>
      <w:r>
        <w:rPr>
          <w:spacing w:val="-1"/>
        </w:rPr>
        <w:t>Force</w:t>
      </w:r>
      <w:r>
        <w:rPr>
          <w:spacing w:val="-2"/>
        </w:rPr>
        <w:t xml:space="preserve"> </w:t>
      </w:r>
      <w:r>
        <w:rPr>
          <w:spacing w:val="-1"/>
        </w:rPr>
        <w:t>Majeure;</w:t>
      </w:r>
      <w:r>
        <w:rPr>
          <w:spacing w:val="1"/>
        </w:rPr>
        <w:t xml:space="preserve"> </w:t>
      </w:r>
      <w:r>
        <w:rPr>
          <w:spacing w:val="-2"/>
        </w:rPr>
        <w:t>Suspension</w:t>
      </w:r>
      <w:r>
        <w:rPr>
          <w:spacing w:val="-1"/>
        </w:rPr>
        <w:t xml:space="preserve"> and Termination</w:t>
      </w:r>
    </w:p>
    <w:p w14:paraId="6AA66BA5" w14:textId="77777777" w:rsidR="00E62BB3" w:rsidRDefault="00E62BB3">
      <w:pPr>
        <w:spacing w:before="7"/>
        <w:rPr>
          <w:rFonts w:ascii="Times New Roman" w:eastAsia="Times New Roman" w:hAnsi="Times New Roman" w:cs="Times New Roman"/>
          <w:b/>
          <w:bCs/>
          <w:sz w:val="21"/>
          <w:szCs w:val="21"/>
        </w:rPr>
      </w:pPr>
    </w:p>
    <w:p w14:paraId="0D7C8BCF" w14:textId="2ED4A9E5" w:rsidR="00E62BB3" w:rsidRDefault="00FF63C7">
      <w:pPr>
        <w:pStyle w:val="BodyText"/>
        <w:ind w:left="119" w:right="249"/>
      </w:pPr>
      <w:r>
        <w:rPr>
          <w:spacing w:val="-2"/>
        </w:rPr>
        <w:t>In</w:t>
      </w:r>
      <w:r>
        <w:t xml:space="preserve"> the </w:t>
      </w:r>
      <w:r>
        <w:rPr>
          <w:spacing w:val="-1"/>
        </w:rPr>
        <w:t>event</w:t>
      </w:r>
      <w:r>
        <w:rPr>
          <w:spacing w:val="1"/>
        </w:rPr>
        <w:t xml:space="preserve"> </w:t>
      </w:r>
      <w:r>
        <w:rPr>
          <w:spacing w:val="-1"/>
        </w:rPr>
        <w:t>that</w:t>
      </w:r>
      <w:r>
        <w:rPr>
          <w:spacing w:val="1"/>
        </w:rPr>
        <w:t xml:space="preserve"> </w:t>
      </w:r>
      <w:r>
        <w:rPr>
          <w:spacing w:val="-1"/>
        </w:rPr>
        <w:t>either</w:t>
      </w:r>
      <w:r>
        <w:rPr>
          <w:spacing w:val="-2"/>
        </w:rPr>
        <w:t xml:space="preserve"> </w:t>
      </w:r>
      <w:r>
        <w:rPr>
          <w:spacing w:val="-1"/>
        </w:rPr>
        <w:t>party</w:t>
      </w:r>
      <w:r>
        <w:rPr>
          <w:spacing w:val="-3"/>
        </w:rPr>
        <w:t xml:space="preserve"> </w:t>
      </w:r>
      <w:r>
        <w:t xml:space="preserve">is </w:t>
      </w:r>
      <w:r>
        <w:rPr>
          <w:spacing w:val="-1"/>
        </w:rPr>
        <w:t>unable</w:t>
      </w:r>
      <w:r>
        <w:t xml:space="preserve"> </w:t>
      </w:r>
      <w:r>
        <w:rPr>
          <w:spacing w:val="-1"/>
        </w:rPr>
        <w:t>to</w:t>
      </w:r>
      <w:r>
        <w:t xml:space="preserve"> </w:t>
      </w:r>
      <w:r>
        <w:rPr>
          <w:spacing w:val="-1"/>
        </w:rPr>
        <w:t>perform</w:t>
      </w:r>
      <w:r>
        <w:rPr>
          <w:spacing w:val="-4"/>
        </w:rPr>
        <w:t xml:space="preserve"> </w:t>
      </w:r>
      <w:r>
        <w:t>any of</w:t>
      </w:r>
      <w:r>
        <w:rPr>
          <w:spacing w:val="1"/>
        </w:rPr>
        <w:t xml:space="preserve"> </w:t>
      </w:r>
      <w:r>
        <w:rPr>
          <w:spacing w:val="-1"/>
        </w:rPr>
        <w:t>its</w:t>
      </w:r>
      <w:r>
        <w:t xml:space="preserve"> </w:t>
      </w:r>
      <w:r>
        <w:rPr>
          <w:spacing w:val="-1"/>
        </w:rPr>
        <w:t>obligations</w:t>
      </w:r>
      <w:r>
        <w:t xml:space="preserve"> </w:t>
      </w:r>
      <w:r>
        <w:rPr>
          <w:spacing w:val="-1"/>
        </w:rPr>
        <w:t>under</w:t>
      </w:r>
      <w:r>
        <w:rPr>
          <w:spacing w:val="-2"/>
        </w:rPr>
        <w:t xml:space="preserve"> </w:t>
      </w:r>
      <w:r>
        <w:rPr>
          <w:spacing w:val="-1"/>
        </w:rPr>
        <w:t>this</w:t>
      </w:r>
      <w:r>
        <w:rPr>
          <w:spacing w:val="-2"/>
        </w:rPr>
        <w:t xml:space="preserve"> </w:t>
      </w:r>
      <w:r w:rsidR="004D35A6">
        <w:rPr>
          <w:spacing w:val="-1"/>
        </w:rPr>
        <w:t>Contrac</w:t>
      </w:r>
      <w:r>
        <w:rPr>
          <w:spacing w:val="-1"/>
        </w:rPr>
        <w:t>t</w:t>
      </w:r>
      <w:r>
        <w:rPr>
          <w:spacing w:val="1"/>
        </w:rPr>
        <w:t xml:space="preserve"> </w:t>
      </w:r>
      <w:r>
        <w:t>or</w:t>
      </w:r>
      <w:r>
        <w:rPr>
          <w:spacing w:val="1"/>
        </w:rPr>
        <w:t xml:space="preserve"> </w:t>
      </w:r>
      <w:r>
        <w:t>to</w:t>
      </w:r>
      <w:r>
        <w:rPr>
          <w:spacing w:val="-3"/>
        </w:rPr>
        <w:t xml:space="preserve"> </w:t>
      </w:r>
      <w:r>
        <w:t>enjoy</w:t>
      </w:r>
      <w:r>
        <w:rPr>
          <w:spacing w:val="-3"/>
        </w:rPr>
        <w:t xml:space="preserve"> </w:t>
      </w:r>
      <w:r>
        <w:t>any</w:t>
      </w:r>
      <w:r>
        <w:rPr>
          <w:spacing w:val="-3"/>
        </w:rPr>
        <w:t xml:space="preserve"> </w:t>
      </w:r>
      <w:r>
        <w:t>of</w:t>
      </w:r>
      <w:r>
        <w:rPr>
          <w:spacing w:val="1"/>
        </w:rPr>
        <w:t xml:space="preserve"> </w:t>
      </w:r>
      <w:r>
        <w:rPr>
          <w:spacing w:val="-1"/>
        </w:rPr>
        <w:t>its</w:t>
      </w:r>
      <w:r>
        <w:t xml:space="preserve"> </w:t>
      </w:r>
      <w:r>
        <w:rPr>
          <w:spacing w:val="-1"/>
        </w:rPr>
        <w:t>benefits</w:t>
      </w:r>
      <w:r>
        <w:t xml:space="preserve"> </w:t>
      </w:r>
      <w:r>
        <w:rPr>
          <w:spacing w:val="-1"/>
        </w:rPr>
        <w:t>because</w:t>
      </w:r>
      <w:r>
        <w:t xml:space="preserve"> </w:t>
      </w:r>
      <w:r>
        <w:rPr>
          <w:spacing w:val="-2"/>
        </w:rPr>
        <w:t>of</w:t>
      </w:r>
      <w:r>
        <w:rPr>
          <w:spacing w:val="1"/>
        </w:rPr>
        <w:t xml:space="preserve"> </w:t>
      </w:r>
      <w:r>
        <w:rPr>
          <w:spacing w:val="-1"/>
        </w:rPr>
        <w:t>natural</w:t>
      </w:r>
      <w:r>
        <w:rPr>
          <w:spacing w:val="1"/>
        </w:rPr>
        <w:t xml:space="preserve"> </w:t>
      </w:r>
      <w:r>
        <w:rPr>
          <w:spacing w:val="-1"/>
        </w:rPr>
        <w:t>disaster,</w:t>
      </w:r>
      <w:r>
        <w:rPr>
          <w:spacing w:val="-3"/>
        </w:rPr>
        <w:t xml:space="preserve"> </w:t>
      </w:r>
      <w:r>
        <w:rPr>
          <w:spacing w:val="-1"/>
        </w:rPr>
        <w:t>actions,</w:t>
      </w:r>
      <w:r>
        <w:t xml:space="preserve"> or</w:t>
      </w:r>
      <w:r>
        <w:rPr>
          <w:spacing w:val="-2"/>
        </w:rPr>
        <w:t xml:space="preserve"> </w:t>
      </w:r>
      <w:r>
        <w:rPr>
          <w:spacing w:val="-1"/>
        </w:rPr>
        <w:t>decrees</w:t>
      </w:r>
      <w:r>
        <w:t xml:space="preserve"> of</w:t>
      </w:r>
      <w:r>
        <w:rPr>
          <w:spacing w:val="-2"/>
        </w:rPr>
        <w:t xml:space="preserve"> </w:t>
      </w:r>
      <w:r>
        <w:rPr>
          <w:spacing w:val="-1"/>
        </w:rPr>
        <w:t>governmental</w:t>
      </w:r>
      <w:r>
        <w:rPr>
          <w:spacing w:val="39"/>
        </w:rPr>
        <w:t xml:space="preserve"> </w:t>
      </w:r>
      <w:r>
        <w:rPr>
          <w:spacing w:val="-1"/>
        </w:rPr>
        <w:t>bodies,</w:t>
      </w:r>
      <w:r>
        <w:t xml:space="preserve"> or</w:t>
      </w:r>
      <w:r>
        <w:rPr>
          <w:spacing w:val="-2"/>
        </w:rPr>
        <w:t xml:space="preserve"> </w:t>
      </w:r>
      <w:r>
        <w:rPr>
          <w:spacing w:val="-1"/>
        </w:rPr>
        <w:t>communication</w:t>
      </w:r>
      <w:r>
        <w:rPr>
          <w:spacing w:val="-3"/>
        </w:rPr>
        <w:t xml:space="preserve"> </w:t>
      </w:r>
      <w:r>
        <w:rPr>
          <w:spacing w:val="-1"/>
        </w:rPr>
        <w:t>line</w:t>
      </w:r>
      <w:r>
        <w:rPr>
          <w:spacing w:val="-2"/>
        </w:rPr>
        <w:t xml:space="preserve"> </w:t>
      </w:r>
      <w:r>
        <w:rPr>
          <w:spacing w:val="-1"/>
        </w:rPr>
        <w:t>failure</w:t>
      </w:r>
      <w:r>
        <w:t xml:space="preserve"> </w:t>
      </w:r>
      <w:r>
        <w:rPr>
          <w:spacing w:val="-1"/>
        </w:rPr>
        <w:t>not</w:t>
      </w:r>
      <w:r>
        <w:rPr>
          <w:spacing w:val="1"/>
        </w:rPr>
        <w:t xml:space="preserve"> </w:t>
      </w:r>
      <w:r>
        <w:rPr>
          <w:spacing w:val="-1"/>
        </w:rPr>
        <w:t>the</w:t>
      </w:r>
      <w:r>
        <w:t xml:space="preserve"> </w:t>
      </w:r>
      <w:r>
        <w:rPr>
          <w:spacing w:val="-1"/>
        </w:rPr>
        <w:t>fault</w:t>
      </w:r>
      <w:r>
        <w:rPr>
          <w:spacing w:val="1"/>
        </w:rPr>
        <w:t xml:space="preserve"> </w:t>
      </w:r>
      <w:r>
        <w:rPr>
          <w:spacing w:val="-2"/>
        </w:rPr>
        <w:t>of</w:t>
      </w:r>
      <w:r>
        <w:rPr>
          <w:spacing w:val="1"/>
        </w:rPr>
        <w:t xml:space="preserve"> </w:t>
      </w:r>
      <w:r>
        <w:rPr>
          <w:spacing w:val="-1"/>
        </w:rPr>
        <w:t>the</w:t>
      </w:r>
      <w:r>
        <w:t xml:space="preserve"> </w:t>
      </w:r>
      <w:r>
        <w:rPr>
          <w:spacing w:val="-1"/>
        </w:rPr>
        <w:t>affected</w:t>
      </w:r>
      <w:r>
        <w:rPr>
          <w:spacing w:val="-3"/>
        </w:rPr>
        <w:t xml:space="preserve"> </w:t>
      </w:r>
      <w:r>
        <w:rPr>
          <w:spacing w:val="-1"/>
        </w:rPr>
        <w:t>party</w:t>
      </w:r>
      <w:r>
        <w:rPr>
          <w:spacing w:val="-3"/>
        </w:rPr>
        <w:t xml:space="preserve"> </w:t>
      </w:r>
      <w:r>
        <w:rPr>
          <w:spacing w:val="-1"/>
        </w:rPr>
        <w:t>("Force</w:t>
      </w:r>
      <w:r>
        <w:t xml:space="preserve"> </w:t>
      </w:r>
      <w:r>
        <w:rPr>
          <w:spacing w:val="-1"/>
        </w:rPr>
        <w:t>Majeure</w:t>
      </w:r>
      <w:r>
        <w:t xml:space="preserve"> </w:t>
      </w:r>
      <w:r>
        <w:rPr>
          <w:spacing w:val="-1"/>
        </w:rPr>
        <w:t>Event"),</w:t>
      </w:r>
      <w:r>
        <w:rPr>
          <w:spacing w:val="-3"/>
        </w:rPr>
        <w:t xml:space="preserve"> </w:t>
      </w:r>
      <w:r>
        <w:rPr>
          <w:spacing w:val="-1"/>
        </w:rPr>
        <w:t>the</w:t>
      </w:r>
      <w:r>
        <w:rPr>
          <w:spacing w:val="75"/>
        </w:rPr>
        <w:t xml:space="preserve"> </w:t>
      </w:r>
      <w:r>
        <w:t>party</w:t>
      </w:r>
      <w:r>
        <w:rPr>
          <w:spacing w:val="-3"/>
        </w:rPr>
        <w:t xml:space="preserve"> </w:t>
      </w:r>
      <w:r>
        <w:rPr>
          <w:spacing w:val="-1"/>
        </w:rPr>
        <w:t>who</w:t>
      </w:r>
      <w:r>
        <w:t xml:space="preserve"> </w:t>
      </w:r>
      <w:r>
        <w:rPr>
          <w:spacing w:val="-1"/>
        </w:rPr>
        <w:t>has</w:t>
      </w:r>
      <w:r>
        <w:t xml:space="preserve"> </w:t>
      </w:r>
      <w:r>
        <w:rPr>
          <w:spacing w:val="-1"/>
        </w:rPr>
        <w:t>been</w:t>
      </w:r>
      <w:r>
        <w:t xml:space="preserve"> so</w:t>
      </w:r>
      <w:r>
        <w:rPr>
          <w:spacing w:val="-3"/>
        </w:rPr>
        <w:t xml:space="preserve"> </w:t>
      </w:r>
      <w:r>
        <w:rPr>
          <w:spacing w:val="-1"/>
        </w:rPr>
        <w:t>affected</w:t>
      </w:r>
      <w:r>
        <w:t xml:space="preserve"> </w:t>
      </w:r>
      <w:r>
        <w:rPr>
          <w:spacing w:val="-1"/>
        </w:rPr>
        <w:t>shall</w:t>
      </w:r>
      <w:r>
        <w:rPr>
          <w:spacing w:val="-2"/>
        </w:rPr>
        <w:t xml:space="preserve"> </w:t>
      </w:r>
      <w:r>
        <w:rPr>
          <w:spacing w:val="-1"/>
        </w:rPr>
        <w:t>immediately</w:t>
      </w:r>
      <w:r>
        <w:rPr>
          <w:spacing w:val="-3"/>
        </w:rPr>
        <w:t xml:space="preserve"> </w:t>
      </w:r>
      <w:r>
        <w:rPr>
          <w:spacing w:val="-2"/>
        </w:rPr>
        <w:t>give</w:t>
      </w:r>
      <w:r>
        <w:rPr>
          <w:spacing w:val="2"/>
        </w:rPr>
        <w:t xml:space="preserve"> </w:t>
      </w:r>
      <w:r>
        <w:rPr>
          <w:spacing w:val="-1"/>
        </w:rPr>
        <w:t>notice</w:t>
      </w:r>
      <w:r>
        <w:rPr>
          <w:spacing w:val="-2"/>
        </w:rPr>
        <w:t xml:space="preserve"> </w:t>
      </w:r>
      <w:r>
        <w:t xml:space="preserve">to </w:t>
      </w:r>
      <w:r>
        <w:rPr>
          <w:spacing w:val="-1"/>
        </w:rPr>
        <w:t>the</w:t>
      </w:r>
      <w:r>
        <w:t xml:space="preserve"> </w:t>
      </w:r>
      <w:r>
        <w:rPr>
          <w:spacing w:val="-1"/>
        </w:rPr>
        <w:t>other</w:t>
      </w:r>
      <w:r>
        <w:rPr>
          <w:spacing w:val="1"/>
        </w:rPr>
        <w:t xml:space="preserve"> </w:t>
      </w:r>
      <w:r>
        <w:rPr>
          <w:spacing w:val="-1"/>
        </w:rPr>
        <w:t>party</w:t>
      </w:r>
      <w:r>
        <w:rPr>
          <w:spacing w:val="-3"/>
        </w:rPr>
        <w:t xml:space="preserve"> </w:t>
      </w:r>
      <w:r>
        <w:rPr>
          <w:spacing w:val="-1"/>
        </w:rPr>
        <w:t>and</w:t>
      </w:r>
      <w:r>
        <w:t xml:space="preserve"> </w:t>
      </w:r>
      <w:r>
        <w:rPr>
          <w:spacing w:val="-1"/>
        </w:rPr>
        <w:t>shall</w:t>
      </w:r>
      <w:r>
        <w:rPr>
          <w:spacing w:val="1"/>
        </w:rPr>
        <w:t xml:space="preserve"> </w:t>
      </w:r>
      <w:r>
        <w:rPr>
          <w:spacing w:val="-2"/>
        </w:rPr>
        <w:t>do</w:t>
      </w:r>
      <w:r>
        <w:t xml:space="preserve"> </w:t>
      </w:r>
      <w:r>
        <w:rPr>
          <w:spacing w:val="-1"/>
        </w:rPr>
        <w:t>everything</w:t>
      </w:r>
      <w:r>
        <w:rPr>
          <w:spacing w:val="77"/>
        </w:rPr>
        <w:t xml:space="preserve"> </w:t>
      </w:r>
      <w:r>
        <w:rPr>
          <w:spacing w:val="-1"/>
        </w:rPr>
        <w:t>possible</w:t>
      </w:r>
      <w:r>
        <w:t xml:space="preserve"> to</w:t>
      </w:r>
      <w:r>
        <w:rPr>
          <w:spacing w:val="-3"/>
        </w:rPr>
        <w:t xml:space="preserve"> </w:t>
      </w:r>
      <w:r>
        <w:rPr>
          <w:spacing w:val="-1"/>
        </w:rPr>
        <w:t>resume</w:t>
      </w:r>
      <w:r>
        <w:t xml:space="preserve"> </w:t>
      </w:r>
      <w:r>
        <w:rPr>
          <w:spacing w:val="-1"/>
        </w:rPr>
        <w:t>performance.</w:t>
      </w:r>
    </w:p>
    <w:p w14:paraId="7E0C4921" w14:textId="77777777" w:rsidR="00E62BB3" w:rsidRDefault="00E62BB3">
      <w:pPr>
        <w:spacing w:before="2"/>
        <w:rPr>
          <w:rFonts w:ascii="Times New Roman" w:eastAsia="Times New Roman" w:hAnsi="Times New Roman" w:cs="Times New Roman"/>
          <w:sz w:val="21"/>
          <w:szCs w:val="21"/>
        </w:rPr>
      </w:pPr>
    </w:p>
    <w:p w14:paraId="385E7B63" w14:textId="77777777" w:rsidR="00E62BB3" w:rsidRDefault="00FF63C7" w:rsidP="003F2412">
      <w:pPr>
        <w:pStyle w:val="Heading3"/>
        <w:numPr>
          <w:ilvl w:val="0"/>
          <w:numId w:val="5"/>
        </w:numPr>
        <w:tabs>
          <w:tab w:val="left" w:pos="840"/>
        </w:tabs>
        <w:ind w:left="839" w:hanging="720"/>
        <w:rPr>
          <w:b w:val="0"/>
          <w:bCs w:val="0"/>
        </w:rPr>
      </w:pPr>
      <w:r>
        <w:rPr>
          <w:spacing w:val="-1"/>
        </w:rPr>
        <w:t>Renewal</w:t>
      </w:r>
      <w:r>
        <w:rPr>
          <w:spacing w:val="-2"/>
        </w:rPr>
        <w:t xml:space="preserve"> </w:t>
      </w:r>
      <w:r>
        <w:rPr>
          <w:spacing w:val="-1"/>
        </w:rPr>
        <w:t>Option</w:t>
      </w:r>
    </w:p>
    <w:p w14:paraId="1BB05D4F" w14:textId="77777777" w:rsidR="00E62BB3" w:rsidRDefault="00E62BB3">
      <w:pPr>
        <w:spacing w:before="7"/>
        <w:rPr>
          <w:rFonts w:ascii="Times New Roman" w:eastAsia="Times New Roman" w:hAnsi="Times New Roman" w:cs="Times New Roman"/>
          <w:b/>
          <w:bCs/>
          <w:sz w:val="21"/>
          <w:szCs w:val="21"/>
        </w:rPr>
      </w:pPr>
    </w:p>
    <w:p w14:paraId="57F85918" w14:textId="0953015C" w:rsidR="00E62BB3" w:rsidRDefault="00FF63C7">
      <w:pPr>
        <w:pStyle w:val="BodyText"/>
        <w:ind w:left="119"/>
      </w:pPr>
      <w:r>
        <w:rPr>
          <w:spacing w:val="-1"/>
        </w:rPr>
        <w:t>This</w:t>
      </w:r>
      <w:r>
        <w:rPr>
          <w:spacing w:val="-2"/>
        </w:rPr>
        <w:t xml:space="preserve"> </w:t>
      </w:r>
      <w:r w:rsidR="004D35A6">
        <w:rPr>
          <w:spacing w:val="-1"/>
        </w:rPr>
        <w:t>Contract</w:t>
      </w:r>
      <w:r>
        <w:rPr>
          <w:spacing w:val="1"/>
        </w:rPr>
        <w:t xml:space="preserve"> </w:t>
      </w:r>
      <w:r>
        <w:rPr>
          <w:spacing w:val="-2"/>
        </w:rPr>
        <w:t>may</w:t>
      </w:r>
      <w:r>
        <w:rPr>
          <w:spacing w:val="-3"/>
        </w:rPr>
        <w:t xml:space="preserve"> </w:t>
      </w:r>
      <w:r>
        <w:t xml:space="preserve">be </w:t>
      </w:r>
      <w:r>
        <w:rPr>
          <w:spacing w:val="-1"/>
        </w:rPr>
        <w:t>renewed</w:t>
      </w:r>
      <w:r>
        <w:t xml:space="preserve"> by</w:t>
      </w:r>
      <w:r>
        <w:rPr>
          <w:spacing w:val="-3"/>
        </w:rPr>
        <w:t xml:space="preserve"> </w:t>
      </w:r>
      <w:r>
        <w:rPr>
          <w:spacing w:val="-1"/>
        </w:rPr>
        <w:t>the</w:t>
      </w:r>
      <w:r>
        <w:t xml:space="preserve"> </w:t>
      </w:r>
      <w:r>
        <w:rPr>
          <w:spacing w:val="-1"/>
        </w:rPr>
        <w:t>System</w:t>
      </w:r>
      <w:r>
        <w:rPr>
          <w:spacing w:val="-4"/>
        </w:rPr>
        <w:t xml:space="preserve"> </w:t>
      </w:r>
      <w:r>
        <w:t xml:space="preserve">in any </w:t>
      </w:r>
      <w:r>
        <w:rPr>
          <w:spacing w:val="-1"/>
        </w:rPr>
        <w:t>manner</w:t>
      </w:r>
      <w:r>
        <w:rPr>
          <w:spacing w:val="1"/>
        </w:rPr>
        <w:t xml:space="preserve"> </w:t>
      </w:r>
      <w:r>
        <w:rPr>
          <w:spacing w:val="-1"/>
        </w:rPr>
        <w:t>authorized</w:t>
      </w:r>
      <w:r>
        <w:t xml:space="preserve"> by</w:t>
      </w:r>
      <w:r>
        <w:rPr>
          <w:spacing w:val="-3"/>
        </w:rPr>
        <w:t xml:space="preserve"> </w:t>
      </w:r>
      <w:r>
        <w:rPr>
          <w:spacing w:val="-1"/>
        </w:rPr>
        <w:t>law.</w:t>
      </w:r>
    </w:p>
    <w:p w14:paraId="6D7ECCCD" w14:textId="77777777" w:rsidR="00E62BB3" w:rsidRDefault="00E62BB3">
      <w:pPr>
        <w:spacing w:before="2"/>
        <w:rPr>
          <w:rFonts w:ascii="Times New Roman" w:eastAsia="Times New Roman" w:hAnsi="Times New Roman" w:cs="Times New Roman"/>
          <w:sz w:val="21"/>
          <w:szCs w:val="21"/>
        </w:rPr>
      </w:pPr>
    </w:p>
    <w:p w14:paraId="3483C192" w14:textId="77777777" w:rsidR="00E62BB3" w:rsidRDefault="00FF63C7" w:rsidP="003F2412">
      <w:pPr>
        <w:pStyle w:val="Heading3"/>
        <w:numPr>
          <w:ilvl w:val="0"/>
          <w:numId w:val="5"/>
        </w:numPr>
        <w:tabs>
          <w:tab w:val="left" w:pos="840"/>
        </w:tabs>
        <w:ind w:left="839" w:hanging="720"/>
        <w:rPr>
          <w:b w:val="0"/>
          <w:bCs w:val="0"/>
        </w:rPr>
      </w:pPr>
      <w:r>
        <w:rPr>
          <w:spacing w:val="-1"/>
        </w:rPr>
        <w:t>Nondiscrimination</w:t>
      </w:r>
    </w:p>
    <w:p w14:paraId="3DA5C380" w14:textId="77777777" w:rsidR="00E62BB3" w:rsidRDefault="00E62BB3">
      <w:pPr>
        <w:spacing w:before="7"/>
        <w:rPr>
          <w:rFonts w:ascii="Times New Roman" w:eastAsia="Times New Roman" w:hAnsi="Times New Roman" w:cs="Times New Roman"/>
          <w:b/>
          <w:bCs/>
          <w:sz w:val="21"/>
          <w:szCs w:val="21"/>
        </w:rPr>
      </w:pPr>
    </w:p>
    <w:p w14:paraId="1B49C797" w14:textId="32067735" w:rsidR="00E62BB3" w:rsidRDefault="00FF63C7">
      <w:pPr>
        <w:pStyle w:val="BodyText"/>
        <w:ind w:left="119" w:right="155"/>
      </w:pPr>
      <w:r>
        <w:rPr>
          <w:spacing w:val="-1"/>
        </w:rPr>
        <w:t>Pursuant</w:t>
      </w:r>
      <w:r>
        <w:rPr>
          <w:spacing w:val="-2"/>
        </w:rPr>
        <w:t xml:space="preserve"> </w:t>
      </w:r>
      <w:r>
        <w:t xml:space="preserve">to </w:t>
      </w:r>
      <w:r>
        <w:rPr>
          <w:spacing w:val="-2"/>
        </w:rPr>
        <w:t>IC</w:t>
      </w:r>
      <w:r>
        <w:rPr>
          <w:spacing w:val="-1"/>
        </w:rPr>
        <w:t xml:space="preserve"> </w:t>
      </w:r>
      <w:r>
        <w:t xml:space="preserve">§ </w:t>
      </w:r>
      <w:r>
        <w:rPr>
          <w:spacing w:val="-1"/>
        </w:rPr>
        <w:t>22-9-1-10</w:t>
      </w:r>
      <w:r>
        <w:rPr>
          <w:spacing w:val="2"/>
        </w:rPr>
        <w:t xml:space="preserve"> </w:t>
      </w:r>
      <w:r>
        <w:t xml:space="preserve">and </w:t>
      </w:r>
      <w:r>
        <w:rPr>
          <w:spacing w:val="-1"/>
        </w:rPr>
        <w:t>the</w:t>
      </w:r>
      <w:r>
        <w:t xml:space="preserve"> </w:t>
      </w:r>
      <w:r>
        <w:rPr>
          <w:spacing w:val="-1"/>
        </w:rPr>
        <w:t>Civil</w:t>
      </w:r>
      <w:r>
        <w:rPr>
          <w:spacing w:val="1"/>
        </w:rPr>
        <w:t xml:space="preserve"> </w:t>
      </w:r>
      <w:r>
        <w:rPr>
          <w:spacing w:val="-1"/>
        </w:rPr>
        <w:t>Rights</w:t>
      </w:r>
      <w:r>
        <w:t xml:space="preserve"> </w:t>
      </w:r>
      <w:r>
        <w:rPr>
          <w:spacing w:val="-2"/>
        </w:rPr>
        <w:t>Act</w:t>
      </w:r>
      <w:r>
        <w:rPr>
          <w:spacing w:val="1"/>
        </w:rPr>
        <w:t xml:space="preserve"> </w:t>
      </w:r>
      <w:r>
        <w:t>of</w:t>
      </w:r>
      <w:r>
        <w:rPr>
          <w:spacing w:val="-4"/>
        </w:rPr>
        <w:t xml:space="preserve"> </w:t>
      </w:r>
      <w:r>
        <w:t xml:space="preserve">1964, </w:t>
      </w:r>
      <w:r w:rsidR="004D35A6">
        <w:rPr>
          <w:spacing w:val="-1"/>
        </w:rPr>
        <w:t>Contractor</w:t>
      </w:r>
      <w:r>
        <w:rPr>
          <w:spacing w:val="1"/>
        </w:rPr>
        <w:t xml:space="preserve"> </w:t>
      </w:r>
      <w:r>
        <w:rPr>
          <w:spacing w:val="-1"/>
        </w:rPr>
        <w:t>and</w:t>
      </w:r>
      <w:r>
        <w:t xml:space="preserve"> </w:t>
      </w:r>
      <w:r>
        <w:rPr>
          <w:spacing w:val="-1"/>
        </w:rPr>
        <w:t>its</w:t>
      </w:r>
      <w:r>
        <w:t xml:space="preserve"> </w:t>
      </w:r>
      <w:r>
        <w:rPr>
          <w:spacing w:val="-1"/>
        </w:rPr>
        <w:t>Agents,</w:t>
      </w:r>
      <w:r>
        <w:rPr>
          <w:spacing w:val="-3"/>
        </w:rPr>
        <w:t xml:space="preserve"> </w:t>
      </w:r>
      <w:r>
        <w:t>if</w:t>
      </w:r>
      <w:r>
        <w:rPr>
          <w:spacing w:val="-2"/>
        </w:rPr>
        <w:t xml:space="preserve"> </w:t>
      </w:r>
      <w:r>
        <w:rPr>
          <w:spacing w:val="-1"/>
        </w:rPr>
        <w:t>any,</w:t>
      </w:r>
      <w:r>
        <w:t xml:space="preserve"> </w:t>
      </w:r>
      <w:r>
        <w:rPr>
          <w:spacing w:val="-1"/>
        </w:rPr>
        <w:t>shall</w:t>
      </w:r>
      <w:r>
        <w:rPr>
          <w:spacing w:val="1"/>
        </w:rPr>
        <w:t xml:space="preserve"> </w:t>
      </w:r>
      <w:r>
        <w:rPr>
          <w:spacing w:val="-1"/>
        </w:rPr>
        <w:t>not</w:t>
      </w:r>
      <w:r>
        <w:rPr>
          <w:spacing w:val="51"/>
        </w:rPr>
        <w:t xml:space="preserve"> </w:t>
      </w:r>
      <w:r>
        <w:rPr>
          <w:spacing w:val="-1"/>
        </w:rPr>
        <w:t>discriminate</w:t>
      </w:r>
      <w:r>
        <w:t xml:space="preserve"> </w:t>
      </w:r>
      <w:r>
        <w:rPr>
          <w:spacing w:val="-1"/>
        </w:rPr>
        <w:t>against</w:t>
      </w:r>
      <w:r>
        <w:rPr>
          <w:spacing w:val="-2"/>
        </w:rPr>
        <w:t xml:space="preserve"> </w:t>
      </w:r>
      <w:r>
        <w:t>any</w:t>
      </w:r>
      <w:r>
        <w:rPr>
          <w:spacing w:val="-3"/>
        </w:rPr>
        <w:t xml:space="preserve"> </w:t>
      </w:r>
      <w:r>
        <w:rPr>
          <w:spacing w:val="-1"/>
        </w:rPr>
        <w:t>employee</w:t>
      </w:r>
      <w:r>
        <w:t xml:space="preserve"> or</w:t>
      </w:r>
      <w:r>
        <w:rPr>
          <w:spacing w:val="1"/>
        </w:rPr>
        <w:t xml:space="preserve"> </w:t>
      </w:r>
      <w:r>
        <w:rPr>
          <w:spacing w:val="-1"/>
        </w:rPr>
        <w:t>applicant</w:t>
      </w:r>
      <w:r>
        <w:rPr>
          <w:spacing w:val="-2"/>
        </w:rPr>
        <w:t xml:space="preserve"> </w:t>
      </w:r>
      <w:r>
        <w:t>for</w:t>
      </w:r>
      <w:r>
        <w:rPr>
          <w:spacing w:val="-2"/>
        </w:rPr>
        <w:t xml:space="preserve"> </w:t>
      </w:r>
      <w:r>
        <w:rPr>
          <w:spacing w:val="-1"/>
        </w:rPr>
        <w:t>employment</w:t>
      </w:r>
      <w:r>
        <w:rPr>
          <w:spacing w:val="1"/>
        </w:rPr>
        <w:t xml:space="preserve"> </w:t>
      </w:r>
      <w:r>
        <w:t>in the</w:t>
      </w:r>
      <w:r>
        <w:rPr>
          <w:spacing w:val="-2"/>
        </w:rPr>
        <w:t xml:space="preserve"> </w:t>
      </w:r>
      <w:r>
        <w:rPr>
          <w:spacing w:val="-1"/>
        </w:rPr>
        <w:t>performance</w:t>
      </w:r>
      <w:r>
        <w:t xml:space="preserve"> </w:t>
      </w:r>
      <w:r>
        <w:rPr>
          <w:spacing w:val="-2"/>
        </w:rPr>
        <w:t>of</w:t>
      </w:r>
      <w:r>
        <w:rPr>
          <w:spacing w:val="1"/>
        </w:rPr>
        <w:t xml:space="preserve"> </w:t>
      </w:r>
      <w:r>
        <w:rPr>
          <w:spacing w:val="-1"/>
        </w:rPr>
        <w:t>this</w:t>
      </w:r>
      <w:r>
        <w:rPr>
          <w:spacing w:val="-2"/>
        </w:rPr>
        <w:t xml:space="preserve"> </w:t>
      </w:r>
      <w:r w:rsidR="004D35A6">
        <w:rPr>
          <w:spacing w:val="-1"/>
        </w:rPr>
        <w:t>Contract</w:t>
      </w:r>
      <w:r>
        <w:rPr>
          <w:spacing w:val="-1"/>
        </w:rPr>
        <w:t>.</w:t>
      </w:r>
      <w:r>
        <w:t xml:space="preserve"> </w:t>
      </w:r>
      <w:r w:rsidR="004D35A6">
        <w:rPr>
          <w:spacing w:val="-1"/>
        </w:rPr>
        <w:t>Contractor</w:t>
      </w:r>
      <w:r>
        <w:rPr>
          <w:spacing w:val="-2"/>
        </w:rPr>
        <w:t xml:space="preserve"> </w:t>
      </w:r>
      <w:r>
        <w:rPr>
          <w:spacing w:val="-1"/>
        </w:rPr>
        <w:t>shall</w:t>
      </w:r>
      <w:r>
        <w:rPr>
          <w:spacing w:val="-2"/>
        </w:rPr>
        <w:t xml:space="preserve"> </w:t>
      </w:r>
      <w:r>
        <w:t>not</w:t>
      </w:r>
      <w:r>
        <w:rPr>
          <w:spacing w:val="1"/>
        </w:rPr>
        <w:t xml:space="preserve"> </w:t>
      </w:r>
      <w:r>
        <w:rPr>
          <w:spacing w:val="-1"/>
        </w:rPr>
        <w:t>discriminate</w:t>
      </w:r>
      <w:r>
        <w:t xml:space="preserve"> </w:t>
      </w:r>
      <w:r>
        <w:rPr>
          <w:spacing w:val="-1"/>
        </w:rPr>
        <w:t>with</w:t>
      </w:r>
      <w:r>
        <w:t xml:space="preserve"> </w:t>
      </w:r>
      <w:r>
        <w:rPr>
          <w:spacing w:val="-2"/>
        </w:rPr>
        <w:t>respect</w:t>
      </w:r>
      <w:r>
        <w:rPr>
          <w:spacing w:val="1"/>
        </w:rPr>
        <w:t xml:space="preserve"> </w:t>
      </w:r>
      <w:r>
        <w:rPr>
          <w:spacing w:val="-1"/>
        </w:rPr>
        <w:t>to</w:t>
      </w:r>
      <w:r>
        <w:t xml:space="preserve"> </w:t>
      </w:r>
      <w:r>
        <w:rPr>
          <w:spacing w:val="-1"/>
        </w:rPr>
        <w:t>the</w:t>
      </w:r>
      <w:r>
        <w:t xml:space="preserve"> </w:t>
      </w:r>
      <w:r>
        <w:rPr>
          <w:spacing w:val="-1"/>
        </w:rPr>
        <w:t>hire,</w:t>
      </w:r>
      <w:r>
        <w:rPr>
          <w:spacing w:val="-3"/>
        </w:rPr>
        <w:t xml:space="preserve"> </w:t>
      </w:r>
      <w:r>
        <w:rPr>
          <w:spacing w:val="-1"/>
        </w:rPr>
        <w:t>tenure,</w:t>
      </w:r>
      <w:r>
        <w:rPr>
          <w:spacing w:val="-3"/>
        </w:rPr>
        <w:t xml:space="preserve"> </w:t>
      </w:r>
      <w:r>
        <w:rPr>
          <w:spacing w:val="-1"/>
        </w:rPr>
        <w:t>terms,</w:t>
      </w:r>
      <w:r>
        <w:t xml:space="preserve"> </w:t>
      </w:r>
      <w:r>
        <w:rPr>
          <w:spacing w:val="-1"/>
        </w:rPr>
        <w:t>conditions,</w:t>
      </w:r>
      <w:r>
        <w:t xml:space="preserve"> </w:t>
      </w:r>
      <w:r>
        <w:rPr>
          <w:spacing w:val="-2"/>
        </w:rPr>
        <w:t>or</w:t>
      </w:r>
      <w:r>
        <w:t xml:space="preserve"> </w:t>
      </w:r>
      <w:r>
        <w:rPr>
          <w:spacing w:val="-1"/>
        </w:rPr>
        <w:t>privileges</w:t>
      </w:r>
      <w:r>
        <w:rPr>
          <w:spacing w:val="85"/>
        </w:rPr>
        <w:t xml:space="preserve"> </w:t>
      </w:r>
      <w:r>
        <w:t>of</w:t>
      </w:r>
      <w:r>
        <w:rPr>
          <w:spacing w:val="-2"/>
        </w:rPr>
        <w:t xml:space="preserve"> </w:t>
      </w:r>
      <w:r>
        <w:rPr>
          <w:spacing w:val="-1"/>
        </w:rPr>
        <w:t>employment</w:t>
      </w:r>
      <w:r>
        <w:rPr>
          <w:spacing w:val="1"/>
        </w:rPr>
        <w:t xml:space="preserve"> </w:t>
      </w:r>
      <w:r>
        <w:t>or</w:t>
      </w:r>
      <w:r>
        <w:rPr>
          <w:spacing w:val="1"/>
        </w:rPr>
        <w:t xml:space="preserve"> </w:t>
      </w:r>
      <w:r>
        <w:t>any</w:t>
      </w:r>
      <w:r>
        <w:rPr>
          <w:spacing w:val="-3"/>
        </w:rPr>
        <w:t xml:space="preserve"> </w:t>
      </w:r>
      <w:r>
        <w:rPr>
          <w:spacing w:val="-1"/>
        </w:rPr>
        <w:t>matter</w:t>
      </w:r>
      <w:r>
        <w:rPr>
          <w:spacing w:val="1"/>
        </w:rPr>
        <w:t xml:space="preserve"> </w:t>
      </w:r>
      <w:r>
        <w:rPr>
          <w:spacing w:val="-1"/>
        </w:rPr>
        <w:t>directly</w:t>
      </w:r>
      <w:r>
        <w:rPr>
          <w:spacing w:val="-3"/>
        </w:rPr>
        <w:t xml:space="preserve"> </w:t>
      </w:r>
      <w:r>
        <w:t>or</w:t>
      </w:r>
      <w:r>
        <w:rPr>
          <w:spacing w:val="-2"/>
        </w:rPr>
        <w:t xml:space="preserve"> </w:t>
      </w:r>
      <w:r>
        <w:rPr>
          <w:spacing w:val="-1"/>
        </w:rPr>
        <w:t>indirectly</w:t>
      </w:r>
      <w:r>
        <w:rPr>
          <w:spacing w:val="-3"/>
        </w:rPr>
        <w:t xml:space="preserve"> </w:t>
      </w:r>
      <w:r>
        <w:rPr>
          <w:spacing w:val="-1"/>
        </w:rPr>
        <w:t>related</w:t>
      </w:r>
      <w:r>
        <w:rPr>
          <w:spacing w:val="-3"/>
        </w:rPr>
        <w:t xml:space="preserve"> </w:t>
      </w:r>
      <w:r>
        <w:t xml:space="preserve">to </w:t>
      </w:r>
      <w:r>
        <w:rPr>
          <w:spacing w:val="-1"/>
        </w:rPr>
        <w:t>employment,</w:t>
      </w:r>
      <w:r>
        <w:t xml:space="preserve"> </w:t>
      </w:r>
      <w:r>
        <w:rPr>
          <w:spacing w:val="-1"/>
        </w:rPr>
        <w:t>because</w:t>
      </w:r>
      <w:r>
        <w:t xml:space="preserve"> of</w:t>
      </w:r>
      <w:r>
        <w:rPr>
          <w:spacing w:val="-2"/>
        </w:rPr>
        <w:t xml:space="preserve"> </w:t>
      </w:r>
      <w:r>
        <w:rPr>
          <w:spacing w:val="-1"/>
        </w:rPr>
        <w:t>race,</w:t>
      </w:r>
      <w:r>
        <w:t xml:space="preserve"> </w:t>
      </w:r>
      <w:r>
        <w:rPr>
          <w:spacing w:val="-1"/>
        </w:rPr>
        <w:t>color,</w:t>
      </w:r>
      <w:r>
        <w:t xml:space="preserve"> </w:t>
      </w:r>
      <w:r>
        <w:rPr>
          <w:spacing w:val="-1"/>
        </w:rPr>
        <w:t>religion,</w:t>
      </w:r>
      <w:r>
        <w:t xml:space="preserve"> </w:t>
      </w:r>
      <w:r>
        <w:rPr>
          <w:spacing w:val="-1"/>
        </w:rPr>
        <w:t>sex,</w:t>
      </w:r>
      <w:r>
        <w:t xml:space="preserve"> </w:t>
      </w:r>
      <w:r>
        <w:rPr>
          <w:spacing w:val="-1"/>
        </w:rPr>
        <w:t>disability,</w:t>
      </w:r>
      <w:r>
        <w:t xml:space="preserve"> </w:t>
      </w:r>
      <w:r>
        <w:rPr>
          <w:spacing w:val="-1"/>
        </w:rPr>
        <w:t>national</w:t>
      </w:r>
      <w:r>
        <w:rPr>
          <w:spacing w:val="1"/>
        </w:rPr>
        <w:t xml:space="preserve"> </w:t>
      </w:r>
      <w:r>
        <w:rPr>
          <w:spacing w:val="-1"/>
        </w:rPr>
        <w:t>origin,</w:t>
      </w:r>
      <w:r>
        <w:t xml:space="preserve"> or</w:t>
      </w:r>
      <w:r>
        <w:rPr>
          <w:spacing w:val="-2"/>
        </w:rPr>
        <w:t xml:space="preserve"> </w:t>
      </w:r>
      <w:r>
        <w:rPr>
          <w:spacing w:val="-1"/>
        </w:rPr>
        <w:t>ancestry.</w:t>
      </w:r>
      <w:r>
        <w:t xml:space="preserve"> </w:t>
      </w:r>
      <w:r>
        <w:rPr>
          <w:spacing w:val="-1"/>
        </w:rPr>
        <w:t>Breach</w:t>
      </w:r>
      <w:r>
        <w:t xml:space="preserve"> of</w:t>
      </w:r>
      <w:r>
        <w:rPr>
          <w:spacing w:val="-2"/>
        </w:rPr>
        <w:t xml:space="preserve"> </w:t>
      </w:r>
      <w:r>
        <w:rPr>
          <w:spacing w:val="-1"/>
        </w:rPr>
        <w:t>this</w:t>
      </w:r>
      <w:r>
        <w:t xml:space="preserve"> </w:t>
      </w:r>
      <w:r>
        <w:rPr>
          <w:spacing w:val="-1"/>
        </w:rPr>
        <w:t>covenant</w:t>
      </w:r>
      <w:r>
        <w:rPr>
          <w:spacing w:val="-2"/>
        </w:rPr>
        <w:t xml:space="preserve"> </w:t>
      </w:r>
      <w:r>
        <w:rPr>
          <w:spacing w:val="-1"/>
        </w:rPr>
        <w:t>may</w:t>
      </w:r>
      <w:r>
        <w:rPr>
          <w:spacing w:val="-3"/>
        </w:rPr>
        <w:t xml:space="preserve"> </w:t>
      </w:r>
      <w:r>
        <w:t xml:space="preserve">be </w:t>
      </w:r>
      <w:r>
        <w:rPr>
          <w:spacing w:val="-1"/>
        </w:rPr>
        <w:t>regarded</w:t>
      </w:r>
      <w:r>
        <w:rPr>
          <w:spacing w:val="-3"/>
        </w:rPr>
        <w:t xml:space="preserve"> </w:t>
      </w:r>
      <w:r>
        <w:t xml:space="preserve">as a </w:t>
      </w:r>
      <w:r>
        <w:rPr>
          <w:spacing w:val="-1"/>
        </w:rPr>
        <w:t>material</w:t>
      </w:r>
      <w:r>
        <w:rPr>
          <w:spacing w:val="1"/>
        </w:rPr>
        <w:t xml:space="preserve"> </w:t>
      </w:r>
      <w:r>
        <w:rPr>
          <w:spacing w:val="-1"/>
        </w:rPr>
        <w:t>breach</w:t>
      </w:r>
      <w:r>
        <w:rPr>
          <w:spacing w:val="-3"/>
        </w:rPr>
        <w:t xml:space="preserve"> </w:t>
      </w:r>
      <w:r>
        <w:t>of</w:t>
      </w:r>
      <w:r>
        <w:rPr>
          <w:spacing w:val="1"/>
        </w:rPr>
        <w:t xml:space="preserve"> </w:t>
      </w:r>
      <w:r w:rsidR="004D35A6">
        <w:rPr>
          <w:spacing w:val="-1"/>
        </w:rPr>
        <w:t>Contract</w:t>
      </w:r>
      <w:r>
        <w:rPr>
          <w:spacing w:val="-1"/>
        </w:rPr>
        <w:t>.</w:t>
      </w:r>
      <w:r>
        <w:t xml:space="preserve"> </w:t>
      </w:r>
      <w:r>
        <w:rPr>
          <w:spacing w:val="-1"/>
        </w:rPr>
        <w:t>Acceptance</w:t>
      </w:r>
      <w:r>
        <w:t xml:space="preserve"> of</w:t>
      </w:r>
      <w:r>
        <w:rPr>
          <w:spacing w:val="-2"/>
        </w:rPr>
        <w:t xml:space="preserve"> </w:t>
      </w:r>
      <w:r>
        <w:rPr>
          <w:spacing w:val="-1"/>
        </w:rPr>
        <w:t>this</w:t>
      </w:r>
      <w:r>
        <w:rPr>
          <w:spacing w:val="-2"/>
        </w:rPr>
        <w:t xml:space="preserve"> </w:t>
      </w:r>
      <w:r w:rsidR="004D35A6">
        <w:rPr>
          <w:spacing w:val="-1"/>
        </w:rPr>
        <w:t>Contract</w:t>
      </w:r>
      <w:r>
        <w:rPr>
          <w:spacing w:val="1"/>
        </w:rPr>
        <w:t xml:space="preserve"> </w:t>
      </w:r>
      <w:r>
        <w:rPr>
          <w:spacing w:val="-1"/>
        </w:rPr>
        <w:t>also</w:t>
      </w:r>
      <w:r>
        <w:t xml:space="preserve"> </w:t>
      </w:r>
      <w:r>
        <w:rPr>
          <w:spacing w:val="-1"/>
        </w:rPr>
        <w:t>signifies</w:t>
      </w:r>
      <w:r>
        <w:t xml:space="preserve"> </w:t>
      </w:r>
      <w:r>
        <w:rPr>
          <w:spacing w:val="-1"/>
        </w:rPr>
        <w:t>compliance</w:t>
      </w:r>
      <w:r>
        <w:t xml:space="preserve"> </w:t>
      </w:r>
      <w:r>
        <w:rPr>
          <w:spacing w:val="-1"/>
        </w:rPr>
        <w:t>with</w:t>
      </w:r>
      <w:r>
        <w:rPr>
          <w:spacing w:val="53"/>
        </w:rPr>
        <w:t xml:space="preserve"> </w:t>
      </w:r>
      <w:r>
        <w:rPr>
          <w:spacing w:val="-1"/>
        </w:rPr>
        <w:t>applicable</w:t>
      </w:r>
      <w:r>
        <w:rPr>
          <w:spacing w:val="-2"/>
        </w:rPr>
        <w:t xml:space="preserve"> </w:t>
      </w:r>
      <w:r>
        <w:rPr>
          <w:spacing w:val="-1"/>
        </w:rPr>
        <w:t>federal</w:t>
      </w:r>
      <w:r>
        <w:rPr>
          <w:spacing w:val="-2"/>
        </w:rPr>
        <w:t xml:space="preserve"> </w:t>
      </w:r>
      <w:r>
        <w:t>laws,</w:t>
      </w:r>
      <w:r>
        <w:rPr>
          <w:spacing w:val="-3"/>
        </w:rPr>
        <w:t xml:space="preserve"> </w:t>
      </w:r>
      <w:r>
        <w:rPr>
          <w:spacing w:val="-1"/>
        </w:rPr>
        <w:t>regulations,</w:t>
      </w:r>
      <w:r>
        <w:t xml:space="preserve"> </w:t>
      </w:r>
      <w:r>
        <w:rPr>
          <w:spacing w:val="-1"/>
        </w:rPr>
        <w:t>and</w:t>
      </w:r>
      <w:r>
        <w:t xml:space="preserve"> </w:t>
      </w:r>
      <w:r>
        <w:rPr>
          <w:spacing w:val="-1"/>
        </w:rPr>
        <w:t>executive</w:t>
      </w:r>
      <w:r>
        <w:t xml:space="preserve"> </w:t>
      </w:r>
      <w:r>
        <w:rPr>
          <w:spacing w:val="-1"/>
        </w:rPr>
        <w:t>orders</w:t>
      </w:r>
      <w:r>
        <w:t xml:space="preserve"> </w:t>
      </w:r>
      <w:r>
        <w:rPr>
          <w:spacing w:val="-1"/>
        </w:rPr>
        <w:t>prohibiting</w:t>
      </w:r>
      <w:r>
        <w:rPr>
          <w:spacing w:val="-3"/>
        </w:rPr>
        <w:t xml:space="preserve"> </w:t>
      </w:r>
      <w:r>
        <w:rPr>
          <w:spacing w:val="-1"/>
        </w:rPr>
        <w:t>discrimination</w:t>
      </w:r>
      <w:r>
        <w:t xml:space="preserve"> in</w:t>
      </w:r>
      <w:r>
        <w:rPr>
          <w:spacing w:val="-3"/>
        </w:rPr>
        <w:t xml:space="preserve"> </w:t>
      </w:r>
      <w:r>
        <w:t xml:space="preserve">the </w:t>
      </w:r>
      <w:r>
        <w:rPr>
          <w:spacing w:val="-1"/>
        </w:rPr>
        <w:t>provision</w:t>
      </w:r>
      <w:r>
        <w:t xml:space="preserve"> </w:t>
      </w:r>
      <w:r>
        <w:rPr>
          <w:spacing w:val="-2"/>
        </w:rPr>
        <w:t>of</w:t>
      </w:r>
      <w:r>
        <w:rPr>
          <w:spacing w:val="69"/>
        </w:rPr>
        <w:t xml:space="preserve"> </w:t>
      </w:r>
      <w:r>
        <w:rPr>
          <w:spacing w:val="-1"/>
        </w:rPr>
        <w:t>services</w:t>
      </w:r>
      <w:r>
        <w:t xml:space="preserve"> </w:t>
      </w:r>
      <w:r>
        <w:rPr>
          <w:spacing w:val="-1"/>
        </w:rPr>
        <w:t>based</w:t>
      </w:r>
      <w:r>
        <w:t xml:space="preserve"> </w:t>
      </w:r>
      <w:r>
        <w:rPr>
          <w:spacing w:val="-2"/>
        </w:rPr>
        <w:t>on</w:t>
      </w:r>
      <w:r>
        <w:t xml:space="preserve"> </w:t>
      </w:r>
      <w:r>
        <w:rPr>
          <w:spacing w:val="-1"/>
        </w:rPr>
        <w:t>race,</w:t>
      </w:r>
      <w:r>
        <w:t xml:space="preserve"> </w:t>
      </w:r>
      <w:r>
        <w:rPr>
          <w:spacing w:val="-1"/>
        </w:rPr>
        <w:t>color,</w:t>
      </w:r>
      <w:r>
        <w:t xml:space="preserve"> </w:t>
      </w:r>
      <w:r>
        <w:rPr>
          <w:spacing w:val="-1"/>
        </w:rPr>
        <w:t>national</w:t>
      </w:r>
      <w:r>
        <w:rPr>
          <w:spacing w:val="-2"/>
        </w:rPr>
        <w:t xml:space="preserve"> </w:t>
      </w:r>
      <w:r>
        <w:rPr>
          <w:spacing w:val="-1"/>
        </w:rPr>
        <w:t>origin,</w:t>
      </w:r>
      <w:r>
        <w:t xml:space="preserve"> </w:t>
      </w:r>
      <w:r>
        <w:rPr>
          <w:spacing w:val="-1"/>
        </w:rPr>
        <w:t>age,</w:t>
      </w:r>
      <w:r>
        <w:t xml:space="preserve"> sex,</w:t>
      </w:r>
      <w:r>
        <w:rPr>
          <w:spacing w:val="-5"/>
        </w:rPr>
        <w:t xml:space="preserve"> </w:t>
      </w:r>
      <w:r>
        <w:rPr>
          <w:spacing w:val="-1"/>
        </w:rPr>
        <w:t>disability,</w:t>
      </w:r>
      <w:r>
        <w:t xml:space="preserve"> or</w:t>
      </w:r>
      <w:r>
        <w:rPr>
          <w:spacing w:val="1"/>
        </w:rPr>
        <w:t xml:space="preserve"> </w:t>
      </w:r>
      <w:r>
        <w:rPr>
          <w:spacing w:val="-1"/>
        </w:rPr>
        <w:t>status</w:t>
      </w:r>
      <w:r>
        <w:t xml:space="preserve"> </w:t>
      </w:r>
      <w:r>
        <w:rPr>
          <w:spacing w:val="-2"/>
        </w:rPr>
        <w:t>as</w:t>
      </w:r>
      <w:r>
        <w:t xml:space="preserve"> a </w:t>
      </w:r>
      <w:r>
        <w:rPr>
          <w:spacing w:val="-1"/>
        </w:rPr>
        <w:t>veteran.</w:t>
      </w:r>
    </w:p>
    <w:p w14:paraId="787AA745" w14:textId="77777777" w:rsidR="00E62BB3" w:rsidRDefault="00E62BB3">
      <w:pPr>
        <w:spacing w:before="11"/>
        <w:rPr>
          <w:rFonts w:ascii="Times New Roman" w:eastAsia="Times New Roman" w:hAnsi="Times New Roman" w:cs="Times New Roman"/>
          <w:sz w:val="20"/>
          <w:szCs w:val="20"/>
        </w:rPr>
      </w:pPr>
    </w:p>
    <w:p w14:paraId="147003D8" w14:textId="77777777" w:rsidR="00E62BB3" w:rsidRDefault="00FF63C7" w:rsidP="003F2412">
      <w:pPr>
        <w:pStyle w:val="BodyText"/>
        <w:numPr>
          <w:ilvl w:val="0"/>
          <w:numId w:val="5"/>
        </w:numPr>
        <w:tabs>
          <w:tab w:val="left" w:pos="840"/>
        </w:tabs>
        <w:ind w:left="839" w:hanging="720"/>
      </w:pPr>
      <w:r>
        <w:rPr>
          <w:spacing w:val="-1"/>
        </w:rPr>
        <w:t>Conflict</w:t>
      </w:r>
      <w:r>
        <w:rPr>
          <w:spacing w:val="1"/>
        </w:rPr>
        <w:t xml:space="preserve"> </w:t>
      </w:r>
      <w:r>
        <w:t>of</w:t>
      </w:r>
      <w:r>
        <w:rPr>
          <w:spacing w:val="1"/>
        </w:rPr>
        <w:t xml:space="preserve"> </w:t>
      </w:r>
      <w:r>
        <w:rPr>
          <w:spacing w:val="-1"/>
        </w:rPr>
        <w:t>Interest,</w:t>
      </w:r>
      <w:r>
        <w:t xml:space="preserve"> </w:t>
      </w:r>
      <w:r>
        <w:rPr>
          <w:spacing w:val="-1"/>
        </w:rPr>
        <w:t>Compliance</w:t>
      </w:r>
      <w:r>
        <w:t xml:space="preserve"> </w:t>
      </w:r>
      <w:r>
        <w:rPr>
          <w:spacing w:val="-1"/>
        </w:rPr>
        <w:t>with</w:t>
      </w:r>
      <w:r>
        <w:t xml:space="preserve"> </w:t>
      </w:r>
      <w:r>
        <w:rPr>
          <w:spacing w:val="-1"/>
        </w:rPr>
        <w:t>Laws,</w:t>
      </w:r>
      <w:r>
        <w:t xml:space="preserve"> </w:t>
      </w:r>
      <w:r>
        <w:rPr>
          <w:spacing w:val="-1"/>
        </w:rPr>
        <w:t>and</w:t>
      </w:r>
      <w:r>
        <w:t xml:space="preserve"> </w:t>
      </w:r>
      <w:r>
        <w:rPr>
          <w:spacing w:val="-1"/>
        </w:rPr>
        <w:t>Ethics</w:t>
      </w:r>
    </w:p>
    <w:p w14:paraId="28504006" w14:textId="77777777" w:rsidR="00E62BB3" w:rsidRDefault="00E62BB3">
      <w:pPr>
        <w:sectPr w:rsidR="00E62BB3">
          <w:pgSz w:w="12240" w:h="15840"/>
          <w:pgMar w:top="1380" w:right="1340" w:bottom="900" w:left="1320" w:header="0" w:footer="708" w:gutter="0"/>
          <w:cols w:space="720"/>
        </w:sectPr>
      </w:pPr>
    </w:p>
    <w:p w14:paraId="29B4F5C1" w14:textId="77777777" w:rsidR="00E62BB3" w:rsidRDefault="00FF63C7" w:rsidP="003F2412">
      <w:pPr>
        <w:pStyle w:val="Heading3"/>
        <w:numPr>
          <w:ilvl w:val="0"/>
          <w:numId w:val="4"/>
        </w:numPr>
        <w:tabs>
          <w:tab w:val="left" w:pos="460"/>
        </w:tabs>
        <w:spacing w:before="58"/>
        <w:ind w:hanging="359"/>
        <w:rPr>
          <w:b w:val="0"/>
          <w:bCs w:val="0"/>
        </w:rPr>
      </w:pPr>
      <w:r>
        <w:rPr>
          <w:spacing w:val="-1"/>
        </w:rPr>
        <w:lastRenderedPageBreak/>
        <w:t>Conflict</w:t>
      </w:r>
      <w:r>
        <w:rPr>
          <w:spacing w:val="-2"/>
        </w:rPr>
        <w:t xml:space="preserve"> of</w:t>
      </w:r>
      <w:r>
        <w:rPr>
          <w:spacing w:val="3"/>
        </w:rPr>
        <w:t xml:space="preserve"> </w:t>
      </w:r>
      <w:r>
        <w:rPr>
          <w:spacing w:val="-1"/>
        </w:rPr>
        <w:t>Interest</w:t>
      </w:r>
    </w:p>
    <w:p w14:paraId="1E44C335" w14:textId="77777777" w:rsidR="00E62BB3" w:rsidRDefault="00E62BB3">
      <w:pPr>
        <w:spacing w:before="4"/>
        <w:rPr>
          <w:rFonts w:ascii="Times New Roman" w:eastAsia="Times New Roman" w:hAnsi="Times New Roman" w:cs="Times New Roman"/>
          <w:b/>
          <w:bCs/>
          <w:sz w:val="20"/>
          <w:szCs w:val="20"/>
        </w:rPr>
      </w:pPr>
    </w:p>
    <w:p w14:paraId="4F0196C7" w14:textId="77777777" w:rsidR="00E62BB3" w:rsidRDefault="00FF63C7" w:rsidP="003F2412">
      <w:pPr>
        <w:pStyle w:val="BodyText"/>
        <w:numPr>
          <w:ilvl w:val="1"/>
          <w:numId w:val="4"/>
        </w:numPr>
        <w:tabs>
          <w:tab w:val="left" w:pos="1180"/>
        </w:tabs>
        <w:ind w:hanging="1"/>
      </w:pPr>
      <w:r>
        <w:rPr>
          <w:spacing w:val="-1"/>
        </w:rPr>
        <w:t>As</w:t>
      </w:r>
      <w:r>
        <w:t xml:space="preserve"> used</w:t>
      </w:r>
      <w:r>
        <w:rPr>
          <w:spacing w:val="-3"/>
        </w:rPr>
        <w:t xml:space="preserve"> </w:t>
      </w:r>
      <w:r>
        <w:t>in</w:t>
      </w:r>
      <w:r>
        <w:rPr>
          <w:spacing w:val="-3"/>
        </w:rPr>
        <w:t xml:space="preserve"> </w:t>
      </w:r>
      <w:r>
        <w:rPr>
          <w:spacing w:val="-1"/>
        </w:rPr>
        <w:t>this</w:t>
      </w:r>
      <w:r>
        <w:t xml:space="preserve"> </w:t>
      </w:r>
      <w:r>
        <w:rPr>
          <w:spacing w:val="-1"/>
        </w:rPr>
        <w:t>section:</w:t>
      </w:r>
    </w:p>
    <w:p w14:paraId="0B0237EC" w14:textId="77777777" w:rsidR="00E62BB3" w:rsidRDefault="00E62BB3">
      <w:pPr>
        <w:spacing w:before="11"/>
        <w:rPr>
          <w:rFonts w:ascii="Times New Roman" w:eastAsia="Times New Roman" w:hAnsi="Times New Roman" w:cs="Times New Roman"/>
          <w:sz w:val="20"/>
          <w:szCs w:val="20"/>
        </w:rPr>
      </w:pPr>
    </w:p>
    <w:p w14:paraId="6F28143A" w14:textId="77777777" w:rsidR="00E62BB3" w:rsidRDefault="00FF63C7" w:rsidP="003F2412">
      <w:pPr>
        <w:pStyle w:val="BodyText"/>
        <w:numPr>
          <w:ilvl w:val="2"/>
          <w:numId w:val="4"/>
        </w:numPr>
        <w:tabs>
          <w:tab w:val="left" w:pos="1900"/>
        </w:tabs>
        <w:ind w:right="571" w:firstLine="0"/>
      </w:pPr>
      <w:r>
        <w:rPr>
          <w:spacing w:val="-1"/>
        </w:rPr>
        <w:t>“Immediate</w:t>
      </w:r>
      <w:r>
        <w:rPr>
          <w:spacing w:val="-2"/>
        </w:rPr>
        <w:t xml:space="preserve"> </w:t>
      </w:r>
      <w:r>
        <w:rPr>
          <w:spacing w:val="-1"/>
        </w:rPr>
        <w:t>family”</w:t>
      </w:r>
      <w:r>
        <w:t xml:space="preserve"> </w:t>
      </w:r>
      <w:r>
        <w:rPr>
          <w:spacing w:val="-1"/>
        </w:rPr>
        <w:t>means</w:t>
      </w:r>
      <w:r>
        <w:t xml:space="preserve"> the </w:t>
      </w:r>
      <w:r>
        <w:rPr>
          <w:spacing w:val="-1"/>
        </w:rPr>
        <w:t>spouse</w:t>
      </w:r>
      <w:r>
        <w:t xml:space="preserve"> and</w:t>
      </w:r>
      <w:r>
        <w:rPr>
          <w:spacing w:val="-3"/>
        </w:rPr>
        <w:t xml:space="preserve"> </w:t>
      </w:r>
      <w:r>
        <w:t>the</w:t>
      </w:r>
      <w:r>
        <w:rPr>
          <w:spacing w:val="-2"/>
        </w:rPr>
        <w:t xml:space="preserve"> </w:t>
      </w:r>
      <w:r>
        <w:rPr>
          <w:spacing w:val="-1"/>
        </w:rPr>
        <w:t>unemancipated</w:t>
      </w:r>
      <w:r>
        <w:rPr>
          <w:spacing w:val="-3"/>
        </w:rPr>
        <w:t xml:space="preserve"> </w:t>
      </w:r>
      <w:r>
        <w:rPr>
          <w:spacing w:val="-1"/>
        </w:rPr>
        <w:t>children</w:t>
      </w:r>
      <w:r>
        <w:t xml:space="preserve"> </w:t>
      </w:r>
      <w:r>
        <w:rPr>
          <w:spacing w:val="-2"/>
        </w:rPr>
        <w:t>of</w:t>
      </w:r>
      <w:r>
        <w:rPr>
          <w:spacing w:val="1"/>
        </w:rPr>
        <w:t xml:space="preserve"> </w:t>
      </w:r>
      <w:r>
        <w:t>an</w:t>
      </w:r>
      <w:r>
        <w:rPr>
          <w:spacing w:val="53"/>
        </w:rPr>
        <w:t xml:space="preserve"> </w:t>
      </w:r>
      <w:r>
        <w:rPr>
          <w:spacing w:val="-1"/>
        </w:rPr>
        <w:t>individual.</w:t>
      </w:r>
    </w:p>
    <w:p w14:paraId="6F9CD773" w14:textId="77777777" w:rsidR="00E62BB3" w:rsidRDefault="00E62BB3">
      <w:pPr>
        <w:spacing w:before="11"/>
        <w:rPr>
          <w:rFonts w:ascii="Times New Roman" w:eastAsia="Times New Roman" w:hAnsi="Times New Roman" w:cs="Times New Roman"/>
          <w:sz w:val="20"/>
          <w:szCs w:val="20"/>
        </w:rPr>
      </w:pPr>
    </w:p>
    <w:p w14:paraId="6F0243A5" w14:textId="77777777" w:rsidR="00E62BB3" w:rsidRDefault="00FF63C7" w:rsidP="003F2412">
      <w:pPr>
        <w:pStyle w:val="BodyText"/>
        <w:numPr>
          <w:ilvl w:val="2"/>
          <w:numId w:val="4"/>
        </w:numPr>
        <w:tabs>
          <w:tab w:val="left" w:pos="1900"/>
        </w:tabs>
        <w:ind w:left="1899" w:hanging="720"/>
      </w:pPr>
      <w:r>
        <w:rPr>
          <w:spacing w:val="-1"/>
        </w:rPr>
        <w:t>“Interested</w:t>
      </w:r>
      <w:r>
        <w:t xml:space="preserve"> </w:t>
      </w:r>
      <w:r>
        <w:rPr>
          <w:spacing w:val="-1"/>
        </w:rPr>
        <w:t>party"</w:t>
      </w:r>
      <w:r>
        <w:rPr>
          <w:spacing w:val="1"/>
        </w:rPr>
        <w:t xml:space="preserve"> </w:t>
      </w:r>
      <w:r>
        <w:rPr>
          <w:spacing w:val="-1"/>
        </w:rPr>
        <w:t>means:</w:t>
      </w:r>
    </w:p>
    <w:p w14:paraId="44EA0E4C" w14:textId="77777777" w:rsidR="00E62BB3" w:rsidRDefault="00E62BB3">
      <w:pPr>
        <w:spacing w:before="9"/>
        <w:rPr>
          <w:rFonts w:ascii="Times New Roman" w:eastAsia="Times New Roman" w:hAnsi="Times New Roman" w:cs="Times New Roman"/>
          <w:sz w:val="20"/>
          <w:szCs w:val="20"/>
        </w:rPr>
      </w:pPr>
    </w:p>
    <w:p w14:paraId="62334F1A" w14:textId="58A38A96" w:rsidR="00E62BB3" w:rsidRDefault="00FF63C7" w:rsidP="003F2412">
      <w:pPr>
        <w:pStyle w:val="BodyText"/>
        <w:numPr>
          <w:ilvl w:val="3"/>
          <w:numId w:val="4"/>
        </w:numPr>
        <w:tabs>
          <w:tab w:val="left" w:pos="1900"/>
        </w:tabs>
        <w:ind w:firstLine="0"/>
      </w:pPr>
      <w:r>
        <w:t>The</w:t>
      </w:r>
      <w:r>
        <w:rPr>
          <w:spacing w:val="-2"/>
        </w:rPr>
        <w:t xml:space="preserve"> </w:t>
      </w:r>
      <w:r>
        <w:rPr>
          <w:spacing w:val="-1"/>
        </w:rPr>
        <w:t>individual</w:t>
      </w:r>
      <w:r>
        <w:rPr>
          <w:spacing w:val="1"/>
        </w:rPr>
        <w:t xml:space="preserve"> </w:t>
      </w:r>
      <w:r>
        <w:rPr>
          <w:spacing w:val="-1"/>
        </w:rPr>
        <w:t>executing</w:t>
      </w:r>
      <w:r>
        <w:rPr>
          <w:spacing w:val="-3"/>
        </w:rPr>
        <w:t xml:space="preserve"> </w:t>
      </w:r>
      <w:r>
        <w:rPr>
          <w:spacing w:val="-1"/>
        </w:rPr>
        <w:t>this</w:t>
      </w:r>
      <w:r>
        <w:t xml:space="preserve"> </w:t>
      </w:r>
      <w:proofErr w:type="gramStart"/>
      <w:r w:rsidR="004D35A6">
        <w:rPr>
          <w:spacing w:val="-1"/>
        </w:rPr>
        <w:t>Contract</w:t>
      </w:r>
      <w:r>
        <w:rPr>
          <w:spacing w:val="-1"/>
        </w:rPr>
        <w:t>;</w:t>
      </w:r>
      <w:proofErr w:type="gramEnd"/>
    </w:p>
    <w:p w14:paraId="656E7BF3" w14:textId="77777777" w:rsidR="00E62BB3" w:rsidRDefault="00E62BB3">
      <w:pPr>
        <w:spacing w:before="9"/>
        <w:rPr>
          <w:rFonts w:ascii="Times New Roman" w:eastAsia="Times New Roman" w:hAnsi="Times New Roman" w:cs="Times New Roman"/>
          <w:sz w:val="20"/>
          <w:szCs w:val="20"/>
        </w:rPr>
      </w:pPr>
    </w:p>
    <w:p w14:paraId="5A95FB82" w14:textId="06314E47" w:rsidR="00E62BB3" w:rsidRDefault="00FF63C7" w:rsidP="003F2412">
      <w:pPr>
        <w:pStyle w:val="BodyText"/>
        <w:numPr>
          <w:ilvl w:val="3"/>
          <w:numId w:val="4"/>
        </w:numPr>
        <w:tabs>
          <w:tab w:val="left" w:pos="1900"/>
        </w:tabs>
        <w:ind w:right="350" w:firstLine="0"/>
      </w:pPr>
      <w:r>
        <w:rPr>
          <w:spacing w:val="-1"/>
        </w:rPr>
        <w:t>An</w:t>
      </w:r>
      <w:r>
        <w:t xml:space="preserve"> </w:t>
      </w:r>
      <w:r>
        <w:rPr>
          <w:spacing w:val="-1"/>
        </w:rPr>
        <w:t>individual</w:t>
      </w:r>
      <w:r>
        <w:rPr>
          <w:spacing w:val="1"/>
        </w:rPr>
        <w:t xml:space="preserve"> </w:t>
      </w:r>
      <w:r>
        <w:rPr>
          <w:spacing w:val="-1"/>
        </w:rPr>
        <w:t>who</w:t>
      </w:r>
      <w:r>
        <w:rPr>
          <w:spacing w:val="-3"/>
        </w:rPr>
        <w:t xml:space="preserve"> </w:t>
      </w:r>
      <w:r>
        <w:t>has</w:t>
      </w:r>
      <w:r>
        <w:rPr>
          <w:spacing w:val="-2"/>
        </w:rPr>
        <w:t xml:space="preserve"> </w:t>
      </w:r>
      <w:r>
        <w:t>an</w:t>
      </w:r>
      <w:r>
        <w:rPr>
          <w:spacing w:val="-3"/>
        </w:rPr>
        <w:t xml:space="preserve"> </w:t>
      </w:r>
      <w:r>
        <w:rPr>
          <w:spacing w:val="-1"/>
        </w:rPr>
        <w:t>interest</w:t>
      </w:r>
      <w:r>
        <w:rPr>
          <w:spacing w:val="1"/>
        </w:rPr>
        <w:t xml:space="preserve"> </w:t>
      </w:r>
      <w:r>
        <w:t>of</w:t>
      </w:r>
      <w:r>
        <w:rPr>
          <w:spacing w:val="-2"/>
        </w:rPr>
        <w:t xml:space="preserve"> </w:t>
      </w:r>
      <w:r>
        <w:rPr>
          <w:spacing w:val="-1"/>
        </w:rPr>
        <w:t>three</w:t>
      </w:r>
      <w:r>
        <w:t xml:space="preserve"> </w:t>
      </w:r>
      <w:r>
        <w:rPr>
          <w:spacing w:val="-2"/>
        </w:rPr>
        <w:t>percent</w:t>
      </w:r>
      <w:r>
        <w:rPr>
          <w:spacing w:val="1"/>
        </w:rPr>
        <w:t xml:space="preserve"> </w:t>
      </w:r>
      <w:r>
        <w:rPr>
          <w:spacing w:val="-2"/>
        </w:rPr>
        <w:t>(3%)</w:t>
      </w:r>
      <w:r>
        <w:rPr>
          <w:spacing w:val="1"/>
        </w:rPr>
        <w:t xml:space="preserve"> </w:t>
      </w:r>
      <w:r>
        <w:t>or</w:t>
      </w:r>
      <w:r>
        <w:rPr>
          <w:spacing w:val="1"/>
        </w:rPr>
        <w:t xml:space="preserve"> </w:t>
      </w:r>
      <w:r>
        <w:rPr>
          <w:spacing w:val="-1"/>
        </w:rPr>
        <w:t>more</w:t>
      </w:r>
      <w:r>
        <w:rPr>
          <w:spacing w:val="-2"/>
        </w:rPr>
        <w:t xml:space="preserve"> </w:t>
      </w:r>
      <w:r>
        <w:t xml:space="preserve">in </w:t>
      </w:r>
      <w:r w:rsidR="004D35A6">
        <w:rPr>
          <w:spacing w:val="-1"/>
        </w:rPr>
        <w:t>Contractor</w:t>
      </w:r>
      <w:r>
        <w:rPr>
          <w:spacing w:val="-1"/>
        </w:rPr>
        <w:t>,</w:t>
      </w:r>
      <w:r>
        <w:rPr>
          <w:spacing w:val="-3"/>
        </w:rPr>
        <w:t xml:space="preserve"> </w:t>
      </w:r>
      <w:r>
        <w:t>if</w:t>
      </w:r>
      <w:r>
        <w:rPr>
          <w:spacing w:val="59"/>
        </w:rPr>
        <w:t xml:space="preserve"> </w:t>
      </w:r>
      <w:r w:rsidR="004D35A6">
        <w:rPr>
          <w:spacing w:val="-1"/>
        </w:rPr>
        <w:t>Contractor</w:t>
      </w:r>
      <w:r>
        <w:rPr>
          <w:spacing w:val="-2"/>
        </w:rPr>
        <w:t xml:space="preserve"> </w:t>
      </w:r>
      <w:r>
        <w:t xml:space="preserve">is </w:t>
      </w:r>
      <w:r>
        <w:rPr>
          <w:spacing w:val="-1"/>
        </w:rPr>
        <w:t>not</w:t>
      </w:r>
      <w:r>
        <w:rPr>
          <w:spacing w:val="1"/>
        </w:rPr>
        <w:t xml:space="preserve"> </w:t>
      </w:r>
      <w:r>
        <w:rPr>
          <w:spacing w:val="-2"/>
        </w:rPr>
        <w:t>an</w:t>
      </w:r>
      <w:r>
        <w:t xml:space="preserve"> </w:t>
      </w:r>
      <w:r>
        <w:rPr>
          <w:spacing w:val="-1"/>
        </w:rPr>
        <w:t>individual;</w:t>
      </w:r>
      <w:r>
        <w:rPr>
          <w:spacing w:val="-2"/>
        </w:rPr>
        <w:t xml:space="preserve"> </w:t>
      </w:r>
      <w:r>
        <w:t>or</w:t>
      </w:r>
    </w:p>
    <w:p w14:paraId="46DE8916" w14:textId="77777777" w:rsidR="00E62BB3" w:rsidRDefault="00E62BB3">
      <w:pPr>
        <w:spacing w:before="9"/>
        <w:rPr>
          <w:rFonts w:ascii="Times New Roman" w:eastAsia="Times New Roman" w:hAnsi="Times New Roman" w:cs="Times New Roman"/>
          <w:sz w:val="20"/>
          <w:szCs w:val="20"/>
        </w:rPr>
      </w:pPr>
    </w:p>
    <w:p w14:paraId="623DE92E" w14:textId="77777777" w:rsidR="00E62BB3" w:rsidRDefault="00FF63C7" w:rsidP="003F2412">
      <w:pPr>
        <w:pStyle w:val="BodyText"/>
        <w:numPr>
          <w:ilvl w:val="3"/>
          <w:numId w:val="4"/>
        </w:numPr>
        <w:tabs>
          <w:tab w:val="left" w:pos="1900"/>
        </w:tabs>
        <w:ind w:right="1114" w:firstLine="0"/>
      </w:pPr>
      <w:r>
        <w:rPr>
          <w:spacing w:val="-1"/>
        </w:rPr>
        <w:t>Any</w:t>
      </w:r>
      <w:r>
        <w:t xml:space="preserve"> </w:t>
      </w:r>
      <w:r>
        <w:rPr>
          <w:spacing w:val="-1"/>
        </w:rPr>
        <w:t>member</w:t>
      </w:r>
      <w:r>
        <w:rPr>
          <w:spacing w:val="1"/>
        </w:rPr>
        <w:t xml:space="preserve"> </w:t>
      </w:r>
      <w:r>
        <w:t>of</w:t>
      </w:r>
      <w:r>
        <w:rPr>
          <w:spacing w:val="1"/>
        </w:rPr>
        <w:t xml:space="preserve"> </w:t>
      </w:r>
      <w:r>
        <w:rPr>
          <w:spacing w:val="-1"/>
        </w:rPr>
        <w:t>the</w:t>
      </w:r>
      <w:r>
        <w:t xml:space="preserve"> </w:t>
      </w:r>
      <w:r>
        <w:rPr>
          <w:spacing w:val="-1"/>
        </w:rPr>
        <w:t>immediate</w:t>
      </w:r>
      <w:r>
        <w:rPr>
          <w:spacing w:val="-2"/>
        </w:rPr>
        <w:t xml:space="preserve"> </w:t>
      </w:r>
      <w:r>
        <w:rPr>
          <w:spacing w:val="-1"/>
        </w:rPr>
        <w:t>family</w:t>
      </w:r>
      <w:r>
        <w:rPr>
          <w:spacing w:val="-3"/>
        </w:rPr>
        <w:t xml:space="preserve"> </w:t>
      </w:r>
      <w:r>
        <w:t>of</w:t>
      </w:r>
      <w:r>
        <w:rPr>
          <w:spacing w:val="1"/>
        </w:rPr>
        <w:t xml:space="preserve"> </w:t>
      </w:r>
      <w:r>
        <w:t>an</w:t>
      </w:r>
      <w:r>
        <w:rPr>
          <w:spacing w:val="-3"/>
        </w:rPr>
        <w:t xml:space="preserve"> </w:t>
      </w:r>
      <w:r>
        <w:rPr>
          <w:spacing w:val="-1"/>
        </w:rPr>
        <w:t>individual</w:t>
      </w:r>
      <w:r>
        <w:rPr>
          <w:spacing w:val="-2"/>
        </w:rPr>
        <w:t xml:space="preserve"> </w:t>
      </w:r>
      <w:r>
        <w:rPr>
          <w:spacing w:val="-1"/>
        </w:rPr>
        <w:t>specified</w:t>
      </w:r>
      <w:r>
        <w:t xml:space="preserve"> </w:t>
      </w:r>
      <w:r>
        <w:rPr>
          <w:spacing w:val="-1"/>
        </w:rPr>
        <w:t>under</w:t>
      </w:r>
      <w:r>
        <w:rPr>
          <w:spacing w:val="47"/>
        </w:rPr>
        <w:t xml:space="preserve"> </w:t>
      </w:r>
      <w:r>
        <w:rPr>
          <w:spacing w:val="-1"/>
        </w:rPr>
        <w:t>subdivision</w:t>
      </w:r>
      <w:r>
        <w:rPr>
          <w:spacing w:val="-3"/>
        </w:rPr>
        <w:t xml:space="preserve"> </w:t>
      </w:r>
      <w:r>
        <w:rPr>
          <w:spacing w:val="-1"/>
        </w:rPr>
        <w:t>(i)</w:t>
      </w:r>
      <w:r>
        <w:rPr>
          <w:spacing w:val="1"/>
        </w:rPr>
        <w:t xml:space="preserve"> </w:t>
      </w:r>
      <w:r>
        <w:t>or</w:t>
      </w:r>
      <w:r>
        <w:rPr>
          <w:spacing w:val="-2"/>
        </w:rPr>
        <w:t xml:space="preserve"> </w:t>
      </w:r>
      <w:r>
        <w:rPr>
          <w:spacing w:val="-1"/>
        </w:rPr>
        <w:t>(ii).</w:t>
      </w:r>
    </w:p>
    <w:p w14:paraId="7C2781E4" w14:textId="77777777" w:rsidR="00E62BB3" w:rsidRDefault="00E62BB3">
      <w:pPr>
        <w:spacing w:before="9"/>
        <w:rPr>
          <w:rFonts w:ascii="Times New Roman" w:eastAsia="Times New Roman" w:hAnsi="Times New Roman" w:cs="Times New Roman"/>
          <w:sz w:val="20"/>
          <w:szCs w:val="20"/>
        </w:rPr>
      </w:pPr>
    </w:p>
    <w:p w14:paraId="12AF1585" w14:textId="77777777" w:rsidR="00E62BB3" w:rsidRDefault="00FF63C7" w:rsidP="003F2412">
      <w:pPr>
        <w:pStyle w:val="BodyText"/>
        <w:numPr>
          <w:ilvl w:val="2"/>
          <w:numId w:val="4"/>
        </w:numPr>
        <w:tabs>
          <w:tab w:val="left" w:pos="1900"/>
        </w:tabs>
        <w:ind w:left="1899" w:hanging="720"/>
      </w:pPr>
      <w:r>
        <w:rPr>
          <w:spacing w:val="-1"/>
        </w:rPr>
        <w:t>“Department”</w:t>
      </w:r>
      <w:r>
        <w:t xml:space="preserve"> </w:t>
      </w:r>
      <w:r>
        <w:rPr>
          <w:spacing w:val="-1"/>
        </w:rPr>
        <w:t>means</w:t>
      </w:r>
      <w:r>
        <w:t xml:space="preserve"> </w:t>
      </w:r>
      <w:r>
        <w:rPr>
          <w:spacing w:val="-1"/>
        </w:rPr>
        <w:t>the</w:t>
      </w:r>
      <w:r>
        <w:t xml:space="preserve"> </w:t>
      </w:r>
      <w:r>
        <w:rPr>
          <w:spacing w:val="-1"/>
        </w:rPr>
        <w:t>Indiana</w:t>
      </w:r>
      <w:r>
        <w:rPr>
          <w:spacing w:val="-2"/>
        </w:rPr>
        <w:t xml:space="preserve"> </w:t>
      </w:r>
      <w:r>
        <w:rPr>
          <w:spacing w:val="-1"/>
        </w:rPr>
        <w:t>Department</w:t>
      </w:r>
      <w:r>
        <w:rPr>
          <w:spacing w:val="1"/>
        </w:rPr>
        <w:t xml:space="preserve"> </w:t>
      </w:r>
      <w:r>
        <w:rPr>
          <w:spacing w:val="-2"/>
        </w:rPr>
        <w:t>of</w:t>
      </w:r>
      <w:r>
        <w:rPr>
          <w:spacing w:val="1"/>
        </w:rPr>
        <w:t xml:space="preserve"> </w:t>
      </w:r>
      <w:r>
        <w:rPr>
          <w:spacing w:val="-1"/>
        </w:rPr>
        <w:t>Administration.</w:t>
      </w:r>
    </w:p>
    <w:p w14:paraId="61D9555F" w14:textId="77777777" w:rsidR="00E62BB3" w:rsidRDefault="00E62BB3">
      <w:pPr>
        <w:spacing w:before="9"/>
        <w:rPr>
          <w:rFonts w:ascii="Times New Roman" w:eastAsia="Times New Roman" w:hAnsi="Times New Roman" w:cs="Times New Roman"/>
          <w:sz w:val="20"/>
          <w:szCs w:val="20"/>
        </w:rPr>
      </w:pPr>
    </w:p>
    <w:p w14:paraId="69AD1758" w14:textId="77777777" w:rsidR="00E62BB3" w:rsidRDefault="00FF63C7" w:rsidP="003F2412">
      <w:pPr>
        <w:pStyle w:val="BodyText"/>
        <w:numPr>
          <w:ilvl w:val="2"/>
          <w:numId w:val="4"/>
        </w:numPr>
        <w:tabs>
          <w:tab w:val="left" w:pos="1901"/>
        </w:tabs>
        <w:ind w:left="1900" w:hanging="720"/>
      </w:pPr>
      <w:r>
        <w:rPr>
          <w:spacing w:val="-1"/>
        </w:rPr>
        <w:t>“Commission”</w:t>
      </w:r>
      <w:r>
        <w:t xml:space="preserve"> </w:t>
      </w:r>
      <w:r>
        <w:rPr>
          <w:spacing w:val="-1"/>
        </w:rPr>
        <w:t>means</w:t>
      </w:r>
      <w:r>
        <w:rPr>
          <w:spacing w:val="-2"/>
        </w:rPr>
        <w:t xml:space="preserve"> </w:t>
      </w:r>
      <w:r>
        <w:t xml:space="preserve">the </w:t>
      </w:r>
      <w:r>
        <w:rPr>
          <w:spacing w:val="-1"/>
        </w:rPr>
        <w:t>Indiana</w:t>
      </w:r>
      <w:r>
        <w:t xml:space="preserve"> </w:t>
      </w:r>
      <w:r>
        <w:rPr>
          <w:spacing w:val="-1"/>
        </w:rPr>
        <w:t>State</w:t>
      </w:r>
      <w:r>
        <w:rPr>
          <w:spacing w:val="-2"/>
        </w:rPr>
        <w:t xml:space="preserve"> </w:t>
      </w:r>
      <w:r>
        <w:rPr>
          <w:spacing w:val="-1"/>
        </w:rPr>
        <w:t>Ethics</w:t>
      </w:r>
      <w:r>
        <w:t xml:space="preserve"> </w:t>
      </w:r>
      <w:r>
        <w:rPr>
          <w:spacing w:val="-1"/>
        </w:rPr>
        <w:t>Commission.</w:t>
      </w:r>
    </w:p>
    <w:p w14:paraId="30657225" w14:textId="77777777" w:rsidR="00E62BB3" w:rsidRDefault="00E62BB3">
      <w:pPr>
        <w:spacing w:before="11"/>
        <w:rPr>
          <w:rFonts w:ascii="Times New Roman" w:eastAsia="Times New Roman" w:hAnsi="Times New Roman" w:cs="Times New Roman"/>
          <w:sz w:val="20"/>
          <w:szCs w:val="20"/>
        </w:rPr>
      </w:pPr>
    </w:p>
    <w:p w14:paraId="3ED8D3DA" w14:textId="6FE6FCC3" w:rsidR="00E62BB3" w:rsidRDefault="00FF63C7" w:rsidP="003F2412">
      <w:pPr>
        <w:pStyle w:val="BodyText"/>
        <w:numPr>
          <w:ilvl w:val="1"/>
          <w:numId w:val="4"/>
        </w:numPr>
        <w:tabs>
          <w:tab w:val="left" w:pos="1181"/>
        </w:tabs>
        <w:ind w:right="106" w:firstLine="0"/>
      </w:pPr>
      <w:r>
        <w:t>The</w:t>
      </w:r>
      <w:r>
        <w:rPr>
          <w:spacing w:val="-2"/>
        </w:rPr>
        <w:t xml:space="preserve"> </w:t>
      </w:r>
      <w:r>
        <w:rPr>
          <w:spacing w:val="-1"/>
        </w:rPr>
        <w:t>System</w:t>
      </w:r>
      <w:r>
        <w:rPr>
          <w:spacing w:val="-2"/>
        </w:rPr>
        <w:t xml:space="preserve"> may</w:t>
      </w:r>
      <w:r>
        <w:rPr>
          <w:spacing w:val="-3"/>
        </w:rPr>
        <w:t xml:space="preserve"> </w:t>
      </w:r>
      <w:r>
        <w:t>cancel</w:t>
      </w:r>
      <w:r>
        <w:rPr>
          <w:spacing w:val="1"/>
        </w:rPr>
        <w:t xml:space="preserve"> </w:t>
      </w:r>
      <w:r>
        <w:rPr>
          <w:spacing w:val="-1"/>
        </w:rPr>
        <w:t>this</w:t>
      </w:r>
      <w:r>
        <w:t xml:space="preserve"> </w:t>
      </w:r>
      <w:r w:rsidR="004D35A6">
        <w:rPr>
          <w:spacing w:val="-1"/>
        </w:rPr>
        <w:t>Contract</w:t>
      </w:r>
      <w:r>
        <w:rPr>
          <w:spacing w:val="1"/>
        </w:rPr>
        <w:t xml:space="preserve"> </w:t>
      </w:r>
      <w:r>
        <w:rPr>
          <w:spacing w:val="-1"/>
        </w:rPr>
        <w:t>without</w:t>
      </w:r>
      <w:r>
        <w:rPr>
          <w:spacing w:val="1"/>
        </w:rPr>
        <w:t xml:space="preserve"> </w:t>
      </w:r>
      <w:r>
        <w:rPr>
          <w:spacing w:val="-1"/>
        </w:rPr>
        <w:t>recourse</w:t>
      </w:r>
      <w:r>
        <w:rPr>
          <w:spacing w:val="-2"/>
        </w:rPr>
        <w:t xml:space="preserve"> </w:t>
      </w:r>
      <w:r>
        <w:t>by</w:t>
      </w:r>
      <w:r>
        <w:rPr>
          <w:spacing w:val="-3"/>
        </w:rPr>
        <w:t xml:space="preserve"> </w:t>
      </w:r>
      <w:r w:rsidR="004D35A6">
        <w:rPr>
          <w:spacing w:val="-1"/>
        </w:rPr>
        <w:t>Contractor</w:t>
      </w:r>
      <w:r>
        <w:rPr>
          <w:spacing w:val="1"/>
        </w:rPr>
        <w:t xml:space="preserve"> </w:t>
      </w:r>
      <w:r>
        <w:rPr>
          <w:spacing w:val="-1"/>
        </w:rPr>
        <w:t>if</w:t>
      </w:r>
      <w:r>
        <w:rPr>
          <w:spacing w:val="1"/>
        </w:rPr>
        <w:t xml:space="preserve"> </w:t>
      </w:r>
      <w:r>
        <w:t>any</w:t>
      </w:r>
      <w:r>
        <w:rPr>
          <w:spacing w:val="39"/>
        </w:rPr>
        <w:t xml:space="preserve"> </w:t>
      </w:r>
      <w:r>
        <w:rPr>
          <w:spacing w:val="-1"/>
        </w:rPr>
        <w:t>interested</w:t>
      </w:r>
      <w:r>
        <w:t xml:space="preserve"> </w:t>
      </w:r>
      <w:r>
        <w:rPr>
          <w:spacing w:val="-1"/>
        </w:rPr>
        <w:t>party</w:t>
      </w:r>
      <w:r>
        <w:rPr>
          <w:spacing w:val="-3"/>
        </w:rPr>
        <w:t xml:space="preserve"> </w:t>
      </w:r>
      <w:r>
        <w:t>is</w:t>
      </w:r>
      <w:r>
        <w:rPr>
          <w:spacing w:val="-2"/>
        </w:rPr>
        <w:t xml:space="preserve"> </w:t>
      </w:r>
      <w:r>
        <w:t xml:space="preserve">an </w:t>
      </w:r>
      <w:r>
        <w:rPr>
          <w:spacing w:val="-2"/>
        </w:rPr>
        <w:t>employee</w:t>
      </w:r>
      <w:r>
        <w:t xml:space="preserve"> of</w:t>
      </w:r>
      <w:r>
        <w:rPr>
          <w:spacing w:val="1"/>
        </w:rPr>
        <w:t xml:space="preserve"> </w:t>
      </w:r>
      <w:r>
        <w:rPr>
          <w:spacing w:val="-1"/>
        </w:rPr>
        <w:t>the</w:t>
      </w:r>
      <w:r>
        <w:t xml:space="preserve"> </w:t>
      </w:r>
      <w:r>
        <w:rPr>
          <w:spacing w:val="-1"/>
        </w:rPr>
        <w:t>System.</w:t>
      </w:r>
    </w:p>
    <w:p w14:paraId="1F4426F1" w14:textId="77777777" w:rsidR="00E62BB3" w:rsidRDefault="00E62BB3">
      <w:pPr>
        <w:spacing w:before="11"/>
        <w:rPr>
          <w:rFonts w:ascii="Times New Roman" w:eastAsia="Times New Roman" w:hAnsi="Times New Roman" w:cs="Times New Roman"/>
          <w:sz w:val="20"/>
          <w:szCs w:val="20"/>
        </w:rPr>
      </w:pPr>
    </w:p>
    <w:p w14:paraId="1496AFBD" w14:textId="439F4617" w:rsidR="00E62BB3" w:rsidRDefault="00FF63C7" w:rsidP="003F2412">
      <w:pPr>
        <w:pStyle w:val="BodyText"/>
        <w:numPr>
          <w:ilvl w:val="1"/>
          <w:numId w:val="4"/>
        </w:numPr>
        <w:tabs>
          <w:tab w:val="left" w:pos="1181"/>
        </w:tabs>
        <w:ind w:right="265" w:firstLine="0"/>
      </w:pPr>
      <w:r>
        <w:t>The</w:t>
      </w:r>
      <w:r>
        <w:rPr>
          <w:spacing w:val="-2"/>
        </w:rPr>
        <w:t xml:space="preserve"> </w:t>
      </w:r>
      <w:r>
        <w:rPr>
          <w:spacing w:val="-1"/>
        </w:rPr>
        <w:t>System</w:t>
      </w:r>
      <w:r>
        <w:rPr>
          <w:spacing w:val="-4"/>
        </w:rPr>
        <w:t xml:space="preserve"> </w:t>
      </w:r>
      <w:r>
        <w:t>will</w:t>
      </w:r>
      <w:r>
        <w:rPr>
          <w:spacing w:val="1"/>
        </w:rPr>
        <w:t xml:space="preserve"> </w:t>
      </w:r>
      <w:r>
        <w:rPr>
          <w:spacing w:val="-1"/>
        </w:rPr>
        <w:t>not</w:t>
      </w:r>
      <w:r>
        <w:rPr>
          <w:spacing w:val="1"/>
        </w:rPr>
        <w:t xml:space="preserve"> </w:t>
      </w:r>
      <w:r>
        <w:rPr>
          <w:spacing w:val="-2"/>
        </w:rPr>
        <w:t>exercise</w:t>
      </w:r>
      <w:r>
        <w:t xml:space="preserve"> </w:t>
      </w:r>
      <w:r>
        <w:rPr>
          <w:spacing w:val="-1"/>
        </w:rPr>
        <w:t>its</w:t>
      </w:r>
      <w:r>
        <w:t xml:space="preserve"> </w:t>
      </w:r>
      <w:r>
        <w:rPr>
          <w:spacing w:val="-1"/>
        </w:rPr>
        <w:t>right</w:t>
      </w:r>
      <w:r>
        <w:rPr>
          <w:spacing w:val="1"/>
        </w:rPr>
        <w:t xml:space="preserve"> </w:t>
      </w:r>
      <w:r>
        <w:t>of</w:t>
      </w:r>
      <w:r>
        <w:rPr>
          <w:spacing w:val="-2"/>
        </w:rPr>
        <w:t xml:space="preserve"> </w:t>
      </w:r>
      <w:r>
        <w:rPr>
          <w:spacing w:val="-1"/>
        </w:rPr>
        <w:t>cancellation</w:t>
      </w:r>
      <w:r>
        <w:t xml:space="preserve"> </w:t>
      </w:r>
      <w:r>
        <w:rPr>
          <w:spacing w:val="-1"/>
        </w:rPr>
        <w:t>under</w:t>
      </w:r>
      <w:r>
        <w:rPr>
          <w:spacing w:val="-2"/>
        </w:rPr>
        <w:t xml:space="preserve"> </w:t>
      </w:r>
      <w:r>
        <w:rPr>
          <w:spacing w:val="-1"/>
        </w:rPr>
        <w:t>subsection</w:t>
      </w:r>
      <w:r>
        <w:t xml:space="preserve"> 2</w:t>
      </w:r>
      <w:r>
        <w:rPr>
          <w:spacing w:val="-3"/>
        </w:rPr>
        <w:t xml:space="preserve"> </w:t>
      </w:r>
      <w:r>
        <w:rPr>
          <w:spacing w:val="-1"/>
        </w:rPr>
        <w:t>above</w:t>
      </w:r>
      <w:r>
        <w:t xml:space="preserve"> </w:t>
      </w:r>
      <w:r>
        <w:rPr>
          <w:spacing w:val="-1"/>
        </w:rPr>
        <w:t>if</w:t>
      </w:r>
      <w:r>
        <w:rPr>
          <w:spacing w:val="59"/>
        </w:rPr>
        <w:t xml:space="preserve"> </w:t>
      </w:r>
      <w:r w:rsidR="004D35A6">
        <w:rPr>
          <w:spacing w:val="-1"/>
        </w:rPr>
        <w:t>Contracto</w:t>
      </w:r>
      <w:r>
        <w:rPr>
          <w:spacing w:val="-1"/>
        </w:rPr>
        <w:t>r</w:t>
      </w:r>
      <w:r>
        <w:rPr>
          <w:spacing w:val="1"/>
        </w:rPr>
        <w:t xml:space="preserve"> </w:t>
      </w:r>
      <w:r>
        <w:rPr>
          <w:spacing w:val="-1"/>
        </w:rPr>
        <w:t>gives</w:t>
      </w:r>
      <w:r>
        <w:t xml:space="preserve"> </w:t>
      </w:r>
      <w:r>
        <w:rPr>
          <w:spacing w:val="-1"/>
        </w:rPr>
        <w:t>the</w:t>
      </w:r>
      <w:r>
        <w:t xml:space="preserve"> </w:t>
      </w:r>
      <w:r>
        <w:rPr>
          <w:spacing w:val="-1"/>
        </w:rPr>
        <w:t>System</w:t>
      </w:r>
      <w:r>
        <w:rPr>
          <w:spacing w:val="-4"/>
        </w:rPr>
        <w:t xml:space="preserve"> </w:t>
      </w:r>
      <w:r>
        <w:t xml:space="preserve">an </w:t>
      </w:r>
      <w:r>
        <w:rPr>
          <w:spacing w:val="-1"/>
        </w:rPr>
        <w:t>opinion</w:t>
      </w:r>
      <w:r>
        <w:rPr>
          <w:spacing w:val="-3"/>
        </w:rPr>
        <w:t xml:space="preserve"> </w:t>
      </w:r>
      <w:r>
        <w:t>by</w:t>
      </w:r>
      <w:r>
        <w:rPr>
          <w:spacing w:val="-3"/>
        </w:rPr>
        <w:t xml:space="preserve"> </w:t>
      </w:r>
      <w:r>
        <w:t xml:space="preserve">the </w:t>
      </w:r>
      <w:r>
        <w:rPr>
          <w:spacing w:val="-1"/>
        </w:rPr>
        <w:t>Commission</w:t>
      </w:r>
      <w:r>
        <w:t xml:space="preserve"> </w:t>
      </w:r>
      <w:r>
        <w:rPr>
          <w:spacing w:val="-1"/>
        </w:rPr>
        <w:t>indicating</w:t>
      </w:r>
      <w:r>
        <w:rPr>
          <w:spacing w:val="-3"/>
        </w:rPr>
        <w:t xml:space="preserve"> </w:t>
      </w:r>
      <w:r>
        <w:rPr>
          <w:spacing w:val="-1"/>
        </w:rPr>
        <w:t>that</w:t>
      </w:r>
      <w:r>
        <w:rPr>
          <w:spacing w:val="-2"/>
        </w:rPr>
        <w:t xml:space="preserve"> </w:t>
      </w:r>
      <w:r>
        <w:t xml:space="preserve">the </w:t>
      </w:r>
      <w:r>
        <w:rPr>
          <w:spacing w:val="-1"/>
        </w:rPr>
        <w:t>existence</w:t>
      </w:r>
      <w:r>
        <w:t xml:space="preserve"> </w:t>
      </w:r>
      <w:r>
        <w:rPr>
          <w:spacing w:val="-2"/>
        </w:rPr>
        <w:t>of</w:t>
      </w:r>
      <w:r>
        <w:rPr>
          <w:spacing w:val="1"/>
        </w:rPr>
        <w:t xml:space="preserve"> </w:t>
      </w:r>
      <w:r>
        <w:rPr>
          <w:spacing w:val="-1"/>
        </w:rPr>
        <w:t>this</w:t>
      </w:r>
      <w:r>
        <w:rPr>
          <w:spacing w:val="67"/>
        </w:rPr>
        <w:t xml:space="preserve"> </w:t>
      </w:r>
      <w:r w:rsidR="004D35A6">
        <w:rPr>
          <w:spacing w:val="-1"/>
        </w:rPr>
        <w:t>Contract</w:t>
      </w:r>
      <w:r>
        <w:rPr>
          <w:spacing w:val="1"/>
        </w:rPr>
        <w:t xml:space="preserve"> </w:t>
      </w:r>
      <w:r>
        <w:rPr>
          <w:spacing w:val="-1"/>
        </w:rPr>
        <w:t>and</w:t>
      </w:r>
      <w:r>
        <w:t xml:space="preserve"> the</w:t>
      </w:r>
      <w:r>
        <w:rPr>
          <w:spacing w:val="-2"/>
        </w:rPr>
        <w:t xml:space="preserve"> </w:t>
      </w:r>
      <w:r>
        <w:rPr>
          <w:spacing w:val="-1"/>
        </w:rPr>
        <w:t>employment</w:t>
      </w:r>
      <w:r>
        <w:rPr>
          <w:spacing w:val="1"/>
        </w:rPr>
        <w:t xml:space="preserve"> </w:t>
      </w:r>
      <w:r>
        <w:t>by</w:t>
      </w:r>
      <w:r>
        <w:rPr>
          <w:spacing w:val="-3"/>
        </w:rPr>
        <w:t xml:space="preserve"> </w:t>
      </w:r>
      <w:r>
        <w:t xml:space="preserve">the </w:t>
      </w:r>
      <w:r>
        <w:rPr>
          <w:spacing w:val="-1"/>
        </w:rPr>
        <w:t>System</w:t>
      </w:r>
      <w:r>
        <w:rPr>
          <w:spacing w:val="-4"/>
        </w:rPr>
        <w:t xml:space="preserve"> </w:t>
      </w:r>
      <w:r>
        <w:t>of</w:t>
      </w:r>
      <w:r>
        <w:rPr>
          <w:spacing w:val="1"/>
        </w:rPr>
        <w:t xml:space="preserve"> </w:t>
      </w:r>
      <w:r>
        <w:t xml:space="preserve">the </w:t>
      </w:r>
      <w:r>
        <w:rPr>
          <w:spacing w:val="-1"/>
        </w:rPr>
        <w:t>interested</w:t>
      </w:r>
      <w:r>
        <w:t xml:space="preserve"> </w:t>
      </w:r>
      <w:r>
        <w:rPr>
          <w:spacing w:val="-1"/>
        </w:rPr>
        <w:t>party</w:t>
      </w:r>
      <w:r>
        <w:rPr>
          <w:spacing w:val="-3"/>
        </w:rPr>
        <w:t xml:space="preserve"> </w:t>
      </w:r>
      <w:r>
        <w:t>does not</w:t>
      </w:r>
      <w:r>
        <w:rPr>
          <w:spacing w:val="25"/>
        </w:rPr>
        <w:t xml:space="preserve"> </w:t>
      </w:r>
      <w:r>
        <w:rPr>
          <w:spacing w:val="-1"/>
        </w:rPr>
        <w:t>violate</w:t>
      </w:r>
      <w:r>
        <w:t xml:space="preserve"> any</w:t>
      </w:r>
      <w:r>
        <w:rPr>
          <w:spacing w:val="-3"/>
        </w:rPr>
        <w:t xml:space="preserve"> </w:t>
      </w:r>
      <w:r>
        <w:rPr>
          <w:spacing w:val="-1"/>
        </w:rPr>
        <w:t>statute</w:t>
      </w:r>
      <w:r>
        <w:t xml:space="preserve"> </w:t>
      </w:r>
      <w:r>
        <w:rPr>
          <w:spacing w:val="-2"/>
        </w:rPr>
        <w:t>or</w:t>
      </w:r>
      <w:r>
        <w:rPr>
          <w:spacing w:val="1"/>
        </w:rPr>
        <w:t xml:space="preserve"> </w:t>
      </w:r>
      <w:r>
        <w:rPr>
          <w:spacing w:val="-1"/>
        </w:rPr>
        <w:t>rule</w:t>
      </w:r>
      <w:r>
        <w:rPr>
          <w:spacing w:val="-2"/>
        </w:rPr>
        <w:t xml:space="preserve"> </w:t>
      </w:r>
      <w:r>
        <w:rPr>
          <w:spacing w:val="-1"/>
        </w:rPr>
        <w:t>relating</w:t>
      </w:r>
      <w:r>
        <w:rPr>
          <w:spacing w:val="-3"/>
        </w:rPr>
        <w:t xml:space="preserve"> </w:t>
      </w:r>
      <w:r>
        <w:t>to</w:t>
      </w:r>
      <w:r>
        <w:rPr>
          <w:spacing w:val="-3"/>
        </w:rPr>
        <w:t xml:space="preserve"> </w:t>
      </w:r>
      <w:r>
        <w:rPr>
          <w:spacing w:val="-1"/>
        </w:rPr>
        <w:t>ethical</w:t>
      </w:r>
      <w:r>
        <w:rPr>
          <w:spacing w:val="1"/>
        </w:rPr>
        <w:t xml:space="preserve"> </w:t>
      </w:r>
      <w:r>
        <w:rPr>
          <w:spacing w:val="-1"/>
        </w:rPr>
        <w:t>conduct</w:t>
      </w:r>
      <w:r>
        <w:rPr>
          <w:spacing w:val="1"/>
        </w:rPr>
        <w:t xml:space="preserve"> </w:t>
      </w:r>
      <w:r>
        <w:rPr>
          <w:spacing w:val="-2"/>
        </w:rPr>
        <w:t xml:space="preserve">of </w:t>
      </w:r>
      <w:r>
        <w:t xml:space="preserve">the </w:t>
      </w:r>
      <w:r>
        <w:rPr>
          <w:spacing w:val="-1"/>
        </w:rPr>
        <w:t>System</w:t>
      </w:r>
      <w:r>
        <w:rPr>
          <w:spacing w:val="-4"/>
        </w:rPr>
        <w:t xml:space="preserve"> </w:t>
      </w:r>
      <w:r>
        <w:rPr>
          <w:spacing w:val="-1"/>
        </w:rPr>
        <w:t>employees.</w:t>
      </w:r>
      <w:r>
        <w:t xml:space="preserve"> </w:t>
      </w:r>
      <w:r>
        <w:rPr>
          <w:spacing w:val="-2"/>
        </w:rPr>
        <w:t>The</w:t>
      </w:r>
      <w:r>
        <w:t xml:space="preserve"> </w:t>
      </w:r>
      <w:r>
        <w:rPr>
          <w:spacing w:val="-1"/>
        </w:rPr>
        <w:t>System</w:t>
      </w:r>
      <w:r>
        <w:rPr>
          <w:spacing w:val="-2"/>
        </w:rPr>
        <w:t xml:space="preserve"> may</w:t>
      </w:r>
      <w:r>
        <w:rPr>
          <w:spacing w:val="75"/>
        </w:rPr>
        <w:t xml:space="preserve"> </w:t>
      </w:r>
      <w:r>
        <w:rPr>
          <w:spacing w:val="-1"/>
        </w:rPr>
        <w:t>take</w:t>
      </w:r>
      <w:r>
        <w:t xml:space="preserve"> </w:t>
      </w:r>
      <w:r>
        <w:rPr>
          <w:spacing w:val="-1"/>
        </w:rPr>
        <w:t>action,</w:t>
      </w:r>
      <w:r>
        <w:rPr>
          <w:spacing w:val="-3"/>
        </w:rPr>
        <w:t xml:space="preserve"> </w:t>
      </w:r>
      <w:r>
        <w:rPr>
          <w:spacing w:val="-1"/>
        </w:rPr>
        <w:t>including</w:t>
      </w:r>
      <w:r>
        <w:rPr>
          <w:spacing w:val="-3"/>
        </w:rPr>
        <w:t xml:space="preserve"> </w:t>
      </w:r>
      <w:r>
        <w:rPr>
          <w:spacing w:val="-1"/>
        </w:rPr>
        <w:t>cancellation</w:t>
      </w:r>
      <w:r>
        <w:t xml:space="preserve"> of</w:t>
      </w:r>
      <w:r>
        <w:rPr>
          <w:spacing w:val="-2"/>
        </w:rPr>
        <w:t xml:space="preserve"> </w:t>
      </w:r>
      <w:r>
        <w:rPr>
          <w:spacing w:val="-1"/>
        </w:rPr>
        <w:t>this</w:t>
      </w:r>
      <w:r>
        <w:rPr>
          <w:spacing w:val="-2"/>
        </w:rPr>
        <w:t xml:space="preserve"> </w:t>
      </w:r>
      <w:r w:rsidR="004D35A6">
        <w:rPr>
          <w:spacing w:val="-1"/>
        </w:rPr>
        <w:t>Contract</w:t>
      </w:r>
      <w:r>
        <w:rPr>
          <w:spacing w:val="-1"/>
        </w:rPr>
        <w:t>,</w:t>
      </w:r>
      <w:r>
        <w:t xml:space="preserve"> </w:t>
      </w:r>
      <w:r>
        <w:rPr>
          <w:spacing w:val="-1"/>
        </w:rPr>
        <w:t>consistent</w:t>
      </w:r>
      <w:r>
        <w:rPr>
          <w:spacing w:val="1"/>
        </w:rPr>
        <w:t xml:space="preserve"> </w:t>
      </w:r>
      <w:r>
        <w:rPr>
          <w:spacing w:val="-1"/>
        </w:rPr>
        <w:t>with</w:t>
      </w:r>
      <w:r>
        <w:rPr>
          <w:spacing w:val="-3"/>
        </w:rPr>
        <w:t xml:space="preserve"> </w:t>
      </w:r>
      <w:r>
        <w:t xml:space="preserve">an </w:t>
      </w:r>
      <w:r>
        <w:rPr>
          <w:spacing w:val="-1"/>
        </w:rPr>
        <w:t>opinion</w:t>
      </w:r>
      <w:r>
        <w:t xml:space="preserve"> of</w:t>
      </w:r>
      <w:r>
        <w:rPr>
          <w:spacing w:val="77"/>
        </w:rPr>
        <w:t xml:space="preserve"> </w:t>
      </w:r>
      <w:r>
        <w:t xml:space="preserve">the </w:t>
      </w:r>
      <w:r>
        <w:rPr>
          <w:spacing w:val="-1"/>
        </w:rPr>
        <w:t>Commission</w:t>
      </w:r>
      <w:r>
        <w:t xml:space="preserve"> </w:t>
      </w:r>
      <w:r>
        <w:rPr>
          <w:spacing w:val="-1"/>
        </w:rPr>
        <w:t>obtained</w:t>
      </w:r>
      <w:r>
        <w:t xml:space="preserve"> </w:t>
      </w:r>
      <w:r>
        <w:rPr>
          <w:spacing w:val="-1"/>
        </w:rPr>
        <w:t>under</w:t>
      </w:r>
      <w:r>
        <w:rPr>
          <w:spacing w:val="-2"/>
        </w:rPr>
        <w:t xml:space="preserve"> </w:t>
      </w:r>
      <w:r>
        <w:rPr>
          <w:spacing w:val="-1"/>
        </w:rPr>
        <w:t>this</w:t>
      </w:r>
      <w:r>
        <w:t xml:space="preserve"> </w:t>
      </w:r>
      <w:r>
        <w:rPr>
          <w:spacing w:val="-1"/>
        </w:rPr>
        <w:t>section.</w:t>
      </w:r>
    </w:p>
    <w:p w14:paraId="73E0A45F" w14:textId="77777777" w:rsidR="00E62BB3" w:rsidRDefault="00E62BB3">
      <w:pPr>
        <w:spacing w:before="9"/>
        <w:rPr>
          <w:rFonts w:ascii="Times New Roman" w:eastAsia="Times New Roman" w:hAnsi="Times New Roman" w:cs="Times New Roman"/>
          <w:sz w:val="20"/>
          <w:szCs w:val="20"/>
        </w:rPr>
      </w:pPr>
    </w:p>
    <w:p w14:paraId="0C0ED1FE" w14:textId="699B589A" w:rsidR="00E62BB3" w:rsidRDefault="004D35A6" w:rsidP="003F2412">
      <w:pPr>
        <w:pStyle w:val="BodyText"/>
        <w:numPr>
          <w:ilvl w:val="1"/>
          <w:numId w:val="4"/>
        </w:numPr>
        <w:tabs>
          <w:tab w:val="left" w:pos="1181"/>
        </w:tabs>
        <w:ind w:right="265" w:firstLine="0"/>
      </w:pPr>
      <w:r>
        <w:rPr>
          <w:spacing w:val="-1"/>
        </w:rPr>
        <w:t>Contractor</w:t>
      </w:r>
      <w:r w:rsidR="00FF63C7">
        <w:rPr>
          <w:spacing w:val="1"/>
        </w:rPr>
        <w:t xml:space="preserve"> </w:t>
      </w:r>
      <w:r w:rsidR="00FF63C7">
        <w:rPr>
          <w:spacing w:val="-1"/>
        </w:rPr>
        <w:t>has</w:t>
      </w:r>
      <w:r w:rsidR="00FF63C7">
        <w:t xml:space="preserve"> </w:t>
      </w:r>
      <w:r w:rsidR="00FF63C7">
        <w:rPr>
          <w:spacing w:val="-2"/>
        </w:rPr>
        <w:t>an</w:t>
      </w:r>
      <w:r w:rsidR="00FF63C7">
        <w:t xml:space="preserve"> </w:t>
      </w:r>
      <w:r w:rsidR="00FF63C7">
        <w:rPr>
          <w:spacing w:val="-1"/>
        </w:rPr>
        <w:t>affirmative</w:t>
      </w:r>
      <w:r w:rsidR="00FF63C7">
        <w:rPr>
          <w:spacing w:val="-2"/>
        </w:rPr>
        <w:t xml:space="preserve"> </w:t>
      </w:r>
      <w:r w:rsidR="00FF63C7">
        <w:rPr>
          <w:spacing w:val="-1"/>
        </w:rPr>
        <w:t>obligation</w:t>
      </w:r>
      <w:r w:rsidR="00FF63C7">
        <w:rPr>
          <w:spacing w:val="-3"/>
        </w:rPr>
        <w:t xml:space="preserve"> </w:t>
      </w:r>
      <w:r w:rsidR="00FF63C7">
        <w:rPr>
          <w:spacing w:val="-1"/>
        </w:rPr>
        <w:t>under</w:t>
      </w:r>
      <w:r w:rsidR="00FF63C7">
        <w:rPr>
          <w:spacing w:val="1"/>
        </w:rPr>
        <w:t xml:space="preserve"> </w:t>
      </w:r>
      <w:r w:rsidR="00FF63C7">
        <w:rPr>
          <w:spacing w:val="-1"/>
        </w:rPr>
        <w:t>this</w:t>
      </w:r>
      <w:r w:rsidR="00FF63C7">
        <w:rPr>
          <w:spacing w:val="-2"/>
        </w:rPr>
        <w:t xml:space="preserve"> </w:t>
      </w:r>
      <w:r>
        <w:rPr>
          <w:spacing w:val="-2"/>
        </w:rPr>
        <w:t>Contract</w:t>
      </w:r>
      <w:r w:rsidR="00FF63C7">
        <w:rPr>
          <w:spacing w:val="1"/>
        </w:rPr>
        <w:t xml:space="preserve"> </w:t>
      </w:r>
      <w:r w:rsidR="00FF63C7">
        <w:t xml:space="preserve">to </w:t>
      </w:r>
      <w:r w:rsidR="00FF63C7">
        <w:rPr>
          <w:spacing w:val="-1"/>
        </w:rPr>
        <w:t>disclose</w:t>
      </w:r>
      <w:r w:rsidR="00FF63C7">
        <w:t xml:space="preserve"> </w:t>
      </w:r>
      <w:r w:rsidR="00FF63C7">
        <w:rPr>
          <w:spacing w:val="-1"/>
        </w:rPr>
        <w:t>to</w:t>
      </w:r>
      <w:r w:rsidR="00FF63C7">
        <w:rPr>
          <w:spacing w:val="65"/>
        </w:rPr>
        <w:t xml:space="preserve"> </w:t>
      </w:r>
      <w:r w:rsidR="00FF63C7">
        <w:t xml:space="preserve">the </w:t>
      </w:r>
      <w:r w:rsidR="00FF63C7">
        <w:rPr>
          <w:spacing w:val="-1"/>
        </w:rPr>
        <w:t>System</w:t>
      </w:r>
      <w:r w:rsidR="00FF63C7">
        <w:rPr>
          <w:spacing w:val="-4"/>
        </w:rPr>
        <w:t xml:space="preserve"> </w:t>
      </w:r>
      <w:r w:rsidR="00FF63C7">
        <w:rPr>
          <w:spacing w:val="-1"/>
        </w:rPr>
        <w:t>when</w:t>
      </w:r>
      <w:r w:rsidR="00FF63C7">
        <w:t xml:space="preserve"> an</w:t>
      </w:r>
      <w:r w:rsidR="00FF63C7">
        <w:rPr>
          <w:spacing w:val="-3"/>
        </w:rPr>
        <w:t xml:space="preserve"> </w:t>
      </w:r>
      <w:r w:rsidR="00FF63C7">
        <w:rPr>
          <w:spacing w:val="-1"/>
        </w:rPr>
        <w:t>interested</w:t>
      </w:r>
      <w:r w:rsidR="00FF63C7">
        <w:t xml:space="preserve"> </w:t>
      </w:r>
      <w:r w:rsidR="00FF63C7">
        <w:rPr>
          <w:spacing w:val="-1"/>
        </w:rPr>
        <w:t>party</w:t>
      </w:r>
      <w:r w:rsidR="00FF63C7">
        <w:rPr>
          <w:spacing w:val="-3"/>
        </w:rPr>
        <w:t xml:space="preserve"> </w:t>
      </w:r>
      <w:r w:rsidR="00FF63C7">
        <w:t>is or</w:t>
      </w:r>
      <w:r w:rsidR="00FF63C7">
        <w:rPr>
          <w:spacing w:val="-2"/>
        </w:rPr>
        <w:t xml:space="preserve"> </w:t>
      </w:r>
      <w:r w:rsidR="00FF63C7">
        <w:rPr>
          <w:spacing w:val="-1"/>
        </w:rPr>
        <w:t>becomes</w:t>
      </w:r>
      <w:r w:rsidR="00FF63C7">
        <w:t xml:space="preserve"> an</w:t>
      </w:r>
      <w:r w:rsidR="00FF63C7">
        <w:rPr>
          <w:spacing w:val="-3"/>
        </w:rPr>
        <w:t xml:space="preserve"> </w:t>
      </w:r>
      <w:r w:rsidR="00FF63C7">
        <w:rPr>
          <w:spacing w:val="-2"/>
        </w:rPr>
        <w:t>employee</w:t>
      </w:r>
      <w:r w:rsidR="00FF63C7">
        <w:t xml:space="preserve"> of</w:t>
      </w:r>
      <w:r w:rsidR="00FF63C7">
        <w:rPr>
          <w:spacing w:val="1"/>
        </w:rPr>
        <w:t xml:space="preserve"> </w:t>
      </w:r>
      <w:r w:rsidR="00FF63C7">
        <w:t xml:space="preserve">the </w:t>
      </w:r>
      <w:r w:rsidR="00FF63C7">
        <w:rPr>
          <w:spacing w:val="-2"/>
        </w:rPr>
        <w:t>System.</w:t>
      </w:r>
      <w:r w:rsidR="00FF63C7">
        <w:t xml:space="preserve"> </w:t>
      </w:r>
      <w:r w:rsidR="00FF63C7">
        <w:rPr>
          <w:spacing w:val="-1"/>
        </w:rPr>
        <w:t>The</w:t>
      </w:r>
      <w:r w:rsidR="00FF63C7">
        <w:t xml:space="preserve"> </w:t>
      </w:r>
      <w:r w:rsidR="00FF63C7">
        <w:rPr>
          <w:spacing w:val="-1"/>
        </w:rPr>
        <w:t>obligation</w:t>
      </w:r>
      <w:r w:rsidR="00FF63C7">
        <w:rPr>
          <w:spacing w:val="73"/>
        </w:rPr>
        <w:t xml:space="preserve"> </w:t>
      </w:r>
      <w:r w:rsidR="00FF63C7">
        <w:t>under</w:t>
      </w:r>
      <w:r w:rsidR="00FF63C7">
        <w:rPr>
          <w:spacing w:val="-2"/>
        </w:rPr>
        <w:t xml:space="preserve"> </w:t>
      </w:r>
      <w:r w:rsidR="00FF63C7">
        <w:rPr>
          <w:spacing w:val="-1"/>
        </w:rPr>
        <w:t>this</w:t>
      </w:r>
      <w:r w:rsidR="00FF63C7">
        <w:t xml:space="preserve"> </w:t>
      </w:r>
      <w:r w:rsidR="00FF63C7">
        <w:rPr>
          <w:spacing w:val="-1"/>
        </w:rPr>
        <w:t>section</w:t>
      </w:r>
      <w:r w:rsidR="00FF63C7">
        <w:rPr>
          <w:spacing w:val="-3"/>
        </w:rPr>
        <w:t xml:space="preserve"> </w:t>
      </w:r>
      <w:r w:rsidR="00FF63C7">
        <w:rPr>
          <w:spacing w:val="-1"/>
        </w:rPr>
        <w:t>extends</w:t>
      </w:r>
      <w:r w:rsidR="00FF63C7">
        <w:rPr>
          <w:spacing w:val="-2"/>
        </w:rPr>
        <w:t xml:space="preserve"> </w:t>
      </w:r>
      <w:r w:rsidR="00FF63C7">
        <w:rPr>
          <w:spacing w:val="-1"/>
        </w:rPr>
        <w:t>only</w:t>
      </w:r>
      <w:r w:rsidR="00FF63C7">
        <w:rPr>
          <w:spacing w:val="-3"/>
        </w:rPr>
        <w:t xml:space="preserve"> </w:t>
      </w:r>
      <w:r w:rsidR="00FF63C7">
        <w:t xml:space="preserve">to </w:t>
      </w:r>
      <w:r w:rsidR="00FF63C7">
        <w:rPr>
          <w:spacing w:val="-1"/>
        </w:rPr>
        <w:t>those</w:t>
      </w:r>
      <w:r w:rsidR="00FF63C7">
        <w:rPr>
          <w:spacing w:val="-2"/>
        </w:rPr>
        <w:t xml:space="preserve"> </w:t>
      </w:r>
      <w:r w:rsidR="00FF63C7">
        <w:rPr>
          <w:spacing w:val="-1"/>
        </w:rPr>
        <w:t>facts</w:t>
      </w:r>
      <w:r w:rsidR="00FF63C7">
        <w:rPr>
          <w:spacing w:val="-2"/>
        </w:rPr>
        <w:t xml:space="preserve"> </w:t>
      </w:r>
      <w:r w:rsidR="00FF63C7">
        <w:rPr>
          <w:spacing w:val="-1"/>
        </w:rPr>
        <w:t>that</w:t>
      </w:r>
      <w:r w:rsidR="00FF63C7">
        <w:rPr>
          <w:spacing w:val="1"/>
        </w:rPr>
        <w:t xml:space="preserve"> </w:t>
      </w:r>
      <w:r w:rsidR="005A2C3A">
        <w:rPr>
          <w:spacing w:val="-2"/>
        </w:rPr>
        <w:t>Contractor</w:t>
      </w:r>
      <w:r w:rsidR="00FF63C7">
        <w:rPr>
          <w:spacing w:val="1"/>
        </w:rPr>
        <w:t xml:space="preserve"> </w:t>
      </w:r>
      <w:r w:rsidR="00FF63C7">
        <w:rPr>
          <w:spacing w:val="-1"/>
        </w:rPr>
        <w:t>knows</w:t>
      </w:r>
      <w:r w:rsidR="00FF63C7">
        <w:t xml:space="preserve"> or</w:t>
      </w:r>
      <w:r w:rsidR="00FF63C7">
        <w:rPr>
          <w:spacing w:val="1"/>
        </w:rPr>
        <w:t xml:space="preserve"> </w:t>
      </w:r>
      <w:r w:rsidR="00FF63C7">
        <w:rPr>
          <w:spacing w:val="-1"/>
        </w:rPr>
        <w:t>reasonably</w:t>
      </w:r>
      <w:r w:rsidR="00FF63C7">
        <w:rPr>
          <w:spacing w:val="-3"/>
        </w:rPr>
        <w:t xml:space="preserve"> </w:t>
      </w:r>
      <w:r w:rsidR="00FF63C7">
        <w:rPr>
          <w:spacing w:val="-1"/>
        </w:rPr>
        <w:t>could</w:t>
      </w:r>
      <w:r w:rsidR="00FF63C7">
        <w:t xml:space="preserve"> </w:t>
      </w:r>
      <w:r w:rsidR="00FF63C7">
        <w:rPr>
          <w:spacing w:val="-1"/>
        </w:rPr>
        <w:t>know.</w:t>
      </w:r>
    </w:p>
    <w:p w14:paraId="2F9AABF5" w14:textId="77777777" w:rsidR="00E62BB3" w:rsidRDefault="00E62BB3">
      <w:pPr>
        <w:spacing w:before="2"/>
        <w:rPr>
          <w:rFonts w:ascii="Times New Roman" w:eastAsia="Times New Roman" w:hAnsi="Times New Roman" w:cs="Times New Roman"/>
          <w:sz w:val="21"/>
          <w:szCs w:val="21"/>
        </w:rPr>
      </w:pPr>
    </w:p>
    <w:p w14:paraId="5BC38FB3" w14:textId="77777777" w:rsidR="00E62BB3" w:rsidRDefault="00FF63C7" w:rsidP="003F2412">
      <w:pPr>
        <w:pStyle w:val="Heading3"/>
        <w:numPr>
          <w:ilvl w:val="0"/>
          <w:numId w:val="4"/>
        </w:numPr>
        <w:tabs>
          <w:tab w:val="left" w:pos="461"/>
        </w:tabs>
        <w:ind w:left="460"/>
        <w:rPr>
          <w:b w:val="0"/>
          <w:bCs w:val="0"/>
        </w:rPr>
      </w:pPr>
      <w:r>
        <w:rPr>
          <w:spacing w:val="-1"/>
        </w:rPr>
        <w:t>Laws</w:t>
      </w:r>
      <w:r>
        <w:t xml:space="preserve"> </w:t>
      </w:r>
      <w:r>
        <w:rPr>
          <w:spacing w:val="-1"/>
        </w:rPr>
        <w:t xml:space="preserve">and </w:t>
      </w:r>
      <w:r>
        <w:rPr>
          <w:spacing w:val="-2"/>
        </w:rPr>
        <w:t>Ethics</w:t>
      </w:r>
    </w:p>
    <w:p w14:paraId="786C9A9E" w14:textId="77777777" w:rsidR="00E62BB3" w:rsidRDefault="00E62BB3">
      <w:pPr>
        <w:spacing w:before="7"/>
        <w:rPr>
          <w:rFonts w:ascii="Times New Roman" w:eastAsia="Times New Roman" w:hAnsi="Times New Roman" w:cs="Times New Roman"/>
          <w:b/>
          <w:bCs/>
          <w:sz w:val="20"/>
          <w:szCs w:val="20"/>
        </w:rPr>
      </w:pPr>
    </w:p>
    <w:p w14:paraId="7974A25F" w14:textId="1FA9B724" w:rsidR="00E62BB3" w:rsidRDefault="005A2C3A" w:rsidP="003F2412">
      <w:pPr>
        <w:pStyle w:val="BodyText"/>
        <w:numPr>
          <w:ilvl w:val="1"/>
          <w:numId w:val="4"/>
        </w:numPr>
        <w:tabs>
          <w:tab w:val="left" w:pos="1181"/>
        </w:tabs>
        <w:ind w:right="265" w:firstLine="0"/>
      </w:pPr>
      <w:proofErr w:type="gramStart"/>
      <w:r>
        <w:rPr>
          <w:spacing w:val="-1"/>
        </w:rPr>
        <w:t>Contractor</w:t>
      </w:r>
      <w:proofErr w:type="gramEnd"/>
      <w:r w:rsidR="00FF63C7">
        <w:rPr>
          <w:spacing w:val="-2"/>
        </w:rPr>
        <w:t xml:space="preserve"> </w:t>
      </w:r>
      <w:r w:rsidR="00FF63C7">
        <w:rPr>
          <w:spacing w:val="-1"/>
        </w:rPr>
        <w:t>shall</w:t>
      </w:r>
      <w:r w:rsidR="00FF63C7">
        <w:rPr>
          <w:spacing w:val="-2"/>
        </w:rPr>
        <w:t xml:space="preserve"> </w:t>
      </w:r>
      <w:r w:rsidR="00FF63C7">
        <w:rPr>
          <w:spacing w:val="-1"/>
        </w:rPr>
        <w:t>comply</w:t>
      </w:r>
      <w:r w:rsidR="00FF63C7">
        <w:rPr>
          <w:spacing w:val="-3"/>
        </w:rPr>
        <w:t xml:space="preserve"> </w:t>
      </w:r>
      <w:r w:rsidR="00FF63C7">
        <w:t>with all</w:t>
      </w:r>
      <w:r w:rsidR="00FF63C7">
        <w:rPr>
          <w:spacing w:val="-2"/>
        </w:rPr>
        <w:t xml:space="preserve"> </w:t>
      </w:r>
      <w:r w:rsidR="00FF63C7">
        <w:rPr>
          <w:spacing w:val="-1"/>
        </w:rPr>
        <w:t>applicable</w:t>
      </w:r>
      <w:r w:rsidR="00FF63C7">
        <w:t xml:space="preserve"> </w:t>
      </w:r>
      <w:r w:rsidR="00FF63C7">
        <w:rPr>
          <w:spacing w:val="-1"/>
        </w:rPr>
        <w:t>federal,</w:t>
      </w:r>
      <w:r w:rsidR="00FF63C7">
        <w:t xml:space="preserve"> </w:t>
      </w:r>
      <w:r w:rsidR="00FF63C7">
        <w:rPr>
          <w:spacing w:val="-1"/>
        </w:rPr>
        <w:t>state,</w:t>
      </w:r>
      <w:r w:rsidR="00FF63C7">
        <w:t xml:space="preserve"> and </w:t>
      </w:r>
      <w:r w:rsidR="00FF63C7">
        <w:rPr>
          <w:spacing w:val="-1"/>
        </w:rPr>
        <w:t>local</w:t>
      </w:r>
      <w:r w:rsidR="00FF63C7">
        <w:rPr>
          <w:spacing w:val="1"/>
        </w:rPr>
        <w:t xml:space="preserve"> </w:t>
      </w:r>
      <w:r w:rsidR="00FF63C7">
        <w:rPr>
          <w:spacing w:val="-1"/>
        </w:rPr>
        <w:t>laws,</w:t>
      </w:r>
      <w:r w:rsidR="00FF63C7">
        <w:t xml:space="preserve"> </w:t>
      </w:r>
      <w:r w:rsidR="00FF63C7">
        <w:rPr>
          <w:spacing w:val="-1"/>
        </w:rPr>
        <w:t>and</w:t>
      </w:r>
      <w:r w:rsidR="00FF63C7">
        <w:t xml:space="preserve"> </w:t>
      </w:r>
      <w:r w:rsidR="00FF63C7">
        <w:rPr>
          <w:spacing w:val="-1"/>
        </w:rPr>
        <w:t>rules,</w:t>
      </w:r>
      <w:r w:rsidR="00FF63C7">
        <w:rPr>
          <w:spacing w:val="43"/>
        </w:rPr>
        <w:t xml:space="preserve"> </w:t>
      </w:r>
      <w:r w:rsidR="00FF63C7">
        <w:rPr>
          <w:spacing w:val="-1"/>
        </w:rPr>
        <w:t>regulations,</w:t>
      </w:r>
      <w:r w:rsidR="00FF63C7">
        <w:t xml:space="preserve"> and</w:t>
      </w:r>
      <w:r w:rsidR="00FF63C7">
        <w:rPr>
          <w:spacing w:val="-3"/>
        </w:rPr>
        <w:t xml:space="preserve"> </w:t>
      </w:r>
      <w:r w:rsidR="00FF63C7">
        <w:rPr>
          <w:spacing w:val="-1"/>
        </w:rPr>
        <w:t>ordinances,</w:t>
      </w:r>
      <w:r w:rsidR="00FF63C7">
        <w:t xml:space="preserve"> and </w:t>
      </w:r>
      <w:r w:rsidR="00FF63C7">
        <w:rPr>
          <w:spacing w:val="-1"/>
        </w:rPr>
        <w:t>all</w:t>
      </w:r>
      <w:r w:rsidR="00FF63C7">
        <w:rPr>
          <w:spacing w:val="1"/>
        </w:rPr>
        <w:t xml:space="preserve"> </w:t>
      </w:r>
      <w:r w:rsidR="00FF63C7">
        <w:rPr>
          <w:spacing w:val="-1"/>
        </w:rPr>
        <w:t>provisions</w:t>
      </w:r>
      <w:r w:rsidR="00FF63C7">
        <w:rPr>
          <w:spacing w:val="-2"/>
        </w:rPr>
        <w:t xml:space="preserve"> </w:t>
      </w:r>
      <w:r w:rsidR="00FF63C7">
        <w:rPr>
          <w:spacing w:val="-1"/>
        </w:rPr>
        <w:t>required</w:t>
      </w:r>
      <w:r w:rsidR="00FF63C7">
        <w:t xml:space="preserve"> </w:t>
      </w:r>
      <w:r w:rsidR="00FF63C7">
        <w:rPr>
          <w:spacing w:val="-1"/>
        </w:rPr>
        <w:t>thereby</w:t>
      </w:r>
      <w:r w:rsidR="00FF63C7">
        <w:rPr>
          <w:spacing w:val="-3"/>
        </w:rPr>
        <w:t xml:space="preserve"> </w:t>
      </w:r>
      <w:r w:rsidR="00FF63C7">
        <w:t xml:space="preserve">to </w:t>
      </w:r>
      <w:r w:rsidR="00FF63C7">
        <w:rPr>
          <w:spacing w:val="-2"/>
        </w:rPr>
        <w:t>be</w:t>
      </w:r>
      <w:r w:rsidR="00FF63C7">
        <w:t xml:space="preserve"> </w:t>
      </w:r>
      <w:r w:rsidR="00FF63C7">
        <w:rPr>
          <w:spacing w:val="-1"/>
        </w:rPr>
        <w:t>included</w:t>
      </w:r>
      <w:r w:rsidR="00FF63C7">
        <w:t xml:space="preserve"> </w:t>
      </w:r>
      <w:r w:rsidR="00FF63C7">
        <w:rPr>
          <w:spacing w:val="-1"/>
        </w:rPr>
        <w:t>herein</w:t>
      </w:r>
      <w:r w:rsidR="00FF63C7">
        <w:rPr>
          <w:spacing w:val="-3"/>
        </w:rPr>
        <w:t xml:space="preserve"> </w:t>
      </w:r>
      <w:r w:rsidR="00FF63C7">
        <w:rPr>
          <w:spacing w:val="-1"/>
        </w:rPr>
        <w:t>are</w:t>
      </w:r>
      <w:r w:rsidR="00FF63C7">
        <w:t xml:space="preserve"> </w:t>
      </w:r>
      <w:r w:rsidR="00FF63C7">
        <w:rPr>
          <w:spacing w:val="-1"/>
        </w:rPr>
        <w:t>hereby</w:t>
      </w:r>
      <w:r w:rsidR="00FF63C7">
        <w:rPr>
          <w:spacing w:val="63"/>
        </w:rPr>
        <w:t xml:space="preserve"> </w:t>
      </w:r>
      <w:r w:rsidR="00FF63C7">
        <w:rPr>
          <w:spacing w:val="-1"/>
        </w:rPr>
        <w:t>incorporated</w:t>
      </w:r>
      <w:r w:rsidR="00FF63C7">
        <w:t xml:space="preserve"> by</w:t>
      </w:r>
      <w:r w:rsidR="00FF63C7">
        <w:rPr>
          <w:spacing w:val="-3"/>
        </w:rPr>
        <w:t xml:space="preserve"> </w:t>
      </w:r>
      <w:r w:rsidR="00FF63C7">
        <w:rPr>
          <w:spacing w:val="-1"/>
        </w:rPr>
        <w:t>reference.</w:t>
      </w:r>
      <w:r w:rsidR="00FF63C7">
        <w:rPr>
          <w:spacing w:val="-5"/>
        </w:rPr>
        <w:t xml:space="preserve"> </w:t>
      </w:r>
      <w:r w:rsidR="00FF63C7">
        <w:t>The</w:t>
      </w:r>
      <w:r w:rsidR="00FF63C7">
        <w:rPr>
          <w:spacing w:val="-2"/>
        </w:rPr>
        <w:t xml:space="preserve"> </w:t>
      </w:r>
      <w:r w:rsidR="00FF63C7">
        <w:rPr>
          <w:spacing w:val="-1"/>
        </w:rPr>
        <w:t>enactment</w:t>
      </w:r>
      <w:r w:rsidR="00FF63C7">
        <w:rPr>
          <w:spacing w:val="1"/>
        </w:rPr>
        <w:t xml:space="preserve"> </w:t>
      </w:r>
      <w:r w:rsidR="00FF63C7">
        <w:rPr>
          <w:spacing w:val="-2"/>
        </w:rPr>
        <w:t>of</w:t>
      </w:r>
      <w:r w:rsidR="00FF63C7">
        <w:rPr>
          <w:spacing w:val="1"/>
        </w:rPr>
        <w:t xml:space="preserve"> </w:t>
      </w:r>
      <w:r w:rsidR="00FF63C7">
        <w:t>any</w:t>
      </w:r>
      <w:r w:rsidR="00FF63C7">
        <w:rPr>
          <w:spacing w:val="-3"/>
        </w:rPr>
        <w:t xml:space="preserve"> </w:t>
      </w:r>
      <w:r w:rsidR="00FF63C7">
        <w:rPr>
          <w:spacing w:val="-1"/>
        </w:rPr>
        <w:t>state</w:t>
      </w:r>
      <w:r w:rsidR="00FF63C7">
        <w:rPr>
          <w:spacing w:val="-2"/>
        </w:rPr>
        <w:t xml:space="preserve"> </w:t>
      </w:r>
      <w:r w:rsidR="00FF63C7">
        <w:rPr>
          <w:spacing w:val="-1"/>
        </w:rPr>
        <w:t>or</w:t>
      </w:r>
      <w:r w:rsidR="00FF63C7">
        <w:rPr>
          <w:spacing w:val="1"/>
        </w:rPr>
        <w:t xml:space="preserve"> </w:t>
      </w:r>
      <w:r w:rsidR="00FF63C7">
        <w:rPr>
          <w:spacing w:val="-1"/>
        </w:rPr>
        <w:t>federal</w:t>
      </w:r>
      <w:r w:rsidR="00FF63C7">
        <w:rPr>
          <w:spacing w:val="-2"/>
        </w:rPr>
        <w:t xml:space="preserve"> </w:t>
      </w:r>
      <w:r w:rsidR="00FF63C7">
        <w:rPr>
          <w:spacing w:val="-1"/>
        </w:rPr>
        <w:t>statute</w:t>
      </w:r>
      <w:r w:rsidR="00FF63C7">
        <w:t xml:space="preserve"> </w:t>
      </w:r>
      <w:r w:rsidR="00FF63C7">
        <w:rPr>
          <w:spacing w:val="-2"/>
        </w:rPr>
        <w:t>or</w:t>
      </w:r>
      <w:r w:rsidR="00FF63C7">
        <w:rPr>
          <w:spacing w:val="1"/>
        </w:rPr>
        <w:t xml:space="preserve"> </w:t>
      </w:r>
      <w:r w:rsidR="00FF63C7">
        <w:rPr>
          <w:spacing w:val="-1"/>
        </w:rPr>
        <w:t>the</w:t>
      </w:r>
      <w:r w:rsidR="00FF63C7">
        <w:t xml:space="preserve"> </w:t>
      </w:r>
      <w:r w:rsidR="00FF63C7">
        <w:rPr>
          <w:spacing w:val="-1"/>
        </w:rPr>
        <w:t>promulgation</w:t>
      </w:r>
      <w:r w:rsidR="00FF63C7">
        <w:t xml:space="preserve"> of</w:t>
      </w:r>
      <w:r w:rsidR="00FF63C7">
        <w:rPr>
          <w:spacing w:val="63"/>
        </w:rPr>
        <w:t xml:space="preserve"> </w:t>
      </w:r>
      <w:r w:rsidR="00FF63C7">
        <w:rPr>
          <w:spacing w:val="-1"/>
        </w:rPr>
        <w:t>rules</w:t>
      </w:r>
      <w:r w:rsidR="00FF63C7">
        <w:t xml:space="preserve"> </w:t>
      </w:r>
      <w:r w:rsidR="00FF63C7">
        <w:rPr>
          <w:spacing w:val="-2"/>
        </w:rPr>
        <w:t>or</w:t>
      </w:r>
      <w:r w:rsidR="00FF63C7">
        <w:rPr>
          <w:spacing w:val="1"/>
        </w:rPr>
        <w:t xml:space="preserve"> </w:t>
      </w:r>
      <w:r w:rsidR="00FF63C7">
        <w:rPr>
          <w:spacing w:val="-1"/>
        </w:rPr>
        <w:t>regulations</w:t>
      </w:r>
      <w:r w:rsidR="00FF63C7">
        <w:rPr>
          <w:spacing w:val="-2"/>
        </w:rPr>
        <w:t xml:space="preserve"> </w:t>
      </w:r>
      <w:r w:rsidR="00FF63C7">
        <w:rPr>
          <w:spacing w:val="-1"/>
        </w:rPr>
        <w:t>thereunder</w:t>
      </w:r>
      <w:r w:rsidR="00FF63C7">
        <w:rPr>
          <w:spacing w:val="1"/>
        </w:rPr>
        <w:t xml:space="preserve"> </w:t>
      </w:r>
      <w:r w:rsidR="00FF63C7">
        <w:rPr>
          <w:spacing w:val="-1"/>
        </w:rPr>
        <w:t>after</w:t>
      </w:r>
      <w:r w:rsidR="00FF63C7">
        <w:rPr>
          <w:spacing w:val="-2"/>
        </w:rPr>
        <w:t xml:space="preserve"> </w:t>
      </w:r>
      <w:r w:rsidR="00FF63C7">
        <w:rPr>
          <w:spacing w:val="-1"/>
        </w:rPr>
        <w:t>execution</w:t>
      </w:r>
      <w:r w:rsidR="00FF63C7">
        <w:t xml:space="preserve"> </w:t>
      </w:r>
      <w:r w:rsidR="00FF63C7">
        <w:rPr>
          <w:spacing w:val="-2"/>
        </w:rPr>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 xml:space="preserve"> </w:t>
      </w:r>
      <w:r w:rsidR="00FF63C7">
        <w:rPr>
          <w:spacing w:val="-1"/>
        </w:rPr>
        <w:t>shall</w:t>
      </w:r>
      <w:r w:rsidR="00FF63C7">
        <w:rPr>
          <w:spacing w:val="-2"/>
        </w:rPr>
        <w:t xml:space="preserve"> </w:t>
      </w:r>
      <w:r w:rsidR="00FF63C7">
        <w:t xml:space="preserve">be </w:t>
      </w:r>
      <w:r w:rsidR="00FF63C7">
        <w:rPr>
          <w:spacing w:val="-1"/>
        </w:rPr>
        <w:t>reviewed</w:t>
      </w:r>
      <w:r w:rsidR="00FF63C7">
        <w:rPr>
          <w:spacing w:val="65"/>
        </w:rPr>
        <w:t xml:space="preserve"> </w:t>
      </w:r>
      <w:r w:rsidR="00FF63C7">
        <w:t>by</w:t>
      </w:r>
      <w:r w:rsidR="00FF63C7">
        <w:rPr>
          <w:spacing w:val="-3"/>
        </w:rPr>
        <w:t xml:space="preserve"> </w:t>
      </w:r>
      <w:r w:rsidR="00FF63C7">
        <w:t xml:space="preserve">the </w:t>
      </w:r>
      <w:r w:rsidR="00FF63C7">
        <w:rPr>
          <w:spacing w:val="-1"/>
        </w:rPr>
        <w:t>System</w:t>
      </w:r>
      <w:r w:rsidR="00FF63C7">
        <w:rPr>
          <w:spacing w:val="-4"/>
        </w:rPr>
        <w:t xml:space="preserve"> </w:t>
      </w:r>
      <w:r w:rsidR="00FF63C7">
        <w:t xml:space="preserve">and </w:t>
      </w:r>
      <w:r>
        <w:rPr>
          <w:spacing w:val="-1"/>
        </w:rPr>
        <w:t>Contractor</w:t>
      </w:r>
      <w:r w:rsidR="00FF63C7">
        <w:rPr>
          <w:spacing w:val="-2"/>
        </w:rPr>
        <w:t xml:space="preserve"> </w:t>
      </w:r>
      <w:r w:rsidR="00FF63C7">
        <w:t xml:space="preserve">to </w:t>
      </w:r>
      <w:r w:rsidR="00FF63C7">
        <w:rPr>
          <w:spacing w:val="-1"/>
        </w:rPr>
        <w:t>determine</w:t>
      </w:r>
      <w:r w:rsidR="00FF63C7">
        <w:t xml:space="preserve"> </w:t>
      </w:r>
      <w:r w:rsidR="00FF63C7">
        <w:rPr>
          <w:spacing w:val="-1"/>
        </w:rPr>
        <w:t>whether</w:t>
      </w:r>
      <w:r w:rsidR="00FF63C7">
        <w:rPr>
          <w:spacing w:val="-2"/>
        </w:rPr>
        <w:t xml:space="preserve"> </w:t>
      </w:r>
      <w:r w:rsidR="00FF63C7">
        <w:t xml:space="preserve">the </w:t>
      </w:r>
      <w:r w:rsidR="00FF63C7">
        <w:rPr>
          <w:spacing w:val="-1"/>
        </w:rPr>
        <w:t>provisions</w:t>
      </w:r>
      <w:r w:rsidR="00FF63C7">
        <w:t xml:space="preserve"> </w:t>
      </w:r>
      <w:r w:rsidR="00FF63C7">
        <w:rPr>
          <w:spacing w:val="-2"/>
        </w:rPr>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45"/>
        </w:rPr>
        <w:t xml:space="preserve"> </w:t>
      </w:r>
      <w:r w:rsidR="00FF63C7">
        <w:rPr>
          <w:spacing w:val="-1"/>
        </w:rPr>
        <w:t>require</w:t>
      </w:r>
      <w:r w:rsidR="00FF63C7">
        <w:rPr>
          <w:spacing w:val="-2"/>
        </w:rPr>
        <w:t xml:space="preserve"> formal</w:t>
      </w:r>
      <w:r w:rsidR="00FF63C7">
        <w:rPr>
          <w:spacing w:val="1"/>
        </w:rPr>
        <w:t xml:space="preserve"> </w:t>
      </w:r>
      <w:r w:rsidR="00FF63C7">
        <w:rPr>
          <w:spacing w:val="-1"/>
        </w:rPr>
        <w:t>modification.</w:t>
      </w:r>
    </w:p>
    <w:p w14:paraId="0A8603D6" w14:textId="77777777" w:rsidR="00E62BB3" w:rsidRDefault="00E62BB3">
      <w:pPr>
        <w:spacing w:before="9"/>
        <w:rPr>
          <w:rFonts w:ascii="Times New Roman" w:eastAsia="Times New Roman" w:hAnsi="Times New Roman" w:cs="Times New Roman"/>
          <w:sz w:val="20"/>
          <w:szCs w:val="20"/>
        </w:rPr>
      </w:pPr>
    </w:p>
    <w:p w14:paraId="524DDCD1" w14:textId="783A321A" w:rsidR="00E62BB3" w:rsidRDefault="005A2C3A" w:rsidP="003F2412">
      <w:pPr>
        <w:pStyle w:val="BodyText"/>
        <w:numPr>
          <w:ilvl w:val="1"/>
          <w:numId w:val="4"/>
        </w:numPr>
        <w:tabs>
          <w:tab w:val="left" w:pos="1181"/>
        </w:tabs>
        <w:ind w:left="459" w:right="184" w:firstLine="1"/>
      </w:pPr>
      <w:r>
        <w:rPr>
          <w:spacing w:val="-1"/>
        </w:rPr>
        <w:t xml:space="preserve">Contractor </w:t>
      </w:r>
      <w:r w:rsidR="00FF63C7">
        <w:t>and</w:t>
      </w:r>
      <w:r w:rsidR="00FF63C7">
        <w:rPr>
          <w:spacing w:val="-3"/>
        </w:rPr>
        <w:t xml:space="preserve"> </w:t>
      </w:r>
      <w:r w:rsidR="00FF63C7">
        <w:t>its</w:t>
      </w:r>
      <w:r w:rsidR="00FF63C7">
        <w:rPr>
          <w:spacing w:val="-2"/>
        </w:rPr>
        <w:t xml:space="preserve"> </w:t>
      </w:r>
      <w:r w:rsidR="00FF63C7">
        <w:rPr>
          <w:spacing w:val="-1"/>
        </w:rPr>
        <w:t>agents</w:t>
      </w:r>
      <w:r w:rsidR="00FF63C7">
        <w:rPr>
          <w:spacing w:val="-2"/>
        </w:rPr>
        <w:t xml:space="preserve"> </w:t>
      </w:r>
      <w:r w:rsidR="00FF63C7">
        <w:rPr>
          <w:spacing w:val="-1"/>
        </w:rPr>
        <w:t>shall</w:t>
      </w:r>
      <w:r w:rsidR="00FF63C7">
        <w:rPr>
          <w:spacing w:val="1"/>
        </w:rPr>
        <w:t xml:space="preserve"> </w:t>
      </w:r>
      <w:r w:rsidR="00FF63C7">
        <w:rPr>
          <w:spacing w:val="-1"/>
        </w:rPr>
        <w:t>abide</w:t>
      </w:r>
      <w:r w:rsidR="00FF63C7">
        <w:t xml:space="preserve"> by</w:t>
      </w:r>
      <w:r w:rsidR="00FF63C7">
        <w:rPr>
          <w:spacing w:val="-3"/>
        </w:rPr>
        <w:t xml:space="preserve"> </w:t>
      </w:r>
      <w:r w:rsidR="00FF63C7">
        <w:rPr>
          <w:spacing w:val="-1"/>
        </w:rPr>
        <w:t>all</w:t>
      </w:r>
      <w:r w:rsidR="00FF63C7">
        <w:rPr>
          <w:spacing w:val="1"/>
        </w:rPr>
        <w:t xml:space="preserve"> </w:t>
      </w:r>
      <w:r w:rsidR="00FF63C7">
        <w:rPr>
          <w:spacing w:val="-1"/>
        </w:rPr>
        <w:t>ethical</w:t>
      </w:r>
      <w:r w:rsidR="00FF63C7">
        <w:rPr>
          <w:spacing w:val="1"/>
        </w:rPr>
        <w:t xml:space="preserve"> </w:t>
      </w:r>
      <w:r w:rsidR="00FF63C7">
        <w:rPr>
          <w:spacing w:val="-1"/>
        </w:rPr>
        <w:t>requirements</w:t>
      </w:r>
      <w:r w:rsidR="00FF63C7">
        <w:t xml:space="preserve"> </w:t>
      </w:r>
      <w:r w:rsidR="00FF63C7">
        <w:rPr>
          <w:spacing w:val="-1"/>
        </w:rPr>
        <w:t>that</w:t>
      </w:r>
      <w:r w:rsidR="00FF63C7">
        <w:rPr>
          <w:spacing w:val="1"/>
        </w:rPr>
        <w:t xml:space="preserve"> </w:t>
      </w:r>
      <w:r w:rsidR="00FF63C7">
        <w:rPr>
          <w:spacing w:val="-1"/>
        </w:rPr>
        <w:t>apply</w:t>
      </w:r>
      <w:r w:rsidR="00FF63C7">
        <w:rPr>
          <w:spacing w:val="-3"/>
        </w:rPr>
        <w:t xml:space="preserve"> </w:t>
      </w:r>
      <w:r w:rsidR="00FF63C7">
        <w:t xml:space="preserve">to </w:t>
      </w:r>
      <w:r w:rsidR="00FF63C7">
        <w:rPr>
          <w:spacing w:val="-2"/>
        </w:rPr>
        <w:t>persons</w:t>
      </w:r>
      <w:r w:rsidR="00FF63C7">
        <w:t xml:space="preserve"> </w:t>
      </w:r>
      <w:r w:rsidR="00FF63C7">
        <w:rPr>
          <w:spacing w:val="-1"/>
        </w:rPr>
        <w:t>who</w:t>
      </w:r>
      <w:r w:rsidR="00FF63C7">
        <w:rPr>
          <w:spacing w:val="63"/>
        </w:rPr>
        <w:t xml:space="preserve"> </w:t>
      </w:r>
      <w:r w:rsidR="00FF63C7">
        <w:rPr>
          <w:spacing w:val="-1"/>
        </w:rPr>
        <w:t>have</w:t>
      </w:r>
      <w:r w:rsidR="00FF63C7">
        <w:t xml:space="preserve"> a </w:t>
      </w:r>
      <w:r w:rsidR="00FF63C7">
        <w:rPr>
          <w:spacing w:val="-1"/>
        </w:rPr>
        <w:t>business</w:t>
      </w:r>
      <w:r w:rsidR="00FF63C7">
        <w:t xml:space="preserve"> </w:t>
      </w:r>
      <w:r w:rsidR="00FF63C7">
        <w:rPr>
          <w:spacing w:val="-1"/>
        </w:rPr>
        <w:t>relationship</w:t>
      </w:r>
      <w:r w:rsidR="00FF63C7">
        <w:t xml:space="preserve"> with</w:t>
      </w:r>
      <w:r w:rsidR="00FF63C7">
        <w:rPr>
          <w:spacing w:val="-3"/>
        </w:rPr>
        <w:t xml:space="preserve"> </w:t>
      </w:r>
      <w:r w:rsidR="00FF63C7">
        <w:t xml:space="preserve">the </w:t>
      </w:r>
      <w:r w:rsidR="00FF63C7">
        <w:rPr>
          <w:spacing w:val="-1"/>
        </w:rPr>
        <w:t>System</w:t>
      </w:r>
      <w:r w:rsidR="00FF63C7">
        <w:rPr>
          <w:spacing w:val="-4"/>
        </w:rPr>
        <w:t xml:space="preserve"> </w:t>
      </w:r>
      <w:r w:rsidR="00FF63C7">
        <w:t>as set</w:t>
      </w:r>
      <w:r w:rsidR="00FF63C7">
        <w:rPr>
          <w:spacing w:val="-2"/>
        </w:rPr>
        <w:t xml:space="preserve"> </w:t>
      </w:r>
      <w:r w:rsidR="00FF63C7">
        <w:rPr>
          <w:spacing w:val="-1"/>
        </w:rPr>
        <w:t>forth</w:t>
      </w:r>
      <w:r w:rsidR="00FF63C7">
        <w:t xml:space="preserve"> in</w:t>
      </w:r>
      <w:r w:rsidR="00FF63C7">
        <w:rPr>
          <w:spacing w:val="-3"/>
        </w:rPr>
        <w:t xml:space="preserve"> </w:t>
      </w:r>
      <w:r w:rsidR="00FF63C7">
        <w:rPr>
          <w:spacing w:val="-2"/>
        </w:rPr>
        <w:t>IC</w:t>
      </w:r>
      <w:r w:rsidR="00FF63C7">
        <w:rPr>
          <w:spacing w:val="-1"/>
        </w:rPr>
        <w:t xml:space="preserve"> </w:t>
      </w:r>
      <w:r w:rsidR="00FF63C7">
        <w:t xml:space="preserve">§ </w:t>
      </w:r>
      <w:r w:rsidR="00FF63C7">
        <w:rPr>
          <w:spacing w:val="-1"/>
        </w:rPr>
        <w:t>4-2-6</w:t>
      </w:r>
      <w:r w:rsidR="00FF63C7">
        <w:t xml:space="preserve"> </w:t>
      </w:r>
      <w:r w:rsidR="00FF63C7">
        <w:rPr>
          <w:rFonts w:cs="Times New Roman"/>
          <w:i/>
        </w:rPr>
        <w:t>et</w:t>
      </w:r>
      <w:r w:rsidR="00FF63C7">
        <w:rPr>
          <w:rFonts w:cs="Times New Roman"/>
          <w:i/>
          <w:spacing w:val="1"/>
        </w:rPr>
        <w:t xml:space="preserve"> </w:t>
      </w:r>
      <w:r w:rsidR="00FF63C7">
        <w:rPr>
          <w:rFonts w:cs="Times New Roman"/>
          <w:i/>
          <w:spacing w:val="-1"/>
        </w:rPr>
        <w:t>seq.</w:t>
      </w:r>
      <w:r w:rsidR="00FF63C7">
        <w:rPr>
          <w:spacing w:val="-1"/>
        </w:rPr>
        <w:t>,</w:t>
      </w:r>
      <w:r w:rsidR="00FF63C7">
        <w:t xml:space="preserve"> </w:t>
      </w:r>
      <w:r w:rsidR="00FF63C7">
        <w:rPr>
          <w:spacing w:val="-2"/>
        </w:rPr>
        <w:t>IC</w:t>
      </w:r>
      <w:r w:rsidR="00FF63C7">
        <w:rPr>
          <w:spacing w:val="1"/>
        </w:rPr>
        <w:t xml:space="preserve"> </w:t>
      </w:r>
      <w:r w:rsidR="00FF63C7">
        <w:t xml:space="preserve">§ </w:t>
      </w:r>
      <w:r w:rsidR="00FF63C7">
        <w:rPr>
          <w:spacing w:val="-1"/>
        </w:rPr>
        <w:t>4-2-7,</w:t>
      </w:r>
      <w:r w:rsidR="00FF63C7">
        <w:t xml:space="preserve"> </w:t>
      </w:r>
      <w:r w:rsidR="00FF63C7">
        <w:rPr>
          <w:rFonts w:cs="Times New Roman"/>
          <w:i/>
        </w:rPr>
        <w:t>et</w:t>
      </w:r>
      <w:r w:rsidR="00FF63C7">
        <w:rPr>
          <w:rFonts w:cs="Times New Roman"/>
          <w:i/>
          <w:spacing w:val="1"/>
        </w:rPr>
        <w:t xml:space="preserve"> </w:t>
      </w:r>
      <w:r w:rsidR="00FF63C7">
        <w:rPr>
          <w:rFonts w:cs="Times New Roman"/>
          <w:i/>
          <w:spacing w:val="-1"/>
        </w:rPr>
        <w:t>seq.</w:t>
      </w:r>
      <w:r w:rsidR="00FF63C7">
        <w:rPr>
          <w:spacing w:val="-1"/>
        </w:rPr>
        <w:t>,</w:t>
      </w:r>
      <w:r w:rsidR="00FF63C7">
        <w:rPr>
          <w:spacing w:val="43"/>
        </w:rPr>
        <w:t xml:space="preserve"> </w:t>
      </w:r>
      <w:r w:rsidR="00FF63C7">
        <w:t>the</w:t>
      </w:r>
      <w:r w:rsidR="00FF63C7">
        <w:rPr>
          <w:spacing w:val="-2"/>
        </w:rPr>
        <w:t xml:space="preserve"> </w:t>
      </w:r>
      <w:r w:rsidR="00FF63C7">
        <w:rPr>
          <w:spacing w:val="-1"/>
        </w:rPr>
        <w:t>regulations</w:t>
      </w:r>
      <w:r w:rsidR="00FF63C7">
        <w:t xml:space="preserve"> </w:t>
      </w:r>
      <w:r w:rsidR="00FF63C7">
        <w:rPr>
          <w:spacing w:val="-1"/>
        </w:rPr>
        <w:t>promulgated</w:t>
      </w:r>
      <w:r w:rsidR="00FF63C7">
        <w:t xml:space="preserve"> </w:t>
      </w:r>
      <w:r w:rsidR="00FF63C7">
        <w:rPr>
          <w:spacing w:val="-1"/>
        </w:rPr>
        <w:t>thereunder,</w:t>
      </w:r>
      <w:r w:rsidR="00FF63C7">
        <w:rPr>
          <w:spacing w:val="-3"/>
        </w:rPr>
        <w:t xml:space="preserve"> </w:t>
      </w:r>
      <w:r w:rsidR="00FF63C7">
        <w:t xml:space="preserve">and </w:t>
      </w:r>
      <w:r w:rsidR="00FF63C7">
        <w:rPr>
          <w:spacing w:val="-1"/>
        </w:rPr>
        <w:t>Executive</w:t>
      </w:r>
      <w:r w:rsidR="00FF63C7">
        <w:t xml:space="preserve"> </w:t>
      </w:r>
      <w:r w:rsidR="00FF63C7">
        <w:rPr>
          <w:spacing w:val="-1"/>
        </w:rPr>
        <w:t>Order</w:t>
      </w:r>
      <w:r w:rsidR="00FF63C7">
        <w:rPr>
          <w:spacing w:val="1"/>
        </w:rPr>
        <w:t xml:space="preserve"> </w:t>
      </w:r>
      <w:r w:rsidR="00FF63C7">
        <w:rPr>
          <w:spacing w:val="-1"/>
        </w:rPr>
        <w:t>04-08,</w:t>
      </w:r>
      <w:r w:rsidR="00FF63C7">
        <w:t xml:space="preserve"> dated</w:t>
      </w:r>
      <w:r w:rsidR="00FF63C7">
        <w:rPr>
          <w:spacing w:val="-3"/>
        </w:rPr>
        <w:t xml:space="preserve"> </w:t>
      </w:r>
      <w:r w:rsidR="00FF63C7">
        <w:rPr>
          <w:spacing w:val="-1"/>
        </w:rPr>
        <w:t>April</w:t>
      </w:r>
      <w:r w:rsidR="00FF63C7">
        <w:rPr>
          <w:spacing w:val="-2"/>
        </w:rPr>
        <w:t xml:space="preserve"> </w:t>
      </w:r>
      <w:r w:rsidR="00FF63C7">
        <w:t>27, 2004,</w:t>
      </w:r>
      <w:r w:rsidR="00FF63C7">
        <w:rPr>
          <w:spacing w:val="-3"/>
        </w:rPr>
        <w:t xml:space="preserve"> </w:t>
      </w:r>
      <w:r w:rsidR="00FF63C7">
        <w:t>and</w:t>
      </w:r>
      <w:r w:rsidR="00FF63C7">
        <w:rPr>
          <w:spacing w:val="47"/>
        </w:rPr>
        <w:t xml:space="preserve"> </w:t>
      </w:r>
      <w:r w:rsidR="00FF63C7">
        <w:rPr>
          <w:spacing w:val="-1"/>
        </w:rPr>
        <w:t>reaffirmed</w:t>
      </w:r>
      <w:r w:rsidR="00FF63C7">
        <w:t xml:space="preserve"> </w:t>
      </w:r>
      <w:r w:rsidR="00FF63C7">
        <w:rPr>
          <w:spacing w:val="-1"/>
        </w:rPr>
        <w:t>under</w:t>
      </w:r>
      <w:r w:rsidR="00FF63C7">
        <w:rPr>
          <w:spacing w:val="1"/>
        </w:rPr>
        <w:t xml:space="preserve"> </w:t>
      </w:r>
      <w:r w:rsidR="00FF63C7">
        <w:rPr>
          <w:spacing w:val="-1"/>
        </w:rPr>
        <w:t>Executive</w:t>
      </w:r>
      <w:r w:rsidR="00FF63C7">
        <w:t xml:space="preserve"> </w:t>
      </w:r>
      <w:r w:rsidR="00FF63C7">
        <w:rPr>
          <w:spacing w:val="-1"/>
        </w:rPr>
        <w:t>Order</w:t>
      </w:r>
      <w:r w:rsidR="00FF63C7">
        <w:rPr>
          <w:spacing w:val="-2"/>
        </w:rPr>
        <w:t xml:space="preserve"> </w:t>
      </w:r>
      <w:r w:rsidR="00FF63C7">
        <w:rPr>
          <w:spacing w:val="-1"/>
        </w:rPr>
        <w:t>05-12,</w:t>
      </w:r>
      <w:r w:rsidR="00FF63C7">
        <w:t xml:space="preserve"> dated</w:t>
      </w:r>
      <w:r w:rsidR="00FF63C7">
        <w:rPr>
          <w:spacing w:val="-3"/>
        </w:rPr>
        <w:t xml:space="preserve"> </w:t>
      </w:r>
      <w:r w:rsidR="00FF63C7">
        <w:rPr>
          <w:spacing w:val="-1"/>
        </w:rPr>
        <w:t>January</w:t>
      </w:r>
      <w:r w:rsidR="00FF63C7">
        <w:rPr>
          <w:spacing w:val="-3"/>
        </w:rPr>
        <w:t xml:space="preserve"> </w:t>
      </w:r>
      <w:r w:rsidR="00FF63C7">
        <w:t xml:space="preserve">10, 2005. </w:t>
      </w:r>
      <w:r w:rsidR="00FF63C7">
        <w:rPr>
          <w:spacing w:val="-2"/>
        </w:rPr>
        <w:t>If</w:t>
      </w:r>
      <w:r w:rsidR="00FF63C7">
        <w:rPr>
          <w:spacing w:val="1"/>
        </w:rPr>
        <w:t xml:space="preserve"> </w:t>
      </w:r>
      <w:r>
        <w:rPr>
          <w:spacing w:val="-1"/>
        </w:rPr>
        <w:t>Contractor</w:t>
      </w:r>
      <w:r w:rsidR="00FF63C7">
        <w:rPr>
          <w:spacing w:val="1"/>
        </w:rPr>
        <w:t xml:space="preserve"> </w:t>
      </w:r>
      <w:r w:rsidR="00FF63C7">
        <w:rPr>
          <w:spacing w:val="-1"/>
        </w:rPr>
        <w:t>is</w:t>
      </w:r>
      <w:r w:rsidR="00FF63C7">
        <w:t xml:space="preserve"> </w:t>
      </w:r>
      <w:r w:rsidR="00FF63C7">
        <w:rPr>
          <w:spacing w:val="-1"/>
        </w:rPr>
        <w:t>not</w:t>
      </w:r>
      <w:r w:rsidR="00FF63C7">
        <w:rPr>
          <w:spacing w:val="1"/>
        </w:rPr>
        <w:t xml:space="preserve"> </w:t>
      </w:r>
      <w:r w:rsidR="00FF63C7">
        <w:rPr>
          <w:spacing w:val="-1"/>
        </w:rPr>
        <w:t>familiar</w:t>
      </w:r>
      <w:r w:rsidR="00FF63C7">
        <w:rPr>
          <w:spacing w:val="1"/>
        </w:rPr>
        <w:t xml:space="preserve"> </w:t>
      </w:r>
      <w:r w:rsidR="00FF63C7">
        <w:rPr>
          <w:spacing w:val="-1"/>
        </w:rPr>
        <w:t>with</w:t>
      </w:r>
      <w:r w:rsidR="00FF63C7">
        <w:rPr>
          <w:spacing w:val="45"/>
        </w:rPr>
        <w:t xml:space="preserve"> </w:t>
      </w:r>
      <w:r w:rsidR="00FF63C7">
        <w:rPr>
          <w:spacing w:val="-1"/>
        </w:rPr>
        <w:t>these</w:t>
      </w:r>
      <w:r w:rsidR="00FF63C7">
        <w:t xml:space="preserve"> </w:t>
      </w:r>
      <w:r w:rsidR="00FF63C7">
        <w:rPr>
          <w:spacing w:val="-1"/>
        </w:rPr>
        <w:t>ethical</w:t>
      </w:r>
      <w:r w:rsidR="00FF63C7">
        <w:rPr>
          <w:spacing w:val="-2"/>
        </w:rPr>
        <w:t xml:space="preserve"> </w:t>
      </w:r>
      <w:r w:rsidR="00FF63C7">
        <w:rPr>
          <w:spacing w:val="-1"/>
        </w:rPr>
        <w:t>requirements,</w:t>
      </w:r>
      <w:r w:rsidR="00FF63C7">
        <w:rPr>
          <w:spacing w:val="-3"/>
        </w:rPr>
        <w:t xml:space="preserve"> </w:t>
      </w:r>
      <w:r>
        <w:rPr>
          <w:spacing w:val="-1"/>
        </w:rPr>
        <w:t>Contractor</w:t>
      </w:r>
      <w:r w:rsidR="00FF63C7">
        <w:rPr>
          <w:spacing w:val="-2"/>
        </w:rPr>
        <w:t xml:space="preserve"> </w:t>
      </w:r>
      <w:r w:rsidR="00FF63C7">
        <w:rPr>
          <w:spacing w:val="-1"/>
        </w:rPr>
        <w:t>should</w:t>
      </w:r>
      <w:r w:rsidR="00FF63C7">
        <w:t xml:space="preserve"> </w:t>
      </w:r>
      <w:r w:rsidR="00FF63C7">
        <w:rPr>
          <w:spacing w:val="-1"/>
        </w:rPr>
        <w:t>refer</w:t>
      </w:r>
      <w:r w:rsidR="00FF63C7">
        <w:rPr>
          <w:spacing w:val="1"/>
        </w:rPr>
        <w:t xml:space="preserve"> </w:t>
      </w:r>
      <w:r w:rsidR="00FF63C7">
        <w:t>any</w:t>
      </w:r>
      <w:r w:rsidR="00FF63C7">
        <w:rPr>
          <w:spacing w:val="-3"/>
        </w:rPr>
        <w:t xml:space="preserve"> </w:t>
      </w:r>
      <w:r w:rsidR="00FF63C7">
        <w:rPr>
          <w:spacing w:val="-1"/>
        </w:rPr>
        <w:t>questions</w:t>
      </w:r>
      <w:r w:rsidR="00FF63C7">
        <w:t xml:space="preserve"> to</w:t>
      </w:r>
      <w:r w:rsidR="00FF63C7">
        <w:rPr>
          <w:spacing w:val="-4"/>
        </w:rPr>
        <w:t xml:space="preserve"> </w:t>
      </w:r>
      <w:r w:rsidR="00FF63C7">
        <w:t xml:space="preserve">the </w:t>
      </w:r>
      <w:r w:rsidR="00FF63C7">
        <w:rPr>
          <w:spacing w:val="-1"/>
        </w:rPr>
        <w:t>Indiana</w:t>
      </w:r>
      <w:r w:rsidR="00FF63C7">
        <w:t xml:space="preserve"> </w:t>
      </w:r>
      <w:r w:rsidR="00FF63C7">
        <w:rPr>
          <w:spacing w:val="-1"/>
        </w:rPr>
        <w:t>State</w:t>
      </w:r>
      <w:r w:rsidR="00FF63C7">
        <w:t xml:space="preserve"> </w:t>
      </w:r>
      <w:r w:rsidR="00FF63C7">
        <w:rPr>
          <w:spacing w:val="-1"/>
        </w:rPr>
        <w:t>Ethics</w:t>
      </w:r>
      <w:r w:rsidR="00FF63C7">
        <w:rPr>
          <w:spacing w:val="59"/>
        </w:rPr>
        <w:t xml:space="preserve"> </w:t>
      </w:r>
      <w:r w:rsidR="00FF63C7">
        <w:rPr>
          <w:spacing w:val="-1"/>
        </w:rPr>
        <w:t>Commission,</w:t>
      </w:r>
      <w:r w:rsidR="00FF63C7">
        <w:t xml:space="preserve"> or</w:t>
      </w:r>
      <w:r w:rsidR="00FF63C7">
        <w:rPr>
          <w:spacing w:val="1"/>
        </w:rPr>
        <w:t xml:space="preserve"> </w:t>
      </w:r>
      <w:r w:rsidR="00FF63C7">
        <w:rPr>
          <w:spacing w:val="-1"/>
        </w:rPr>
        <w:t>visit</w:t>
      </w:r>
      <w:r w:rsidR="00FF63C7">
        <w:rPr>
          <w:spacing w:val="-2"/>
        </w:rPr>
        <w:t xml:space="preserve"> </w:t>
      </w:r>
      <w:r w:rsidR="00FF63C7">
        <w:t>the</w:t>
      </w:r>
      <w:r w:rsidR="00FF63C7">
        <w:rPr>
          <w:spacing w:val="-2"/>
        </w:rPr>
        <w:t xml:space="preserve"> </w:t>
      </w:r>
      <w:r w:rsidR="00FF63C7">
        <w:rPr>
          <w:spacing w:val="-1"/>
        </w:rPr>
        <w:t>Indiana</w:t>
      </w:r>
      <w:r w:rsidR="00FF63C7">
        <w:rPr>
          <w:spacing w:val="-2"/>
        </w:rPr>
        <w:t xml:space="preserve"> </w:t>
      </w:r>
      <w:r w:rsidR="00FF63C7">
        <w:rPr>
          <w:spacing w:val="-1"/>
        </w:rPr>
        <w:t>State</w:t>
      </w:r>
      <w:r w:rsidR="00FF63C7">
        <w:t xml:space="preserve"> </w:t>
      </w:r>
      <w:r w:rsidR="00FF63C7">
        <w:rPr>
          <w:spacing w:val="-1"/>
        </w:rPr>
        <w:t>Ethics</w:t>
      </w:r>
      <w:r w:rsidR="00FF63C7">
        <w:t xml:space="preserve"> </w:t>
      </w:r>
      <w:r w:rsidR="00FF63C7">
        <w:rPr>
          <w:spacing w:val="-1"/>
        </w:rPr>
        <w:t>Commission</w:t>
      </w:r>
      <w:r w:rsidR="00FF63C7">
        <w:rPr>
          <w:spacing w:val="-3"/>
        </w:rPr>
        <w:t xml:space="preserve"> </w:t>
      </w:r>
      <w:r w:rsidR="00FF63C7">
        <w:t>Web</w:t>
      </w:r>
      <w:r w:rsidR="00FF63C7">
        <w:rPr>
          <w:spacing w:val="-3"/>
        </w:rPr>
        <w:t xml:space="preserve"> </w:t>
      </w:r>
      <w:r w:rsidR="00FF63C7">
        <w:rPr>
          <w:spacing w:val="-1"/>
        </w:rPr>
        <w:t>site</w:t>
      </w:r>
      <w:r w:rsidR="00FF63C7">
        <w:t xml:space="preserve"> </w:t>
      </w:r>
      <w:r w:rsidR="00FF63C7">
        <w:rPr>
          <w:spacing w:val="-2"/>
        </w:rPr>
        <w:t>at</w:t>
      </w:r>
      <w:r w:rsidR="00FF63C7">
        <w:rPr>
          <w:spacing w:val="1"/>
        </w:rPr>
        <w:t xml:space="preserve"> </w:t>
      </w:r>
      <w:hyperlink r:id="rId24">
        <w:r w:rsidR="00FF63C7">
          <w:rPr>
            <w:spacing w:val="-1"/>
          </w:rPr>
          <w:t>http://www.in.gov/ethics/.</w:t>
        </w:r>
      </w:hyperlink>
      <w:r w:rsidR="00FF63C7">
        <w:rPr>
          <w:spacing w:val="82"/>
        </w:rPr>
        <w:t xml:space="preserve"> </w:t>
      </w:r>
      <w:r w:rsidR="00FF63C7">
        <w:rPr>
          <w:spacing w:val="-2"/>
        </w:rPr>
        <w:t>If</w:t>
      </w:r>
      <w:r w:rsidR="00FF63C7">
        <w:rPr>
          <w:spacing w:val="1"/>
        </w:rPr>
        <w:t xml:space="preserve"> </w:t>
      </w:r>
      <w:r>
        <w:rPr>
          <w:spacing w:val="-1"/>
        </w:rPr>
        <w:t>Contracto</w:t>
      </w:r>
      <w:r w:rsidR="00FF63C7">
        <w:rPr>
          <w:spacing w:val="-1"/>
        </w:rPr>
        <w:t>r</w:t>
      </w:r>
      <w:r w:rsidR="00FF63C7">
        <w:rPr>
          <w:spacing w:val="1"/>
        </w:rPr>
        <w:t xml:space="preserve"> </w:t>
      </w:r>
      <w:r w:rsidR="00FF63C7">
        <w:t>or</w:t>
      </w:r>
      <w:r w:rsidR="00FF63C7">
        <w:rPr>
          <w:spacing w:val="-2"/>
        </w:rPr>
        <w:t xml:space="preserve"> </w:t>
      </w:r>
      <w:r w:rsidR="00FF63C7">
        <w:t>its</w:t>
      </w:r>
      <w:r w:rsidR="00FF63C7">
        <w:rPr>
          <w:spacing w:val="-2"/>
        </w:rPr>
        <w:t xml:space="preserve"> </w:t>
      </w:r>
      <w:r w:rsidR="00FF63C7">
        <w:rPr>
          <w:spacing w:val="-1"/>
        </w:rPr>
        <w:t>Agents</w:t>
      </w:r>
      <w:r w:rsidR="00FF63C7">
        <w:t xml:space="preserve"> </w:t>
      </w:r>
      <w:r w:rsidR="00FF63C7">
        <w:rPr>
          <w:spacing w:val="-1"/>
        </w:rPr>
        <w:t>violate</w:t>
      </w:r>
      <w:r w:rsidR="00FF63C7">
        <w:t xml:space="preserve"> any</w:t>
      </w:r>
      <w:r w:rsidR="00FF63C7">
        <w:rPr>
          <w:spacing w:val="-3"/>
        </w:rPr>
        <w:t xml:space="preserve"> </w:t>
      </w:r>
      <w:r w:rsidR="00FF63C7">
        <w:rPr>
          <w:spacing w:val="-1"/>
        </w:rPr>
        <w:t>applicable</w:t>
      </w:r>
      <w:r w:rsidR="00FF63C7">
        <w:t xml:space="preserve"> </w:t>
      </w:r>
      <w:r w:rsidR="00FF63C7">
        <w:rPr>
          <w:spacing w:val="-1"/>
        </w:rPr>
        <w:t>ethical</w:t>
      </w:r>
      <w:r w:rsidR="00FF63C7">
        <w:rPr>
          <w:spacing w:val="-2"/>
        </w:rPr>
        <w:t xml:space="preserve"> </w:t>
      </w:r>
      <w:r w:rsidR="00FF63C7">
        <w:rPr>
          <w:spacing w:val="-1"/>
        </w:rPr>
        <w:t>standards,</w:t>
      </w:r>
      <w:r w:rsidR="00FF63C7">
        <w:t xml:space="preserve"> </w:t>
      </w:r>
      <w:r w:rsidR="00FF63C7">
        <w:rPr>
          <w:spacing w:val="-1"/>
        </w:rPr>
        <w:t>the</w:t>
      </w:r>
      <w:r w:rsidR="00FF63C7">
        <w:t xml:space="preserve"> </w:t>
      </w:r>
      <w:r w:rsidR="00FF63C7">
        <w:rPr>
          <w:spacing w:val="-1"/>
        </w:rPr>
        <w:t>System</w:t>
      </w:r>
      <w:r w:rsidR="00FF63C7">
        <w:rPr>
          <w:spacing w:val="-4"/>
        </w:rPr>
        <w:t xml:space="preserve"> </w:t>
      </w:r>
      <w:r w:rsidR="00FF63C7">
        <w:rPr>
          <w:spacing w:val="-2"/>
        </w:rPr>
        <w:t>may,</w:t>
      </w:r>
      <w:r w:rsidR="00FF63C7">
        <w:rPr>
          <w:spacing w:val="2"/>
        </w:rPr>
        <w:t xml:space="preserve"> </w:t>
      </w:r>
      <w:r w:rsidR="00FF63C7">
        <w:t xml:space="preserve">in </w:t>
      </w:r>
      <w:r w:rsidR="00FF63C7">
        <w:rPr>
          <w:spacing w:val="-1"/>
        </w:rPr>
        <w:t>its</w:t>
      </w:r>
      <w:r w:rsidR="00FF63C7">
        <w:rPr>
          <w:spacing w:val="-2"/>
        </w:rPr>
        <w:t xml:space="preserve"> </w:t>
      </w:r>
      <w:r w:rsidR="00FF63C7">
        <w:rPr>
          <w:spacing w:val="-1"/>
        </w:rPr>
        <w:t>sole</w:t>
      </w:r>
    </w:p>
    <w:p w14:paraId="101D20FC" w14:textId="77777777" w:rsidR="00E62BB3" w:rsidRDefault="00E62BB3">
      <w:pPr>
        <w:sectPr w:rsidR="00E62BB3">
          <w:pgSz w:w="12240" w:h="15840"/>
          <w:pgMar w:top="1380" w:right="1340" w:bottom="900" w:left="1700" w:header="0" w:footer="708" w:gutter="0"/>
          <w:cols w:space="720"/>
        </w:sectPr>
      </w:pPr>
    </w:p>
    <w:p w14:paraId="48871BF8" w14:textId="1511A8BF" w:rsidR="00E62BB3" w:rsidRDefault="00FF63C7">
      <w:pPr>
        <w:pStyle w:val="BodyText"/>
        <w:spacing w:before="54"/>
        <w:ind w:left="439" w:right="130"/>
      </w:pPr>
      <w:r>
        <w:rPr>
          <w:spacing w:val="-1"/>
        </w:rPr>
        <w:lastRenderedPageBreak/>
        <w:t>discretion,</w:t>
      </w:r>
      <w:r>
        <w:t xml:space="preserve"> </w:t>
      </w:r>
      <w:r>
        <w:rPr>
          <w:spacing w:val="-1"/>
        </w:rPr>
        <w:t>terminate</w:t>
      </w:r>
      <w:r>
        <w:t xml:space="preserve"> </w:t>
      </w:r>
      <w:r>
        <w:rPr>
          <w:spacing w:val="-1"/>
        </w:rPr>
        <w:t>this</w:t>
      </w:r>
      <w:r>
        <w:rPr>
          <w:spacing w:val="-2"/>
        </w:rPr>
        <w:t xml:space="preserve"> </w:t>
      </w:r>
      <w:r w:rsidR="005A2C3A">
        <w:rPr>
          <w:spacing w:val="-1"/>
        </w:rPr>
        <w:t>Contract</w:t>
      </w:r>
      <w:r>
        <w:rPr>
          <w:spacing w:val="1"/>
        </w:rPr>
        <w:t xml:space="preserve"> </w:t>
      </w:r>
      <w:r>
        <w:rPr>
          <w:spacing w:val="-1"/>
        </w:rPr>
        <w:t>immediately</w:t>
      </w:r>
      <w:r>
        <w:rPr>
          <w:spacing w:val="-3"/>
        </w:rPr>
        <w:t xml:space="preserve"> </w:t>
      </w:r>
      <w:r>
        <w:t xml:space="preserve">upon </w:t>
      </w:r>
      <w:r>
        <w:rPr>
          <w:spacing w:val="-1"/>
        </w:rPr>
        <w:t>notice</w:t>
      </w:r>
      <w:r>
        <w:t xml:space="preserve"> to</w:t>
      </w:r>
      <w:r>
        <w:rPr>
          <w:spacing w:val="-3"/>
        </w:rPr>
        <w:t xml:space="preserve"> </w:t>
      </w:r>
      <w:r w:rsidR="005A2C3A">
        <w:rPr>
          <w:spacing w:val="-1"/>
        </w:rPr>
        <w:t>Contractor</w:t>
      </w:r>
      <w:r>
        <w:rPr>
          <w:spacing w:val="-1"/>
        </w:rPr>
        <w:t>.</w:t>
      </w:r>
      <w:r>
        <w:t xml:space="preserve"> </w:t>
      </w:r>
      <w:r>
        <w:rPr>
          <w:spacing w:val="-2"/>
        </w:rPr>
        <w:t>In</w:t>
      </w:r>
      <w:r>
        <w:rPr>
          <w:spacing w:val="43"/>
        </w:rPr>
        <w:t xml:space="preserve"> </w:t>
      </w:r>
      <w:r>
        <w:rPr>
          <w:spacing w:val="-1"/>
        </w:rPr>
        <w:t>addition,</w:t>
      </w:r>
      <w:r>
        <w:t xml:space="preserve"> </w:t>
      </w:r>
      <w:r w:rsidR="005A2C3A">
        <w:rPr>
          <w:spacing w:val="-1"/>
        </w:rPr>
        <w:t xml:space="preserve">Contractor </w:t>
      </w:r>
      <w:r>
        <w:rPr>
          <w:spacing w:val="-2"/>
        </w:rPr>
        <w:t>may</w:t>
      </w:r>
      <w:r>
        <w:rPr>
          <w:spacing w:val="-3"/>
        </w:rPr>
        <w:t xml:space="preserve"> </w:t>
      </w:r>
      <w:r>
        <w:t xml:space="preserve">be </w:t>
      </w:r>
      <w:r>
        <w:rPr>
          <w:spacing w:val="-1"/>
        </w:rPr>
        <w:t>subject</w:t>
      </w:r>
      <w:r>
        <w:rPr>
          <w:spacing w:val="-2"/>
        </w:rPr>
        <w:t xml:space="preserve"> </w:t>
      </w:r>
      <w:r>
        <w:t xml:space="preserve">to </w:t>
      </w:r>
      <w:r>
        <w:rPr>
          <w:spacing w:val="-1"/>
        </w:rPr>
        <w:t>penalties</w:t>
      </w:r>
      <w:r>
        <w:t xml:space="preserve"> </w:t>
      </w:r>
      <w:r>
        <w:rPr>
          <w:spacing w:val="-1"/>
        </w:rPr>
        <w:t>under</w:t>
      </w:r>
      <w:r>
        <w:rPr>
          <w:spacing w:val="1"/>
        </w:rPr>
        <w:t xml:space="preserve"> </w:t>
      </w:r>
      <w:r>
        <w:rPr>
          <w:spacing w:val="-2"/>
        </w:rPr>
        <w:t>IC</w:t>
      </w:r>
      <w:r>
        <w:rPr>
          <w:spacing w:val="-1"/>
        </w:rPr>
        <w:t xml:space="preserve"> </w:t>
      </w:r>
      <w:r>
        <w:t xml:space="preserve">§§ </w:t>
      </w:r>
      <w:r>
        <w:rPr>
          <w:spacing w:val="-2"/>
        </w:rPr>
        <w:t>4-2-6</w:t>
      </w:r>
      <w:r>
        <w:t xml:space="preserve"> and </w:t>
      </w:r>
      <w:r>
        <w:rPr>
          <w:spacing w:val="-1"/>
        </w:rPr>
        <w:t>4-2-7.</w:t>
      </w:r>
      <w:r>
        <w:t xml:space="preserve"> </w:t>
      </w:r>
      <w:r w:rsidR="005A2C3A">
        <w:rPr>
          <w:spacing w:val="-1"/>
        </w:rPr>
        <w:t>Contractor</w:t>
      </w:r>
      <w:r>
        <w:rPr>
          <w:spacing w:val="1"/>
        </w:rPr>
        <w:t xml:space="preserve"> </w:t>
      </w:r>
      <w:r>
        <w:rPr>
          <w:spacing w:val="-2"/>
        </w:rPr>
        <w:t>has</w:t>
      </w:r>
      <w:r>
        <w:t xml:space="preserve"> an</w:t>
      </w:r>
      <w:r>
        <w:rPr>
          <w:spacing w:val="65"/>
        </w:rPr>
        <w:t xml:space="preserve"> </w:t>
      </w:r>
      <w:r>
        <w:rPr>
          <w:spacing w:val="-1"/>
        </w:rPr>
        <w:t>affirmative</w:t>
      </w:r>
      <w:r>
        <w:t xml:space="preserve"> </w:t>
      </w:r>
      <w:r>
        <w:rPr>
          <w:spacing w:val="-1"/>
        </w:rPr>
        <w:t>obligation</w:t>
      </w:r>
      <w:r>
        <w:t xml:space="preserve"> </w:t>
      </w:r>
      <w:r>
        <w:rPr>
          <w:spacing w:val="-2"/>
        </w:rPr>
        <w:t>under</w:t>
      </w:r>
      <w:r>
        <w:rPr>
          <w:spacing w:val="1"/>
        </w:rPr>
        <w:t xml:space="preserve"> </w:t>
      </w:r>
      <w:r>
        <w:rPr>
          <w:spacing w:val="-1"/>
        </w:rPr>
        <w:t>this</w:t>
      </w:r>
      <w:r>
        <w:rPr>
          <w:spacing w:val="-2"/>
        </w:rPr>
        <w:t xml:space="preserve"> </w:t>
      </w:r>
      <w:r w:rsidR="005A2C3A">
        <w:rPr>
          <w:spacing w:val="-1"/>
        </w:rPr>
        <w:t>Contract</w:t>
      </w:r>
      <w:r>
        <w:rPr>
          <w:spacing w:val="-2"/>
        </w:rPr>
        <w:t xml:space="preserve"> </w:t>
      </w:r>
      <w:r>
        <w:t xml:space="preserve">to </w:t>
      </w:r>
      <w:r>
        <w:rPr>
          <w:spacing w:val="-1"/>
        </w:rPr>
        <w:t>disclose</w:t>
      </w:r>
      <w:r>
        <w:t xml:space="preserve"> to</w:t>
      </w:r>
      <w:r>
        <w:rPr>
          <w:spacing w:val="-3"/>
        </w:rPr>
        <w:t xml:space="preserve"> </w:t>
      </w:r>
      <w:r>
        <w:t xml:space="preserve">the </w:t>
      </w:r>
      <w:r>
        <w:rPr>
          <w:spacing w:val="-2"/>
        </w:rPr>
        <w:t>System</w:t>
      </w:r>
      <w:r>
        <w:rPr>
          <w:spacing w:val="-4"/>
        </w:rPr>
        <w:t xml:space="preserve"> </w:t>
      </w:r>
      <w:r>
        <w:rPr>
          <w:spacing w:val="-1"/>
        </w:rPr>
        <w:t>when</w:t>
      </w:r>
      <w:r>
        <w:t xml:space="preserve"> any</w:t>
      </w:r>
      <w:r>
        <w:rPr>
          <w:spacing w:val="69"/>
        </w:rPr>
        <w:t xml:space="preserve"> </w:t>
      </w:r>
      <w:r>
        <w:rPr>
          <w:spacing w:val="-1"/>
        </w:rPr>
        <w:t>System</w:t>
      </w:r>
      <w:r>
        <w:rPr>
          <w:spacing w:val="-4"/>
        </w:rPr>
        <w:t xml:space="preserve"> </w:t>
      </w:r>
      <w:r>
        <w:rPr>
          <w:spacing w:val="-1"/>
        </w:rPr>
        <w:t>employee,</w:t>
      </w:r>
      <w:r>
        <w:t xml:space="preserve"> </w:t>
      </w:r>
      <w:r>
        <w:rPr>
          <w:spacing w:val="-1"/>
        </w:rPr>
        <w:t>their</w:t>
      </w:r>
      <w:r>
        <w:rPr>
          <w:spacing w:val="1"/>
        </w:rPr>
        <w:t xml:space="preserve"> </w:t>
      </w:r>
      <w:r>
        <w:rPr>
          <w:spacing w:val="-1"/>
        </w:rPr>
        <w:t>spouse</w:t>
      </w:r>
      <w:r>
        <w:t xml:space="preserve"> </w:t>
      </w:r>
      <w:r>
        <w:rPr>
          <w:spacing w:val="-2"/>
        </w:rPr>
        <w:t>or</w:t>
      </w:r>
      <w:r>
        <w:rPr>
          <w:spacing w:val="1"/>
        </w:rPr>
        <w:t xml:space="preserve"> </w:t>
      </w:r>
      <w:r>
        <w:rPr>
          <w:spacing w:val="-1"/>
        </w:rPr>
        <w:t>dependent</w:t>
      </w:r>
      <w:r>
        <w:rPr>
          <w:spacing w:val="1"/>
        </w:rPr>
        <w:t xml:space="preserve"> </w:t>
      </w:r>
      <w:r>
        <w:rPr>
          <w:spacing w:val="-1"/>
        </w:rPr>
        <w:t>children</w:t>
      </w:r>
      <w:r>
        <w:t xml:space="preserve"> </w:t>
      </w:r>
      <w:r>
        <w:rPr>
          <w:spacing w:val="-1"/>
        </w:rPr>
        <w:t>has</w:t>
      </w:r>
      <w:r>
        <w:t xml:space="preserve"> a </w:t>
      </w:r>
      <w:r>
        <w:rPr>
          <w:spacing w:val="-1"/>
        </w:rPr>
        <w:t>pecuniary</w:t>
      </w:r>
      <w:r>
        <w:rPr>
          <w:spacing w:val="-3"/>
        </w:rPr>
        <w:t xml:space="preserve"> </w:t>
      </w:r>
      <w:r>
        <w:rPr>
          <w:spacing w:val="-1"/>
        </w:rPr>
        <w:t>interest</w:t>
      </w:r>
      <w:r>
        <w:rPr>
          <w:spacing w:val="-2"/>
        </w:rPr>
        <w:t xml:space="preserve"> </w:t>
      </w:r>
      <w:r>
        <w:t>in or</w:t>
      </w:r>
      <w:r>
        <w:rPr>
          <w:spacing w:val="-2"/>
        </w:rPr>
        <w:t xml:space="preserve"> </w:t>
      </w:r>
      <w:r>
        <w:rPr>
          <w:spacing w:val="-1"/>
        </w:rPr>
        <w:t>derives</w:t>
      </w:r>
      <w:r>
        <w:t xml:space="preserve"> a</w:t>
      </w:r>
      <w:r>
        <w:rPr>
          <w:spacing w:val="57"/>
        </w:rPr>
        <w:t xml:space="preserve"> </w:t>
      </w:r>
      <w:r>
        <w:rPr>
          <w:spacing w:val="-1"/>
        </w:rPr>
        <w:t>profit</w:t>
      </w:r>
      <w:r>
        <w:rPr>
          <w:spacing w:val="-2"/>
        </w:rPr>
        <w:t xml:space="preserve"> </w:t>
      </w:r>
      <w:r>
        <w:rPr>
          <w:spacing w:val="-1"/>
        </w:rPr>
        <w:t>from</w:t>
      </w:r>
      <w:r>
        <w:rPr>
          <w:spacing w:val="-4"/>
        </w:rPr>
        <w:t xml:space="preserve"> </w:t>
      </w:r>
      <w:r>
        <w:t xml:space="preserve">this </w:t>
      </w:r>
      <w:r w:rsidR="005A2C3A">
        <w:rPr>
          <w:spacing w:val="-1"/>
        </w:rPr>
        <w:t>Contract</w:t>
      </w:r>
      <w:r>
        <w:rPr>
          <w:spacing w:val="-1"/>
        </w:rPr>
        <w:t>.</w:t>
      </w:r>
      <w:r>
        <w:rPr>
          <w:spacing w:val="-3"/>
        </w:rPr>
        <w:t xml:space="preserve"> </w:t>
      </w:r>
      <w:r>
        <w:t xml:space="preserve">The </w:t>
      </w:r>
      <w:r>
        <w:rPr>
          <w:spacing w:val="-1"/>
        </w:rPr>
        <w:t>obligation</w:t>
      </w:r>
      <w:r>
        <w:t xml:space="preserve"> </w:t>
      </w:r>
      <w:r>
        <w:rPr>
          <w:spacing w:val="-1"/>
        </w:rPr>
        <w:t>under</w:t>
      </w:r>
      <w:r>
        <w:rPr>
          <w:spacing w:val="1"/>
        </w:rPr>
        <w:t xml:space="preserve"> </w:t>
      </w:r>
      <w:r>
        <w:rPr>
          <w:spacing w:val="-1"/>
        </w:rPr>
        <w:t>this</w:t>
      </w:r>
      <w:r>
        <w:rPr>
          <w:spacing w:val="-2"/>
        </w:rPr>
        <w:t xml:space="preserve"> </w:t>
      </w:r>
      <w:r>
        <w:rPr>
          <w:spacing w:val="-1"/>
        </w:rPr>
        <w:t>section</w:t>
      </w:r>
      <w:r>
        <w:t xml:space="preserve"> </w:t>
      </w:r>
      <w:r>
        <w:rPr>
          <w:spacing w:val="-1"/>
        </w:rPr>
        <w:t>extends</w:t>
      </w:r>
      <w:r>
        <w:t xml:space="preserve"> only</w:t>
      </w:r>
      <w:r>
        <w:rPr>
          <w:spacing w:val="-3"/>
        </w:rPr>
        <w:t xml:space="preserve"> </w:t>
      </w:r>
      <w:r>
        <w:t>to</w:t>
      </w:r>
      <w:r>
        <w:rPr>
          <w:spacing w:val="-3"/>
        </w:rPr>
        <w:t xml:space="preserve"> </w:t>
      </w:r>
      <w:r>
        <w:rPr>
          <w:spacing w:val="-1"/>
        </w:rPr>
        <w:t>those</w:t>
      </w:r>
      <w:r>
        <w:rPr>
          <w:spacing w:val="63"/>
        </w:rPr>
        <w:t xml:space="preserve"> </w:t>
      </w:r>
      <w:r>
        <w:rPr>
          <w:spacing w:val="-1"/>
        </w:rPr>
        <w:t>facts</w:t>
      </w:r>
      <w:r>
        <w:rPr>
          <w:spacing w:val="-2"/>
        </w:rPr>
        <w:t xml:space="preserve"> </w:t>
      </w:r>
      <w:r>
        <w:rPr>
          <w:spacing w:val="-1"/>
        </w:rPr>
        <w:t>that</w:t>
      </w:r>
      <w:r>
        <w:rPr>
          <w:spacing w:val="1"/>
        </w:rPr>
        <w:t xml:space="preserve"> </w:t>
      </w:r>
      <w:r w:rsidR="005A2C3A">
        <w:rPr>
          <w:spacing w:val="-1"/>
        </w:rPr>
        <w:t>Contractor</w:t>
      </w:r>
      <w:r>
        <w:rPr>
          <w:spacing w:val="1"/>
        </w:rPr>
        <w:t xml:space="preserve"> </w:t>
      </w:r>
      <w:r>
        <w:rPr>
          <w:spacing w:val="-1"/>
        </w:rPr>
        <w:t>knows</w:t>
      </w:r>
      <w:r>
        <w:t xml:space="preserve"> </w:t>
      </w:r>
      <w:r>
        <w:rPr>
          <w:spacing w:val="-2"/>
        </w:rPr>
        <w:t>or</w:t>
      </w:r>
      <w:r>
        <w:rPr>
          <w:spacing w:val="1"/>
        </w:rPr>
        <w:t xml:space="preserve"> </w:t>
      </w:r>
      <w:r>
        <w:rPr>
          <w:spacing w:val="-1"/>
        </w:rPr>
        <w:t>reasonably</w:t>
      </w:r>
      <w:r>
        <w:rPr>
          <w:spacing w:val="-3"/>
        </w:rPr>
        <w:t xml:space="preserve"> </w:t>
      </w:r>
      <w:r>
        <w:rPr>
          <w:spacing w:val="-1"/>
        </w:rPr>
        <w:t>could</w:t>
      </w:r>
      <w:r>
        <w:t xml:space="preserve"> </w:t>
      </w:r>
      <w:r>
        <w:rPr>
          <w:spacing w:val="-1"/>
        </w:rPr>
        <w:t>know.</w:t>
      </w:r>
    </w:p>
    <w:p w14:paraId="0248CA52" w14:textId="77777777" w:rsidR="00E62BB3" w:rsidRDefault="00E62BB3">
      <w:pPr>
        <w:spacing w:before="9"/>
        <w:rPr>
          <w:rFonts w:ascii="Times New Roman" w:eastAsia="Times New Roman" w:hAnsi="Times New Roman" w:cs="Times New Roman"/>
          <w:sz w:val="20"/>
          <w:szCs w:val="20"/>
        </w:rPr>
      </w:pPr>
    </w:p>
    <w:p w14:paraId="3D865B5E" w14:textId="1A0A9980" w:rsidR="00E62BB3" w:rsidRDefault="005A2C3A" w:rsidP="003F2412">
      <w:pPr>
        <w:pStyle w:val="BodyText"/>
        <w:numPr>
          <w:ilvl w:val="1"/>
          <w:numId w:val="4"/>
        </w:numPr>
        <w:tabs>
          <w:tab w:val="left" w:pos="1161"/>
        </w:tabs>
        <w:ind w:left="440" w:right="157" w:firstLine="0"/>
      </w:pPr>
      <w:r>
        <w:rPr>
          <w:spacing w:val="-1"/>
        </w:rPr>
        <w:t>Contractor</w:t>
      </w:r>
      <w:r w:rsidR="00FF63C7">
        <w:rPr>
          <w:spacing w:val="-2"/>
        </w:rPr>
        <w:t xml:space="preserve"> </w:t>
      </w:r>
      <w:r w:rsidR="00FF63C7">
        <w:rPr>
          <w:spacing w:val="-1"/>
        </w:rPr>
        <w:t>certifies</w:t>
      </w:r>
      <w:r w:rsidR="00FF63C7">
        <w:t xml:space="preserve"> by</w:t>
      </w:r>
      <w:r w:rsidR="00FF63C7">
        <w:rPr>
          <w:spacing w:val="-3"/>
        </w:rPr>
        <w:t xml:space="preserve"> </w:t>
      </w:r>
      <w:r w:rsidR="00FF63C7">
        <w:rPr>
          <w:spacing w:val="-1"/>
        </w:rPr>
        <w:t>entering</w:t>
      </w:r>
      <w:r w:rsidR="00FF63C7">
        <w:rPr>
          <w:spacing w:val="-3"/>
        </w:rPr>
        <w:t xml:space="preserve"> </w:t>
      </w:r>
      <w:r w:rsidR="00FF63C7">
        <w:t xml:space="preserve">into </w:t>
      </w:r>
      <w:r w:rsidR="00FF63C7">
        <w:rPr>
          <w:spacing w:val="-1"/>
        </w:rPr>
        <w:t>this</w:t>
      </w:r>
      <w:r w:rsidR="00FF63C7">
        <w:rPr>
          <w:spacing w:val="-2"/>
        </w:rPr>
        <w:t xml:space="preserve"> </w:t>
      </w:r>
      <w:r>
        <w:rPr>
          <w:spacing w:val="-1"/>
        </w:rPr>
        <w:t>Contract</w:t>
      </w:r>
      <w:r w:rsidR="00FF63C7">
        <w:rPr>
          <w:spacing w:val="1"/>
        </w:rPr>
        <w:t xml:space="preserve"> </w:t>
      </w:r>
      <w:r w:rsidR="00FF63C7">
        <w:rPr>
          <w:spacing w:val="-1"/>
        </w:rPr>
        <w:t>that</w:t>
      </w:r>
      <w:r w:rsidR="00FF63C7">
        <w:rPr>
          <w:spacing w:val="1"/>
        </w:rPr>
        <w:t xml:space="preserve"> </w:t>
      </w:r>
      <w:r w:rsidR="00FF63C7">
        <w:rPr>
          <w:spacing w:val="-1"/>
        </w:rPr>
        <w:t>neither</w:t>
      </w:r>
      <w:r w:rsidR="00FF63C7">
        <w:rPr>
          <w:spacing w:val="-2"/>
        </w:rPr>
        <w:t xml:space="preserve"> </w:t>
      </w:r>
      <w:r w:rsidR="00FF63C7">
        <w:t>it</w:t>
      </w:r>
      <w:r w:rsidR="00FF63C7">
        <w:rPr>
          <w:spacing w:val="-2"/>
        </w:rPr>
        <w:t xml:space="preserve"> </w:t>
      </w:r>
      <w:r w:rsidR="00FF63C7">
        <w:t>nor</w:t>
      </w:r>
      <w:r w:rsidR="00FF63C7">
        <w:rPr>
          <w:spacing w:val="-2"/>
        </w:rPr>
        <w:t xml:space="preserve"> </w:t>
      </w:r>
      <w:r w:rsidR="00FF63C7">
        <w:rPr>
          <w:spacing w:val="1"/>
        </w:rPr>
        <w:t>its</w:t>
      </w:r>
      <w:r w:rsidR="00FF63C7">
        <w:rPr>
          <w:spacing w:val="44"/>
        </w:rPr>
        <w:t xml:space="preserve"> </w:t>
      </w:r>
      <w:r w:rsidR="00FF63C7">
        <w:rPr>
          <w:spacing w:val="-1"/>
        </w:rPr>
        <w:t>principal(s)</w:t>
      </w:r>
      <w:r w:rsidR="00FF63C7">
        <w:rPr>
          <w:spacing w:val="-2"/>
        </w:rPr>
        <w:t xml:space="preserve"> </w:t>
      </w:r>
      <w:r w:rsidR="00FF63C7">
        <w:t>is</w:t>
      </w:r>
      <w:r w:rsidR="00FF63C7">
        <w:rPr>
          <w:spacing w:val="-2"/>
        </w:rPr>
        <w:t xml:space="preserve"> </w:t>
      </w:r>
      <w:r w:rsidR="00FF63C7">
        <w:rPr>
          <w:spacing w:val="-1"/>
        </w:rPr>
        <w:t>presently</w:t>
      </w:r>
      <w:r w:rsidR="00FF63C7">
        <w:rPr>
          <w:spacing w:val="-3"/>
        </w:rPr>
        <w:t xml:space="preserve"> </w:t>
      </w:r>
      <w:r w:rsidR="00FF63C7">
        <w:t>in</w:t>
      </w:r>
      <w:r w:rsidR="00FF63C7">
        <w:rPr>
          <w:spacing w:val="-3"/>
        </w:rPr>
        <w:t xml:space="preserve"> </w:t>
      </w:r>
      <w:r w:rsidR="00FF63C7">
        <w:rPr>
          <w:spacing w:val="-1"/>
        </w:rPr>
        <w:t>arrears</w:t>
      </w:r>
      <w:r w:rsidR="00FF63C7">
        <w:rPr>
          <w:spacing w:val="-2"/>
        </w:rPr>
        <w:t xml:space="preserve"> </w:t>
      </w:r>
      <w:r w:rsidR="00FF63C7">
        <w:t xml:space="preserve">in </w:t>
      </w:r>
      <w:r w:rsidR="00FF63C7">
        <w:rPr>
          <w:spacing w:val="-2"/>
        </w:rPr>
        <w:t>payment</w:t>
      </w:r>
      <w:r w:rsidR="00FF63C7">
        <w:rPr>
          <w:spacing w:val="1"/>
        </w:rPr>
        <w:t xml:space="preserve"> </w:t>
      </w:r>
      <w:r w:rsidR="00FF63C7">
        <w:t>of</w:t>
      </w:r>
      <w:r w:rsidR="00FF63C7">
        <w:rPr>
          <w:spacing w:val="1"/>
        </w:rPr>
        <w:t xml:space="preserve"> </w:t>
      </w:r>
      <w:r w:rsidR="00FF63C7">
        <w:rPr>
          <w:spacing w:val="-1"/>
        </w:rPr>
        <w:t>taxes,</w:t>
      </w:r>
      <w:r w:rsidR="00FF63C7">
        <w:rPr>
          <w:spacing w:val="-3"/>
        </w:rPr>
        <w:t xml:space="preserve"> </w:t>
      </w:r>
      <w:r w:rsidR="00FF63C7">
        <w:rPr>
          <w:spacing w:val="-1"/>
        </w:rPr>
        <w:t>permit</w:t>
      </w:r>
      <w:r w:rsidR="00FF63C7">
        <w:rPr>
          <w:spacing w:val="1"/>
        </w:rPr>
        <w:t xml:space="preserve"> </w:t>
      </w:r>
      <w:r w:rsidR="00FF63C7">
        <w:rPr>
          <w:spacing w:val="-1"/>
        </w:rPr>
        <w:t>fees,</w:t>
      </w:r>
      <w:r w:rsidR="00FF63C7">
        <w:rPr>
          <w:spacing w:val="-3"/>
        </w:rPr>
        <w:t xml:space="preserve"> </w:t>
      </w:r>
      <w:r w:rsidR="00FF63C7">
        <w:t>or</w:t>
      </w:r>
      <w:r w:rsidR="00FF63C7">
        <w:rPr>
          <w:spacing w:val="1"/>
        </w:rPr>
        <w:t xml:space="preserve"> </w:t>
      </w:r>
      <w:r w:rsidR="00FF63C7">
        <w:rPr>
          <w:spacing w:val="-1"/>
        </w:rPr>
        <w:t>other</w:t>
      </w:r>
      <w:r w:rsidR="00FF63C7">
        <w:rPr>
          <w:spacing w:val="1"/>
        </w:rPr>
        <w:t xml:space="preserve"> </w:t>
      </w:r>
      <w:r w:rsidR="00FF63C7">
        <w:rPr>
          <w:spacing w:val="-1"/>
        </w:rPr>
        <w:t>statutory,</w:t>
      </w:r>
      <w:r w:rsidR="00FF63C7">
        <w:t xml:space="preserve"> </w:t>
      </w:r>
      <w:r w:rsidR="00FF63C7">
        <w:rPr>
          <w:spacing w:val="-1"/>
        </w:rPr>
        <w:t>regulatory,</w:t>
      </w:r>
      <w:r w:rsidR="00FF63C7">
        <w:rPr>
          <w:spacing w:val="71"/>
        </w:rPr>
        <w:t xml:space="preserve"> </w:t>
      </w:r>
      <w:r w:rsidR="00FF63C7">
        <w:t>or</w:t>
      </w:r>
      <w:r w:rsidR="00FF63C7">
        <w:rPr>
          <w:spacing w:val="-2"/>
        </w:rPr>
        <w:t xml:space="preserve"> </w:t>
      </w:r>
      <w:proofErr w:type="gramStart"/>
      <w:r w:rsidR="00FF63C7">
        <w:rPr>
          <w:spacing w:val="-1"/>
        </w:rPr>
        <w:t>judicially-required</w:t>
      </w:r>
      <w:proofErr w:type="gramEnd"/>
      <w:r w:rsidR="00FF63C7">
        <w:t xml:space="preserve"> </w:t>
      </w:r>
      <w:r w:rsidR="00FF63C7">
        <w:rPr>
          <w:spacing w:val="-1"/>
        </w:rPr>
        <w:t>payments</w:t>
      </w:r>
      <w:r w:rsidR="00FF63C7">
        <w:rPr>
          <w:spacing w:val="-2"/>
        </w:rPr>
        <w:t xml:space="preserve"> </w:t>
      </w:r>
      <w:r w:rsidR="00FF63C7">
        <w:t>to</w:t>
      </w:r>
      <w:r w:rsidR="00FF63C7">
        <w:rPr>
          <w:spacing w:val="-3"/>
        </w:rPr>
        <w:t xml:space="preserve"> </w:t>
      </w:r>
      <w:r w:rsidR="00FF63C7">
        <w:t xml:space="preserve">the </w:t>
      </w:r>
      <w:r w:rsidR="00FF63C7">
        <w:rPr>
          <w:spacing w:val="-1"/>
        </w:rPr>
        <w:t>State</w:t>
      </w:r>
      <w:r w:rsidR="00FF63C7">
        <w:t xml:space="preserve"> </w:t>
      </w:r>
      <w:r w:rsidR="00FF63C7">
        <w:rPr>
          <w:spacing w:val="-2"/>
        </w:rPr>
        <w:t>of</w:t>
      </w:r>
      <w:r w:rsidR="00FF63C7">
        <w:rPr>
          <w:spacing w:val="1"/>
        </w:rPr>
        <w:t xml:space="preserve"> </w:t>
      </w:r>
      <w:r w:rsidR="00FF63C7">
        <w:rPr>
          <w:spacing w:val="-1"/>
        </w:rPr>
        <w:t>Indiana.</w:t>
      </w:r>
      <w:r w:rsidR="00FF63C7">
        <w:rPr>
          <w:spacing w:val="-3"/>
        </w:rPr>
        <w:t xml:space="preserve"> </w:t>
      </w:r>
      <w:r>
        <w:rPr>
          <w:spacing w:val="-1"/>
        </w:rPr>
        <w:t>Contractor</w:t>
      </w:r>
      <w:r w:rsidR="00FF63C7">
        <w:rPr>
          <w:spacing w:val="-2"/>
        </w:rPr>
        <w:t xml:space="preserve"> </w:t>
      </w:r>
      <w:r w:rsidR="00FF63C7">
        <w:rPr>
          <w:spacing w:val="-1"/>
        </w:rPr>
        <w:t>agrees</w:t>
      </w:r>
      <w:r w:rsidR="00FF63C7">
        <w:rPr>
          <w:spacing w:val="-2"/>
        </w:rPr>
        <w:t xml:space="preserve"> </w:t>
      </w:r>
      <w:r w:rsidR="00FF63C7">
        <w:rPr>
          <w:spacing w:val="-1"/>
        </w:rPr>
        <w:t>that</w:t>
      </w:r>
      <w:r w:rsidR="00FF63C7">
        <w:rPr>
          <w:spacing w:val="1"/>
        </w:rPr>
        <w:t xml:space="preserve"> </w:t>
      </w:r>
      <w:r w:rsidR="00FF63C7">
        <w:t>any</w:t>
      </w:r>
      <w:r w:rsidR="00FF63C7">
        <w:rPr>
          <w:spacing w:val="-3"/>
        </w:rPr>
        <w:t xml:space="preserve"> </w:t>
      </w:r>
      <w:r w:rsidR="00FF63C7">
        <w:rPr>
          <w:spacing w:val="-1"/>
        </w:rPr>
        <w:t>payments</w:t>
      </w:r>
      <w:r w:rsidR="00FF63C7">
        <w:rPr>
          <w:spacing w:val="65"/>
        </w:rPr>
        <w:t xml:space="preserve"> </w:t>
      </w:r>
      <w:r w:rsidR="00FF63C7">
        <w:rPr>
          <w:spacing w:val="-1"/>
        </w:rPr>
        <w:t>currently</w:t>
      </w:r>
      <w:r w:rsidR="00FF63C7">
        <w:rPr>
          <w:spacing w:val="-3"/>
        </w:rPr>
        <w:t xml:space="preserve"> </w:t>
      </w:r>
      <w:r w:rsidR="00FF63C7">
        <w:t xml:space="preserve">due </w:t>
      </w:r>
      <w:r w:rsidR="00FF63C7">
        <w:rPr>
          <w:spacing w:val="-1"/>
        </w:rPr>
        <w:t>to</w:t>
      </w:r>
      <w:r w:rsidR="00FF63C7">
        <w:t xml:space="preserve"> </w:t>
      </w:r>
      <w:r w:rsidR="00FF63C7">
        <w:rPr>
          <w:spacing w:val="-1"/>
        </w:rPr>
        <w:t>the</w:t>
      </w:r>
      <w:r w:rsidR="00FF63C7">
        <w:t xml:space="preserve"> </w:t>
      </w:r>
      <w:r w:rsidR="00FF63C7">
        <w:rPr>
          <w:spacing w:val="-1"/>
        </w:rPr>
        <w:t>State</w:t>
      </w:r>
      <w:r w:rsidR="00FF63C7">
        <w:rPr>
          <w:spacing w:val="-2"/>
        </w:rPr>
        <w:t xml:space="preserve"> </w:t>
      </w:r>
      <w:r w:rsidR="00FF63C7">
        <w:rPr>
          <w:spacing w:val="-1"/>
        </w:rPr>
        <w:t>may</w:t>
      </w:r>
      <w:r w:rsidR="00FF63C7">
        <w:rPr>
          <w:spacing w:val="-3"/>
        </w:rPr>
        <w:t xml:space="preserve"> </w:t>
      </w:r>
      <w:r w:rsidR="00FF63C7">
        <w:t xml:space="preserve">be </w:t>
      </w:r>
      <w:r w:rsidR="00FF63C7">
        <w:rPr>
          <w:spacing w:val="-1"/>
        </w:rPr>
        <w:t>withheld</w:t>
      </w:r>
      <w:r w:rsidR="00FF63C7">
        <w:rPr>
          <w:spacing w:val="-3"/>
        </w:rPr>
        <w:t xml:space="preserve"> </w:t>
      </w:r>
      <w:r w:rsidR="00FF63C7">
        <w:t>from</w:t>
      </w:r>
      <w:r w:rsidR="00FF63C7">
        <w:rPr>
          <w:spacing w:val="-4"/>
        </w:rPr>
        <w:t xml:space="preserve"> </w:t>
      </w:r>
      <w:r w:rsidR="00FF63C7">
        <w:rPr>
          <w:spacing w:val="-1"/>
        </w:rPr>
        <w:t>payments</w:t>
      </w:r>
      <w:r w:rsidR="00FF63C7">
        <w:t xml:space="preserve"> </w:t>
      </w:r>
      <w:r w:rsidR="00FF63C7">
        <w:rPr>
          <w:spacing w:val="-1"/>
        </w:rPr>
        <w:t>due</w:t>
      </w:r>
      <w:r w:rsidR="00FF63C7">
        <w:t xml:space="preserve"> </w:t>
      </w:r>
      <w:r w:rsidR="00FF63C7">
        <w:rPr>
          <w:spacing w:val="-1"/>
        </w:rPr>
        <w:t>to</w:t>
      </w:r>
      <w:r w:rsidR="00FF63C7">
        <w:t xml:space="preserve"> </w:t>
      </w:r>
      <w:r>
        <w:rPr>
          <w:spacing w:val="-1"/>
        </w:rPr>
        <w:t>Contractor</w:t>
      </w:r>
      <w:r w:rsidR="00FF63C7">
        <w:rPr>
          <w:spacing w:val="-1"/>
        </w:rPr>
        <w:t>.</w:t>
      </w:r>
      <w:r w:rsidR="00FF63C7">
        <w:t xml:space="preserve"> </w:t>
      </w:r>
      <w:r w:rsidR="00FF63C7">
        <w:rPr>
          <w:spacing w:val="-1"/>
        </w:rPr>
        <w:t>Additionally,</w:t>
      </w:r>
      <w:r w:rsidR="00FF63C7">
        <w:t xml:space="preserve"> </w:t>
      </w:r>
      <w:r w:rsidR="00FF63C7">
        <w:rPr>
          <w:spacing w:val="-1"/>
        </w:rPr>
        <w:t>further</w:t>
      </w:r>
      <w:r w:rsidR="00FF63C7">
        <w:rPr>
          <w:spacing w:val="59"/>
        </w:rPr>
        <w:t xml:space="preserve"> </w:t>
      </w:r>
      <w:r w:rsidR="00FF63C7">
        <w:rPr>
          <w:spacing w:val="-1"/>
        </w:rPr>
        <w:t>work</w:t>
      </w:r>
      <w:r w:rsidR="00FF63C7">
        <w:rPr>
          <w:spacing w:val="-3"/>
        </w:rPr>
        <w:t xml:space="preserve"> </w:t>
      </w:r>
      <w:r w:rsidR="00FF63C7">
        <w:t>or</w:t>
      </w:r>
      <w:r w:rsidR="00FF63C7">
        <w:rPr>
          <w:spacing w:val="1"/>
        </w:rPr>
        <w:t xml:space="preserve"> </w:t>
      </w:r>
      <w:r w:rsidR="00FF63C7">
        <w:rPr>
          <w:spacing w:val="-1"/>
        </w:rPr>
        <w:t>payments</w:t>
      </w:r>
      <w:r w:rsidR="00FF63C7">
        <w:t xml:space="preserve"> </w:t>
      </w:r>
      <w:r w:rsidR="00FF63C7">
        <w:rPr>
          <w:spacing w:val="-1"/>
        </w:rPr>
        <w:t>may</w:t>
      </w:r>
      <w:r w:rsidR="00FF63C7">
        <w:rPr>
          <w:spacing w:val="-3"/>
        </w:rPr>
        <w:t xml:space="preserve"> </w:t>
      </w:r>
      <w:r w:rsidR="00FF63C7">
        <w:t xml:space="preserve">be </w:t>
      </w:r>
      <w:r w:rsidR="00FF63C7">
        <w:rPr>
          <w:spacing w:val="-1"/>
        </w:rPr>
        <w:t>withheld,</w:t>
      </w:r>
      <w:r w:rsidR="00FF63C7">
        <w:rPr>
          <w:spacing w:val="-3"/>
        </w:rPr>
        <w:t xml:space="preserve"> </w:t>
      </w:r>
      <w:r w:rsidR="00FF63C7">
        <w:rPr>
          <w:spacing w:val="-1"/>
        </w:rPr>
        <w:t>delayed,</w:t>
      </w:r>
      <w:r w:rsidR="00FF63C7">
        <w:t xml:space="preserve"> or</w:t>
      </w:r>
      <w:r w:rsidR="00FF63C7">
        <w:rPr>
          <w:spacing w:val="1"/>
        </w:rPr>
        <w:t xml:space="preserve"> </w:t>
      </w:r>
      <w:r w:rsidR="00FF63C7">
        <w:rPr>
          <w:spacing w:val="-2"/>
        </w:rPr>
        <w:t>denied</w:t>
      </w:r>
      <w:r w:rsidR="00FF63C7">
        <w:t xml:space="preserve"> </w:t>
      </w:r>
      <w:r w:rsidR="00FF63C7">
        <w:rPr>
          <w:spacing w:val="-1"/>
        </w:rPr>
        <w:t>and/or</w:t>
      </w:r>
      <w:r w:rsidR="00FF63C7">
        <w:rPr>
          <w:spacing w:val="-2"/>
        </w:rPr>
        <w:t xml:space="preserve"> </w:t>
      </w:r>
      <w:r w:rsidR="00FF63C7">
        <w:rPr>
          <w:spacing w:val="-1"/>
        </w:rPr>
        <w:t>this</w:t>
      </w:r>
      <w:r w:rsidR="00FF63C7">
        <w:t xml:space="preserve"> </w:t>
      </w:r>
      <w:r>
        <w:rPr>
          <w:spacing w:val="-1"/>
        </w:rPr>
        <w:t>Contract</w:t>
      </w:r>
      <w:r w:rsidR="00FF63C7">
        <w:rPr>
          <w:spacing w:val="61"/>
        </w:rPr>
        <w:t xml:space="preserve"> </w:t>
      </w:r>
      <w:r w:rsidR="00FF63C7">
        <w:rPr>
          <w:spacing w:val="-1"/>
        </w:rPr>
        <w:t>suspended</w:t>
      </w:r>
      <w:r w:rsidR="00FF63C7">
        <w:t xml:space="preserve"> </w:t>
      </w:r>
      <w:r w:rsidR="00FF63C7">
        <w:rPr>
          <w:spacing w:val="-1"/>
        </w:rPr>
        <w:t>until</w:t>
      </w:r>
      <w:r w:rsidR="00FF63C7">
        <w:rPr>
          <w:spacing w:val="-2"/>
        </w:rPr>
        <w:t xml:space="preserve"> </w:t>
      </w:r>
      <w:r>
        <w:rPr>
          <w:spacing w:val="-1"/>
        </w:rPr>
        <w:t>Contractor</w:t>
      </w:r>
      <w:r w:rsidR="00FF63C7">
        <w:rPr>
          <w:spacing w:val="-2"/>
        </w:rPr>
        <w:t xml:space="preserve"> </w:t>
      </w:r>
      <w:r w:rsidR="00FF63C7">
        <w:t>is</w:t>
      </w:r>
      <w:r w:rsidR="00FF63C7">
        <w:rPr>
          <w:spacing w:val="-2"/>
        </w:rPr>
        <w:t xml:space="preserve"> </w:t>
      </w:r>
      <w:r w:rsidR="00FF63C7">
        <w:rPr>
          <w:spacing w:val="-1"/>
        </w:rPr>
        <w:t>current</w:t>
      </w:r>
      <w:r w:rsidR="00FF63C7">
        <w:rPr>
          <w:spacing w:val="1"/>
        </w:rPr>
        <w:t xml:space="preserve"> </w:t>
      </w:r>
      <w:r w:rsidR="00FF63C7">
        <w:t>in</w:t>
      </w:r>
      <w:r w:rsidR="00FF63C7">
        <w:rPr>
          <w:spacing w:val="-3"/>
        </w:rPr>
        <w:t xml:space="preserve"> </w:t>
      </w:r>
      <w:r w:rsidR="00FF63C7">
        <w:rPr>
          <w:spacing w:val="-1"/>
        </w:rPr>
        <w:t>its</w:t>
      </w:r>
      <w:r w:rsidR="00FF63C7">
        <w:t xml:space="preserve"> </w:t>
      </w:r>
      <w:r w:rsidR="00FF63C7">
        <w:rPr>
          <w:spacing w:val="-1"/>
        </w:rPr>
        <w:t>payments</w:t>
      </w:r>
      <w:r w:rsidR="00FF63C7">
        <w:t xml:space="preserve"> and</w:t>
      </w:r>
      <w:r w:rsidR="00FF63C7">
        <w:rPr>
          <w:spacing w:val="-3"/>
        </w:rPr>
        <w:t xml:space="preserve"> </w:t>
      </w:r>
      <w:r w:rsidR="00FF63C7">
        <w:t xml:space="preserve">has </w:t>
      </w:r>
      <w:r w:rsidR="00FF63C7">
        <w:rPr>
          <w:spacing w:val="-1"/>
        </w:rPr>
        <w:t>submitted</w:t>
      </w:r>
      <w:r w:rsidR="00FF63C7">
        <w:rPr>
          <w:spacing w:val="-3"/>
        </w:rPr>
        <w:t xml:space="preserve"> </w:t>
      </w:r>
      <w:r w:rsidR="00FF63C7">
        <w:rPr>
          <w:spacing w:val="-1"/>
        </w:rPr>
        <w:t>proof</w:t>
      </w:r>
      <w:r w:rsidR="00FF63C7">
        <w:rPr>
          <w:spacing w:val="1"/>
        </w:rPr>
        <w:t xml:space="preserve"> </w:t>
      </w:r>
      <w:r w:rsidR="00FF63C7">
        <w:rPr>
          <w:spacing w:val="-2"/>
        </w:rPr>
        <w:t>of</w:t>
      </w:r>
      <w:r w:rsidR="00FF63C7">
        <w:rPr>
          <w:spacing w:val="1"/>
        </w:rPr>
        <w:t xml:space="preserve"> </w:t>
      </w:r>
      <w:r w:rsidR="00FF63C7">
        <w:rPr>
          <w:spacing w:val="-1"/>
        </w:rPr>
        <w:t>such</w:t>
      </w:r>
      <w:r w:rsidR="00FF63C7">
        <w:t xml:space="preserve"> </w:t>
      </w:r>
      <w:r w:rsidR="00FF63C7">
        <w:rPr>
          <w:spacing w:val="-1"/>
        </w:rPr>
        <w:t>payment</w:t>
      </w:r>
      <w:r w:rsidR="00FF63C7">
        <w:rPr>
          <w:spacing w:val="1"/>
        </w:rPr>
        <w:t xml:space="preserve"> </w:t>
      </w:r>
      <w:r w:rsidR="00FF63C7">
        <w:t>to</w:t>
      </w:r>
      <w:r w:rsidR="00FF63C7">
        <w:rPr>
          <w:spacing w:val="59"/>
        </w:rPr>
        <w:t xml:space="preserve"> </w:t>
      </w:r>
      <w:r w:rsidR="00FF63C7">
        <w:t xml:space="preserve">the </w:t>
      </w:r>
      <w:r w:rsidR="00FF63C7">
        <w:rPr>
          <w:spacing w:val="-1"/>
        </w:rPr>
        <w:t>State.</w:t>
      </w:r>
    </w:p>
    <w:p w14:paraId="666C0C1A" w14:textId="77777777" w:rsidR="00E62BB3" w:rsidRDefault="00E62BB3">
      <w:pPr>
        <w:spacing w:before="9"/>
        <w:rPr>
          <w:rFonts w:ascii="Times New Roman" w:eastAsia="Times New Roman" w:hAnsi="Times New Roman" w:cs="Times New Roman"/>
          <w:sz w:val="20"/>
          <w:szCs w:val="20"/>
        </w:rPr>
      </w:pPr>
    </w:p>
    <w:p w14:paraId="5A1921F4" w14:textId="49523041" w:rsidR="00E62BB3" w:rsidRDefault="005A2C3A" w:rsidP="003F2412">
      <w:pPr>
        <w:pStyle w:val="BodyText"/>
        <w:numPr>
          <w:ilvl w:val="1"/>
          <w:numId w:val="4"/>
        </w:numPr>
        <w:tabs>
          <w:tab w:val="left" w:pos="1161"/>
        </w:tabs>
        <w:ind w:left="440" w:right="157" w:firstLine="0"/>
      </w:pPr>
      <w:proofErr w:type="gramStart"/>
      <w:r>
        <w:rPr>
          <w:spacing w:val="-1"/>
        </w:rPr>
        <w:t>Contracto</w:t>
      </w:r>
      <w:r w:rsidR="00FF63C7">
        <w:rPr>
          <w:spacing w:val="-1"/>
        </w:rPr>
        <w:t>r</w:t>
      </w:r>
      <w:proofErr w:type="gramEnd"/>
      <w:r w:rsidR="00FF63C7">
        <w:rPr>
          <w:spacing w:val="1"/>
        </w:rPr>
        <w:t xml:space="preserve"> </w:t>
      </w:r>
      <w:r w:rsidR="00FF63C7">
        <w:rPr>
          <w:spacing w:val="-2"/>
        </w:rPr>
        <w:t>warrants</w:t>
      </w:r>
      <w:r w:rsidR="00FF63C7">
        <w:t xml:space="preserve"> </w:t>
      </w:r>
      <w:r w:rsidR="00FF63C7">
        <w:rPr>
          <w:spacing w:val="-1"/>
        </w:rPr>
        <w:t>that</w:t>
      </w:r>
      <w:r w:rsidR="00FF63C7">
        <w:rPr>
          <w:spacing w:val="-2"/>
        </w:rPr>
        <w:t xml:space="preserve"> </w:t>
      </w:r>
      <w:r w:rsidR="00FF63C7">
        <w:t>it</w:t>
      </w:r>
      <w:r w:rsidR="00FF63C7">
        <w:rPr>
          <w:spacing w:val="-2"/>
        </w:rPr>
        <w:t xml:space="preserve"> </w:t>
      </w:r>
      <w:r w:rsidR="00FF63C7">
        <w:rPr>
          <w:spacing w:val="-1"/>
        </w:rPr>
        <w:t>has</w:t>
      </w:r>
      <w:r w:rsidR="00FF63C7">
        <w:t xml:space="preserve"> no </w:t>
      </w:r>
      <w:r w:rsidR="00FF63C7">
        <w:rPr>
          <w:spacing w:val="-1"/>
        </w:rPr>
        <w:t>current,</w:t>
      </w:r>
      <w:r w:rsidR="00FF63C7">
        <w:rPr>
          <w:spacing w:val="-3"/>
        </w:rPr>
        <w:t xml:space="preserve"> </w:t>
      </w:r>
      <w:r w:rsidR="00FF63C7">
        <w:rPr>
          <w:spacing w:val="-1"/>
        </w:rPr>
        <w:t>pending,</w:t>
      </w:r>
      <w:r w:rsidR="00FF63C7">
        <w:t xml:space="preserve"> or</w:t>
      </w:r>
      <w:r w:rsidR="00FF63C7">
        <w:rPr>
          <w:spacing w:val="1"/>
        </w:rPr>
        <w:t xml:space="preserve"> </w:t>
      </w:r>
      <w:r w:rsidR="00FF63C7">
        <w:rPr>
          <w:spacing w:val="-1"/>
        </w:rPr>
        <w:t>outstanding</w:t>
      </w:r>
      <w:r w:rsidR="00FF63C7">
        <w:rPr>
          <w:spacing w:val="-3"/>
        </w:rPr>
        <w:t xml:space="preserve"> </w:t>
      </w:r>
      <w:r w:rsidR="00FF63C7">
        <w:rPr>
          <w:spacing w:val="-1"/>
        </w:rPr>
        <w:t>criminal,</w:t>
      </w:r>
      <w:r w:rsidR="00FF63C7">
        <w:t xml:space="preserve"> </w:t>
      </w:r>
      <w:r w:rsidR="00FF63C7">
        <w:rPr>
          <w:spacing w:val="-1"/>
        </w:rPr>
        <w:t>civil,</w:t>
      </w:r>
      <w:r w:rsidR="00FF63C7">
        <w:t xml:space="preserve"> </w:t>
      </w:r>
      <w:r w:rsidR="00FF63C7">
        <w:rPr>
          <w:spacing w:val="-2"/>
        </w:rPr>
        <w:t>or</w:t>
      </w:r>
      <w:r w:rsidR="00FF63C7">
        <w:rPr>
          <w:spacing w:val="71"/>
        </w:rPr>
        <w:t xml:space="preserve"> </w:t>
      </w:r>
      <w:r w:rsidR="00FF63C7">
        <w:rPr>
          <w:spacing w:val="-1"/>
        </w:rPr>
        <w:t>enforcement</w:t>
      </w:r>
      <w:r w:rsidR="00FF63C7">
        <w:rPr>
          <w:spacing w:val="1"/>
        </w:rPr>
        <w:t xml:space="preserve"> </w:t>
      </w:r>
      <w:r w:rsidR="00FF63C7">
        <w:rPr>
          <w:spacing w:val="-1"/>
        </w:rPr>
        <w:t>actions</w:t>
      </w:r>
      <w:r w:rsidR="00FF63C7">
        <w:rPr>
          <w:spacing w:val="-2"/>
        </w:rPr>
        <w:t xml:space="preserve"> </w:t>
      </w:r>
      <w:r w:rsidR="00FF63C7">
        <w:rPr>
          <w:spacing w:val="-1"/>
        </w:rPr>
        <w:t>initiated</w:t>
      </w:r>
      <w:r w:rsidR="00FF63C7">
        <w:t xml:space="preserve"> by</w:t>
      </w:r>
      <w:r w:rsidR="00FF63C7">
        <w:rPr>
          <w:spacing w:val="-3"/>
        </w:rPr>
        <w:t xml:space="preserve"> </w:t>
      </w:r>
      <w:r w:rsidR="00FF63C7">
        <w:t xml:space="preserve">the </w:t>
      </w:r>
      <w:r w:rsidR="00FF63C7">
        <w:rPr>
          <w:spacing w:val="-1"/>
        </w:rPr>
        <w:t>State,</w:t>
      </w:r>
      <w:r w:rsidR="00FF63C7">
        <w:t xml:space="preserve"> and</w:t>
      </w:r>
      <w:r w:rsidR="00FF63C7">
        <w:rPr>
          <w:spacing w:val="-3"/>
        </w:rPr>
        <w:t xml:space="preserve"> </w:t>
      </w:r>
      <w:r w:rsidR="00FF63C7">
        <w:rPr>
          <w:spacing w:val="-1"/>
        </w:rPr>
        <w:t>agrees</w:t>
      </w:r>
      <w:r w:rsidR="00FF63C7">
        <w:rPr>
          <w:spacing w:val="-2"/>
        </w:rPr>
        <w:t xml:space="preserve"> </w:t>
      </w:r>
      <w:r w:rsidR="00FF63C7">
        <w:rPr>
          <w:spacing w:val="-1"/>
        </w:rPr>
        <w:t>that</w:t>
      </w:r>
      <w:r w:rsidR="00FF63C7">
        <w:rPr>
          <w:spacing w:val="-2"/>
        </w:rPr>
        <w:t xml:space="preserve"> </w:t>
      </w:r>
      <w:r w:rsidR="00FF63C7">
        <w:t>it</w:t>
      </w:r>
      <w:r w:rsidR="00FF63C7">
        <w:rPr>
          <w:spacing w:val="1"/>
        </w:rPr>
        <w:t xml:space="preserve"> </w:t>
      </w:r>
      <w:r w:rsidR="00FF63C7">
        <w:rPr>
          <w:spacing w:val="-2"/>
        </w:rPr>
        <w:t>will</w:t>
      </w:r>
      <w:r w:rsidR="00FF63C7">
        <w:rPr>
          <w:spacing w:val="1"/>
        </w:rPr>
        <w:t xml:space="preserve"> </w:t>
      </w:r>
      <w:r w:rsidR="00FF63C7">
        <w:rPr>
          <w:spacing w:val="-1"/>
        </w:rPr>
        <w:t>immediately</w:t>
      </w:r>
      <w:r w:rsidR="00FF63C7">
        <w:rPr>
          <w:spacing w:val="-3"/>
        </w:rPr>
        <w:t xml:space="preserve"> </w:t>
      </w:r>
      <w:r w:rsidR="00FF63C7">
        <w:rPr>
          <w:spacing w:val="-1"/>
        </w:rPr>
        <w:t>notify</w:t>
      </w:r>
      <w:r w:rsidR="00FF63C7">
        <w:rPr>
          <w:spacing w:val="-3"/>
        </w:rPr>
        <w:t xml:space="preserve"> </w:t>
      </w:r>
      <w:r w:rsidR="00FF63C7">
        <w:t xml:space="preserve">the </w:t>
      </w:r>
      <w:r w:rsidR="00FF63C7">
        <w:rPr>
          <w:spacing w:val="-1"/>
        </w:rPr>
        <w:t>System</w:t>
      </w:r>
      <w:r w:rsidR="00FF63C7">
        <w:rPr>
          <w:spacing w:val="67"/>
        </w:rPr>
        <w:t xml:space="preserve"> </w:t>
      </w:r>
      <w:r w:rsidR="00FF63C7">
        <w:t>of</w:t>
      </w:r>
      <w:r w:rsidR="00FF63C7">
        <w:rPr>
          <w:spacing w:val="1"/>
        </w:rPr>
        <w:t xml:space="preserve"> </w:t>
      </w:r>
      <w:r w:rsidR="00FF63C7">
        <w:t>any</w:t>
      </w:r>
      <w:r w:rsidR="00FF63C7">
        <w:rPr>
          <w:spacing w:val="-3"/>
        </w:rPr>
        <w:t xml:space="preserve"> </w:t>
      </w:r>
      <w:r w:rsidR="00FF63C7">
        <w:t>such</w:t>
      </w:r>
      <w:r w:rsidR="00FF63C7">
        <w:rPr>
          <w:spacing w:val="-3"/>
        </w:rPr>
        <w:t xml:space="preserve"> </w:t>
      </w:r>
      <w:r w:rsidR="00FF63C7">
        <w:rPr>
          <w:spacing w:val="-1"/>
        </w:rPr>
        <w:t>actions.</w:t>
      </w:r>
      <w:r w:rsidR="00FF63C7">
        <w:t xml:space="preserve"> </w:t>
      </w:r>
      <w:r w:rsidR="00FF63C7">
        <w:rPr>
          <w:spacing w:val="-1"/>
        </w:rPr>
        <w:t>During</w:t>
      </w:r>
      <w:r w:rsidR="00FF63C7">
        <w:rPr>
          <w:spacing w:val="-3"/>
        </w:rPr>
        <w:t xml:space="preserve"> </w:t>
      </w:r>
      <w:r w:rsidR="00FF63C7">
        <w:t>the</w:t>
      </w:r>
      <w:r w:rsidR="00FF63C7">
        <w:rPr>
          <w:spacing w:val="-2"/>
        </w:rPr>
        <w:t xml:space="preserve"> </w:t>
      </w:r>
      <w:r w:rsidR="00FF63C7">
        <w:t>term</w:t>
      </w:r>
      <w:r w:rsidR="00FF63C7">
        <w:rPr>
          <w:spacing w:val="-4"/>
        </w:rPr>
        <w:t xml:space="preserve"> </w:t>
      </w:r>
      <w:r w:rsidR="00FF63C7">
        <w:t>of</w:t>
      </w:r>
      <w:r w:rsidR="00FF63C7">
        <w:rPr>
          <w:spacing w:val="1"/>
        </w:rPr>
        <w:t xml:space="preserve"> </w:t>
      </w:r>
      <w:r w:rsidR="00FF63C7">
        <w:rPr>
          <w:spacing w:val="-1"/>
        </w:rPr>
        <w:t>such</w:t>
      </w:r>
      <w:r w:rsidR="00FF63C7">
        <w:t xml:space="preserve"> </w:t>
      </w:r>
      <w:r w:rsidR="00FF63C7">
        <w:rPr>
          <w:spacing w:val="-1"/>
        </w:rPr>
        <w:t>actions,</w:t>
      </w:r>
      <w:r w:rsidR="00FF63C7">
        <w:rPr>
          <w:spacing w:val="-5"/>
        </w:rPr>
        <w:t xml:space="preserve"> </w:t>
      </w:r>
      <w:r>
        <w:rPr>
          <w:spacing w:val="-1"/>
        </w:rPr>
        <w:t>Contractor</w:t>
      </w:r>
      <w:r w:rsidR="00FF63C7">
        <w:rPr>
          <w:spacing w:val="-2"/>
        </w:rPr>
        <w:t xml:space="preserve"> </w:t>
      </w:r>
      <w:r w:rsidR="00FF63C7">
        <w:rPr>
          <w:spacing w:val="-1"/>
        </w:rPr>
        <w:t>agrees</w:t>
      </w:r>
      <w:r w:rsidR="00FF63C7">
        <w:rPr>
          <w:spacing w:val="-2"/>
        </w:rPr>
        <w:t xml:space="preserve"> </w:t>
      </w:r>
      <w:r w:rsidR="00FF63C7">
        <w:rPr>
          <w:spacing w:val="-1"/>
        </w:rPr>
        <w:t>that</w:t>
      </w:r>
      <w:r w:rsidR="00FF63C7">
        <w:rPr>
          <w:spacing w:val="1"/>
        </w:rPr>
        <w:t xml:space="preserve"> </w:t>
      </w:r>
      <w:r w:rsidR="00FF63C7">
        <w:rPr>
          <w:spacing w:val="-1"/>
        </w:rPr>
        <w:t>the</w:t>
      </w:r>
      <w:r w:rsidR="00FF63C7">
        <w:t xml:space="preserve"> </w:t>
      </w:r>
      <w:r w:rsidR="00FF63C7">
        <w:rPr>
          <w:spacing w:val="-1"/>
        </w:rPr>
        <w:t>System</w:t>
      </w:r>
      <w:r w:rsidR="00FF63C7">
        <w:rPr>
          <w:spacing w:val="-4"/>
        </w:rPr>
        <w:t xml:space="preserve"> </w:t>
      </w:r>
      <w:r w:rsidR="00FF63C7">
        <w:rPr>
          <w:spacing w:val="-1"/>
        </w:rPr>
        <w:t>may</w:t>
      </w:r>
      <w:r w:rsidR="00FF63C7">
        <w:rPr>
          <w:spacing w:val="-3"/>
        </w:rPr>
        <w:t xml:space="preserve"> </w:t>
      </w:r>
      <w:r w:rsidR="00FF63C7">
        <w:rPr>
          <w:spacing w:val="-1"/>
        </w:rPr>
        <w:t>delay,</w:t>
      </w:r>
      <w:r w:rsidR="00FF63C7">
        <w:rPr>
          <w:spacing w:val="67"/>
        </w:rPr>
        <w:t xml:space="preserve"> </w:t>
      </w:r>
      <w:r w:rsidR="00FF63C7">
        <w:rPr>
          <w:spacing w:val="-1"/>
        </w:rPr>
        <w:t>withhold,</w:t>
      </w:r>
      <w:r w:rsidR="00FF63C7">
        <w:t xml:space="preserve"> </w:t>
      </w:r>
      <w:r w:rsidR="00FF63C7">
        <w:rPr>
          <w:spacing w:val="-2"/>
        </w:rPr>
        <w:t>or</w:t>
      </w:r>
      <w:r w:rsidR="00FF63C7">
        <w:rPr>
          <w:spacing w:val="1"/>
        </w:rPr>
        <w:t xml:space="preserve"> </w:t>
      </w:r>
      <w:r w:rsidR="00FF63C7">
        <w:rPr>
          <w:spacing w:val="-1"/>
        </w:rPr>
        <w:t>deny</w:t>
      </w:r>
      <w:r w:rsidR="00FF63C7">
        <w:rPr>
          <w:spacing w:val="-3"/>
        </w:rPr>
        <w:t xml:space="preserve"> </w:t>
      </w:r>
      <w:r w:rsidR="00FF63C7">
        <w:rPr>
          <w:spacing w:val="-1"/>
        </w:rPr>
        <w:t>work</w:t>
      </w:r>
      <w:r w:rsidR="00FF63C7">
        <w:rPr>
          <w:spacing w:val="-3"/>
        </w:rPr>
        <w:t xml:space="preserve"> </w:t>
      </w:r>
      <w:r w:rsidR="00FF63C7">
        <w:t>under</w:t>
      </w:r>
      <w:r w:rsidR="00FF63C7">
        <w:rPr>
          <w:spacing w:val="1"/>
        </w:rPr>
        <w:t xml:space="preserve"> </w:t>
      </w:r>
      <w:r w:rsidR="00FF63C7">
        <w:t>any</w:t>
      </w:r>
      <w:r w:rsidR="00FF63C7">
        <w:rPr>
          <w:spacing w:val="-3"/>
        </w:rPr>
        <w:t xml:space="preserve"> </w:t>
      </w:r>
      <w:r w:rsidR="00FF63C7">
        <w:rPr>
          <w:spacing w:val="-1"/>
        </w:rPr>
        <w:t>supplement,</w:t>
      </w:r>
      <w:r w:rsidR="00FF63C7">
        <w:t xml:space="preserve"> </w:t>
      </w:r>
      <w:r w:rsidR="00FF63C7">
        <w:rPr>
          <w:spacing w:val="-1"/>
        </w:rPr>
        <w:t>amendment,</w:t>
      </w:r>
      <w:r w:rsidR="00FF63C7">
        <w:t xml:space="preserve"> </w:t>
      </w:r>
      <w:r w:rsidR="00FF63C7">
        <w:rPr>
          <w:spacing w:val="-1"/>
        </w:rPr>
        <w:t>change</w:t>
      </w:r>
      <w:r w:rsidR="00FF63C7">
        <w:t xml:space="preserve"> </w:t>
      </w:r>
      <w:r w:rsidR="00FF63C7">
        <w:rPr>
          <w:spacing w:val="-1"/>
        </w:rPr>
        <w:t>order,</w:t>
      </w:r>
      <w:r w:rsidR="00FF63C7">
        <w:t xml:space="preserve"> </w:t>
      </w:r>
      <w:r w:rsidR="00FF63C7">
        <w:rPr>
          <w:spacing w:val="-2"/>
        </w:rPr>
        <w:t>or</w:t>
      </w:r>
      <w:r w:rsidR="00FF63C7">
        <w:rPr>
          <w:spacing w:val="1"/>
        </w:rPr>
        <w:t xml:space="preserve"> </w:t>
      </w:r>
      <w:r w:rsidR="00FF63C7">
        <w:rPr>
          <w:spacing w:val="-1"/>
        </w:rPr>
        <w:t>other</w:t>
      </w:r>
      <w:r w:rsidR="00FF63C7">
        <w:rPr>
          <w:spacing w:val="1"/>
        </w:rPr>
        <w:t xml:space="preserve"> </w:t>
      </w:r>
      <w:r w:rsidR="00FF63C7">
        <w:rPr>
          <w:spacing w:val="-1"/>
        </w:rPr>
        <w:t>contractual</w:t>
      </w:r>
      <w:r w:rsidR="00FF63C7">
        <w:rPr>
          <w:spacing w:val="61"/>
        </w:rPr>
        <w:t xml:space="preserve"> </w:t>
      </w:r>
      <w:r w:rsidR="00FF63C7">
        <w:rPr>
          <w:spacing w:val="-1"/>
        </w:rPr>
        <w:t>device</w:t>
      </w:r>
      <w:r w:rsidR="00FF63C7">
        <w:t xml:space="preserve"> </w:t>
      </w:r>
      <w:r w:rsidR="00FF63C7">
        <w:rPr>
          <w:spacing w:val="-1"/>
        </w:rPr>
        <w:t>issued</w:t>
      </w:r>
      <w:r w:rsidR="00FF63C7">
        <w:t xml:space="preserve"> </w:t>
      </w:r>
      <w:r w:rsidR="00FF63C7">
        <w:rPr>
          <w:spacing w:val="-1"/>
        </w:rPr>
        <w:t>pursuant</w:t>
      </w:r>
      <w:r w:rsidR="00FF63C7">
        <w:rPr>
          <w:spacing w:val="-2"/>
        </w:rPr>
        <w:t xml:space="preserve"> </w:t>
      </w:r>
      <w:r w:rsidR="00FF63C7">
        <w:t xml:space="preserve">to </w:t>
      </w:r>
      <w:r w:rsidR="00FF63C7">
        <w:rPr>
          <w:spacing w:val="-1"/>
        </w:rPr>
        <w:t>this</w:t>
      </w:r>
      <w:r w:rsidR="00FF63C7">
        <w:t xml:space="preserve"> </w:t>
      </w:r>
      <w:r>
        <w:rPr>
          <w:spacing w:val="-1"/>
        </w:rPr>
        <w:t>Contract</w:t>
      </w:r>
      <w:r w:rsidR="00FF63C7">
        <w:rPr>
          <w:spacing w:val="-1"/>
        </w:rPr>
        <w:t>.</w:t>
      </w:r>
    </w:p>
    <w:p w14:paraId="113865AF" w14:textId="77777777" w:rsidR="00E62BB3" w:rsidRDefault="00E62BB3">
      <w:pPr>
        <w:spacing w:before="9"/>
        <w:rPr>
          <w:rFonts w:ascii="Times New Roman" w:eastAsia="Times New Roman" w:hAnsi="Times New Roman" w:cs="Times New Roman"/>
          <w:sz w:val="20"/>
          <w:szCs w:val="20"/>
        </w:rPr>
      </w:pPr>
    </w:p>
    <w:p w14:paraId="3BA1AE76" w14:textId="051650AF" w:rsidR="00E62BB3" w:rsidRDefault="00FF63C7" w:rsidP="003F2412">
      <w:pPr>
        <w:pStyle w:val="BodyText"/>
        <w:numPr>
          <w:ilvl w:val="1"/>
          <w:numId w:val="4"/>
        </w:numPr>
        <w:tabs>
          <w:tab w:val="left" w:pos="1161"/>
        </w:tabs>
        <w:ind w:left="440" w:right="157" w:firstLine="0"/>
      </w:pPr>
      <w:r>
        <w:rPr>
          <w:spacing w:val="-2"/>
        </w:rPr>
        <w:t>If</w:t>
      </w:r>
      <w:r>
        <w:rPr>
          <w:spacing w:val="1"/>
        </w:rPr>
        <w:t xml:space="preserve"> </w:t>
      </w:r>
      <w:r>
        <w:t xml:space="preserve">a </w:t>
      </w:r>
      <w:r>
        <w:rPr>
          <w:spacing w:val="-1"/>
        </w:rPr>
        <w:t>valid</w:t>
      </w:r>
      <w:r>
        <w:t xml:space="preserve"> </w:t>
      </w:r>
      <w:r>
        <w:rPr>
          <w:spacing w:val="-1"/>
        </w:rPr>
        <w:t>dispute</w:t>
      </w:r>
      <w:r>
        <w:rPr>
          <w:spacing w:val="-2"/>
        </w:rPr>
        <w:t xml:space="preserve"> </w:t>
      </w:r>
      <w:r>
        <w:rPr>
          <w:spacing w:val="-1"/>
        </w:rPr>
        <w:t>exists</w:t>
      </w:r>
      <w:r>
        <w:t xml:space="preserve"> as</w:t>
      </w:r>
      <w:r>
        <w:rPr>
          <w:spacing w:val="-2"/>
        </w:rPr>
        <w:t xml:space="preserve"> </w:t>
      </w:r>
      <w:r>
        <w:rPr>
          <w:spacing w:val="-1"/>
        </w:rPr>
        <w:t>to</w:t>
      </w:r>
      <w:r>
        <w:t xml:space="preserve"> </w:t>
      </w:r>
      <w:r w:rsidR="005A2C3A">
        <w:rPr>
          <w:spacing w:val="-1"/>
        </w:rPr>
        <w:t>Contractor’</w:t>
      </w:r>
      <w:r>
        <w:rPr>
          <w:spacing w:val="-1"/>
        </w:rPr>
        <w:t>s</w:t>
      </w:r>
      <w:r>
        <w:rPr>
          <w:spacing w:val="-2"/>
        </w:rPr>
        <w:t xml:space="preserve"> </w:t>
      </w:r>
      <w:r>
        <w:rPr>
          <w:spacing w:val="-1"/>
        </w:rPr>
        <w:t>liability</w:t>
      </w:r>
      <w:r>
        <w:rPr>
          <w:spacing w:val="-3"/>
        </w:rPr>
        <w:t xml:space="preserve"> </w:t>
      </w:r>
      <w:r>
        <w:t>or</w:t>
      </w:r>
      <w:r>
        <w:rPr>
          <w:spacing w:val="1"/>
        </w:rPr>
        <w:t xml:space="preserve"> </w:t>
      </w:r>
      <w:r>
        <w:rPr>
          <w:spacing w:val="-1"/>
        </w:rPr>
        <w:t>guilt</w:t>
      </w:r>
      <w:r>
        <w:rPr>
          <w:spacing w:val="-2"/>
        </w:rPr>
        <w:t xml:space="preserve"> </w:t>
      </w:r>
      <w:r>
        <w:t>in any</w:t>
      </w:r>
      <w:r>
        <w:rPr>
          <w:spacing w:val="-3"/>
        </w:rPr>
        <w:t xml:space="preserve"> </w:t>
      </w:r>
      <w:r>
        <w:rPr>
          <w:spacing w:val="-1"/>
        </w:rPr>
        <w:t>action</w:t>
      </w:r>
      <w:r>
        <w:t xml:space="preserve"> </w:t>
      </w:r>
      <w:r>
        <w:rPr>
          <w:spacing w:val="-1"/>
        </w:rPr>
        <w:t>initiated</w:t>
      </w:r>
      <w:r>
        <w:rPr>
          <w:spacing w:val="-3"/>
        </w:rPr>
        <w:t xml:space="preserve"> </w:t>
      </w:r>
      <w:r>
        <w:t>by</w:t>
      </w:r>
      <w:r>
        <w:rPr>
          <w:spacing w:val="-3"/>
        </w:rPr>
        <w:t xml:space="preserve"> </w:t>
      </w:r>
      <w:r>
        <w:t>the</w:t>
      </w:r>
      <w:r>
        <w:rPr>
          <w:spacing w:val="63"/>
        </w:rPr>
        <w:t xml:space="preserve"> </w:t>
      </w:r>
      <w:r>
        <w:rPr>
          <w:spacing w:val="-1"/>
        </w:rPr>
        <w:t>State</w:t>
      </w:r>
      <w:r>
        <w:t xml:space="preserve"> or</w:t>
      </w:r>
      <w:r>
        <w:rPr>
          <w:spacing w:val="-2"/>
        </w:rPr>
        <w:t xml:space="preserve"> </w:t>
      </w:r>
      <w:r>
        <w:rPr>
          <w:spacing w:val="-1"/>
        </w:rPr>
        <w:t>its</w:t>
      </w:r>
      <w:r>
        <w:t xml:space="preserve"> </w:t>
      </w:r>
      <w:r>
        <w:rPr>
          <w:spacing w:val="-1"/>
        </w:rPr>
        <w:t>agencies,</w:t>
      </w:r>
      <w:r>
        <w:rPr>
          <w:spacing w:val="-3"/>
        </w:rPr>
        <w:t xml:space="preserve"> </w:t>
      </w:r>
      <w:r>
        <w:t>and</w:t>
      </w:r>
      <w:r>
        <w:rPr>
          <w:spacing w:val="-3"/>
        </w:rPr>
        <w:t xml:space="preserve"> </w:t>
      </w:r>
      <w:r>
        <w:rPr>
          <w:spacing w:val="-1"/>
        </w:rPr>
        <w:t>the</w:t>
      </w:r>
      <w:r>
        <w:t xml:space="preserve"> </w:t>
      </w:r>
      <w:r>
        <w:rPr>
          <w:spacing w:val="-1"/>
        </w:rPr>
        <w:t>System</w:t>
      </w:r>
      <w:r>
        <w:rPr>
          <w:spacing w:val="-4"/>
        </w:rPr>
        <w:t xml:space="preserve"> </w:t>
      </w:r>
      <w:r>
        <w:rPr>
          <w:spacing w:val="-1"/>
        </w:rPr>
        <w:t>decides</w:t>
      </w:r>
      <w:r>
        <w:t xml:space="preserve"> to</w:t>
      </w:r>
      <w:r>
        <w:rPr>
          <w:spacing w:val="-3"/>
        </w:rPr>
        <w:t xml:space="preserve"> </w:t>
      </w:r>
      <w:r>
        <w:rPr>
          <w:spacing w:val="-1"/>
        </w:rPr>
        <w:t>delay,</w:t>
      </w:r>
      <w:r>
        <w:t xml:space="preserve"> </w:t>
      </w:r>
      <w:r>
        <w:rPr>
          <w:spacing w:val="-1"/>
        </w:rPr>
        <w:t>withhold,</w:t>
      </w:r>
      <w:r>
        <w:t xml:space="preserve"> </w:t>
      </w:r>
      <w:r>
        <w:rPr>
          <w:spacing w:val="-2"/>
        </w:rPr>
        <w:t>or</w:t>
      </w:r>
      <w:r>
        <w:rPr>
          <w:spacing w:val="1"/>
        </w:rPr>
        <w:t xml:space="preserve"> </w:t>
      </w:r>
      <w:r>
        <w:rPr>
          <w:spacing w:val="-1"/>
        </w:rPr>
        <w:t>deny</w:t>
      </w:r>
      <w:r>
        <w:rPr>
          <w:spacing w:val="-3"/>
        </w:rPr>
        <w:t xml:space="preserve"> </w:t>
      </w:r>
      <w:r>
        <w:rPr>
          <w:spacing w:val="-1"/>
        </w:rPr>
        <w:t>work</w:t>
      </w:r>
      <w:r>
        <w:rPr>
          <w:spacing w:val="-3"/>
        </w:rPr>
        <w:t xml:space="preserve"> </w:t>
      </w:r>
      <w:r>
        <w:t xml:space="preserve">to </w:t>
      </w:r>
      <w:r w:rsidR="005A2C3A">
        <w:rPr>
          <w:spacing w:val="-1"/>
        </w:rPr>
        <w:t>Contracto</w:t>
      </w:r>
      <w:r>
        <w:rPr>
          <w:spacing w:val="-1"/>
        </w:rPr>
        <w:t>r,</w:t>
      </w:r>
      <w:r>
        <w:rPr>
          <w:spacing w:val="77"/>
        </w:rPr>
        <w:t xml:space="preserve"> </w:t>
      </w:r>
      <w:r w:rsidR="005A2C3A">
        <w:rPr>
          <w:spacing w:val="-1"/>
        </w:rPr>
        <w:t>Contractor</w:t>
      </w:r>
      <w:r>
        <w:rPr>
          <w:spacing w:val="1"/>
        </w:rPr>
        <w:t xml:space="preserve"> </w:t>
      </w:r>
      <w:r>
        <w:rPr>
          <w:spacing w:val="-2"/>
        </w:rPr>
        <w:t>may</w:t>
      </w:r>
      <w:r>
        <w:rPr>
          <w:spacing w:val="-3"/>
        </w:rPr>
        <w:t xml:space="preserve"> </w:t>
      </w:r>
      <w:r>
        <w:rPr>
          <w:spacing w:val="-1"/>
        </w:rPr>
        <w:t>request</w:t>
      </w:r>
      <w:r>
        <w:rPr>
          <w:spacing w:val="1"/>
        </w:rPr>
        <w:t xml:space="preserve"> </w:t>
      </w:r>
      <w:r>
        <w:rPr>
          <w:spacing w:val="-1"/>
        </w:rPr>
        <w:t>that</w:t>
      </w:r>
      <w:r>
        <w:rPr>
          <w:spacing w:val="-2"/>
        </w:rPr>
        <w:t xml:space="preserve"> </w:t>
      </w:r>
      <w:r>
        <w:rPr>
          <w:spacing w:val="-1"/>
        </w:rPr>
        <w:t>it</w:t>
      </w:r>
      <w:r>
        <w:rPr>
          <w:spacing w:val="1"/>
        </w:rPr>
        <w:t xml:space="preserve"> </w:t>
      </w:r>
      <w:r>
        <w:t xml:space="preserve">be </w:t>
      </w:r>
      <w:r>
        <w:rPr>
          <w:spacing w:val="-1"/>
        </w:rPr>
        <w:t>allowed</w:t>
      </w:r>
      <w:r>
        <w:rPr>
          <w:spacing w:val="-3"/>
        </w:rPr>
        <w:t xml:space="preserve"> </w:t>
      </w:r>
      <w:r>
        <w:t xml:space="preserve">to </w:t>
      </w:r>
      <w:r>
        <w:rPr>
          <w:spacing w:val="-1"/>
        </w:rPr>
        <w:t>continue,</w:t>
      </w:r>
      <w:r>
        <w:t xml:space="preserve"> </w:t>
      </w:r>
      <w:r>
        <w:rPr>
          <w:spacing w:val="-2"/>
        </w:rPr>
        <w:t xml:space="preserve">or </w:t>
      </w:r>
      <w:r>
        <w:rPr>
          <w:spacing w:val="-1"/>
        </w:rPr>
        <w:t>receive</w:t>
      </w:r>
      <w:r>
        <w:t xml:space="preserve"> </w:t>
      </w:r>
      <w:r>
        <w:rPr>
          <w:spacing w:val="-1"/>
        </w:rPr>
        <w:t>work,</w:t>
      </w:r>
      <w:r>
        <w:t xml:space="preserve"> </w:t>
      </w:r>
      <w:r>
        <w:rPr>
          <w:spacing w:val="-1"/>
        </w:rPr>
        <w:t>without</w:t>
      </w:r>
      <w:r>
        <w:rPr>
          <w:spacing w:val="1"/>
        </w:rPr>
        <w:t xml:space="preserve"> </w:t>
      </w:r>
      <w:r>
        <w:rPr>
          <w:spacing w:val="-2"/>
        </w:rPr>
        <w:t>delay.</w:t>
      </w:r>
      <w:r>
        <w:t xml:space="preserve"> </w:t>
      </w:r>
      <w:r w:rsidR="005A2C3A">
        <w:rPr>
          <w:spacing w:val="-1"/>
        </w:rPr>
        <w:t xml:space="preserve">Contractor </w:t>
      </w:r>
      <w:r>
        <w:rPr>
          <w:spacing w:val="-1"/>
        </w:rPr>
        <w:t>must</w:t>
      </w:r>
      <w:r>
        <w:rPr>
          <w:spacing w:val="1"/>
        </w:rPr>
        <w:t xml:space="preserve"> </w:t>
      </w:r>
      <w:r>
        <w:rPr>
          <w:spacing w:val="-1"/>
        </w:rPr>
        <w:t>submit,</w:t>
      </w:r>
      <w:r>
        <w:t xml:space="preserve"> in </w:t>
      </w:r>
      <w:r>
        <w:rPr>
          <w:spacing w:val="-1"/>
        </w:rPr>
        <w:t>writing,</w:t>
      </w:r>
      <w:r>
        <w:t xml:space="preserve"> a </w:t>
      </w:r>
      <w:r>
        <w:rPr>
          <w:spacing w:val="-1"/>
        </w:rPr>
        <w:t>request</w:t>
      </w:r>
      <w:r>
        <w:rPr>
          <w:spacing w:val="1"/>
        </w:rPr>
        <w:t xml:space="preserve"> </w:t>
      </w:r>
      <w:r>
        <w:rPr>
          <w:spacing w:val="-1"/>
        </w:rPr>
        <w:t>for</w:t>
      </w:r>
      <w:r>
        <w:rPr>
          <w:spacing w:val="-2"/>
        </w:rPr>
        <w:t xml:space="preserve"> </w:t>
      </w:r>
      <w:r>
        <w:rPr>
          <w:spacing w:val="-1"/>
        </w:rPr>
        <w:t xml:space="preserve">review </w:t>
      </w:r>
      <w:r>
        <w:t>to</w:t>
      </w:r>
      <w:r>
        <w:rPr>
          <w:spacing w:val="-3"/>
        </w:rPr>
        <w:t xml:space="preserve"> </w:t>
      </w:r>
      <w:r>
        <w:rPr>
          <w:spacing w:val="-1"/>
        </w:rPr>
        <w:t>the</w:t>
      </w:r>
      <w:r>
        <w:t xml:space="preserve"> </w:t>
      </w:r>
      <w:r>
        <w:rPr>
          <w:spacing w:val="-1"/>
        </w:rPr>
        <w:t>System.</w:t>
      </w:r>
      <w:r>
        <w:t xml:space="preserve"> A</w:t>
      </w:r>
      <w:r>
        <w:rPr>
          <w:spacing w:val="-1"/>
        </w:rPr>
        <w:t xml:space="preserve"> determination</w:t>
      </w:r>
      <w:r>
        <w:rPr>
          <w:spacing w:val="-3"/>
        </w:rPr>
        <w:t xml:space="preserve"> </w:t>
      </w:r>
      <w:r>
        <w:t>by</w:t>
      </w:r>
      <w:r>
        <w:rPr>
          <w:spacing w:val="-3"/>
        </w:rPr>
        <w:t xml:space="preserve"> </w:t>
      </w:r>
      <w:r>
        <w:rPr>
          <w:spacing w:val="-1"/>
        </w:rPr>
        <w:t>the</w:t>
      </w:r>
      <w:r>
        <w:t xml:space="preserve"> </w:t>
      </w:r>
      <w:r>
        <w:rPr>
          <w:spacing w:val="-1"/>
        </w:rPr>
        <w:t>System</w:t>
      </w:r>
      <w:r>
        <w:rPr>
          <w:spacing w:val="-4"/>
        </w:rPr>
        <w:t xml:space="preserve"> </w:t>
      </w:r>
      <w:r>
        <w:t>shall</w:t>
      </w:r>
      <w:r>
        <w:rPr>
          <w:spacing w:val="70"/>
        </w:rPr>
        <w:t xml:space="preserve"> </w:t>
      </w:r>
      <w:r>
        <w:t xml:space="preserve">be </w:t>
      </w:r>
      <w:r>
        <w:rPr>
          <w:spacing w:val="-1"/>
        </w:rPr>
        <w:t>binding.</w:t>
      </w:r>
    </w:p>
    <w:p w14:paraId="44AEAE12" w14:textId="77777777" w:rsidR="00E62BB3" w:rsidRDefault="00E62BB3">
      <w:pPr>
        <w:spacing w:before="9"/>
        <w:rPr>
          <w:rFonts w:ascii="Times New Roman" w:eastAsia="Times New Roman" w:hAnsi="Times New Roman" w:cs="Times New Roman"/>
          <w:sz w:val="20"/>
          <w:szCs w:val="20"/>
        </w:rPr>
      </w:pPr>
    </w:p>
    <w:p w14:paraId="7C58D422" w14:textId="77777777" w:rsidR="00E62BB3" w:rsidRDefault="00FF63C7" w:rsidP="003F2412">
      <w:pPr>
        <w:pStyle w:val="BodyText"/>
        <w:numPr>
          <w:ilvl w:val="1"/>
          <w:numId w:val="4"/>
        </w:numPr>
        <w:tabs>
          <w:tab w:val="left" w:pos="1161"/>
        </w:tabs>
        <w:ind w:left="440" w:right="391" w:firstLine="0"/>
      </w:pPr>
      <w:r>
        <w:rPr>
          <w:spacing w:val="-1"/>
        </w:rPr>
        <w:t>Any</w:t>
      </w:r>
      <w:r>
        <w:rPr>
          <w:spacing w:val="-3"/>
        </w:rPr>
        <w:t xml:space="preserve"> </w:t>
      </w:r>
      <w:r>
        <w:rPr>
          <w:spacing w:val="-1"/>
        </w:rPr>
        <w:t>payments</w:t>
      </w:r>
      <w:r>
        <w:t xml:space="preserve"> that</w:t>
      </w:r>
      <w:r>
        <w:rPr>
          <w:spacing w:val="-2"/>
        </w:rPr>
        <w:t xml:space="preserve"> </w:t>
      </w:r>
      <w:r>
        <w:rPr>
          <w:spacing w:val="-1"/>
        </w:rPr>
        <w:t>the</w:t>
      </w:r>
      <w:r>
        <w:t xml:space="preserve"> </w:t>
      </w:r>
      <w:r>
        <w:rPr>
          <w:spacing w:val="-1"/>
        </w:rPr>
        <w:t>System</w:t>
      </w:r>
      <w:r>
        <w:rPr>
          <w:spacing w:val="-2"/>
        </w:rPr>
        <w:t xml:space="preserve"> </w:t>
      </w:r>
      <w:r>
        <w:rPr>
          <w:spacing w:val="-1"/>
        </w:rPr>
        <w:t>may</w:t>
      </w:r>
      <w:r>
        <w:rPr>
          <w:spacing w:val="-3"/>
        </w:rPr>
        <w:t xml:space="preserve"> </w:t>
      </w:r>
      <w:r>
        <w:rPr>
          <w:spacing w:val="-1"/>
        </w:rPr>
        <w:t>delay,</w:t>
      </w:r>
      <w:r>
        <w:t xml:space="preserve"> </w:t>
      </w:r>
      <w:r>
        <w:rPr>
          <w:spacing w:val="-1"/>
        </w:rPr>
        <w:t>withhold,</w:t>
      </w:r>
      <w:r>
        <w:t xml:space="preserve"> </w:t>
      </w:r>
      <w:r>
        <w:rPr>
          <w:spacing w:val="-2"/>
        </w:rPr>
        <w:t>deny,</w:t>
      </w:r>
      <w:r>
        <w:t xml:space="preserve"> or</w:t>
      </w:r>
      <w:r>
        <w:rPr>
          <w:spacing w:val="1"/>
        </w:rPr>
        <w:t xml:space="preserve"> </w:t>
      </w:r>
      <w:r>
        <w:t>apply</w:t>
      </w:r>
      <w:r>
        <w:rPr>
          <w:spacing w:val="-3"/>
        </w:rPr>
        <w:t xml:space="preserve"> </w:t>
      </w:r>
      <w:r>
        <w:rPr>
          <w:spacing w:val="-1"/>
        </w:rPr>
        <w:t>under</w:t>
      </w:r>
      <w:r>
        <w:rPr>
          <w:spacing w:val="-2"/>
        </w:rPr>
        <w:t xml:space="preserve"> </w:t>
      </w:r>
      <w:r>
        <w:rPr>
          <w:spacing w:val="-1"/>
        </w:rPr>
        <w:t>this</w:t>
      </w:r>
      <w:r>
        <w:t xml:space="preserve"> </w:t>
      </w:r>
      <w:r>
        <w:rPr>
          <w:spacing w:val="-1"/>
        </w:rPr>
        <w:t>section</w:t>
      </w:r>
      <w:r>
        <w:rPr>
          <w:spacing w:val="59"/>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subject</w:t>
      </w:r>
      <w:r>
        <w:rPr>
          <w:spacing w:val="1"/>
        </w:rPr>
        <w:t xml:space="preserve"> </w:t>
      </w:r>
      <w:r>
        <w:rPr>
          <w:spacing w:val="-1"/>
        </w:rPr>
        <w:t>to</w:t>
      </w:r>
      <w:r>
        <w:t xml:space="preserve"> </w:t>
      </w:r>
      <w:r>
        <w:rPr>
          <w:spacing w:val="-1"/>
        </w:rPr>
        <w:t>penalty</w:t>
      </w:r>
      <w:r>
        <w:rPr>
          <w:spacing w:val="-3"/>
        </w:rPr>
        <w:t xml:space="preserve"> </w:t>
      </w:r>
      <w:r>
        <w:t>or</w:t>
      </w:r>
      <w:r>
        <w:rPr>
          <w:spacing w:val="1"/>
        </w:rPr>
        <w:t xml:space="preserve"> </w:t>
      </w:r>
      <w:r>
        <w:rPr>
          <w:spacing w:val="-1"/>
        </w:rPr>
        <w:t>interest</w:t>
      </w:r>
      <w:r>
        <w:rPr>
          <w:spacing w:val="1"/>
        </w:rPr>
        <w:t xml:space="preserve"> </w:t>
      </w:r>
      <w:r>
        <w:rPr>
          <w:spacing w:val="-1"/>
        </w:rPr>
        <w:t>under</w:t>
      </w:r>
      <w:r>
        <w:rPr>
          <w:spacing w:val="1"/>
        </w:rPr>
        <w:t xml:space="preserve"> </w:t>
      </w:r>
      <w:r>
        <w:rPr>
          <w:spacing w:val="-2"/>
        </w:rPr>
        <w:t>IC</w:t>
      </w:r>
      <w:r>
        <w:rPr>
          <w:spacing w:val="-1"/>
        </w:rPr>
        <w:t xml:space="preserve"> </w:t>
      </w:r>
      <w:r>
        <w:t xml:space="preserve">§ </w:t>
      </w:r>
      <w:r>
        <w:rPr>
          <w:spacing w:val="-1"/>
        </w:rPr>
        <w:t>5-17-5.</w:t>
      </w:r>
    </w:p>
    <w:p w14:paraId="76CF1642" w14:textId="77777777" w:rsidR="00E62BB3" w:rsidRDefault="00E62BB3">
      <w:pPr>
        <w:spacing w:before="9"/>
        <w:rPr>
          <w:rFonts w:ascii="Times New Roman" w:eastAsia="Times New Roman" w:hAnsi="Times New Roman" w:cs="Times New Roman"/>
          <w:sz w:val="20"/>
          <w:szCs w:val="20"/>
        </w:rPr>
      </w:pPr>
    </w:p>
    <w:p w14:paraId="0195D033" w14:textId="1591CF19" w:rsidR="00E62BB3" w:rsidRDefault="005A2C3A" w:rsidP="003F2412">
      <w:pPr>
        <w:pStyle w:val="BodyText"/>
        <w:numPr>
          <w:ilvl w:val="1"/>
          <w:numId w:val="4"/>
        </w:numPr>
        <w:tabs>
          <w:tab w:val="left" w:pos="1161"/>
        </w:tabs>
        <w:ind w:left="440" w:right="157" w:firstLine="0"/>
      </w:pPr>
      <w:r>
        <w:rPr>
          <w:spacing w:val="-1"/>
        </w:rPr>
        <w:t>Contractor</w:t>
      </w:r>
      <w:r w:rsidR="00FF63C7">
        <w:rPr>
          <w:spacing w:val="1"/>
        </w:rPr>
        <w:t xml:space="preserve"> </w:t>
      </w:r>
      <w:r w:rsidR="00FF63C7">
        <w:rPr>
          <w:spacing w:val="-1"/>
        </w:rPr>
        <w:t>warrants</w:t>
      </w:r>
      <w:r w:rsidR="00FF63C7">
        <w:t xml:space="preserve"> </w:t>
      </w:r>
      <w:r w:rsidR="00FF63C7">
        <w:rPr>
          <w:spacing w:val="-1"/>
        </w:rPr>
        <w:t>that</w:t>
      </w:r>
      <w:r w:rsidR="00FF63C7">
        <w:rPr>
          <w:spacing w:val="-2"/>
        </w:rPr>
        <w:t xml:space="preserve"> </w:t>
      </w:r>
      <w:r>
        <w:rPr>
          <w:spacing w:val="-1"/>
        </w:rPr>
        <w:t>Contractor</w:t>
      </w:r>
      <w:r w:rsidR="00FF63C7">
        <w:rPr>
          <w:spacing w:val="1"/>
        </w:rPr>
        <w:t xml:space="preserve"> </w:t>
      </w:r>
      <w:r w:rsidR="00FF63C7">
        <w:t>and</w:t>
      </w:r>
      <w:r w:rsidR="00FF63C7">
        <w:rPr>
          <w:spacing w:val="-3"/>
        </w:rPr>
        <w:t xml:space="preserve"> </w:t>
      </w:r>
      <w:r w:rsidR="00FF63C7">
        <w:t>its</w:t>
      </w:r>
      <w:r w:rsidR="00FF63C7">
        <w:rPr>
          <w:spacing w:val="-2"/>
        </w:rPr>
        <w:t xml:space="preserve"> </w:t>
      </w:r>
      <w:r w:rsidR="00FF63C7">
        <w:rPr>
          <w:spacing w:val="-1"/>
        </w:rPr>
        <w:t>sub-</w:t>
      </w:r>
      <w:r>
        <w:rPr>
          <w:spacing w:val="-1"/>
        </w:rPr>
        <w:t>Contractors</w:t>
      </w:r>
      <w:r w:rsidR="00FF63C7">
        <w:rPr>
          <w:spacing w:val="-1"/>
        </w:rPr>
        <w:t>,</w:t>
      </w:r>
      <w:r w:rsidR="00FF63C7">
        <w:rPr>
          <w:spacing w:val="-3"/>
        </w:rPr>
        <w:t xml:space="preserve"> </w:t>
      </w:r>
      <w:r w:rsidR="00FF63C7">
        <w:t>if</w:t>
      </w:r>
      <w:r w:rsidR="00FF63C7">
        <w:rPr>
          <w:spacing w:val="1"/>
        </w:rPr>
        <w:t xml:space="preserve"> </w:t>
      </w:r>
      <w:r w:rsidR="00FF63C7">
        <w:rPr>
          <w:spacing w:val="-2"/>
        </w:rPr>
        <w:t>any,</w:t>
      </w:r>
      <w:r w:rsidR="00FF63C7">
        <w:t xml:space="preserve"> </w:t>
      </w:r>
      <w:r w:rsidR="00FF63C7">
        <w:rPr>
          <w:spacing w:val="-1"/>
        </w:rPr>
        <w:t>shall</w:t>
      </w:r>
      <w:r w:rsidR="00FF63C7">
        <w:rPr>
          <w:spacing w:val="1"/>
        </w:rPr>
        <w:t xml:space="preserve"> </w:t>
      </w:r>
      <w:r w:rsidR="00FF63C7">
        <w:rPr>
          <w:spacing w:val="-1"/>
        </w:rPr>
        <w:t>obtain</w:t>
      </w:r>
      <w:r w:rsidR="00FF63C7">
        <w:t xml:space="preserve"> and </w:t>
      </w:r>
      <w:r w:rsidR="00FF63C7">
        <w:rPr>
          <w:spacing w:val="-1"/>
        </w:rPr>
        <w:t>maintain</w:t>
      </w:r>
      <w:r w:rsidR="00FF63C7">
        <w:rPr>
          <w:spacing w:val="47"/>
        </w:rPr>
        <w:t xml:space="preserve"> </w:t>
      </w:r>
      <w:r w:rsidR="00FF63C7">
        <w:t>all</w:t>
      </w:r>
      <w:r w:rsidR="00FF63C7">
        <w:rPr>
          <w:spacing w:val="-2"/>
        </w:rPr>
        <w:t xml:space="preserve"> </w:t>
      </w:r>
      <w:r w:rsidR="00FF63C7">
        <w:rPr>
          <w:spacing w:val="-1"/>
        </w:rPr>
        <w:t>required</w:t>
      </w:r>
      <w:r w:rsidR="00FF63C7">
        <w:t xml:space="preserve"> </w:t>
      </w:r>
      <w:r w:rsidR="00FF63C7">
        <w:rPr>
          <w:spacing w:val="-1"/>
        </w:rPr>
        <w:t>permits,</w:t>
      </w:r>
      <w:r w:rsidR="00FF63C7">
        <w:rPr>
          <w:spacing w:val="-3"/>
        </w:rPr>
        <w:t xml:space="preserve"> </w:t>
      </w:r>
      <w:r w:rsidR="00FF63C7">
        <w:rPr>
          <w:spacing w:val="-1"/>
        </w:rPr>
        <w:t>licenses,</w:t>
      </w:r>
      <w:r w:rsidR="00FF63C7">
        <w:t xml:space="preserve"> </w:t>
      </w:r>
      <w:r w:rsidR="00FF63C7">
        <w:rPr>
          <w:spacing w:val="-1"/>
        </w:rPr>
        <w:t>registrations,</w:t>
      </w:r>
      <w:r w:rsidR="00FF63C7">
        <w:rPr>
          <w:spacing w:val="-3"/>
        </w:rPr>
        <w:t xml:space="preserve"> </w:t>
      </w:r>
      <w:r w:rsidR="00FF63C7">
        <w:t>and</w:t>
      </w:r>
      <w:r w:rsidR="00FF63C7">
        <w:rPr>
          <w:spacing w:val="-3"/>
        </w:rPr>
        <w:t xml:space="preserve"> </w:t>
      </w:r>
      <w:r w:rsidR="00FF63C7">
        <w:rPr>
          <w:spacing w:val="-1"/>
        </w:rPr>
        <w:t>approvals,</w:t>
      </w:r>
      <w:r w:rsidR="00FF63C7">
        <w:rPr>
          <w:spacing w:val="-3"/>
        </w:rPr>
        <w:t xml:space="preserve"> </w:t>
      </w:r>
      <w:r w:rsidR="00FF63C7">
        <w:t xml:space="preserve">as </w:t>
      </w:r>
      <w:r w:rsidR="00FF63C7">
        <w:rPr>
          <w:spacing w:val="-1"/>
        </w:rPr>
        <w:t>well</w:t>
      </w:r>
      <w:r w:rsidR="00FF63C7">
        <w:rPr>
          <w:spacing w:val="-2"/>
        </w:rPr>
        <w:t xml:space="preserve"> </w:t>
      </w:r>
      <w:r w:rsidR="00FF63C7">
        <w:t xml:space="preserve">as </w:t>
      </w:r>
      <w:r w:rsidR="00FF63C7">
        <w:rPr>
          <w:spacing w:val="-1"/>
        </w:rPr>
        <w:t>comply</w:t>
      </w:r>
      <w:r w:rsidR="00FF63C7">
        <w:rPr>
          <w:spacing w:val="-3"/>
        </w:rPr>
        <w:t xml:space="preserve"> </w:t>
      </w:r>
      <w:r w:rsidR="00FF63C7">
        <w:t>with</w:t>
      </w:r>
      <w:r w:rsidR="00FF63C7">
        <w:rPr>
          <w:spacing w:val="-3"/>
        </w:rPr>
        <w:t xml:space="preserve"> </w:t>
      </w:r>
      <w:r w:rsidR="00FF63C7">
        <w:t>all</w:t>
      </w:r>
      <w:r w:rsidR="00FF63C7">
        <w:rPr>
          <w:spacing w:val="-2"/>
        </w:rPr>
        <w:t xml:space="preserve"> </w:t>
      </w:r>
      <w:r w:rsidR="00FF63C7">
        <w:rPr>
          <w:spacing w:val="-1"/>
        </w:rPr>
        <w:t>health,</w:t>
      </w:r>
      <w:r w:rsidR="00FF63C7">
        <w:rPr>
          <w:spacing w:val="65"/>
        </w:rPr>
        <w:t xml:space="preserve"> </w:t>
      </w:r>
      <w:r w:rsidR="00FF63C7">
        <w:rPr>
          <w:spacing w:val="-1"/>
        </w:rPr>
        <w:t>safety,</w:t>
      </w:r>
      <w:r w:rsidR="00FF63C7">
        <w:t xml:space="preserve"> and </w:t>
      </w:r>
      <w:r w:rsidR="00FF63C7">
        <w:rPr>
          <w:spacing w:val="-1"/>
        </w:rPr>
        <w:t>environmental</w:t>
      </w:r>
      <w:r w:rsidR="00FF63C7">
        <w:rPr>
          <w:spacing w:val="-2"/>
        </w:rPr>
        <w:t xml:space="preserve"> </w:t>
      </w:r>
      <w:r w:rsidR="00FF63C7">
        <w:rPr>
          <w:spacing w:val="-1"/>
        </w:rPr>
        <w:t>statutes,</w:t>
      </w:r>
      <w:r w:rsidR="00FF63C7">
        <w:t xml:space="preserve"> </w:t>
      </w:r>
      <w:r w:rsidR="00FF63C7">
        <w:rPr>
          <w:spacing w:val="-1"/>
        </w:rPr>
        <w:t>rules,</w:t>
      </w:r>
      <w:r w:rsidR="00FF63C7">
        <w:t xml:space="preserve"> or</w:t>
      </w:r>
      <w:r w:rsidR="00FF63C7">
        <w:rPr>
          <w:spacing w:val="-2"/>
        </w:rPr>
        <w:t xml:space="preserve"> </w:t>
      </w:r>
      <w:r w:rsidR="00FF63C7">
        <w:rPr>
          <w:spacing w:val="-1"/>
        </w:rPr>
        <w:t>regulations</w:t>
      </w:r>
      <w:r w:rsidR="00FF63C7">
        <w:rPr>
          <w:spacing w:val="-2"/>
        </w:rPr>
        <w:t xml:space="preserve"> </w:t>
      </w:r>
      <w:r w:rsidR="00FF63C7">
        <w:t xml:space="preserve">in </w:t>
      </w:r>
      <w:r w:rsidR="00FF63C7">
        <w:rPr>
          <w:spacing w:val="-1"/>
        </w:rPr>
        <w:t>the</w:t>
      </w:r>
      <w:r w:rsidR="00FF63C7">
        <w:t xml:space="preserve"> </w:t>
      </w:r>
      <w:r w:rsidR="00FF63C7">
        <w:rPr>
          <w:spacing w:val="-1"/>
        </w:rPr>
        <w:t>performance</w:t>
      </w:r>
      <w:r w:rsidR="00FF63C7">
        <w:t xml:space="preserve"> of</w:t>
      </w:r>
      <w:r w:rsidR="00FF63C7">
        <w:rPr>
          <w:spacing w:val="-2"/>
        </w:rPr>
        <w:t xml:space="preserve"> </w:t>
      </w:r>
      <w:r w:rsidR="00FF63C7">
        <w:rPr>
          <w:spacing w:val="-1"/>
        </w:rPr>
        <w:t>work</w:t>
      </w:r>
      <w:r w:rsidR="00FF63C7">
        <w:rPr>
          <w:spacing w:val="-3"/>
        </w:rPr>
        <w:t xml:space="preserve"> </w:t>
      </w:r>
      <w:r w:rsidR="00FF63C7">
        <w:rPr>
          <w:spacing w:val="-1"/>
        </w:rPr>
        <w:t>activities</w:t>
      </w:r>
      <w:r w:rsidR="00FF63C7">
        <w:rPr>
          <w:spacing w:val="-2"/>
        </w:rPr>
        <w:t xml:space="preserve"> </w:t>
      </w:r>
      <w:r w:rsidR="00FF63C7">
        <w:rPr>
          <w:spacing w:val="-1"/>
        </w:rPr>
        <w:t>for</w:t>
      </w:r>
      <w:r w:rsidR="00FF63C7">
        <w:rPr>
          <w:spacing w:val="63"/>
        </w:rPr>
        <w:t xml:space="preserve"> </w:t>
      </w:r>
      <w:r w:rsidR="00FF63C7">
        <w:t xml:space="preserve">the </w:t>
      </w:r>
      <w:r w:rsidR="00FF63C7">
        <w:rPr>
          <w:spacing w:val="-1"/>
        </w:rPr>
        <w:t>System.</w:t>
      </w:r>
      <w:r w:rsidR="00FF63C7">
        <w:t xml:space="preserve"> </w:t>
      </w:r>
      <w:r w:rsidR="00FF63C7">
        <w:rPr>
          <w:spacing w:val="-1"/>
        </w:rPr>
        <w:t>Failure</w:t>
      </w:r>
      <w:r w:rsidR="00FF63C7">
        <w:t xml:space="preserve"> to</w:t>
      </w:r>
      <w:r w:rsidR="00FF63C7">
        <w:rPr>
          <w:spacing w:val="-3"/>
        </w:rPr>
        <w:t xml:space="preserve"> </w:t>
      </w:r>
      <w:r w:rsidR="00FF63C7">
        <w:t xml:space="preserve">do </w:t>
      </w:r>
      <w:r w:rsidR="00FF63C7">
        <w:rPr>
          <w:spacing w:val="-1"/>
        </w:rPr>
        <w:t>so</w:t>
      </w:r>
      <w:r w:rsidR="00FF63C7">
        <w:t xml:space="preserve"> </w:t>
      </w:r>
      <w:r w:rsidR="00FF63C7">
        <w:rPr>
          <w:spacing w:val="-1"/>
        </w:rPr>
        <w:t>may</w:t>
      </w:r>
      <w:r w:rsidR="00FF63C7">
        <w:rPr>
          <w:spacing w:val="-3"/>
        </w:rPr>
        <w:t xml:space="preserve"> </w:t>
      </w:r>
      <w:r w:rsidR="00FF63C7">
        <w:t xml:space="preserve">be </w:t>
      </w:r>
      <w:r w:rsidR="00FF63C7">
        <w:rPr>
          <w:spacing w:val="-1"/>
        </w:rPr>
        <w:t>deemed</w:t>
      </w:r>
      <w:r w:rsidR="00FF63C7">
        <w:t xml:space="preserve"> a </w:t>
      </w:r>
      <w:r w:rsidR="00FF63C7">
        <w:rPr>
          <w:spacing w:val="-1"/>
        </w:rPr>
        <w:t>material</w:t>
      </w:r>
      <w:r w:rsidR="00FF63C7">
        <w:rPr>
          <w:spacing w:val="1"/>
        </w:rPr>
        <w:t xml:space="preserve"> </w:t>
      </w:r>
      <w:r w:rsidR="00FF63C7">
        <w:rPr>
          <w:spacing w:val="-1"/>
        </w:rPr>
        <w:t>breach</w:t>
      </w:r>
      <w:r w:rsidR="00FF63C7">
        <w:rPr>
          <w:spacing w:val="-3"/>
        </w:rPr>
        <w:t xml:space="preserve"> </w:t>
      </w:r>
      <w:r w:rsidR="00FF63C7">
        <w:t>of</w:t>
      </w:r>
      <w:r w:rsidR="00FF63C7">
        <w:rPr>
          <w:spacing w:val="-2"/>
        </w:rPr>
        <w:t xml:space="preserve"> </w:t>
      </w:r>
      <w:r w:rsidR="00FF63C7">
        <w:rPr>
          <w:spacing w:val="-1"/>
        </w:rPr>
        <w:t>this</w:t>
      </w:r>
      <w:r w:rsidR="00FF63C7">
        <w:t xml:space="preserve"> </w:t>
      </w:r>
      <w:r>
        <w:rPr>
          <w:spacing w:val="-1"/>
        </w:rPr>
        <w:t>Contract</w:t>
      </w:r>
      <w:r w:rsidR="00FF63C7">
        <w:rPr>
          <w:spacing w:val="35"/>
        </w:rPr>
        <w:t xml:space="preserve"> </w:t>
      </w:r>
      <w:r w:rsidR="00FF63C7">
        <w:t xml:space="preserve">and </w:t>
      </w:r>
      <w:r w:rsidR="00FF63C7">
        <w:rPr>
          <w:spacing w:val="-1"/>
        </w:rPr>
        <w:t>grounds</w:t>
      </w:r>
      <w:r w:rsidR="00FF63C7">
        <w:rPr>
          <w:spacing w:val="-2"/>
        </w:rPr>
        <w:t xml:space="preserve"> </w:t>
      </w:r>
      <w:r w:rsidR="00FF63C7">
        <w:rPr>
          <w:spacing w:val="-1"/>
        </w:rPr>
        <w:t>for</w:t>
      </w:r>
      <w:r w:rsidR="00FF63C7">
        <w:rPr>
          <w:spacing w:val="1"/>
        </w:rPr>
        <w:t xml:space="preserve"> </w:t>
      </w:r>
      <w:r w:rsidR="00FF63C7">
        <w:rPr>
          <w:spacing w:val="-1"/>
        </w:rPr>
        <w:t>immediate</w:t>
      </w:r>
      <w:r w:rsidR="00FF63C7">
        <w:rPr>
          <w:spacing w:val="-2"/>
        </w:rPr>
        <w:t xml:space="preserve"> </w:t>
      </w:r>
      <w:r w:rsidR="00FF63C7">
        <w:rPr>
          <w:spacing w:val="-1"/>
        </w:rPr>
        <w:t>termination</w:t>
      </w:r>
      <w:r w:rsidR="00FF63C7">
        <w:rPr>
          <w:spacing w:val="-3"/>
        </w:rPr>
        <w:t xml:space="preserve"> </w:t>
      </w:r>
      <w:r w:rsidR="00FF63C7">
        <w:t xml:space="preserve">and </w:t>
      </w:r>
      <w:r w:rsidR="00FF63C7">
        <w:rPr>
          <w:spacing w:val="-1"/>
        </w:rPr>
        <w:t>denial</w:t>
      </w:r>
      <w:r w:rsidR="00FF63C7">
        <w:rPr>
          <w:spacing w:val="1"/>
        </w:rPr>
        <w:t xml:space="preserve"> </w:t>
      </w:r>
      <w:r w:rsidR="00FF63C7">
        <w:rPr>
          <w:spacing w:val="-2"/>
        </w:rPr>
        <w:t>of</w:t>
      </w:r>
      <w:r w:rsidR="00FF63C7">
        <w:rPr>
          <w:spacing w:val="1"/>
        </w:rPr>
        <w:t xml:space="preserve"> </w:t>
      </w:r>
      <w:r w:rsidR="00FF63C7">
        <w:rPr>
          <w:spacing w:val="-1"/>
        </w:rPr>
        <w:t>further</w:t>
      </w:r>
      <w:r w:rsidR="00FF63C7">
        <w:rPr>
          <w:spacing w:val="1"/>
        </w:rPr>
        <w:t xml:space="preserve"> </w:t>
      </w:r>
      <w:r w:rsidR="00FF63C7">
        <w:rPr>
          <w:spacing w:val="-1"/>
        </w:rPr>
        <w:t>work</w:t>
      </w:r>
      <w:r w:rsidR="00FF63C7">
        <w:rPr>
          <w:spacing w:val="-3"/>
        </w:rPr>
        <w:t xml:space="preserve"> </w:t>
      </w:r>
      <w:r w:rsidR="00FF63C7">
        <w:rPr>
          <w:spacing w:val="-1"/>
        </w:rPr>
        <w:t>with</w:t>
      </w:r>
      <w:r w:rsidR="00FF63C7">
        <w:t xml:space="preserve"> </w:t>
      </w:r>
      <w:r w:rsidR="00FF63C7">
        <w:rPr>
          <w:spacing w:val="-1"/>
        </w:rPr>
        <w:t>the</w:t>
      </w:r>
      <w:r w:rsidR="00FF63C7">
        <w:t xml:space="preserve"> </w:t>
      </w:r>
      <w:r w:rsidR="00FF63C7">
        <w:rPr>
          <w:spacing w:val="-1"/>
        </w:rPr>
        <w:t>System.</w:t>
      </w:r>
    </w:p>
    <w:p w14:paraId="6B60EF7E" w14:textId="77777777" w:rsidR="00E62BB3" w:rsidRDefault="00E62BB3">
      <w:pPr>
        <w:spacing w:before="9"/>
        <w:rPr>
          <w:rFonts w:ascii="Times New Roman" w:eastAsia="Times New Roman" w:hAnsi="Times New Roman" w:cs="Times New Roman"/>
          <w:sz w:val="20"/>
          <w:szCs w:val="20"/>
        </w:rPr>
      </w:pPr>
    </w:p>
    <w:p w14:paraId="00D0B31C" w14:textId="47450096" w:rsidR="00E62BB3" w:rsidRDefault="005A2C3A" w:rsidP="003F2412">
      <w:pPr>
        <w:pStyle w:val="BodyText"/>
        <w:numPr>
          <w:ilvl w:val="1"/>
          <w:numId w:val="4"/>
        </w:numPr>
        <w:tabs>
          <w:tab w:val="left" w:pos="1161"/>
        </w:tabs>
        <w:ind w:left="440" w:right="314" w:firstLine="0"/>
      </w:pPr>
      <w:r>
        <w:rPr>
          <w:spacing w:val="-1"/>
        </w:rPr>
        <w:t>Contractor</w:t>
      </w:r>
      <w:r w:rsidR="00FF63C7">
        <w:rPr>
          <w:spacing w:val="-2"/>
        </w:rPr>
        <w:t xml:space="preserve"> affirms</w:t>
      </w:r>
      <w:r w:rsidR="00FF63C7">
        <w:t xml:space="preserve"> that,</w:t>
      </w:r>
      <w:r w:rsidR="00FF63C7">
        <w:rPr>
          <w:spacing w:val="-3"/>
        </w:rPr>
        <w:t xml:space="preserve"> </w:t>
      </w:r>
      <w:r w:rsidR="00FF63C7">
        <w:t>if</w:t>
      </w:r>
      <w:r w:rsidR="00FF63C7">
        <w:rPr>
          <w:spacing w:val="-2"/>
        </w:rPr>
        <w:t xml:space="preserve"> </w:t>
      </w:r>
      <w:r w:rsidR="00FF63C7">
        <w:t>it</w:t>
      </w:r>
      <w:r w:rsidR="00FF63C7">
        <w:rPr>
          <w:spacing w:val="-2"/>
        </w:rPr>
        <w:t xml:space="preserve"> </w:t>
      </w:r>
      <w:r w:rsidR="00FF63C7">
        <w:rPr>
          <w:spacing w:val="-1"/>
        </w:rPr>
        <w:t>is</w:t>
      </w:r>
      <w:r w:rsidR="00FF63C7">
        <w:t xml:space="preserve"> an </w:t>
      </w:r>
      <w:r w:rsidR="00FF63C7">
        <w:rPr>
          <w:spacing w:val="-1"/>
        </w:rPr>
        <w:t>entity</w:t>
      </w:r>
      <w:r w:rsidR="00FF63C7">
        <w:rPr>
          <w:spacing w:val="-3"/>
        </w:rPr>
        <w:t xml:space="preserve"> </w:t>
      </w:r>
      <w:r w:rsidR="00FF63C7">
        <w:rPr>
          <w:spacing w:val="-1"/>
        </w:rPr>
        <w:t>described</w:t>
      </w:r>
      <w:r w:rsidR="00FF63C7">
        <w:rPr>
          <w:spacing w:val="-3"/>
        </w:rPr>
        <w:t xml:space="preserve"> </w:t>
      </w:r>
      <w:r w:rsidR="00FF63C7">
        <w:t xml:space="preserve">in </w:t>
      </w:r>
      <w:r w:rsidR="00FF63C7">
        <w:rPr>
          <w:spacing w:val="-2"/>
        </w:rPr>
        <w:t>IC</w:t>
      </w:r>
      <w:r w:rsidR="00FF63C7">
        <w:rPr>
          <w:spacing w:val="1"/>
        </w:rPr>
        <w:t xml:space="preserve"> </w:t>
      </w:r>
      <w:r w:rsidR="00FF63C7">
        <w:rPr>
          <w:spacing w:val="-1"/>
        </w:rPr>
        <w:t>Title</w:t>
      </w:r>
      <w:r w:rsidR="00FF63C7">
        <w:t xml:space="preserve"> 23,</w:t>
      </w:r>
      <w:r w:rsidR="00FF63C7">
        <w:rPr>
          <w:spacing w:val="-3"/>
        </w:rPr>
        <w:t xml:space="preserve"> </w:t>
      </w:r>
      <w:r w:rsidR="00FF63C7">
        <w:rPr>
          <w:spacing w:val="-1"/>
        </w:rPr>
        <w:t>it</w:t>
      </w:r>
      <w:r w:rsidR="00FF63C7">
        <w:rPr>
          <w:spacing w:val="1"/>
        </w:rPr>
        <w:t xml:space="preserve"> </w:t>
      </w:r>
      <w:r w:rsidR="00FF63C7">
        <w:t>is</w:t>
      </w:r>
      <w:r w:rsidR="00FF63C7">
        <w:rPr>
          <w:spacing w:val="-2"/>
        </w:rPr>
        <w:t xml:space="preserve"> </w:t>
      </w:r>
      <w:r w:rsidR="00FF63C7">
        <w:rPr>
          <w:spacing w:val="-1"/>
        </w:rPr>
        <w:t>properly</w:t>
      </w:r>
      <w:r w:rsidR="00FF63C7">
        <w:rPr>
          <w:spacing w:val="-3"/>
        </w:rPr>
        <w:t xml:space="preserve"> </w:t>
      </w:r>
      <w:r w:rsidR="00FF63C7">
        <w:rPr>
          <w:spacing w:val="-1"/>
        </w:rPr>
        <w:t>registered</w:t>
      </w:r>
      <w:r w:rsidR="00FF63C7">
        <w:rPr>
          <w:spacing w:val="73"/>
        </w:rPr>
        <w:t xml:space="preserve"> </w:t>
      </w:r>
      <w:r w:rsidR="00FF63C7">
        <w:t xml:space="preserve">and </w:t>
      </w:r>
      <w:r w:rsidR="00FF63C7">
        <w:rPr>
          <w:spacing w:val="-1"/>
        </w:rPr>
        <w:t>owes</w:t>
      </w:r>
      <w:r w:rsidR="00FF63C7">
        <w:rPr>
          <w:spacing w:val="-2"/>
        </w:rPr>
        <w:t xml:space="preserve"> </w:t>
      </w:r>
      <w:r w:rsidR="00FF63C7">
        <w:t xml:space="preserve">no </w:t>
      </w:r>
      <w:r w:rsidR="00FF63C7">
        <w:rPr>
          <w:spacing w:val="-1"/>
        </w:rPr>
        <w:t>outstanding</w:t>
      </w:r>
      <w:r w:rsidR="00FF63C7">
        <w:rPr>
          <w:spacing w:val="-3"/>
        </w:rPr>
        <w:t xml:space="preserve"> </w:t>
      </w:r>
      <w:r w:rsidR="00FF63C7">
        <w:rPr>
          <w:spacing w:val="-1"/>
        </w:rPr>
        <w:t>reports</w:t>
      </w:r>
      <w:r w:rsidR="00FF63C7">
        <w:t xml:space="preserve"> to</w:t>
      </w:r>
      <w:r w:rsidR="00FF63C7">
        <w:rPr>
          <w:spacing w:val="-3"/>
        </w:rPr>
        <w:t xml:space="preserve"> </w:t>
      </w:r>
      <w:r w:rsidR="00FF63C7">
        <w:rPr>
          <w:spacing w:val="-1"/>
        </w:rPr>
        <w:t>the</w:t>
      </w:r>
      <w:r w:rsidR="00FF63C7">
        <w:t xml:space="preserve"> </w:t>
      </w:r>
      <w:r w:rsidR="00FF63C7">
        <w:rPr>
          <w:spacing w:val="-1"/>
        </w:rPr>
        <w:t>Indiana</w:t>
      </w:r>
      <w:r w:rsidR="00FF63C7">
        <w:t xml:space="preserve"> </w:t>
      </w:r>
      <w:r w:rsidR="00FF63C7">
        <w:rPr>
          <w:spacing w:val="-1"/>
        </w:rPr>
        <w:t>Secretary</w:t>
      </w:r>
      <w:r w:rsidR="00FF63C7">
        <w:rPr>
          <w:spacing w:val="-3"/>
        </w:rPr>
        <w:t xml:space="preserve"> </w:t>
      </w:r>
      <w:r w:rsidR="00FF63C7">
        <w:t>of</w:t>
      </w:r>
      <w:r w:rsidR="00FF63C7">
        <w:rPr>
          <w:spacing w:val="1"/>
        </w:rPr>
        <w:t xml:space="preserve"> </w:t>
      </w:r>
      <w:r w:rsidR="00FF63C7">
        <w:rPr>
          <w:spacing w:val="-1"/>
        </w:rPr>
        <w:t>State.</w:t>
      </w:r>
    </w:p>
    <w:p w14:paraId="6173DB43" w14:textId="77777777" w:rsidR="00E62BB3" w:rsidRDefault="00E62BB3">
      <w:pPr>
        <w:spacing w:before="9"/>
        <w:rPr>
          <w:rFonts w:ascii="Times New Roman" w:eastAsia="Times New Roman" w:hAnsi="Times New Roman" w:cs="Times New Roman"/>
          <w:sz w:val="20"/>
          <w:szCs w:val="20"/>
        </w:rPr>
      </w:pPr>
    </w:p>
    <w:p w14:paraId="34AF8BFB" w14:textId="77777777" w:rsidR="00E62BB3" w:rsidRDefault="00FF63C7" w:rsidP="003F2412">
      <w:pPr>
        <w:pStyle w:val="BodyText"/>
        <w:numPr>
          <w:ilvl w:val="1"/>
          <w:numId w:val="4"/>
        </w:numPr>
        <w:tabs>
          <w:tab w:val="left" w:pos="1161"/>
        </w:tabs>
        <w:ind w:left="1160" w:hanging="720"/>
      </w:pPr>
      <w:r>
        <w:rPr>
          <w:spacing w:val="-1"/>
        </w:rPr>
        <w:t>As</w:t>
      </w:r>
      <w:r>
        <w:t xml:space="preserve"> </w:t>
      </w:r>
      <w:r>
        <w:rPr>
          <w:spacing w:val="-1"/>
        </w:rPr>
        <w:t>required</w:t>
      </w:r>
      <w:r>
        <w:t xml:space="preserve"> by</w:t>
      </w:r>
      <w:r>
        <w:rPr>
          <w:spacing w:val="-3"/>
        </w:rPr>
        <w:t xml:space="preserve"> </w:t>
      </w:r>
      <w:r>
        <w:rPr>
          <w:spacing w:val="-2"/>
        </w:rPr>
        <w:t>IC</w:t>
      </w:r>
      <w:r>
        <w:rPr>
          <w:spacing w:val="-1"/>
        </w:rPr>
        <w:t xml:space="preserve"> </w:t>
      </w:r>
      <w:r>
        <w:t xml:space="preserve">§ </w:t>
      </w:r>
      <w:r>
        <w:rPr>
          <w:spacing w:val="-1"/>
        </w:rPr>
        <w:t>5-22-3-7:</w:t>
      </w:r>
    </w:p>
    <w:p w14:paraId="4D99FE0A" w14:textId="77777777" w:rsidR="00E62BB3" w:rsidRDefault="00E62BB3">
      <w:pPr>
        <w:spacing w:before="9"/>
        <w:rPr>
          <w:rFonts w:ascii="Times New Roman" w:eastAsia="Times New Roman" w:hAnsi="Times New Roman" w:cs="Times New Roman"/>
          <w:sz w:val="20"/>
          <w:szCs w:val="20"/>
        </w:rPr>
      </w:pPr>
    </w:p>
    <w:p w14:paraId="27B3A804" w14:textId="3E433173" w:rsidR="00E62BB3" w:rsidRDefault="005A2C3A" w:rsidP="003F2412">
      <w:pPr>
        <w:pStyle w:val="BodyText"/>
        <w:numPr>
          <w:ilvl w:val="2"/>
          <w:numId w:val="4"/>
        </w:numPr>
        <w:tabs>
          <w:tab w:val="left" w:pos="1881"/>
        </w:tabs>
        <w:ind w:left="1560" w:hanging="400"/>
      </w:pPr>
      <w:r>
        <w:rPr>
          <w:spacing w:val="-1"/>
        </w:rPr>
        <w:t xml:space="preserve">Contractor </w:t>
      </w:r>
      <w:r w:rsidR="00FF63C7">
        <w:t>and any</w:t>
      </w:r>
      <w:r w:rsidR="00FF63C7">
        <w:rPr>
          <w:spacing w:val="-3"/>
        </w:rPr>
        <w:t xml:space="preserve"> </w:t>
      </w:r>
      <w:r w:rsidR="00FF63C7">
        <w:rPr>
          <w:spacing w:val="-1"/>
        </w:rPr>
        <w:t>principals</w:t>
      </w:r>
      <w:r w:rsidR="00FF63C7">
        <w:rPr>
          <w:spacing w:val="-2"/>
        </w:rPr>
        <w:t xml:space="preserve"> </w:t>
      </w:r>
      <w:r w:rsidR="00FF63C7">
        <w:t>of</w:t>
      </w:r>
      <w:r w:rsidR="00FF63C7">
        <w:rPr>
          <w:spacing w:val="1"/>
        </w:rPr>
        <w:t xml:space="preserve"> </w:t>
      </w:r>
      <w:r>
        <w:rPr>
          <w:spacing w:val="-1"/>
        </w:rPr>
        <w:t>Contractor</w:t>
      </w:r>
      <w:r w:rsidR="00FF63C7">
        <w:rPr>
          <w:spacing w:val="1"/>
        </w:rPr>
        <w:t xml:space="preserve"> </w:t>
      </w:r>
      <w:r w:rsidR="00FF63C7">
        <w:rPr>
          <w:spacing w:val="-1"/>
        </w:rPr>
        <w:t>certify</w:t>
      </w:r>
      <w:r w:rsidR="00FF63C7">
        <w:rPr>
          <w:spacing w:val="-3"/>
        </w:rPr>
        <w:t xml:space="preserve"> </w:t>
      </w:r>
      <w:r w:rsidR="00FF63C7">
        <w:rPr>
          <w:spacing w:val="-1"/>
        </w:rPr>
        <w:t>that</w:t>
      </w:r>
    </w:p>
    <w:p w14:paraId="324167E3" w14:textId="77777777" w:rsidR="00E62BB3" w:rsidRDefault="00E62BB3">
      <w:pPr>
        <w:spacing w:before="11"/>
        <w:rPr>
          <w:rFonts w:ascii="Times New Roman" w:eastAsia="Times New Roman" w:hAnsi="Times New Roman" w:cs="Times New Roman"/>
          <w:sz w:val="20"/>
          <w:szCs w:val="20"/>
        </w:rPr>
      </w:pPr>
    </w:p>
    <w:p w14:paraId="123B3F6B" w14:textId="1180E88D" w:rsidR="00E62BB3" w:rsidRDefault="005A2C3A" w:rsidP="003F2412">
      <w:pPr>
        <w:pStyle w:val="BodyText"/>
        <w:numPr>
          <w:ilvl w:val="3"/>
          <w:numId w:val="4"/>
        </w:numPr>
        <w:tabs>
          <w:tab w:val="left" w:pos="1881"/>
        </w:tabs>
        <w:ind w:left="1519" w:right="157" w:firstLine="0"/>
      </w:pPr>
      <w:r>
        <w:rPr>
          <w:spacing w:val="-1"/>
        </w:rPr>
        <w:t>Contractor</w:t>
      </w:r>
      <w:r w:rsidR="00FF63C7">
        <w:rPr>
          <w:spacing w:val="-1"/>
        </w:rPr>
        <w:t>,</w:t>
      </w:r>
      <w:r w:rsidR="00FF63C7">
        <w:rPr>
          <w:spacing w:val="-3"/>
        </w:rPr>
        <w:t xml:space="preserve"> </w:t>
      </w:r>
      <w:r w:rsidR="00FF63C7">
        <w:rPr>
          <w:spacing w:val="-1"/>
        </w:rPr>
        <w:t>except</w:t>
      </w:r>
      <w:r w:rsidR="00FF63C7">
        <w:rPr>
          <w:spacing w:val="-2"/>
        </w:rPr>
        <w:t xml:space="preserve"> </w:t>
      </w:r>
      <w:r w:rsidR="00FF63C7">
        <w:t>for</w:t>
      </w:r>
      <w:r w:rsidR="00FF63C7">
        <w:rPr>
          <w:spacing w:val="-2"/>
        </w:rPr>
        <w:t xml:space="preserve"> </w:t>
      </w:r>
      <w:r w:rsidR="00FF63C7">
        <w:t xml:space="preserve">de </w:t>
      </w:r>
      <w:r w:rsidR="00FF63C7">
        <w:rPr>
          <w:spacing w:val="-1"/>
        </w:rPr>
        <w:t>minimis</w:t>
      </w:r>
      <w:r w:rsidR="00FF63C7">
        <w:t xml:space="preserve"> and </w:t>
      </w:r>
      <w:r w:rsidR="00FF63C7">
        <w:rPr>
          <w:spacing w:val="-1"/>
        </w:rPr>
        <w:t>nonsystematic</w:t>
      </w:r>
      <w:r w:rsidR="00FF63C7">
        <w:t xml:space="preserve"> </w:t>
      </w:r>
      <w:r w:rsidR="00FF63C7">
        <w:rPr>
          <w:spacing w:val="-1"/>
        </w:rPr>
        <w:t>violations,</w:t>
      </w:r>
      <w:r w:rsidR="00FF63C7">
        <w:t xml:space="preserve"> </w:t>
      </w:r>
      <w:r w:rsidR="00FF63C7">
        <w:rPr>
          <w:spacing w:val="-1"/>
        </w:rPr>
        <w:t>has</w:t>
      </w:r>
      <w:r w:rsidR="00FF63C7">
        <w:t xml:space="preserve"> not</w:t>
      </w:r>
      <w:r w:rsidR="00FF63C7">
        <w:rPr>
          <w:spacing w:val="-2"/>
        </w:rPr>
        <w:t xml:space="preserve"> </w:t>
      </w:r>
      <w:r w:rsidR="00FF63C7">
        <w:rPr>
          <w:spacing w:val="-1"/>
        </w:rPr>
        <w:t>violated</w:t>
      </w:r>
      <w:r w:rsidR="00FF63C7">
        <w:rPr>
          <w:spacing w:val="49"/>
        </w:rPr>
        <w:t xml:space="preserve"> </w:t>
      </w:r>
      <w:r w:rsidR="00FF63C7">
        <w:t>the</w:t>
      </w:r>
      <w:r w:rsidR="00FF63C7">
        <w:rPr>
          <w:spacing w:val="-2"/>
        </w:rPr>
        <w:t xml:space="preserve"> </w:t>
      </w:r>
      <w:r w:rsidR="00FF63C7">
        <w:rPr>
          <w:spacing w:val="-1"/>
        </w:rPr>
        <w:t>terms</w:t>
      </w:r>
      <w:r w:rsidR="00FF63C7">
        <w:t xml:space="preserve"> of</w:t>
      </w:r>
      <w:r w:rsidR="00FF63C7">
        <w:rPr>
          <w:spacing w:val="1"/>
        </w:rPr>
        <w:t xml:space="preserve"> </w:t>
      </w:r>
      <w:r w:rsidR="00FF63C7">
        <w:rPr>
          <w:spacing w:val="-2"/>
        </w:rPr>
        <w:t>IC</w:t>
      </w:r>
      <w:r w:rsidR="00FF63C7">
        <w:rPr>
          <w:spacing w:val="-1"/>
        </w:rPr>
        <w:t xml:space="preserve"> </w:t>
      </w:r>
      <w:r w:rsidR="00FF63C7">
        <w:t xml:space="preserve">§ </w:t>
      </w:r>
      <w:r w:rsidR="00FF63C7">
        <w:rPr>
          <w:spacing w:val="-1"/>
        </w:rPr>
        <w:t>24-4.7</w:t>
      </w:r>
      <w:r w:rsidR="00FF63C7">
        <w:t xml:space="preserve"> </w:t>
      </w:r>
      <w:r w:rsidR="00FF63C7">
        <w:rPr>
          <w:spacing w:val="-1"/>
        </w:rPr>
        <w:t>[Telephone</w:t>
      </w:r>
      <w:r w:rsidR="00FF63C7">
        <w:t xml:space="preserve"> </w:t>
      </w:r>
      <w:r w:rsidR="00FF63C7">
        <w:rPr>
          <w:spacing w:val="-1"/>
        </w:rPr>
        <w:t>Solicitation</w:t>
      </w:r>
      <w:r w:rsidR="00FF63C7">
        <w:t xml:space="preserve"> </w:t>
      </w:r>
      <w:proofErr w:type="gramStart"/>
      <w:r w:rsidR="00FF63C7">
        <w:rPr>
          <w:spacing w:val="-1"/>
        </w:rPr>
        <w:t>Of</w:t>
      </w:r>
      <w:proofErr w:type="gramEnd"/>
      <w:r w:rsidR="00FF63C7">
        <w:rPr>
          <w:spacing w:val="1"/>
        </w:rPr>
        <w:t xml:space="preserve"> </w:t>
      </w:r>
      <w:r w:rsidR="00FF63C7">
        <w:rPr>
          <w:spacing w:val="-1"/>
        </w:rPr>
        <w:t>Consumers],</w:t>
      </w:r>
      <w:r w:rsidR="00FF63C7">
        <w:t xml:space="preserve"> </w:t>
      </w:r>
      <w:r w:rsidR="00FF63C7">
        <w:rPr>
          <w:spacing w:val="-2"/>
        </w:rPr>
        <w:t>IC</w:t>
      </w:r>
      <w:r w:rsidR="00FF63C7">
        <w:rPr>
          <w:spacing w:val="-1"/>
        </w:rPr>
        <w:t xml:space="preserve"> </w:t>
      </w:r>
      <w:r w:rsidR="00FF63C7">
        <w:t xml:space="preserve">§ </w:t>
      </w:r>
      <w:r w:rsidR="00FF63C7">
        <w:rPr>
          <w:spacing w:val="-1"/>
        </w:rPr>
        <w:t>24-5-12</w:t>
      </w:r>
      <w:r w:rsidR="00FF63C7">
        <w:rPr>
          <w:spacing w:val="43"/>
        </w:rPr>
        <w:t xml:space="preserve"> </w:t>
      </w:r>
      <w:r w:rsidR="00FF63C7">
        <w:rPr>
          <w:spacing w:val="-1"/>
        </w:rPr>
        <w:t>[Telephone</w:t>
      </w:r>
      <w:r w:rsidR="00FF63C7">
        <w:t xml:space="preserve"> </w:t>
      </w:r>
      <w:r w:rsidR="00FF63C7">
        <w:rPr>
          <w:spacing w:val="-1"/>
        </w:rPr>
        <w:t>Solicitations],</w:t>
      </w:r>
      <w:r w:rsidR="00FF63C7">
        <w:t xml:space="preserve"> </w:t>
      </w:r>
      <w:r w:rsidR="00FF63C7">
        <w:rPr>
          <w:spacing w:val="-2"/>
        </w:rPr>
        <w:t>or</w:t>
      </w:r>
      <w:r w:rsidR="00FF63C7">
        <w:rPr>
          <w:spacing w:val="1"/>
        </w:rPr>
        <w:t xml:space="preserve"> </w:t>
      </w:r>
      <w:r w:rsidR="00FF63C7">
        <w:rPr>
          <w:spacing w:val="-2"/>
        </w:rPr>
        <w:t>IC</w:t>
      </w:r>
      <w:r w:rsidR="00FF63C7">
        <w:rPr>
          <w:spacing w:val="-1"/>
        </w:rPr>
        <w:t xml:space="preserve"> 24-5-14</w:t>
      </w:r>
      <w:r w:rsidR="00FF63C7">
        <w:t xml:space="preserve"> </w:t>
      </w:r>
      <w:r w:rsidR="00FF63C7">
        <w:rPr>
          <w:spacing w:val="-1"/>
        </w:rPr>
        <w:t>[Regulation</w:t>
      </w:r>
      <w:r w:rsidR="00FF63C7">
        <w:t xml:space="preserve"> </w:t>
      </w:r>
      <w:r w:rsidR="00FF63C7">
        <w:rPr>
          <w:spacing w:val="-2"/>
        </w:rPr>
        <w:t xml:space="preserve">of </w:t>
      </w:r>
      <w:r w:rsidR="00FF63C7">
        <w:rPr>
          <w:spacing w:val="-1"/>
        </w:rPr>
        <w:t>Automatic</w:t>
      </w:r>
      <w:r w:rsidR="00FF63C7">
        <w:t xml:space="preserve"> </w:t>
      </w:r>
      <w:r w:rsidR="00FF63C7">
        <w:rPr>
          <w:spacing w:val="-1"/>
        </w:rPr>
        <w:t>Dialing</w:t>
      </w:r>
      <w:r w:rsidR="00FF63C7">
        <w:rPr>
          <w:spacing w:val="71"/>
        </w:rPr>
        <w:t xml:space="preserve"> </w:t>
      </w:r>
      <w:r w:rsidR="00FF63C7">
        <w:rPr>
          <w:spacing w:val="-1"/>
        </w:rPr>
        <w:t>Machines]</w:t>
      </w:r>
      <w:r w:rsidR="00FF63C7">
        <w:rPr>
          <w:spacing w:val="-2"/>
        </w:rPr>
        <w:t xml:space="preserve"> </w:t>
      </w:r>
      <w:r w:rsidR="00FF63C7">
        <w:t xml:space="preserve">in </w:t>
      </w:r>
      <w:r w:rsidR="00FF63C7">
        <w:rPr>
          <w:spacing w:val="-1"/>
        </w:rPr>
        <w:t>the</w:t>
      </w:r>
      <w:r w:rsidR="00FF63C7">
        <w:t xml:space="preserve"> </w:t>
      </w:r>
      <w:r w:rsidR="00FF63C7">
        <w:rPr>
          <w:spacing w:val="-1"/>
        </w:rPr>
        <w:t>previous</w:t>
      </w:r>
      <w:r w:rsidR="00FF63C7">
        <w:rPr>
          <w:spacing w:val="-2"/>
        </w:rPr>
        <w:t xml:space="preserve"> </w:t>
      </w:r>
      <w:r w:rsidR="00FF63C7">
        <w:rPr>
          <w:spacing w:val="-1"/>
        </w:rPr>
        <w:t>three</w:t>
      </w:r>
      <w:r w:rsidR="00FF63C7">
        <w:rPr>
          <w:spacing w:val="-2"/>
        </w:rPr>
        <w:t xml:space="preserve"> </w:t>
      </w:r>
      <w:r w:rsidR="00FF63C7">
        <w:rPr>
          <w:spacing w:val="-1"/>
        </w:rPr>
        <w:t>hundred</w:t>
      </w:r>
      <w:r w:rsidR="00FF63C7">
        <w:t xml:space="preserve"> </w:t>
      </w:r>
      <w:r w:rsidR="00FF63C7">
        <w:rPr>
          <w:spacing w:val="-1"/>
        </w:rPr>
        <w:t>sixty-five</w:t>
      </w:r>
      <w:r w:rsidR="00FF63C7">
        <w:t xml:space="preserve"> </w:t>
      </w:r>
      <w:r w:rsidR="00FF63C7">
        <w:rPr>
          <w:spacing w:val="-1"/>
        </w:rPr>
        <w:t>(365)</w:t>
      </w:r>
      <w:r w:rsidR="00FF63C7">
        <w:rPr>
          <w:spacing w:val="1"/>
        </w:rPr>
        <w:t xml:space="preserve"> </w:t>
      </w:r>
      <w:r w:rsidR="00FF63C7">
        <w:rPr>
          <w:spacing w:val="-1"/>
        </w:rPr>
        <w:t>days,</w:t>
      </w:r>
      <w:r w:rsidR="00FF63C7">
        <w:t xml:space="preserve"> </w:t>
      </w:r>
      <w:r w:rsidR="00FF63C7">
        <w:rPr>
          <w:spacing w:val="-1"/>
        </w:rPr>
        <w:t>even</w:t>
      </w:r>
      <w:r w:rsidR="00FF63C7">
        <w:t xml:space="preserve"> </w:t>
      </w:r>
      <w:r w:rsidR="00FF63C7">
        <w:rPr>
          <w:spacing w:val="-1"/>
        </w:rPr>
        <w:t>if</w:t>
      </w:r>
      <w:r w:rsidR="00FF63C7">
        <w:rPr>
          <w:spacing w:val="1"/>
        </w:rPr>
        <w:t xml:space="preserve"> </w:t>
      </w:r>
      <w:r w:rsidR="00FF63C7">
        <w:rPr>
          <w:spacing w:val="-2"/>
        </w:rPr>
        <w:t>IC</w:t>
      </w:r>
      <w:r w:rsidR="00FF63C7">
        <w:rPr>
          <w:spacing w:val="-1"/>
        </w:rPr>
        <w:t xml:space="preserve"> </w:t>
      </w:r>
      <w:r w:rsidR="00FF63C7">
        <w:t xml:space="preserve">§ </w:t>
      </w:r>
      <w:r w:rsidR="00FF63C7">
        <w:rPr>
          <w:spacing w:val="-1"/>
        </w:rPr>
        <w:t>24-4.7</w:t>
      </w:r>
      <w:r w:rsidR="00FF63C7">
        <w:t xml:space="preserve"> is</w:t>
      </w:r>
      <w:r w:rsidR="00FF63C7">
        <w:rPr>
          <w:spacing w:val="57"/>
        </w:rPr>
        <w:t xml:space="preserve"> </w:t>
      </w:r>
      <w:r w:rsidR="00FF63C7">
        <w:rPr>
          <w:spacing w:val="-1"/>
        </w:rPr>
        <w:t>preempted</w:t>
      </w:r>
      <w:r w:rsidR="00FF63C7">
        <w:t xml:space="preserve"> by</w:t>
      </w:r>
      <w:r w:rsidR="00FF63C7">
        <w:rPr>
          <w:spacing w:val="-3"/>
        </w:rPr>
        <w:t xml:space="preserve"> </w:t>
      </w:r>
      <w:r w:rsidR="00FF63C7">
        <w:rPr>
          <w:spacing w:val="-1"/>
        </w:rPr>
        <w:t>federal</w:t>
      </w:r>
      <w:r w:rsidR="00FF63C7">
        <w:rPr>
          <w:spacing w:val="-2"/>
        </w:rPr>
        <w:t xml:space="preserve"> </w:t>
      </w:r>
      <w:r w:rsidR="00FF63C7">
        <w:t>law;</w:t>
      </w:r>
      <w:r w:rsidR="00FF63C7">
        <w:rPr>
          <w:spacing w:val="-2"/>
        </w:rPr>
        <w:t xml:space="preserve"> </w:t>
      </w:r>
      <w:r w:rsidR="00FF63C7">
        <w:rPr>
          <w:spacing w:val="-1"/>
        </w:rPr>
        <w:t>and</w:t>
      </w:r>
    </w:p>
    <w:p w14:paraId="05FC9815" w14:textId="77777777" w:rsidR="00E62BB3" w:rsidRDefault="00E62BB3">
      <w:pPr>
        <w:spacing w:before="11"/>
        <w:rPr>
          <w:rFonts w:ascii="Times New Roman" w:eastAsia="Times New Roman" w:hAnsi="Times New Roman" w:cs="Times New Roman"/>
          <w:sz w:val="20"/>
          <w:szCs w:val="20"/>
        </w:rPr>
      </w:pPr>
    </w:p>
    <w:p w14:paraId="4663178C" w14:textId="6319B898" w:rsidR="00E62BB3" w:rsidRDefault="005A2C3A" w:rsidP="003F2412">
      <w:pPr>
        <w:pStyle w:val="BodyText"/>
        <w:numPr>
          <w:ilvl w:val="3"/>
          <w:numId w:val="4"/>
        </w:numPr>
        <w:tabs>
          <w:tab w:val="left" w:pos="1880"/>
        </w:tabs>
        <w:ind w:left="1519" w:right="872" w:firstLine="0"/>
      </w:pPr>
      <w:r>
        <w:rPr>
          <w:spacing w:val="-1"/>
        </w:rPr>
        <w:t>Contractor</w:t>
      </w:r>
      <w:r w:rsidR="00FF63C7">
        <w:rPr>
          <w:spacing w:val="1"/>
        </w:rPr>
        <w:t xml:space="preserve"> </w:t>
      </w:r>
      <w:r w:rsidR="00FF63C7">
        <w:rPr>
          <w:spacing w:val="-2"/>
        </w:rPr>
        <w:t>will</w:t>
      </w:r>
      <w:r w:rsidR="00FF63C7">
        <w:rPr>
          <w:spacing w:val="1"/>
        </w:rPr>
        <w:t xml:space="preserve"> </w:t>
      </w:r>
      <w:r w:rsidR="00FF63C7">
        <w:rPr>
          <w:spacing w:val="-1"/>
        </w:rPr>
        <w:t>not</w:t>
      </w:r>
      <w:r w:rsidR="00FF63C7">
        <w:rPr>
          <w:spacing w:val="1"/>
        </w:rPr>
        <w:t xml:space="preserve"> </w:t>
      </w:r>
      <w:r w:rsidR="00FF63C7">
        <w:rPr>
          <w:spacing w:val="-1"/>
        </w:rPr>
        <w:t>violate</w:t>
      </w:r>
      <w:r w:rsidR="00FF63C7">
        <w:rPr>
          <w:spacing w:val="-2"/>
        </w:rPr>
        <w:t xml:space="preserve"> </w:t>
      </w:r>
      <w:r w:rsidR="00FF63C7">
        <w:rPr>
          <w:spacing w:val="-1"/>
        </w:rPr>
        <w:t>the</w:t>
      </w:r>
      <w:r w:rsidR="00FF63C7">
        <w:t xml:space="preserve"> </w:t>
      </w:r>
      <w:r w:rsidR="00FF63C7">
        <w:rPr>
          <w:spacing w:val="-2"/>
        </w:rPr>
        <w:t>terms</w:t>
      </w:r>
      <w:r w:rsidR="00FF63C7">
        <w:t xml:space="preserve"> </w:t>
      </w:r>
      <w:r w:rsidR="00FF63C7">
        <w:rPr>
          <w:spacing w:val="-1"/>
        </w:rPr>
        <w:t>of</w:t>
      </w:r>
      <w:r w:rsidR="00FF63C7">
        <w:rPr>
          <w:spacing w:val="1"/>
        </w:rPr>
        <w:t xml:space="preserve"> </w:t>
      </w:r>
      <w:r w:rsidR="00FF63C7">
        <w:rPr>
          <w:spacing w:val="-2"/>
        </w:rPr>
        <w:t>IC</w:t>
      </w:r>
      <w:r w:rsidR="00FF63C7">
        <w:rPr>
          <w:spacing w:val="-1"/>
        </w:rPr>
        <w:t xml:space="preserve"> </w:t>
      </w:r>
      <w:r w:rsidR="00FF63C7">
        <w:t xml:space="preserve">§ </w:t>
      </w:r>
      <w:r w:rsidR="00FF63C7">
        <w:rPr>
          <w:spacing w:val="-1"/>
        </w:rPr>
        <w:t>24-4.7</w:t>
      </w:r>
      <w:r w:rsidR="00FF63C7">
        <w:t xml:space="preserve"> for</w:t>
      </w:r>
      <w:r w:rsidR="00FF63C7">
        <w:rPr>
          <w:spacing w:val="1"/>
        </w:rPr>
        <w:t xml:space="preserve"> </w:t>
      </w:r>
      <w:r w:rsidR="00FF63C7">
        <w:rPr>
          <w:spacing w:val="-1"/>
        </w:rPr>
        <w:t>the</w:t>
      </w:r>
      <w:r w:rsidR="00FF63C7">
        <w:t xml:space="preserve"> </w:t>
      </w:r>
      <w:r w:rsidR="00FF63C7">
        <w:rPr>
          <w:spacing w:val="-1"/>
        </w:rPr>
        <w:t>duration</w:t>
      </w:r>
      <w:r w:rsidR="00FF63C7">
        <w:t xml:space="preserve"> </w:t>
      </w:r>
      <w:r w:rsidR="00FF63C7">
        <w:rPr>
          <w:spacing w:val="-2"/>
        </w:rPr>
        <w:t>of</w:t>
      </w:r>
      <w:r w:rsidR="00FF63C7">
        <w:rPr>
          <w:spacing w:val="1"/>
        </w:rPr>
        <w:t xml:space="preserve"> </w:t>
      </w:r>
      <w:r w:rsidR="00FF63C7">
        <w:rPr>
          <w:spacing w:val="-1"/>
        </w:rPr>
        <w:t>the</w:t>
      </w:r>
      <w:r w:rsidR="00FF63C7">
        <w:rPr>
          <w:spacing w:val="55"/>
        </w:rPr>
        <w:t xml:space="preserve"> </w:t>
      </w:r>
      <w:r>
        <w:rPr>
          <w:spacing w:val="-1"/>
        </w:rPr>
        <w:t>Contract</w:t>
      </w:r>
      <w:r w:rsidR="00FF63C7">
        <w:rPr>
          <w:spacing w:val="-1"/>
        </w:rPr>
        <w:t>,</w:t>
      </w:r>
      <w:r w:rsidR="00FF63C7">
        <w:t xml:space="preserve"> </w:t>
      </w:r>
      <w:r w:rsidR="00FF63C7">
        <w:rPr>
          <w:spacing w:val="-2"/>
        </w:rPr>
        <w:t>even</w:t>
      </w:r>
      <w:r w:rsidR="00FF63C7">
        <w:t xml:space="preserve"> if</w:t>
      </w:r>
      <w:r w:rsidR="00FF63C7">
        <w:rPr>
          <w:spacing w:val="1"/>
        </w:rPr>
        <w:t xml:space="preserve"> </w:t>
      </w:r>
      <w:r w:rsidR="00FF63C7">
        <w:rPr>
          <w:spacing w:val="-2"/>
        </w:rPr>
        <w:t>IC</w:t>
      </w:r>
      <w:r w:rsidR="00FF63C7">
        <w:rPr>
          <w:spacing w:val="-1"/>
        </w:rPr>
        <w:t xml:space="preserve"> </w:t>
      </w:r>
      <w:r w:rsidR="00FF63C7">
        <w:t xml:space="preserve">§ </w:t>
      </w:r>
      <w:r w:rsidR="00FF63C7">
        <w:rPr>
          <w:spacing w:val="-1"/>
        </w:rPr>
        <w:t>24-4.7</w:t>
      </w:r>
      <w:r w:rsidR="00FF63C7">
        <w:t xml:space="preserve"> is </w:t>
      </w:r>
      <w:r w:rsidR="00FF63C7">
        <w:rPr>
          <w:spacing w:val="-1"/>
        </w:rPr>
        <w:t>preempted</w:t>
      </w:r>
      <w:r w:rsidR="00FF63C7">
        <w:t xml:space="preserve"> by</w:t>
      </w:r>
      <w:r w:rsidR="00FF63C7">
        <w:rPr>
          <w:spacing w:val="-3"/>
        </w:rPr>
        <w:t xml:space="preserve"> </w:t>
      </w:r>
      <w:r w:rsidR="00FF63C7">
        <w:rPr>
          <w:spacing w:val="-1"/>
        </w:rPr>
        <w:t>federal</w:t>
      </w:r>
      <w:r w:rsidR="00FF63C7">
        <w:rPr>
          <w:spacing w:val="-2"/>
        </w:rPr>
        <w:t xml:space="preserve"> </w:t>
      </w:r>
      <w:r w:rsidR="00FF63C7">
        <w:t>law.</w:t>
      </w:r>
    </w:p>
    <w:p w14:paraId="628B3F5B" w14:textId="77777777" w:rsidR="00E62BB3" w:rsidRDefault="00E62BB3">
      <w:pPr>
        <w:sectPr w:rsidR="00E62BB3">
          <w:pgSz w:w="12240" w:h="15840"/>
          <w:pgMar w:top="1380" w:right="1440" w:bottom="900" w:left="1720" w:header="0" w:footer="708" w:gutter="0"/>
          <w:cols w:space="720"/>
        </w:sectPr>
      </w:pPr>
    </w:p>
    <w:p w14:paraId="130A7CAC" w14:textId="5436EDBC" w:rsidR="00E62BB3" w:rsidRDefault="005A2C3A" w:rsidP="003F2412">
      <w:pPr>
        <w:pStyle w:val="BodyText"/>
        <w:numPr>
          <w:ilvl w:val="2"/>
          <w:numId w:val="4"/>
        </w:numPr>
        <w:tabs>
          <w:tab w:val="left" w:pos="2281"/>
        </w:tabs>
        <w:spacing w:before="54"/>
        <w:ind w:left="1560" w:right="442" w:firstLine="0"/>
      </w:pPr>
      <w:r>
        <w:rPr>
          <w:spacing w:val="-1"/>
        </w:rPr>
        <w:lastRenderedPageBreak/>
        <w:t xml:space="preserve">Contractor </w:t>
      </w:r>
      <w:r w:rsidR="00FF63C7">
        <w:t>and any</w:t>
      </w:r>
      <w:r w:rsidR="00FF63C7">
        <w:rPr>
          <w:spacing w:val="-3"/>
        </w:rPr>
        <w:t xml:space="preserve"> </w:t>
      </w:r>
      <w:r w:rsidR="00FF63C7">
        <w:rPr>
          <w:spacing w:val="-1"/>
        </w:rPr>
        <w:t>principals</w:t>
      </w:r>
      <w:r w:rsidR="00FF63C7">
        <w:rPr>
          <w:spacing w:val="-2"/>
        </w:rPr>
        <w:t xml:space="preserve"> </w:t>
      </w:r>
      <w:r w:rsidR="00FF63C7">
        <w:t>of</w:t>
      </w:r>
      <w:r w:rsidR="00FF63C7">
        <w:rPr>
          <w:spacing w:val="1"/>
        </w:rPr>
        <w:t xml:space="preserve"> </w:t>
      </w:r>
      <w:r>
        <w:rPr>
          <w:spacing w:val="-1"/>
        </w:rPr>
        <w:t xml:space="preserve">Contractor </w:t>
      </w:r>
      <w:r w:rsidR="00FF63C7">
        <w:rPr>
          <w:spacing w:val="-1"/>
        </w:rPr>
        <w:t>certify</w:t>
      </w:r>
      <w:r w:rsidR="00FF63C7">
        <w:rPr>
          <w:spacing w:val="-3"/>
        </w:rPr>
        <w:t xml:space="preserve"> </w:t>
      </w:r>
      <w:r w:rsidR="00FF63C7">
        <w:rPr>
          <w:spacing w:val="-1"/>
        </w:rPr>
        <w:t>that</w:t>
      </w:r>
      <w:r w:rsidR="00FF63C7">
        <w:rPr>
          <w:spacing w:val="1"/>
        </w:rPr>
        <w:t xml:space="preserve"> </w:t>
      </w:r>
      <w:r w:rsidR="00FF63C7">
        <w:t>an</w:t>
      </w:r>
      <w:r w:rsidR="00FF63C7">
        <w:rPr>
          <w:spacing w:val="-3"/>
        </w:rPr>
        <w:t xml:space="preserve"> </w:t>
      </w:r>
      <w:r w:rsidR="00FF63C7">
        <w:rPr>
          <w:spacing w:val="-1"/>
        </w:rPr>
        <w:t>affiliate</w:t>
      </w:r>
      <w:r w:rsidR="00FF63C7">
        <w:t xml:space="preserve"> </w:t>
      </w:r>
      <w:r w:rsidR="00FF63C7">
        <w:rPr>
          <w:spacing w:val="-2"/>
        </w:rPr>
        <w:t>or</w:t>
      </w:r>
      <w:r w:rsidR="00FF63C7">
        <w:rPr>
          <w:spacing w:val="1"/>
        </w:rPr>
        <w:t xml:space="preserve"> </w:t>
      </w:r>
      <w:r w:rsidR="00FF63C7">
        <w:rPr>
          <w:spacing w:val="-1"/>
        </w:rPr>
        <w:t>principal</w:t>
      </w:r>
      <w:r w:rsidR="00FF63C7">
        <w:rPr>
          <w:spacing w:val="1"/>
        </w:rPr>
        <w:t xml:space="preserve"> </w:t>
      </w:r>
      <w:r w:rsidR="00FF63C7">
        <w:rPr>
          <w:spacing w:val="-2"/>
        </w:rPr>
        <w:t>of</w:t>
      </w:r>
      <w:r w:rsidR="00FF63C7">
        <w:rPr>
          <w:spacing w:val="49"/>
        </w:rPr>
        <w:t xml:space="preserve"> </w:t>
      </w:r>
      <w:r>
        <w:rPr>
          <w:spacing w:val="-1"/>
        </w:rPr>
        <w:t>Contractor</w:t>
      </w:r>
      <w:r w:rsidR="00FF63C7">
        <w:rPr>
          <w:spacing w:val="-2"/>
        </w:rPr>
        <w:t xml:space="preserve"> </w:t>
      </w:r>
      <w:r w:rsidR="00FF63C7">
        <w:t>and</w:t>
      </w:r>
      <w:r w:rsidR="00FF63C7">
        <w:rPr>
          <w:spacing w:val="-1"/>
        </w:rPr>
        <w:t xml:space="preserve"> </w:t>
      </w:r>
      <w:r w:rsidR="00FF63C7">
        <w:t>any</w:t>
      </w:r>
      <w:r w:rsidR="00FF63C7">
        <w:rPr>
          <w:spacing w:val="-3"/>
        </w:rPr>
        <w:t xml:space="preserve"> </w:t>
      </w:r>
      <w:r w:rsidR="00FF63C7">
        <w:rPr>
          <w:spacing w:val="-1"/>
        </w:rPr>
        <w:t>agent</w:t>
      </w:r>
      <w:r w:rsidR="00FF63C7">
        <w:rPr>
          <w:spacing w:val="-2"/>
        </w:rPr>
        <w:t xml:space="preserve"> </w:t>
      </w:r>
      <w:r w:rsidR="00FF63C7">
        <w:rPr>
          <w:spacing w:val="-1"/>
        </w:rPr>
        <w:t>acting</w:t>
      </w:r>
      <w:r w:rsidR="00FF63C7">
        <w:rPr>
          <w:spacing w:val="-3"/>
        </w:rPr>
        <w:t xml:space="preserve"> </w:t>
      </w:r>
      <w:r w:rsidR="00FF63C7">
        <w:t xml:space="preserve">on </w:t>
      </w:r>
      <w:r w:rsidR="00FF63C7">
        <w:rPr>
          <w:spacing w:val="-1"/>
        </w:rPr>
        <w:t>behalf</w:t>
      </w:r>
      <w:r w:rsidR="00FF63C7">
        <w:rPr>
          <w:spacing w:val="1"/>
        </w:rPr>
        <w:t xml:space="preserve"> </w:t>
      </w:r>
      <w:r w:rsidR="00FF63C7">
        <w:t>of</w:t>
      </w:r>
      <w:r w:rsidR="00FF63C7">
        <w:rPr>
          <w:spacing w:val="-2"/>
        </w:rPr>
        <w:t xml:space="preserve"> </w:t>
      </w:r>
      <w:r>
        <w:rPr>
          <w:spacing w:val="-1"/>
        </w:rPr>
        <w:t>Contractor</w:t>
      </w:r>
      <w:r w:rsidR="00FF63C7">
        <w:rPr>
          <w:spacing w:val="1"/>
        </w:rPr>
        <w:t xml:space="preserve"> </w:t>
      </w:r>
      <w:r w:rsidR="00FF63C7">
        <w:t>or</w:t>
      </w:r>
      <w:r w:rsidR="00FF63C7">
        <w:rPr>
          <w:spacing w:val="-2"/>
        </w:rPr>
        <w:t xml:space="preserve"> </w:t>
      </w:r>
      <w:r w:rsidR="00FF63C7">
        <w:t xml:space="preserve">on </w:t>
      </w:r>
      <w:r w:rsidR="00FF63C7">
        <w:rPr>
          <w:spacing w:val="-1"/>
        </w:rPr>
        <w:t>behalf</w:t>
      </w:r>
      <w:r w:rsidR="00FF63C7">
        <w:rPr>
          <w:spacing w:val="-2"/>
        </w:rPr>
        <w:t xml:space="preserve"> </w:t>
      </w:r>
      <w:r w:rsidR="00FF63C7">
        <w:t>of</w:t>
      </w:r>
      <w:r w:rsidR="00FF63C7">
        <w:rPr>
          <w:spacing w:val="-2"/>
        </w:rPr>
        <w:t xml:space="preserve"> </w:t>
      </w:r>
      <w:r w:rsidR="00FF63C7">
        <w:t xml:space="preserve">an </w:t>
      </w:r>
      <w:r w:rsidR="00FF63C7">
        <w:rPr>
          <w:spacing w:val="-1"/>
        </w:rPr>
        <w:t>affiliate</w:t>
      </w:r>
      <w:r w:rsidR="00FF63C7">
        <w:t xml:space="preserve"> </w:t>
      </w:r>
      <w:r w:rsidR="00FF63C7">
        <w:rPr>
          <w:spacing w:val="-2"/>
        </w:rPr>
        <w:t>or</w:t>
      </w:r>
      <w:r w:rsidR="00FF63C7">
        <w:rPr>
          <w:spacing w:val="41"/>
        </w:rPr>
        <w:t xml:space="preserve"> </w:t>
      </w:r>
      <w:r w:rsidR="00FF63C7">
        <w:rPr>
          <w:spacing w:val="-1"/>
        </w:rPr>
        <w:t>principal</w:t>
      </w:r>
      <w:r w:rsidR="00FF63C7">
        <w:rPr>
          <w:spacing w:val="1"/>
        </w:rPr>
        <w:t xml:space="preserve"> </w:t>
      </w:r>
      <w:r w:rsidR="00FF63C7">
        <w:rPr>
          <w:spacing w:val="-2"/>
        </w:rPr>
        <w:t>of</w:t>
      </w:r>
      <w:r w:rsidR="00FF63C7">
        <w:rPr>
          <w:spacing w:val="1"/>
        </w:rPr>
        <w:t xml:space="preserve"> </w:t>
      </w:r>
      <w:r>
        <w:rPr>
          <w:spacing w:val="-1"/>
        </w:rPr>
        <w:t>Contractor</w:t>
      </w:r>
      <w:r w:rsidR="00FF63C7">
        <w:rPr>
          <w:spacing w:val="-1"/>
        </w:rPr>
        <w:t>:</w:t>
      </w:r>
    </w:p>
    <w:p w14:paraId="145D9A92" w14:textId="77777777" w:rsidR="00E62BB3" w:rsidRDefault="00E62BB3">
      <w:pPr>
        <w:spacing w:before="9"/>
        <w:rPr>
          <w:rFonts w:ascii="Times New Roman" w:eastAsia="Times New Roman" w:hAnsi="Times New Roman" w:cs="Times New Roman"/>
          <w:sz w:val="20"/>
          <w:szCs w:val="20"/>
        </w:rPr>
      </w:pPr>
    </w:p>
    <w:p w14:paraId="65FF7C79" w14:textId="77777777" w:rsidR="00E62BB3" w:rsidRDefault="00FF63C7" w:rsidP="003F2412">
      <w:pPr>
        <w:pStyle w:val="BodyText"/>
        <w:numPr>
          <w:ilvl w:val="3"/>
          <w:numId w:val="4"/>
        </w:numPr>
        <w:tabs>
          <w:tab w:val="left" w:pos="2281"/>
        </w:tabs>
        <w:ind w:left="1920" w:right="117" w:firstLine="0"/>
        <w:jc w:val="both"/>
      </w:pPr>
      <w:r>
        <w:rPr>
          <w:spacing w:val="-1"/>
        </w:rPr>
        <w:t>Except</w:t>
      </w:r>
      <w:r>
        <w:rPr>
          <w:spacing w:val="-2"/>
        </w:rPr>
        <w:t xml:space="preserve"> </w:t>
      </w:r>
      <w:r>
        <w:rPr>
          <w:spacing w:val="-1"/>
        </w:rPr>
        <w:t>for</w:t>
      </w:r>
      <w:r>
        <w:rPr>
          <w:spacing w:val="1"/>
        </w:rPr>
        <w:t xml:space="preserve"> </w:t>
      </w:r>
      <w:r>
        <w:t xml:space="preserve">de </w:t>
      </w:r>
      <w:r>
        <w:rPr>
          <w:spacing w:val="-1"/>
        </w:rPr>
        <w:t>minimis</w:t>
      </w:r>
      <w:r>
        <w:t xml:space="preserve"> and</w:t>
      </w:r>
      <w:r>
        <w:rPr>
          <w:spacing w:val="-5"/>
        </w:rPr>
        <w:t xml:space="preserve"> </w:t>
      </w:r>
      <w:r>
        <w:rPr>
          <w:spacing w:val="-1"/>
        </w:rPr>
        <w:t>nonsystematic</w:t>
      </w:r>
      <w:r>
        <w:t xml:space="preserve"> </w:t>
      </w:r>
      <w:r>
        <w:rPr>
          <w:spacing w:val="-1"/>
        </w:rPr>
        <w:t>violations,</w:t>
      </w:r>
      <w:r>
        <w:t xml:space="preserve"> </w:t>
      </w:r>
      <w:r>
        <w:rPr>
          <w:spacing w:val="-1"/>
        </w:rPr>
        <w:t>has</w:t>
      </w:r>
      <w:r>
        <w:t xml:space="preserve"> </w:t>
      </w:r>
      <w:r>
        <w:rPr>
          <w:spacing w:val="-1"/>
        </w:rPr>
        <w:t>not</w:t>
      </w:r>
      <w:r>
        <w:rPr>
          <w:spacing w:val="1"/>
        </w:rPr>
        <w:t xml:space="preserve"> </w:t>
      </w:r>
      <w:r>
        <w:rPr>
          <w:spacing w:val="-1"/>
        </w:rPr>
        <w:t>violated</w:t>
      </w:r>
      <w:r>
        <w:rPr>
          <w:spacing w:val="-3"/>
        </w:rPr>
        <w:t xml:space="preserve"> </w:t>
      </w:r>
      <w:r>
        <w:t>the</w:t>
      </w:r>
      <w:r>
        <w:rPr>
          <w:spacing w:val="-2"/>
        </w:rPr>
        <w:t xml:space="preserve"> terms</w:t>
      </w:r>
      <w:r>
        <w:t xml:space="preserve"> of</w:t>
      </w:r>
      <w:r>
        <w:rPr>
          <w:spacing w:val="59"/>
        </w:rPr>
        <w:t xml:space="preserve"> </w:t>
      </w:r>
      <w:r>
        <w:rPr>
          <w:spacing w:val="-1"/>
        </w:rPr>
        <w:t xml:space="preserve">IC </w:t>
      </w:r>
      <w:r>
        <w:t xml:space="preserve">§ </w:t>
      </w:r>
      <w:r>
        <w:rPr>
          <w:spacing w:val="-1"/>
        </w:rPr>
        <w:t>24-4.7</w:t>
      </w:r>
      <w:r>
        <w:t xml:space="preserve"> in </w:t>
      </w:r>
      <w:r>
        <w:rPr>
          <w:spacing w:val="-1"/>
        </w:rPr>
        <w:t>the</w:t>
      </w:r>
      <w:r>
        <w:t xml:space="preserve"> </w:t>
      </w:r>
      <w:r>
        <w:rPr>
          <w:spacing w:val="-1"/>
        </w:rPr>
        <w:t>previous</w:t>
      </w:r>
      <w:r>
        <w:rPr>
          <w:spacing w:val="-2"/>
        </w:rPr>
        <w:t xml:space="preserve"> </w:t>
      </w:r>
      <w:r>
        <w:rPr>
          <w:spacing w:val="-1"/>
        </w:rPr>
        <w:t>three</w:t>
      </w:r>
      <w:r>
        <w:t xml:space="preserve"> </w:t>
      </w:r>
      <w:r>
        <w:rPr>
          <w:spacing w:val="-1"/>
        </w:rPr>
        <w:t>hundred</w:t>
      </w:r>
      <w:r>
        <w:rPr>
          <w:spacing w:val="-3"/>
        </w:rPr>
        <w:t xml:space="preserve"> </w:t>
      </w:r>
      <w:r>
        <w:rPr>
          <w:spacing w:val="-1"/>
        </w:rPr>
        <w:t>sixty-five</w:t>
      </w:r>
      <w:r>
        <w:t xml:space="preserve"> (365)</w:t>
      </w:r>
      <w:r>
        <w:rPr>
          <w:spacing w:val="1"/>
        </w:rPr>
        <w:t xml:space="preserve"> </w:t>
      </w:r>
      <w:r>
        <w:rPr>
          <w:spacing w:val="-1"/>
        </w:rPr>
        <w:t>days,</w:t>
      </w:r>
      <w:r>
        <w:t xml:space="preserve"> </w:t>
      </w:r>
      <w:r>
        <w:rPr>
          <w:spacing w:val="-1"/>
        </w:rPr>
        <w:t>even</w:t>
      </w:r>
      <w:r>
        <w:rPr>
          <w:spacing w:val="-3"/>
        </w:rPr>
        <w:t xml:space="preserve"> </w:t>
      </w:r>
      <w:r>
        <w:t>if</w:t>
      </w:r>
      <w:r>
        <w:rPr>
          <w:spacing w:val="1"/>
        </w:rPr>
        <w:t xml:space="preserve"> </w:t>
      </w:r>
      <w:r>
        <w:rPr>
          <w:spacing w:val="-2"/>
        </w:rPr>
        <w:t>IC</w:t>
      </w:r>
      <w:r>
        <w:rPr>
          <w:spacing w:val="-1"/>
        </w:rPr>
        <w:t xml:space="preserve"> </w:t>
      </w:r>
      <w:r>
        <w:t xml:space="preserve">§ </w:t>
      </w:r>
      <w:r>
        <w:rPr>
          <w:spacing w:val="-1"/>
        </w:rPr>
        <w:t>24-4.7</w:t>
      </w:r>
      <w:r>
        <w:t xml:space="preserve"> is</w:t>
      </w:r>
      <w:r>
        <w:rPr>
          <w:spacing w:val="53"/>
        </w:rPr>
        <w:t xml:space="preserve"> </w:t>
      </w:r>
      <w:r>
        <w:rPr>
          <w:spacing w:val="-1"/>
        </w:rPr>
        <w:t>preempted</w:t>
      </w:r>
      <w:r>
        <w:t xml:space="preserve"> by</w:t>
      </w:r>
      <w:r>
        <w:rPr>
          <w:spacing w:val="-3"/>
        </w:rPr>
        <w:t xml:space="preserve"> </w:t>
      </w:r>
      <w:r>
        <w:rPr>
          <w:spacing w:val="-1"/>
        </w:rPr>
        <w:t>federal</w:t>
      </w:r>
      <w:r>
        <w:rPr>
          <w:spacing w:val="-2"/>
        </w:rPr>
        <w:t xml:space="preserve"> </w:t>
      </w:r>
      <w:r>
        <w:t>law;</w:t>
      </w:r>
      <w:r>
        <w:rPr>
          <w:spacing w:val="-2"/>
        </w:rPr>
        <w:t xml:space="preserve"> </w:t>
      </w:r>
      <w:r>
        <w:rPr>
          <w:spacing w:val="-1"/>
        </w:rPr>
        <w:t>and</w:t>
      </w:r>
    </w:p>
    <w:p w14:paraId="155718F5" w14:textId="77777777" w:rsidR="00E62BB3" w:rsidRDefault="00E62BB3">
      <w:pPr>
        <w:spacing w:before="9"/>
        <w:rPr>
          <w:rFonts w:ascii="Times New Roman" w:eastAsia="Times New Roman" w:hAnsi="Times New Roman" w:cs="Times New Roman"/>
          <w:sz w:val="20"/>
          <w:szCs w:val="20"/>
        </w:rPr>
      </w:pPr>
    </w:p>
    <w:p w14:paraId="4965312A" w14:textId="36F85308" w:rsidR="00E62BB3" w:rsidRDefault="00FF63C7" w:rsidP="003F2412">
      <w:pPr>
        <w:pStyle w:val="BodyText"/>
        <w:numPr>
          <w:ilvl w:val="3"/>
          <w:numId w:val="4"/>
        </w:numPr>
        <w:tabs>
          <w:tab w:val="left" w:pos="2281"/>
        </w:tabs>
        <w:ind w:left="1920" w:right="557" w:firstLine="0"/>
      </w:pPr>
      <w:r>
        <w:rPr>
          <w:spacing w:val="-1"/>
        </w:rPr>
        <w:t>Will</w:t>
      </w:r>
      <w:r>
        <w:rPr>
          <w:spacing w:val="1"/>
        </w:rPr>
        <w:t xml:space="preserve"> </w:t>
      </w:r>
      <w:r>
        <w:rPr>
          <w:spacing w:val="-1"/>
        </w:rPr>
        <w:t>not</w:t>
      </w:r>
      <w:r>
        <w:rPr>
          <w:spacing w:val="1"/>
        </w:rPr>
        <w:t xml:space="preserve"> </w:t>
      </w:r>
      <w:r>
        <w:rPr>
          <w:spacing w:val="-1"/>
        </w:rPr>
        <w:t>violate</w:t>
      </w:r>
      <w:r>
        <w:t xml:space="preserve"> </w:t>
      </w:r>
      <w:r>
        <w:rPr>
          <w:spacing w:val="-1"/>
        </w:rPr>
        <w:t>the</w:t>
      </w:r>
      <w:r>
        <w:t xml:space="preserve"> </w:t>
      </w:r>
      <w:r>
        <w:rPr>
          <w:spacing w:val="-2"/>
        </w:rPr>
        <w:t>terms</w:t>
      </w:r>
      <w:r>
        <w:t xml:space="preserve"> of</w:t>
      </w:r>
      <w:r>
        <w:rPr>
          <w:spacing w:val="1"/>
        </w:rPr>
        <w:t xml:space="preserve"> </w:t>
      </w:r>
      <w:r>
        <w:rPr>
          <w:spacing w:val="-2"/>
        </w:rPr>
        <w:t>IC</w:t>
      </w:r>
      <w:r>
        <w:rPr>
          <w:spacing w:val="-1"/>
        </w:rPr>
        <w:t xml:space="preserve"> </w:t>
      </w:r>
      <w:r>
        <w:t xml:space="preserve">§ </w:t>
      </w:r>
      <w:r>
        <w:rPr>
          <w:spacing w:val="-1"/>
        </w:rPr>
        <w:t>24-4.7</w:t>
      </w:r>
      <w:r>
        <w:t xml:space="preserve"> for</w:t>
      </w:r>
      <w:r>
        <w:rPr>
          <w:spacing w:val="1"/>
        </w:rPr>
        <w:t xml:space="preserve"> </w:t>
      </w:r>
      <w:r>
        <w:rPr>
          <w:spacing w:val="-1"/>
        </w:rPr>
        <w:t>the</w:t>
      </w:r>
      <w:r>
        <w:t xml:space="preserve"> </w:t>
      </w:r>
      <w:r>
        <w:rPr>
          <w:spacing w:val="-1"/>
        </w:rPr>
        <w:t>duration</w:t>
      </w:r>
      <w:r>
        <w:t xml:space="preserve"> of</w:t>
      </w:r>
      <w:r>
        <w:rPr>
          <w:spacing w:val="1"/>
        </w:rPr>
        <w:t xml:space="preserve"> </w:t>
      </w:r>
      <w:r>
        <w:rPr>
          <w:spacing w:val="-1"/>
        </w:rPr>
        <w:t>the</w:t>
      </w:r>
      <w:r>
        <w:rPr>
          <w:spacing w:val="-2"/>
        </w:rPr>
        <w:t xml:space="preserve"> </w:t>
      </w:r>
      <w:r w:rsidR="005A2C3A">
        <w:rPr>
          <w:spacing w:val="-1"/>
        </w:rPr>
        <w:t>Contract</w:t>
      </w:r>
      <w:r>
        <w:rPr>
          <w:spacing w:val="-1"/>
        </w:rPr>
        <w:t>,</w:t>
      </w:r>
      <w:r>
        <w:t xml:space="preserve"> </w:t>
      </w:r>
      <w:r>
        <w:rPr>
          <w:spacing w:val="-1"/>
        </w:rPr>
        <w:t>even</w:t>
      </w:r>
      <w:r>
        <w:t xml:space="preserve"> if</w:t>
      </w:r>
      <w:r>
        <w:rPr>
          <w:spacing w:val="1"/>
        </w:rPr>
        <w:t xml:space="preserve"> </w:t>
      </w:r>
      <w:r>
        <w:rPr>
          <w:spacing w:val="-2"/>
        </w:rPr>
        <w:t>IC</w:t>
      </w:r>
      <w:r>
        <w:rPr>
          <w:spacing w:val="-1"/>
        </w:rPr>
        <w:t xml:space="preserve"> </w:t>
      </w:r>
      <w:r>
        <w:t xml:space="preserve">§ </w:t>
      </w:r>
      <w:r>
        <w:rPr>
          <w:spacing w:val="-1"/>
        </w:rPr>
        <w:t>24-4.7</w:t>
      </w:r>
      <w:r>
        <w:t xml:space="preserve"> is </w:t>
      </w:r>
      <w:r>
        <w:rPr>
          <w:spacing w:val="-1"/>
        </w:rPr>
        <w:t>preempted</w:t>
      </w:r>
      <w:r>
        <w:t xml:space="preserve"> by</w:t>
      </w:r>
      <w:r>
        <w:rPr>
          <w:spacing w:val="-3"/>
        </w:rPr>
        <w:t xml:space="preserve"> </w:t>
      </w:r>
      <w:r>
        <w:rPr>
          <w:spacing w:val="-2"/>
        </w:rPr>
        <w:t>federal</w:t>
      </w:r>
      <w:r>
        <w:rPr>
          <w:spacing w:val="1"/>
        </w:rPr>
        <w:t xml:space="preserve"> </w:t>
      </w:r>
      <w:r>
        <w:t>law.</w:t>
      </w:r>
    </w:p>
    <w:p w14:paraId="4A1C0102" w14:textId="77777777" w:rsidR="00E62BB3" w:rsidRDefault="00E62BB3">
      <w:pPr>
        <w:spacing w:before="11"/>
        <w:rPr>
          <w:rFonts w:ascii="Times New Roman" w:eastAsia="Times New Roman" w:hAnsi="Times New Roman" w:cs="Times New Roman"/>
          <w:sz w:val="14"/>
          <w:szCs w:val="14"/>
        </w:rPr>
      </w:pPr>
    </w:p>
    <w:p w14:paraId="2F5F8105" w14:textId="77777777" w:rsidR="00E62BB3" w:rsidRDefault="00FF63C7" w:rsidP="00D60F9E">
      <w:pPr>
        <w:pStyle w:val="Heading3"/>
        <w:numPr>
          <w:ilvl w:val="0"/>
          <w:numId w:val="46"/>
        </w:numPr>
        <w:tabs>
          <w:tab w:val="left" w:pos="840"/>
        </w:tabs>
        <w:spacing w:before="72"/>
        <w:rPr>
          <w:b w:val="0"/>
          <w:bCs w:val="0"/>
        </w:rPr>
      </w:pPr>
      <w:r>
        <w:rPr>
          <w:spacing w:val="-1"/>
        </w:rPr>
        <w:t>Taxes</w:t>
      </w:r>
    </w:p>
    <w:p w14:paraId="7DE567BE" w14:textId="77777777" w:rsidR="00E62BB3" w:rsidRDefault="00E62BB3">
      <w:pPr>
        <w:spacing w:before="7"/>
        <w:rPr>
          <w:rFonts w:ascii="Times New Roman" w:eastAsia="Times New Roman" w:hAnsi="Times New Roman" w:cs="Times New Roman"/>
          <w:b/>
          <w:bCs/>
          <w:sz w:val="21"/>
          <w:szCs w:val="21"/>
        </w:rPr>
      </w:pPr>
    </w:p>
    <w:p w14:paraId="64C9D670" w14:textId="7B0559A3" w:rsidR="00E62BB3" w:rsidRDefault="00FF63C7">
      <w:pPr>
        <w:pStyle w:val="BodyText"/>
        <w:ind w:left="119" w:right="153"/>
      </w:pPr>
      <w:r>
        <w:t>The</w:t>
      </w:r>
      <w:r>
        <w:rPr>
          <w:spacing w:val="-2"/>
        </w:rPr>
        <w:t xml:space="preserve"> </w:t>
      </w:r>
      <w:r>
        <w:rPr>
          <w:spacing w:val="-1"/>
        </w:rPr>
        <w:t>System</w:t>
      </w:r>
      <w:r>
        <w:rPr>
          <w:spacing w:val="-4"/>
        </w:rPr>
        <w:t xml:space="preserve"> </w:t>
      </w:r>
      <w:r>
        <w:t xml:space="preserve">is </w:t>
      </w:r>
      <w:r>
        <w:rPr>
          <w:spacing w:val="-1"/>
        </w:rPr>
        <w:t>exempt</w:t>
      </w:r>
      <w:r>
        <w:rPr>
          <w:spacing w:val="1"/>
        </w:rPr>
        <w:t xml:space="preserve"> </w:t>
      </w:r>
      <w:r>
        <w:rPr>
          <w:spacing w:val="-1"/>
        </w:rPr>
        <w:t>from</w:t>
      </w:r>
      <w:r>
        <w:rPr>
          <w:spacing w:val="-4"/>
        </w:rPr>
        <w:t xml:space="preserve"> </w:t>
      </w:r>
      <w:r>
        <w:rPr>
          <w:spacing w:val="-1"/>
        </w:rPr>
        <w:t>state,</w:t>
      </w:r>
      <w:r>
        <w:rPr>
          <w:spacing w:val="-3"/>
        </w:rPr>
        <w:t xml:space="preserve"> </w:t>
      </w:r>
      <w:r>
        <w:rPr>
          <w:spacing w:val="-1"/>
        </w:rPr>
        <w:t>federal,</w:t>
      </w:r>
      <w:r>
        <w:t xml:space="preserve"> </w:t>
      </w:r>
      <w:r>
        <w:rPr>
          <w:spacing w:val="-1"/>
        </w:rPr>
        <w:t>and</w:t>
      </w:r>
      <w:r>
        <w:t xml:space="preserve"> </w:t>
      </w:r>
      <w:r>
        <w:rPr>
          <w:spacing w:val="-1"/>
        </w:rPr>
        <w:t>local</w:t>
      </w:r>
      <w:r>
        <w:rPr>
          <w:spacing w:val="1"/>
        </w:rPr>
        <w:t xml:space="preserve"> </w:t>
      </w:r>
      <w:r>
        <w:rPr>
          <w:spacing w:val="-1"/>
        </w:rPr>
        <w:t>taxes.</w:t>
      </w:r>
      <w:r>
        <w:rPr>
          <w:spacing w:val="-3"/>
        </w:rPr>
        <w:t xml:space="preserve"> </w:t>
      </w:r>
      <w:r>
        <w:t xml:space="preserve">The </w:t>
      </w:r>
      <w:r>
        <w:rPr>
          <w:spacing w:val="-1"/>
        </w:rPr>
        <w:t>System</w:t>
      </w:r>
      <w:r>
        <w:rPr>
          <w:spacing w:val="-4"/>
        </w:rPr>
        <w:t xml:space="preserve"> </w:t>
      </w:r>
      <w:r>
        <w:t>does not</w:t>
      </w:r>
      <w:r>
        <w:rPr>
          <w:spacing w:val="-2"/>
        </w:rPr>
        <w:t xml:space="preserve"> </w:t>
      </w:r>
      <w:r>
        <w:rPr>
          <w:spacing w:val="-1"/>
        </w:rPr>
        <w:t>agree</w:t>
      </w:r>
      <w:r>
        <w:t xml:space="preserve"> </w:t>
      </w:r>
      <w:r>
        <w:rPr>
          <w:spacing w:val="-1"/>
        </w:rPr>
        <w:t>and</w:t>
      </w:r>
      <w:r>
        <w:t xml:space="preserve"> </w:t>
      </w:r>
      <w:r>
        <w:rPr>
          <w:spacing w:val="-1"/>
        </w:rPr>
        <w:t>will</w:t>
      </w:r>
      <w:r>
        <w:rPr>
          <w:spacing w:val="-2"/>
        </w:rPr>
        <w:t xml:space="preserve"> </w:t>
      </w:r>
      <w:r>
        <w:t>not</w:t>
      </w:r>
      <w:r>
        <w:rPr>
          <w:spacing w:val="1"/>
        </w:rPr>
        <w:t xml:space="preserve"> </w:t>
      </w:r>
      <w:r>
        <w:rPr>
          <w:spacing w:val="-2"/>
        </w:rPr>
        <w:t>be</w:t>
      </w:r>
      <w:r>
        <w:rPr>
          <w:spacing w:val="49"/>
        </w:rPr>
        <w:t xml:space="preserve"> </w:t>
      </w:r>
      <w:r>
        <w:rPr>
          <w:spacing w:val="-1"/>
        </w:rPr>
        <w:t>responsible</w:t>
      </w:r>
      <w:r>
        <w:rPr>
          <w:spacing w:val="-2"/>
        </w:rPr>
        <w:t xml:space="preserve"> </w:t>
      </w:r>
      <w:r>
        <w:rPr>
          <w:spacing w:val="-1"/>
        </w:rPr>
        <w:t>for</w:t>
      </w:r>
      <w:r>
        <w:rPr>
          <w:spacing w:val="1"/>
        </w:rPr>
        <w:t xml:space="preserve"> </w:t>
      </w:r>
      <w:r>
        <w:t>any</w:t>
      </w:r>
      <w:r>
        <w:rPr>
          <w:spacing w:val="-3"/>
        </w:rPr>
        <w:t xml:space="preserve"> </w:t>
      </w:r>
      <w:r>
        <w:rPr>
          <w:spacing w:val="-1"/>
        </w:rPr>
        <w:t>taxes</w:t>
      </w:r>
      <w:r>
        <w:rPr>
          <w:spacing w:val="-2"/>
        </w:rPr>
        <w:t xml:space="preserve"> </w:t>
      </w:r>
      <w:r>
        <w:rPr>
          <w:spacing w:val="-1"/>
        </w:rPr>
        <w:t>levied</w:t>
      </w:r>
      <w:r>
        <w:t xml:space="preserve"> on </w:t>
      </w:r>
      <w:proofErr w:type="gramStart"/>
      <w:r w:rsidR="005A2C3A">
        <w:rPr>
          <w:spacing w:val="-1"/>
        </w:rPr>
        <w:t>Contractor</w:t>
      </w:r>
      <w:proofErr w:type="gramEnd"/>
      <w:r>
        <w:rPr>
          <w:spacing w:val="1"/>
        </w:rPr>
        <w:t xml:space="preserve"> </w:t>
      </w:r>
      <w:r>
        <w:rPr>
          <w:spacing w:val="-2"/>
        </w:rPr>
        <w:t>as</w:t>
      </w:r>
      <w:r>
        <w:t xml:space="preserve"> a</w:t>
      </w:r>
      <w:r>
        <w:rPr>
          <w:spacing w:val="-2"/>
        </w:rPr>
        <w:t xml:space="preserve"> </w:t>
      </w:r>
      <w:r>
        <w:rPr>
          <w:spacing w:val="-1"/>
        </w:rPr>
        <w:t>result</w:t>
      </w:r>
      <w:r>
        <w:rPr>
          <w:spacing w:val="-2"/>
        </w:rPr>
        <w:t xml:space="preserve"> </w:t>
      </w:r>
      <w:r>
        <w:t>of</w:t>
      </w:r>
      <w:r>
        <w:rPr>
          <w:spacing w:val="1"/>
        </w:rPr>
        <w:t xml:space="preserve"> </w:t>
      </w:r>
      <w:r>
        <w:rPr>
          <w:spacing w:val="-1"/>
        </w:rPr>
        <w:t>this</w:t>
      </w:r>
      <w:r>
        <w:rPr>
          <w:spacing w:val="-2"/>
        </w:rPr>
        <w:t xml:space="preserve"> </w:t>
      </w:r>
      <w:r w:rsidR="005A2C3A">
        <w:rPr>
          <w:spacing w:val="-1"/>
        </w:rPr>
        <w:t>Contract</w:t>
      </w:r>
      <w:r>
        <w:rPr>
          <w:spacing w:val="-1"/>
        </w:rPr>
        <w:t>.</w:t>
      </w:r>
    </w:p>
    <w:p w14:paraId="2E346E9D" w14:textId="77777777" w:rsidR="00E62BB3" w:rsidRDefault="00E62BB3">
      <w:pPr>
        <w:spacing w:before="5"/>
        <w:rPr>
          <w:rFonts w:ascii="Times New Roman" w:eastAsia="Times New Roman" w:hAnsi="Times New Roman" w:cs="Times New Roman"/>
          <w:sz w:val="21"/>
          <w:szCs w:val="21"/>
        </w:rPr>
      </w:pPr>
    </w:p>
    <w:p w14:paraId="2C845467" w14:textId="77777777" w:rsidR="00E62BB3" w:rsidRDefault="00FF63C7" w:rsidP="00D60F9E">
      <w:pPr>
        <w:pStyle w:val="Heading3"/>
        <w:numPr>
          <w:ilvl w:val="0"/>
          <w:numId w:val="46"/>
        </w:numPr>
        <w:tabs>
          <w:tab w:val="left" w:pos="840"/>
        </w:tabs>
        <w:ind w:hanging="720"/>
        <w:rPr>
          <w:b w:val="0"/>
          <w:bCs w:val="0"/>
        </w:rPr>
      </w:pPr>
      <w:r>
        <w:rPr>
          <w:spacing w:val="-1"/>
        </w:rPr>
        <w:t>Governing</w:t>
      </w:r>
      <w:r>
        <w:t xml:space="preserve"> </w:t>
      </w:r>
      <w:r>
        <w:rPr>
          <w:spacing w:val="-1"/>
        </w:rPr>
        <w:t>Laws</w:t>
      </w:r>
    </w:p>
    <w:p w14:paraId="6BA6C550" w14:textId="77777777" w:rsidR="00E62BB3" w:rsidRDefault="00E62BB3">
      <w:pPr>
        <w:spacing w:before="7"/>
        <w:rPr>
          <w:rFonts w:ascii="Times New Roman" w:eastAsia="Times New Roman" w:hAnsi="Times New Roman" w:cs="Times New Roman"/>
          <w:b/>
          <w:bCs/>
          <w:sz w:val="21"/>
          <w:szCs w:val="21"/>
        </w:rPr>
      </w:pPr>
    </w:p>
    <w:p w14:paraId="77EC7C5B" w14:textId="52B1DEBD" w:rsidR="00E62BB3" w:rsidRDefault="00FF63C7">
      <w:pPr>
        <w:pStyle w:val="BodyText"/>
        <w:ind w:left="119" w:right="153"/>
      </w:pPr>
      <w:r>
        <w:rPr>
          <w:spacing w:val="-1"/>
        </w:rPr>
        <w:t>This</w:t>
      </w:r>
      <w:r>
        <w:rPr>
          <w:spacing w:val="-2"/>
        </w:rPr>
        <w:t xml:space="preserve"> </w:t>
      </w:r>
      <w:r w:rsidR="005A2C3A">
        <w:rPr>
          <w:spacing w:val="-1"/>
        </w:rPr>
        <w:t>Contract</w:t>
      </w:r>
      <w:r>
        <w:rPr>
          <w:spacing w:val="1"/>
        </w:rPr>
        <w:t xml:space="preserve"> </w:t>
      </w:r>
      <w:r>
        <w:rPr>
          <w:spacing w:val="-1"/>
        </w:rPr>
        <w:t>shall</w:t>
      </w:r>
      <w:r>
        <w:rPr>
          <w:spacing w:val="1"/>
        </w:rPr>
        <w:t xml:space="preserve"> </w:t>
      </w:r>
      <w:r>
        <w:t>be</w:t>
      </w:r>
      <w:r>
        <w:rPr>
          <w:spacing w:val="-2"/>
        </w:rPr>
        <w:t xml:space="preserve"> </w:t>
      </w:r>
      <w:r>
        <w:rPr>
          <w:spacing w:val="-1"/>
        </w:rPr>
        <w:t>construed</w:t>
      </w:r>
      <w:r>
        <w:t xml:space="preserve"> </w:t>
      </w:r>
      <w:r>
        <w:rPr>
          <w:spacing w:val="-1"/>
        </w:rPr>
        <w:t>in</w:t>
      </w:r>
      <w:r>
        <w:t xml:space="preserve"> </w:t>
      </w:r>
      <w:r>
        <w:rPr>
          <w:spacing w:val="-1"/>
        </w:rPr>
        <w:t>accordance</w:t>
      </w:r>
      <w:r>
        <w:t xml:space="preserve"> </w:t>
      </w:r>
      <w:r>
        <w:rPr>
          <w:spacing w:val="-1"/>
        </w:rPr>
        <w:t>with</w:t>
      </w:r>
      <w:r>
        <w:t xml:space="preserve"> </w:t>
      </w:r>
      <w:r>
        <w:rPr>
          <w:spacing w:val="-1"/>
        </w:rPr>
        <w:t>and</w:t>
      </w:r>
      <w:r>
        <w:t xml:space="preserve"> </w:t>
      </w:r>
      <w:r>
        <w:rPr>
          <w:spacing w:val="-1"/>
        </w:rPr>
        <w:t>governed</w:t>
      </w:r>
      <w:r>
        <w:rPr>
          <w:spacing w:val="-3"/>
        </w:rPr>
        <w:t xml:space="preserve"> </w:t>
      </w:r>
      <w:r>
        <w:t>by</w:t>
      </w:r>
      <w:r>
        <w:rPr>
          <w:spacing w:val="-3"/>
        </w:rPr>
        <w:t xml:space="preserve"> </w:t>
      </w:r>
      <w:r>
        <w:t>the laws</w:t>
      </w:r>
      <w:r>
        <w:rPr>
          <w:spacing w:val="-2"/>
        </w:rPr>
        <w:t xml:space="preserve"> </w:t>
      </w:r>
      <w:r>
        <w:t>of</w:t>
      </w:r>
      <w:r>
        <w:rPr>
          <w:spacing w:val="-2"/>
        </w:rPr>
        <w:t xml:space="preserve"> </w:t>
      </w:r>
      <w:r>
        <w:t xml:space="preserve">the </w:t>
      </w:r>
      <w:r>
        <w:rPr>
          <w:spacing w:val="-1"/>
        </w:rPr>
        <w:t>State</w:t>
      </w:r>
      <w:r>
        <w:rPr>
          <w:spacing w:val="41"/>
        </w:rPr>
        <w:t xml:space="preserve"> </w:t>
      </w:r>
      <w:r>
        <w:t>of</w:t>
      </w:r>
      <w:r>
        <w:rPr>
          <w:spacing w:val="1"/>
        </w:rPr>
        <w:t xml:space="preserve"> </w:t>
      </w:r>
      <w:r>
        <w:rPr>
          <w:spacing w:val="-1"/>
        </w:rPr>
        <w:t>Indiana</w:t>
      </w:r>
      <w:r>
        <w:t xml:space="preserve"> </w:t>
      </w:r>
      <w:r>
        <w:rPr>
          <w:spacing w:val="-1"/>
        </w:rPr>
        <w:t>and</w:t>
      </w:r>
      <w:r>
        <w:t xml:space="preserve"> </w:t>
      </w:r>
      <w:r>
        <w:rPr>
          <w:spacing w:val="-1"/>
        </w:rPr>
        <w:t>suit,</w:t>
      </w:r>
      <w:r>
        <w:rPr>
          <w:spacing w:val="-3"/>
        </w:rPr>
        <w:t xml:space="preserve"> </w:t>
      </w:r>
      <w:r>
        <w:t>if</w:t>
      </w:r>
      <w:r>
        <w:rPr>
          <w:spacing w:val="-2"/>
        </w:rPr>
        <w:t xml:space="preserve"> </w:t>
      </w:r>
      <w:r>
        <w:rPr>
          <w:spacing w:val="-1"/>
        </w:rPr>
        <w:t>any,</w:t>
      </w:r>
      <w:r>
        <w:t xml:space="preserve"> </w:t>
      </w:r>
      <w:r>
        <w:rPr>
          <w:spacing w:val="-1"/>
        </w:rPr>
        <w:t>must</w:t>
      </w:r>
      <w:r>
        <w:rPr>
          <w:spacing w:val="1"/>
        </w:rPr>
        <w:t xml:space="preserve"> </w:t>
      </w:r>
      <w:r>
        <w:t xml:space="preserve">be </w:t>
      </w:r>
      <w:r>
        <w:rPr>
          <w:spacing w:val="-1"/>
        </w:rPr>
        <w:t>brought</w:t>
      </w:r>
      <w:r>
        <w:rPr>
          <w:spacing w:val="-2"/>
        </w:rPr>
        <w:t xml:space="preserve"> </w:t>
      </w:r>
      <w:r>
        <w:t>in a</w:t>
      </w:r>
      <w:r>
        <w:rPr>
          <w:spacing w:val="-2"/>
        </w:rPr>
        <w:t xml:space="preserve"> </w:t>
      </w:r>
      <w:r>
        <w:rPr>
          <w:spacing w:val="-1"/>
        </w:rPr>
        <w:t>state</w:t>
      </w:r>
      <w:r>
        <w:rPr>
          <w:spacing w:val="-2"/>
        </w:rPr>
        <w:t xml:space="preserve"> </w:t>
      </w:r>
      <w:r>
        <w:rPr>
          <w:spacing w:val="-1"/>
        </w:rPr>
        <w:t>court</w:t>
      </w:r>
      <w:r>
        <w:rPr>
          <w:spacing w:val="-2"/>
        </w:rPr>
        <w:t xml:space="preserve"> </w:t>
      </w:r>
      <w:r>
        <w:t>of</w:t>
      </w:r>
      <w:r>
        <w:rPr>
          <w:spacing w:val="-2"/>
        </w:rPr>
        <w:t xml:space="preserve"> </w:t>
      </w:r>
      <w:r>
        <w:rPr>
          <w:spacing w:val="-1"/>
        </w:rPr>
        <w:t>jurisdiction</w:t>
      </w:r>
      <w:r>
        <w:t xml:space="preserve"> in</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p>
    <w:p w14:paraId="466B9749" w14:textId="77777777" w:rsidR="00E62BB3" w:rsidRDefault="00E62BB3">
      <w:pPr>
        <w:spacing w:before="5"/>
        <w:rPr>
          <w:rFonts w:ascii="Times New Roman" w:eastAsia="Times New Roman" w:hAnsi="Times New Roman" w:cs="Times New Roman"/>
          <w:sz w:val="21"/>
          <w:szCs w:val="21"/>
        </w:rPr>
      </w:pPr>
    </w:p>
    <w:p w14:paraId="28979879" w14:textId="77777777" w:rsidR="00E62BB3" w:rsidRDefault="00FF63C7" w:rsidP="00D60F9E">
      <w:pPr>
        <w:pStyle w:val="Heading3"/>
        <w:numPr>
          <w:ilvl w:val="0"/>
          <w:numId w:val="46"/>
        </w:numPr>
        <w:tabs>
          <w:tab w:val="left" w:pos="840"/>
        </w:tabs>
        <w:ind w:hanging="720"/>
        <w:rPr>
          <w:b w:val="0"/>
          <w:bCs w:val="0"/>
        </w:rPr>
      </w:pPr>
      <w:r>
        <w:rPr>
          <w:spacing w:val="-1"/>
        </w:rPr>
        <w:t>Disputes</w:t>
      </w:r>
    </w:p>
    <w:p w14:paraId="5AC12256" w14:textId="77777777" w:rsidR="00E62BB3" w:rsidRDefault="00E62BB3">
      <w:pPr>
        <w:spacing w:before="4"/>
        <w:rPr>
          <w:rFonts w:ascii="Times New Roman" w:eastAsia="Times New Roman" w:hAnsi="Times New Roman" w:cs="Times New Roman"/>
          <w:b/>
          <w:bCs/>
          <w:sz w:val="20"/>
          <w:szCs w:val="20"/>
        </w:rPr>
      </w:pPr>
    </w:p>
    <w:p w14:paraId="3E4F28EA" w14:textId="050B9DE6" w:rsidR="00E62BB3" w:rsidRDefault="00FF63C7" w:rsidP="00EB04CE">
      <w:pPr>
        <w:pStyle w:val="BodyText"/>
        <w:numPr>
          <w:ilvl w:val="1"/>
          <w:numId w:val="3"/>
        </w:numPr>
        <w:tabs>
          <w:tab w:val="left" w:pos="1560"/>
        </w:tabs>
        <w:ind w:right="249"/>
      </w:pPr>
      <w:r>
        <w:t>Should</w:t>
      </w:r>
      <w:r>
        <w:rPr>
          <w:spacing w:val="-3"/>
        </w:rPr>
        <w:t xml:space="preserve"> </w:t>
      </w:r>
      <w:r>
        <w:t>any</w:t>
      </w:r>
      <w:r>
        <w:rPr>
          <w:spacing w:val="-3"/>
        </w:rPr>
        <w:t xml:space="preserve"> </w:t>
      </w:r>
      <w:r>
        <w:rPr>
          <w:spacing w:val="-1"/>
        </w:rPr>
        <w:t>disputes</w:t>
      </w:r>
      <w:r>
        <w:t xml:space="preserve"> </w:t>
      </w:r>
      <w:r>
        <w:rPr>
          <w:spacing w:val="-1"/>
        </w:rPr>
        <w:t>arise</w:t>
      </w:r>
      <w:r>
        <w:rPr>
          <w:spacing w:val="-2"/>
        </w:rPr>
        <w:t xml:space="preserve"> </w:t>
      </w:r>
      <w:r>
        <w:t>with</w:t>
      </w:r>
      <w:r>
        <w:rPr>
          <w:spacing w:val="-3"/>
        </w:rPr>
        <w:t xml:space="preserve"> </w:t>
      </w:r>
      <w:r>
        <w:rPr>
          <w:spacing w:val="-1"/>
        </w:rPr>
        <w:t>respect</w:t>
      </w:r>
      <w:r>
        <w:rPr>
          <w:spacing w:val="1"/>
        </w:rPr>
        <w:t xml:space="preserve"> </w:t>
      </w:r>
      <w:r>
        <w:t>to</w:t>
      </w:r>
      <w:r>
        <w:rPr>
          <w:spacing w:val="-3"/>
        </w:rPr>
        <w:t xml:space="preserve"> </w:t>
      </w:r>
      <w:r>
        <w:rPr>
          <w:spacing w:val="-1"/>
        </w:rPr>
        <w:t>this</w:t>
      </w:r>
      <w:r>
        <w:t xml:space="preserve"> </w:t>
      </w:r>
      <w:r w:rsidR="005A2C3A">
        <w:rPr>
          <w:spacing w:val="-2"/>
        </w:rPr>
        <w:t>Contract</w:t>
      </w:r>
      <w:r>
        <w:rPr>
          <w:spacing w:val="-1"/>
        </w:rPr>
        <w:t>,</w:t>
      </w:r>
      <w:r>
        <w:t xml:space="preserve"> </w:t>
      </w:r>
      <w:r w:rsidR="005A2C3A">
        <w:rPr>
          <w:spacing w:val="-1"/>
        </w:rPr>
        <w:t>Contractor</w:t>
      </w:r>
      <w:r>
        <w:rPr>
          <w:spacing w:val="-2"/>
        </w:rPr>
        <w:t xml:space="preserve"> </w:t>
      </w:r>
      <w:r>
        <w:t xml:space="preserve">and </w:t>
      </w:r>
      <w:r>
        <w:rPr>
          <w:spacing w:val="-1"/>
        </w:rPr>
        <w:t>the</w:t>
      </w:r>
      <w:r>
        <w:rPr>
          <w:spacing w:val="57"/>
        </w:rPr>
        <w:t xml:space="preserve"> </w:t>
      </w:r>
      <w:r>
        <w:rPr>
          <w:spacing w:val="-1"/>
        </w:rPr>
        <w:t>System</w:t>
      </w:r>
      <w:r>
        <w:rPr>
          <w:spacing w:val="-4"/>
        </w:rPr>
        <w:t xml:space="preserve"> </w:t>
      </w:r>
      <w:r>
        <w:rPr>
          <w:spacing w:val="-1"/>
        </w:rPr>
        <w:t>agree</w:t>
      </w:r>
      <w:r>
        <w:t xml:space="preserve"> to </w:t>
      </w:r>
      <w:r>
        <w:rPr>
          <w:spacing w:val="-1"/>
        </w:rPr>
        <w:t>act</w:t>
      </w:r>
      <w:r>
        <w:rPr>
          <w:spacing w:val="1"/>
        </w:rPr>
        <w:t xml:space="preserve"> </w:t>
      </w:r>
      <w:r>
        <w:rPr>
          <w:spacing w:val="-1"/>
        </w:rPr>
        <w:t>immediately</w:t>
      </w:r>
      <w:r>
        <w:rPr>
          <w:spacing w:val="-3"/>
        </w:rPr>
        <w:t xml:space="preserve"> </w:t>
      </w:r>
      <w:r>
        <w:t xml:space="preserve">to </w:t>
      </w:r>
      <w:r>
        <w:rPr>
          <w:spacing w:val="-2"/>
        </w:rPr>
        <w:t>resolve</w:t>
      </w:r>
      <w:r>
        <w:t xml:space="preserve"> any</w:t>
      </w:r>
      <w:r>
        <w:rPr>
          <w:spacing w:val="-3"/>
        </w:rPr>
        <w:t xml:space="preserve"> </w:t>
      </w:r>
      <w:r>
        <w:t xml:space="preserve">such </w:t>
      </w:r>
      <w:r>
        <w:rPr>
          <w:spacing w:val="-1"/>
        </w:rPr>
        <w:t>disputes.</w:t>
      </w:r>
      <w:r>
        <w:rPr>
          <w:spacing w:val="-3"/>
        </w:rPr>
        <w:t xml:space="preserve"> </w:t>
      </w:r>
      <w:r>
        <w:rPr>
          <w:spacing w:val="-1"/>
        </w:rPr>
        <w:t>Time</w:t>
      </w:r>
      <w:r>
        <w:t xml:space="preserve"> is of</w:t>
      </w:r>
      <w:r>
        <w:rPr>
          <w:spacing w:val="-2"/>
        </w:rPr>
        <w:t xml:space="preserve"> </w:t>
      </w:r>
      <w:r>
        <w:t>the</w:t>
      </w:r>
      <w:r>
        <w:rPr>
          <w:spacing w:val="-2"/>
        </w:rPr>
        <w:t xml:space="preserve"> </w:t>
      </w:r>
      <w:r>
        <w:rPr>
          <w:spacing w:val="-1"/>
        </w:rPr>
        <w:t>essence</w:t>
      </w:r>
      <w:r>
        <w:t xml:space="preserve"> in</w:t>
      </w:r>
      <w:r>
        <w:rPr>
          <w:spacing w:val="49"/>
        </w:rPr>
        <w:t xml:space="preserve"> </w:t>
      </w:r>
      <w:r>
        <w:t>the</w:t>
      </w:r>
      <w:r>
        <w:rPr>
          <w:spacing w:val="-2"/>
        </w:rPr>
        <w:t xml:space="preserve"> </w:t>
      </w:r>
      <w:r>
        <w:rPr>
          <w:spacing w:val="-1"/>
        </w:rPr>
        <w:t>resolution</w:t>
      </w:r>
      <w:r>
        <w:rPr>
          <w:spacing w:val="-3"/>
        </w:rPr>
        <w:t xml:space="preserve"> </w:t>
      </w:r>
      <w:r>
        <w:t>of</w:t>
      </w:r>
      <w:r>
        <w:rPr>
          <w:spacing w:val="1"/>
        </w:rPr>
        <w:t xml:space="preserve"> </w:t>
      </w:r>
      <w:r>
        <w:rPr>
          <w:spacing w:val="-1"/>
        </w:rPr>
        <w:t>disputes.</w:t>
      </w:r>
    </w:p>
    <w:p w14:paraId="7DE17385" w14:textId="77777777" w:rsidR="00E62BB3" w:rsidRDefault="00E62BB3">
      <w:pPr>
        <w:spacing w:before="9"/>
        <w:rPr>
          <w:rFonts w:ascii="Times New Roman" w:eastAsia="Times New Roman" w:hAnsi="Times New Roman" w:cs="Times New Roman"/>
          <w:sz w:val="20"/>
          <w:szCs w:val="20"/>
        </w:rPr>
      </w:pPr>
    </w:p>
    <w:p w14:paraId="4D199F57" w14:textId="28687266" w:rsidR="00E62BB3" w:rsidRDefault="005A2C3A" w:rsidP="00EB04CE">
      <w:pPr>
        <w:pStyle w:val="BodyText"/>
        <w:numPr>
          <w:ilvl w:val="1"/>
          <w:numId w:val="3"/>
        </w:numPr>
        <w:tabs>
          <w:tab w:val="left" w:pos="1560"/>
        </w:tabs>
        <w:ind w:right="153"/>
      </w:pPr>
      <w:r>
        <w:rPr>
          <w:spacing w:val="-1"/>
        </w:rPr>
        <w:t xml:space="preserve">Contractor </w:t>
      </w:r>
      <w:r w:rsidR="00FF63C7">
        <w:rPr>
          <w:spacing w:val="-1"/>
        </w:rPr>
        <w:t>agrees</w:t>
      </w:r>
      <w:r w:rsidR="00FF63C7">
        <w:rPr>
          <w:spacing w:val="-2"/>
        </w:rPr>
        <w:t xml:space="preserve"> </w:t>
      </w:r>
      <w:proofErr w:type="gramStart"/>
      <w:r w:rsidR="00FF63C7">
        <w:rPr>
          <w:spacing w:val="-1"/>
        </w:rPr>
        <w:t>that,</w:t>
      </w:r>
      <w:proofErr w:type="gramEnd"/>
      <w:r w:rsidR="00FF63C7">
        <w:t xml:space="preserve"> </w:t>
      </w:r>
      <w:r w:rsidR="00FF63C7">
        <w:rPr>
          <w:spacing w:val="-1"/>
        </w:rPr>
        <w:t>the</w:t>
      </w:r>
      <w:r w:rsidR="00FF63C7">
        <w:t xml:space="preserve"> </w:t>
      </w:r>
      <w:r w:rsidR="00FF63C7">
        <w:rPr>
          <w:spacing w:val="-1"/>
        </w:rPr>
        <w:t>existence</w:t>
      </w:r>
      <w:r w:rsidR="00FF63C7">
        <w:rPr>
          <w:spacing w:val="-2"/>
        </w:rPr>
        <w:t xml:space="preserve"> </w:t>
      </w:r>
      <w:r w:rsidR="00FF63C7">
        <w:t>of</w:t>
      </w:r>
      <w:r w:rsidR="00FF63C7">
        <w:rPr>
          <w:spacing w:val="-2"/>
        </w:rPr>
        <w:t xml:space="preserve"> </w:t>
      </w:r>
      <w:r w:rsidR="00FF63C7">
        <w:t xml:space="preserve">a </w:t>
      </w:r>
      <w:r w:rsidR="00FF63C7">
        <w:rPr>
          <w:spacing w:val="-1"/>
        </w:rPr>
        <w:t>dispute</w:t>
      </w:r>
      <w:r w:rsidR="00FF63C7">
        <w:t xml:space="preserve"> </w:t>
      </w:r>
      <w:r w:rsidR="00FF63C7">
        <w:rPr>
          <w:spacing w:val="-1"/>
        </w:rPr>
        <w:t>notwithstanding,</w:t>
      </w:r>
      <w:r w:rsidR="00FF63C7">
        <w:t xml:space="preserve"> </w:t>
      </w:r>
      <w:r w:rsidR="00FF63C7">
        <w:rPr>
          <w:spacing w:val="-1"/>
        </w:rPr>
        <w:t>it</w:t>
      </w:r>
      <w:r w:rsidR="00FF63C7">
        <w:rPr>
          <w:spacing w:val="1"/>
        </w:rPr>
        <w:t xml:space="preserve"> </w:t>
      </w:r>
      <w:r w:rsidR="00FF63C7">
        <w:rPr>
          <w:spacing w:val="-1"/>
        </w:rPr>
        <w:t>will</w:t>
      </w:r>
      <w:r w:rsidR="00FF63C7">
        <w:rPr>
          <w:spacing w:val="1"/>
        </w:rPr>
        <w:t xml:space="preserve"> </w:t>
      </w:r>
      <w:r w:rsidR="00FF63C7">
        <w:rPr>
          <w:spacing w:val="-1"/>
        </w:rPr>
        <w:t>continue</w:t>
      </w:r>
      <w:r w:rsidR="00FF63C7">
        <w:rPr>
          <w:spacing w:val="-2"/>
        </w:rPr>
        <w:t xml:space="preserve"> </w:t>
      </w:r>
      <w:r w:rsidR="00FF63C7">
        <w:rPr>
          <w:spacing w:val="-1"/>
        </w:rPr>
        <w:t>without</w:t>
      </w:r>
      <w:r w:rsidR="00FF63C7">
        <w:rPr>
          <w:spacing w:val="67"/>
        </w:rPr>
        <w:t xml:space="preserve"> </w:t>
      </w:r>
      <w:r w:rsidR="00FF63C7">
        <w:t>delay</w:t>
      </w:r>
      <w:r w:rsidR="00FF63C7">
        <w:rPr>
          <w:spacing w:val="-3"/>
        </w:rPr>
        <w:t xml:space="preserve"> </w:t>
      </w:r>
      <w:r w:rsidR="00FF63C7">
        <w:t>to</w:t>
      </w:r>
      <w:r w:rsidR="00FF63C7">
        <w:rPr>
          <w:spacing w:val="-3"/>
        </w:rPr>
        <w:t xml:space="preserve"> </w:t>
      </w:r>
      <w:r w:rsidR="00FF63C7">
        <w:rPr>
          <w:spacing w:val="-1"/>
        </w:rPr>
        <w:t>carry</w:t>
      </w:r>
      <w:r w:rsidR="00FF63C7">
        <w:rPr>
          <w:spacing w:val="-3"/>
        </w:rPr>
        <w:t xml:space="preserve"> </w:t>
      </w:r>
      <w:r w:rsidR="00FF63C7">
        <w:t>out</w:t>
      </w:r>
      <w:r w:rsidR="00FF63C7">
        <w:rPr>
          <w:spacing w:val="1"/>
        </w:rPr>
        <w:t xml:space="preserve"> </w:t>
      </w:r>
      <w:r w:rsidR="00FF63C7">
        <w:rPr>
          <w:spacing w:val="-1"/>
        </w:rPr>
        <w:t>all</w:t>
      </w:r>
      <w:r w:rsidR="00FF63C7">
        <w:rPr>
          <w:spacing w:val="-2"/>
        </w:rPr>
        <w:t xml:space="preserve"> </w:t>
      </w:r>
      <w:r w:rsidR="00FF63C7">
        <w:rPr>
          <w:spacing w:val="-1"/>
        </w:rPr>
        <w:t>its</w:t>
      </w:r>
      <w:r w:rsidR="00FF63C7">
        <w:t xml:space="preserve"> </w:t>
      </w:r>
      <w:r w:rsidR="00FF63C7">
        <w:rPr>
          <w:spacing w:val="-1"/>
        </w:rPr>
        <w:t>responsibilities</w:t>
      </w:r>
      <w:r w:rsidR="00FF63C7">
        <w:t xml:space="preserve"> </w:t>
      </w:r>
      <w:r w:rsidR="00FF63C7">
        <w:rPr>
          <w:spacing w:val="-1"/>
        </w:rPr>
        <w:t>under</w:t>
      </w:r>
      <w:r w:rsidR="00FF63C7">
        <w:rPr>
          <w:spacing w:val="-2"/>
        </w:rPr>
        <w:t xml:space="preserve"> </w:t>
      </w:r>
      <w:r w:rsidR="00FF63C7">
        <w:rPr>
          <w:spacing w:val="-1"/>
        </w:rPr>
        <w:t>this</w:t>
      </w:r>
      <w:r w:rsidR="00FF63C7">
        <w:t xml:space="preserve"> </w:t>
      </w:r>
      <w:r>
        <w:rPr>
          <w:spacing w:val="-2"/>
        </w:rPr>
        <w:t>Contract</w:t>
      </w:r>
      <w:r w:rsidR="00FF63C7">
        <w:rPr>
          <w:spacing w:val="1"/>
        </w:rPr>
        <w:t xml:space="preserve"> </w:t>
      </w:r>
      <w:r w:rsidR="00FF63C7">
        <w:rPr>
          <w:spacing w:val="-1"/>
        </w:rPr>
        <w:t>which</w:t>
      </w:r>
      <w:r w:rsidR="00FF63C7">
        <w:t xml:space="preserve"> are</w:t>
      </w:r>
      <w:r w:rsidR="00FF63C7">
        <w:rPr>
          <w:spacing w:val="-2"/>
        </w:rPr>
        <w:t xml:space="preserve"> </w:t>
      </w:r>
      <w:r w:rsidR="00FF63C7">
        <w:t>not</w:t>
      </w:r>
      <w:r w:rsidR="00FF63C7">
        <w:rPr>
          <w:spacing w:val="65"/>
        </w:rPr>
        <w:t xml:space="preserve"> </w:t>
      </w:r>
      <w:r w:rsidR="00FF63C7">
        <w:rPr>
          <w:spacing w:val="-1"/>
        </w:rPr>
        <w:t>affected</w:t>
      </w:r>
      <w:r w:rsidR="00FF63C7">
        <w:t xml:space="preserve"> by</w:t>
      </w:r>
      <w:r w:rsidR="00FF63C7">
        <w:rPr>
          <w:spacing w:val="-3"/>
        </w:rPr>
        <w:t xml:space="preserve"> </w:t>
      </w:r>
      <w:r w:rsidR="00FF63C7">
        <w:t>the</w:t>
      </w:r>
      <w:r w:rsidR="00FF63C7">
        <w:rPr>
          <w:spacing w:val="-2"/>
        </w:rPr>
        <w:t xml:space="preserve"> </w:t>
      </w:r>
      <w:r w:rsidR="00FF63C7">
        <w:rPr>
          <w:spacing w:val="-1"/>
        </w:rPr>
        <w:t>dispute.</w:t>
      </w:r>
      <w:r w:rsidR="00FF63C7">
        <w:t xml:space="preserve"> </w:t>
      </w:r>
      <w:r w:rsidR="00FF63C7">
        <w:rPr>
          <w:spacing w:val="-1"/>
        </w:rPr>
        <w:t>Should</w:t>
      </w:r>
      <w:r w:rsidR="00FF63C7">
        <w:t xml:space="preserve"> </w:t>
      </w:r>
      <w:r>
        <w:rPr>
          <w:spacing w:val="-1"/>
        </w:rPr>
        <w:t>Contractor</w:t>
      </w:r>
      <w:r w:rsidR="00FF63C7">
        <w:rPr>
          <w:spacing w:val="-2"/>
        </w:rPr>
        <w:t xml:space="preserve"> </w:t>
      </w:r>
      <w:r w:rsidR="00FF63C7">
        <w:rPr>
          <w:spacing w:val="-1"/>
        </w:rPr>
        <w:t>fail</w:t>
      </w:r>
      <w:r w:rsidR="00FF63C7">
        <w:rPr>
          <w:spacing w:val="-2"/>
        </w:rPr>
        <w:t xml:space="preserve"> </w:t>
      </w:r>
      <w:r w:rsidR="00FF63C7">
        <w:t xml:space="preserve">to </w:t>
      </w:r>
      <w:r w:rsidR="00FF63C7">
        <w:rPr>
          <w:spacing w:val="-1"/>
        </w:rPr>
        <w:t>continue</w:t>
      </w:r>
      <w:r w:rsidR="00FF63C7">
        <w:t xml:space="preserve"> </w:t>
      </w:r>
      <w:r w:rsidR="00FF63C7">
        <w:rPr>
          <w:spacing w:val="-1"/>
        </w:rPr>
        <w:t>without</w:t>
      </w:r>
      <w:r w:rsidR="00FF63C7">
        <w:rPr>
          <w:spacing w:val="-2"/>
        </w:rPr>
        <w:t xml:space="preserve"> </w:t>
      </w:r>
      <w:r w:rsidR="00FF63C7">
        <w:rPr>
          <w:spacing w:val="-1"/>
        </w:rPr>
        <w:t>delay</w:t>
      </w:r>
      <w:r w:rsidR="00FF63C7">
        <w:rPr>
          <w:spacing w:val="-3"/>
        </w:rPr>
        <w:t xml:space="preserve"> </w:t>
      </w:r>
      <w:r w:rsidR="00FF63C7">
        <w:t xml:space="preserve">to </w:t>
      </w:r>
      <w:r w:rsidR="00FF63C7">
        <w:rPr>
          <w:spacing w:val="-1"/>
        </w:rPr>
        <w:t>perform</w:t>
      </w:r>
      <w:r w:rsidR="00FF63C7">
        <w:rPr>
          <w:spacing w:val="-4"/>
        </w:rPr>
        <w:t xml:space="preserve"> </w:t>
      </w:r>
      <w:r w:rsidR="00FF63C7">
        <w:rPr>
          <w:spacing w:val="1"/>
        </w:rPr>
        <w:t>its</w:t>
      </w:r>
      <w:r w:rsidR="00FF63C7">
        <w:rPr>
          <w:spacing w:val="58"/>
        </w:rPr>
        <w:t xml:space="preserve"> </w:t>
      </w:r>
      <w:r w:rsidR="00FF63C7">
        <w:rPr>
          <w:spacing w:val="-1"/>
        </w:rPr>
        <w:t>responsibilities</w:t>
      </w:r>
      <w:r w:rsidR="00FF63C7">
        <w:t xml:space="preserve"> </w:t>
      </w:r>
      <w:r w:rsidR="00FF63C7">
        <w:rPr>
          <w:spacing w:val="-1"/>
        </w:rPr>
        <w:t>under</w:t>
      </w:r>
      <w:r w:rsidR="00FF63C7">
        <w:rPr>
          <w:spacing w:val="-2"/>
        </w:rPr>
        <w:t xml:space="preserve"> </w:t>
      </w:r>
      <w:r w:rsidR="00FF63C7">
        <w:rPr>
          <w:spacing w:val="-1"/>
        </w:rPr>
        <w:t>this</w:t>
      </w:r>
      <w:r w:rsidR="00FF63C7">
        <w:rPr>
          <w:spacing w:val="-2"/>
        </w:rPr>
        <w:t xml:space="preserve"> </w:t>
      </w:r>
      <w:r>
        <w:rPr>
          <w:spacing w:val="-1"/>
        </w:rPr>
        <w:t>Contract</w:t>
      </w:r>
      <w:r w:rsidR="00FF63C7">
        <w:rPr>
          <w:spacing w:val="1"/>
        </w:rPr>
        <w:t xml:space="preserve"> </w:t>
      </w:r>
      <w:r w:rsidR="00FF63C7">
        <w:t>in</w:t>
      </w:r>
      <w:r w:rsidR="00FF63C7">
        <w:rPr>
          <w:spacing w:val="-3"/>
        </w:rPr>
        <w:t xml:space="preserve"> </w:t>
      </w:r>
      <w:r w:rsidR="00FF63C7">
        <w:t xml:space="preserve">the </w:t>
      </w:r>
      <w:r w:rsidR="00FF63C7">
        <w:rPr>
          <w:spacing w:val="-1"/>
        </w:rPr>
        <w:t>accomplishment</w:t>
      </w:r>
      <w:r w:rsidR="00FF63C7">
        <w:rPr>
          <w:spacing w:val="1"/>
        </w:rPr>
        <w:t xml:space="preserve"> </w:t>
      </w:r>
      <w:r w:rsidR="00FF63C7">
        <w:t>of</w:t>
      </w:r>
      <w:r w:rsidR="00FF63C7">
        <w:rPr>
          <w:spacing w:val="1"/>
        </w:rPr>
        <w:t xml:space="preserve"> </w:t>
      </w:r>
      <w:r w:rsidR="00FF63C7">
        <w:rPr>
          <w:spacing w:val="-2"/>
        </w:rPr>
        <w:t xml:space="preserve">all </w:t>
      </w:r>
      <w:r w:rsidR="00FF63C7">
        <w:rPr>
          <w:spacing w:val="-1"/>
        </w:rPr>
        <w:t>non-</w:t>
      </w:r>
      <w:r w:rsidR="00FF63C7">
        <w:rPr>
          <w:spacing w:val="47"/>
        </w:rPr>
        <w:t xml:space="preserve"> </w:t>
      </w:r>
      <w:r w:rsidR="00FF63C7">
        <w:rPr>
          <w:spacing w:val="-1"/>
        </w:rPr>
        <w:t>disputed</w:t>
      </w:r>
      <w:r w:rsidR="00FF63C7">
        <w:t xml:space="preserve"> </w:t>
      </w:r>
      <w:r w:rsidR="00FF63C7">
        <w:rPr>
          <w:spacing w:val="-2"/>
        </w:rPr>
        <w:t>work,</w:t>
      </w:r>
      <w:r w:rsidR="00FF63C7">
        <w:t xml:space="preserve"> any</w:t>
      </w:r>
      <w:r w:rsidR="00FF63C7">
        <w:rPr>
          <w:spacing w:val="-3"/>
        </w:rPr>
        <w:t xml:space="preserve"> </w:t>
      </w:r>
      <w:r w:rsidR="00FF63C7">
        <w:rPr>
          <w:spacing w:val="-1"/>
        </w:rPr>
        <w:t>additional</w:t>
      </w:r>
      <w:r w:rsidR="00FF63C7">
        <w:rPr>
          <w:spacing w:val="1"/>
        </w:rPr>
        <w:t xml:space="preserve"> </w:t>
      </w:r>
      <w:r w:rsidR="00FF63C7">
        <w:rPr>
          <w:spacing w:val="-1"/>
        </w:rPr>
        <w:t>costs</w:t>
      </w:r>
      <w:r w:rsidR="00FF63C7">
        <w:t xml:space="preserve"> </w:t>
      </w:r>
      <w:r w:rsidR="00FF63C7">
        <w:rPr>
          <w:spacing w:val="-1"/>
        </w:rPr>
        <w:t>incurred</w:t>
      </w:r>
      <w:r w:rsidR="00FF63C7">
        <w:rPr>
          <w:spacing w:val="-3"/>
        </w:rPr>
        <w:t xml:space="preserve"> </w:t>
      </w:r>
      <w:r w:rsidR="00FF63C7">
        <w:t>by</w:t>
      </w:r>
      <w:r w:rsidR="00FF63C7">
        <w:rPr>
          <w:spacing w:val="-3"/>
        </w:rPr>
        <w:t xml:space="preserve"> </w:t>
      </w:r>
      <w:r>
        <w:rPr>
          <w:spacing w:val="-1"/>
        </w:rPr>
        <w:t>Contractor</w:t>
      </w:r>
      <w:r w:rsidR="00FF63C7">
        <w:rPr>
          <w:spacing w:val="1"/>
        </w:rPr>
        <w:t xml:space="preserve"> </w:t>
      </w:r>
      <w:r w:rsidR="00FF63C7">
        <w:t>or</w:t>
      </w:r>
      <w:r w:rsidR="00FF63C7">
        <w:rPr>
          <w:spacing w:val="1"/>
        </w:rPr>
        <w:t xml:space="preserve"> </w:t>
      </w:r>
      <w:r w:rsidR="00FF63C7">
        <w:rPr>
          <w:spacing w:val="-1"/>
        </w:rPr>
        <w:t>the</w:t>
      </w:r>
      <w:r w:rsidR="00FF63C7">
        <w:t xml:space="preserve"> </w:t>
      </w:r>
      <w:r w:rsidR="00FF63C7">
        <w:rPr>
          <w:spacing w:val="-1"/>
        </w:rPr>
        <w:t>System</w:t>
      </w:r>
      <w:r w:rsidR="00FF63C7">
        <w:rPr>
          <w:spacing w:val="-4"/>
        </w:rPr>
        <w:t xml:space="preserve"> </w:t>
      </w:r>
      <w:r w:rsidR="00FF63C7">
        <w:t>as a</w:t>
      </w:r>
      <w:r w:rsidR="00FF63C7">
        <w:rPr>
          <w:spacing w:val="-2"/>
        </w:rPr>
        <w:t xml:space="preserve"> </w:t>
      </w:r>
      <w:r w:rsidR="00FF63C7">
        <w:rPr>
          <w:spacing w:val="-1"/>
        </w:rPr>
        <w:t>result</w:t>
      </w:r>
      <w:r w:rsidR="00FF63C7">
        <w:rPr>
          <w:spacing w:val="1"/>
        </w:rPr>
        <w:t xml:space="preserve"> </w:t>
      </w:r>
      <w:r w:rsidR="00FF63C7">
        <w:t>of</w:t>
      </w:r>
      <w:r w:rsidR="00FF63C7">
        <w:rPr>
          <w:spacing w:val="-2"/>
        </w:rPr>
        <w:t xml:space="preserve"> </w:t>
      </w:r>
      <w:r w:rsidR="00FF63C7">
        <w:t>such</w:t>
      </w:r>
      <w:r w:rsidR="00FF63C7">
        <w:rPr>
          <w:spacing w:val="53"/>
        </w:rPr>
        <w:t xml:space="preserve"> </w:t>
      </w:r>
      <w:r w:rsidR="00FF63C7">
        <w:rPr>
          <w:spacing w:val="-1"/>
        </w:rPr>
        <w:t>failure</w:t>
      </w:r>
      <w:r w:rsidR="00FF63C7">
        <w:t xml:space="preserve"> </w:t>
      </w:r>
      <w:r w:rsidR="00FF63C7">
        <w:rPr>
          <w:spacing w:val="-1"/>
        </w:rPr>
        <w:t>to</w:t>
      </w:r>
      <w:r w:rsidR="00FF63C7">
        <w:t xml:space="preserve"> </w:t>
      </w:r>
      <w:r w:rsidR="00FF63C7">
        <w:rPr>
          <w:spacing w:val="-1"/>
        </w:rPr>
        <w:t>proceed</w:t>
      </w:r>
      <w:r w:rsidR="00FF63C7">
        <w:t xml:space="preserve"> </w:t>
      </w:r>
      <w:r w:rsidR="00FF63C7">
        <w:rPr>
          <w:spacing w:val="-1"/>
        </w:rPr>
        <w:t>shall</w:t>
      </w:r>
      <w:r w:rsidR="00FF63C7">
        <w:rPr>
          <w:spacing w:val="-2"/>
        </w:rPr>
        <w:t xml:space="preserve"> </w:t>
      </w:r>
      <w:r w:rsidR="00FF63C7">
        <w:t xml:space="preserve">be </w:t>
      </w:r>
      <w:r w:rsidR="00FF63C7">
        <w:rPr>
          <w:spacing w:val="-1"/>
        </w:rPr>
        <w:t>borne</w:t>
      </w:r>
      <w:r w:rsidR="00FF63C7">
        <w:t xml:space="preserve"> by</w:t>
      </w:r>
      <w:r w:rsidR="00FF63C7">
        <w:rPr>
          <w:spacing w:val="-3"/>
        </w:rPr>
        <w:t xml:space="preserve"> </w:t>
      </w:r>
      <w:r>
        <w:rPr>
          <w:spacing w:val="-1"/>
        </w:rPr>
        <w:t>Contractor</w:t>
      </w:r>
      <w:r w:rsidR="00FF63C7">
        <w:rPr>
          <w:spacing w:val="-1"/>
        </w:rPr>
        <w:t>,</w:t>
      </w:r>
      <w:r w:rsidR="00FF63C7">
        <w:t xml:space="preserve"> </w:t>
      </w:r>
      <w:r w:rsidR="00FF63C7">
        <w:rPr>
          <w:spacing w:val="-1"/>
        </w:rPr>
        <w:t>and</w:t>
      </w:r>
      <w:r w:rsidR="00FF63C7">
        <w:t xml:space="preserve"> </w:t>
      </w:r>
      <w:r>
        <w:rPr>
          <w:spacing w:val="-2"/>
        </w:rPr>
        <w:t>Contractor</w:t>
      </w:r>
      <w:r w:rsidR="00FF63C7">
        <w:rPr>
          <w:spacing w:val="1"/>
        </w:rPr>
        <w:t xml:space="preserve"> </w:t>
      </w:r>
      <w:r w:rsidR="00FF63C7">
        <w:rPr>
          <w:spacing w:val="-1"/>
        </w:rPr>
        <w:t>shall</w:t>
      </w:r>
      <w:r w:rsidR="00FF63C7">
        <w:rPr>
          <w:spacing w:val="1"/>
        </w:rPr>
        <w:t xml:space="preserve"> </w:t>
      </w:r>
      <w:r w:rsidR="00FF63C7">
        <w:rPr>
          <w:spacing w:val="-2"/>
        </w:rPr>
        <w:t>make</w:t>
      </w:r>
      <w:r w:rsidR="00FF63C7">
        <w:t xml:space="preserve"> no </w:t>
      </w:r>
      <w:r w:rsidR="00FF63C7">
        <w:rPr>
          <w:spacing w:val="-1"/>
        </w:rPr>
        <w:t>claim</w:t>
      </w:r>
      <w:r w:rsidR="00FF63C7">
        <w:rPr>
          <w:spacing w:val="-4"/>
        </w:rPr>
        <w:t xml:space="preserve"> </w:t>
      </w:r>
      <w:r w:rsidR="00FF63C7">
        <w:rPr>
          <w:spacing w:val="-1"/>
        </w:rPr>
        <w:t>against</w:t>
      </w:r>
      <w:r w:rsidR="00FF63C7">
        <w:rPr>
          <w:spacing w:val="61"/>
        </w:rPr>
        <w:t xml:space="preserve"> </w:t>
      </w:r>
      <w:r w:rsidR="00FF63C7">
        <w:t xml:space="preserve">the </w:t>
      </w:r>
      <w:r w:rsidR="00FF63C7">
        <w:rPr>
          <w:spacing w:val="-1"/>
        </w:rPr>
        <w:t>State</w:t>
      </w:r>
      <w:r w:rsidR="00FF63C7">
        <w:t xml:space="preserve"> of</w:t>
      </w:r>
      <w:r w:rsidR="00FF63C7">
        <w:rPr>
          <w:spacing w:val="-2"/>
        </w:rPr>
        <w:t xml:space="preserve"> </w:t>
      </w:r>
      <w:r w:rsidR="00FF63C7">
        <w:rPr>
          <w:spacing w:val="-1"/>
        </w:rPr>
        <w:t>Indiana</w:t>
      </w:r>
      <w:r w:rsidR="00FF63C7">
        <w:t xml:space="preserve"> </w:t>
      </w:r>
      <w:r w:rsidR="00FF63C7">
        <w:rPr>
          <w:spacing w:val="-1"/>
        </w:rPr>
        <w:t>for</w:t>
      </w:r>
      <w:r w:rsidR="00FF63C7">
        <w:rPr>
          <w:spacing w:val="1"/>
        </w:rPr>
        <w:t xml:space="preserve"> </w:t>
      </w:r>
      <w:r w:rsidR="00FF63C7">
        <w:rPr>
          <w:spacing w:val="-2"/>
        </w:rPr>
        <w:t>such</w:t>
      </w:r>
      <w:r w:rsidR="00FF63C7">
        <w:t xml:space="preserve"> </w:t>
      </w:r>
      <w:r w:rsidR="00FF63C7">
        <w:rPr>
          <w:spacing w:val="-1"/>
        </w:rPr>
        <w:t>costs.</w:t>
      </w:r>
      <w:r w:rsidR="00FF63C7">
        <w:t xml:space="preserve"> </w:t>
      </w:r>
      <w:r w:rsidR="00FF63C7">
        <w:rPr>
          <w:spacing w:val="-2"/>
        </w:rPr>
        <w:t>If</w:t>
      </w:r>
      <w:r w:rsidR="00FF63C7">
        <w:rPr>
          <w:spacing w:val="1"/>
        </w:rPr>
        <w:t xml:space="preserve"> </w:t>
      </w:r>
      <w:r>
        <w:rPr>
          <w:spacing w:val="-1"/>
        </w:rPr>
        <w:t>Contractor</w:t>
      </w:r>
      <w:r w:rsidR="00FF63C7">
        <w:rPr>
          <w:spacing w:val="-2"/>
        </w:rPr>
        <w:t xml:space="preserve"> </w:t>
      </w:r>
      <w:r w:rsidR="00FF63C7">
        <w:t>and</w:t>
      </w:r>
      <w:r w:rsidR="00FF63C7">
        <w:rPr>
          <w:spacing w:val="-3"/>
        </w:rPr>
        <w:t xml:space="preserve"> </w:t>
      </w:r>
      <w:r w:rsidR="00FF63C7">
        <w:t>the</w:t>
      </w:r>
      <w:r w:rsidR="00FF63C7">
        <w:rPr>
          <w:spacing w:val="-2"/>
        </w:rPr>
        <w:t xml:space="preserve"> </w:t>
      </w:r>
      <w:r w:rsidR="00FF63C7">
        <w:rPr>
          <w:spacing w:val="-1"/>
        </w:rPr>
        <w:t>System</w:t>
      </w:r>
      <w:r w:rsidR="00FF63C7">
        <w:rPr>
          <w:spacing w:val="-4"/>
        </w:rPr>
        <w:t xml:space="preserve"> </w:t>
      </w:r>
      <w:r w:rsidR="00FF63C7">
        <w:t>cannot</w:t>
      </w:r>
      <w:r w:rsidR="00FF63C7">
        <w:rPr>
          <w:spacing w:val="1"/>
        </w:rPr>
        <w:t xml:space="preserve"> </w:t>
      </w:r>
      <w:r w:rsidR="00FF63C7">
        <w:rPr>
          <w:spacing w:val="-1"/>
        </w:rPr>
        <w:t>resolve</w:t>
      </w:r>
      <w:r w:rsidR="00FF63C7">
        <w:t xml:space="preserve"> a </w:t>
      </w:r>
      <w:r w:rsidR="00FF63C7">
        <w:rPr>
          <w:spacing w:val="-1"/>
        </w:rPr>
        <w:t>dispute,</w:t>
      </w:r>
      <w:r w:rsidR="00FF63C7">
        <w:rPr>
          <w:spacing w:val="53"/>
        </w:rPr>
        <w:t xml:space="preserve"> </w:t>
      </w:r>
      <w:r w:rsidR="00FF63C7">
        <w:t xml:space="preserve">the </w:t>
      </w:r>
      <w:r w:rsidR="00FF63C7">
        <w:rPr>
          <w:spacing w:val="-1"/>
        </w:rPr>
        <w:t>parties</w:t>
      </w:r>
      <w:r w:rsidR="00FF63C7">
        <w:t xml:space="preserve"> </w:t>
      </w:r>
      <w:r w:rsidR="00FF63C7">
        <w:rPr>
          <w:spacing w:val="-2"/>
        </w:rPr>
        <w:t>may</w:t>
      </w:r>
      <w:r w:rsidR="00FF63C7">
        <w:t xml:space="preserve"> </w:t>
      </w:r>
      <w:r w:rsidR="00FF63C7">
        <w:rPr>
          <w:spacing w:val="-1"/>
        </w:rPr>
        <w:t>mutually</w:t>
      </w:r>
      <w:r w:rsidR="00FF63C7">
        <w:rPr>
          <w:spacing w:val="-3"/>
        </w:rPr>
        <w:t xml:space="preserve"> </w:t>
      </w:r>
      <w:r w:rsidR="00FF63C7">
        <w:rPr>
          <w:spacing w:val="-1"/>
        </w:rPr>
        <w:t>agree</w:t>
      </w:r>
      <w:r w:rsidR="00FF63C7">
        <w:rPr>
          <w:spacing w:val="-2"/>
        </w:rPr>
        <w:t xml:space="preserve"> </w:t>
      </w:r>
      <w:r w:rsidR="00FF63C7">
        <w:t xml:space="preserve">to </w:t>
      </w:r>
      <w:r w:rsidR="00FF63C7">
        <w:rPr>
          <w:spacing w:val="-1"/>
        </w:rPr>
        <w:t>submit</w:t>
      </w:r>
      <w:r w:rsidR="00FF63C7">
        <w:rPr>
          <w:spacing w:val="1"/>
        </w:rPr>
        <w:t xml:space="preserve"> </w:t>
      </w:r>
      <w:r w:rsidR="00FF63C7">
        <w:t>the</w:t>
      </w:r>
      <w:r w:rsidR="00FF63C7">
        <w:rPr>
          <w:spacing w:val="-2"/>
        </w:rPr>
        <w:t xml:space="preserve"> </w:t>
      </w:r>
      <w:r w:rsidR="00FF63C7">
        <w:rPr>
          <w:spacing w:val="-1"/>
        </w:rPr>
        <w:t>dispute</w:t>
      </w:r>
      <w:r w:rsidR="00FF63C7">
        <w:t xml:space="preserve"> to</w:t>
      </w:r>
      <w:r w:rsidR="00FF63C7">
        <w:rPr>
          <w:spacing w:val="-5"/>
        </w:rPr>
        <w:t xml:space="preserve"> </w:t>
      </w:r>
      <w:r w:rsidR="00FF63C7">
        <w:rPr>
          <w:spacing w:val="-1"/>
        </w:rPr>
        <w:t>arbitration</w:t>
      </w:r>
      <w:r w:rsidR="00FF63C7">
        <w:rPr>
          <w:spacing w:val="-3"/>
        </w:rPr>
        <w:t xml:space="preserve"> </w:t>
      </w:r>
      <w:r w:rsidR="00FF63C7">
        <w:t>for</w:t>
      </w:r>
      <w:r w:rsidR="00FF63C7">
        <w:rPr>
          <w:spacing w:val="-2"/>
        </w:rPr>
        <w:t xml:space="preserve"> </w:t>
      </w:r>
      <w:r w:rsidR="00FF63C7">
        <w:t xml:space="preserve">a </w:t>
      </w:r>
      <w:r w:rsidR="00FF63C7">
        <w:rPr>
          <w:spacing w:val="-1"/>
        </w:rPr>
        <w:t>determination,</w:t>
      </w:r>
      <w:r w:rsidR="00FF63C7">
        <w:t xml:space="preserve"> or</w:t>
      </w:r>
      <w:r w:rsidR="00FF63C7">
        <w:rPr>
          <w:spacing w:val="63"/>
        </w:rPr>
        <w:t xml:space="preserve"> </w:t>
      </w:r>
      <w:r w:rsidR="00FF63C7">
        <w:rPr>
          <w:spacing w:val="-1"/>
        </w:rPr>
        <w:t>otherwise</w:t>
      </w:r>
      <w:r w:rsidR="00FF63C7">
        <w:t xml:space="preserve"> </w:t>
      </w:r>
      <w:r w:rsidR="00FF63C7">
        <w:rPr>
          <w:spacing w:val="-1"/>
        </w:rPr>
        <w:t>the</w:t>
      </w:r>
      <w:r w:rsidR="00FF63C7">
        <w:t xml:space="preserve"> </w:t>
      </w:r>
      <w:r w:rsidR="00FF63C7">
        <w:rPr>
          <w:spacing w:val="-1"/>
        </w:rPr>
        <w:t>dispute</w:t>
      </w:r>
      <w:r w:rsidR="00FF63C7">
        <w:t xml:space="preserve"> </w:t>
      </w:r>
      <w:r w:rsidR="00FF63C7">
        <w:rPr>
          <w:spacing w:val="-1"/>
        </w:rPr>
        <w:t>shall</w:t>
      </w:r>
      <w:r w:rsidR="00FF63C7">
        <w:rPr>
          <w:spacing w:val="-2"/>
        </w:rPr>
        <w:t xml:space="preserve"> </w:t>
      </w:r>
      <w:r w:rsidR="00FF63C7">
        <w:t xml:space="preserve">be </w:t>
      </w:r>
      <w:r w:rsidR="00FF63C7">
        <w:rPr>
          <w:spacing w:val="-1"/>
        </w:rPr>
        <w:t>submitted</w:t>
      </w:r>
      <w:r w:rsidR="00FF63C7">
        <w:rPr>
          <w:spacing w:val="-3"/>
        </w:rPr>
        <w:t xml:space="preserve"> </w:t>
      </w:r>
      <w:r w:rsidR="00FF63C7">
        <w:t xml:space="preserve">to an </w:t>
      </w:r>
      <w:r w:rsidR="00FF63C7">
        <w:rPr>
          <w:spacing w:val="-1"/>
        </w:rPr>
        <w:t>Indiana</w:t>
      </w:r>
      <w:r w:rsidR="00FF63C7">
        <w:rPr>
          <w:spacing w:val="-5"/>
        </w:rPr>
        <w:t xml:space="preserve"> </w:t>
      </w:r>
      <w:r w:rsidR="00FF63C7">
        <w:rPr>
          <w:spacing w:val="-1"/>
        </w:rPr>
        <w:t>court</w:t>
      </w:r>
      <w:r w:rsidR="00FF63C7">
        <w:rPr>
          <w:spacing w:val="1"/>
        </w:rPr>
        <w:t xml:space="preserve"> </w:t>
      </w:r>
      <w:r w:rsidR="00FF63C7">
        <w:t>of</w:t>
      </w:r>
      <w:r w:rsidR="00FF63C7">
        <w:rPr>
          <w:spacing w:val="-2"/>
        </w:rPr>
        <w:t xml:space="preserve"> </w:t>
      </w:r>
      <w:r w:rsidR="00FF63C7">
        <w:rPr>
          <w:spacing w:val="-1"/>
        </w:rPr>
        <w:t>competent</w:t>
      </w:r>
      <w:r w:rsidR="00FF63C7">
        <w:rPr>
          <w:spacing w:val="-2"/>
        </w:rPr>
        <w:t xml:space="preserve"> </w:t>
      </w:r>
      <w:r w:rsidR="00FF63C7">
        <w:rPr>
          <w:spacing w:val="-1"/>
        </w:rPr>
        <w:t>jurisdiction.</w:t>
      </w:r>
    </w:p>
    <w:p w14:paraId="6B02A757" w14:textId="77777777" w:rsidR="00E62BB3" w:rsidRDefault="00E62BB3">
      <w:pPr>
        <w:spacing w:before="11"/>
        <w:rPr>
          <w:rFonts w:ascii="Times New Roman" w:eastAsia="Times New Roman" w:hAnsi="Times New Roman" w:cs="Times New Roman"/>
          <w:sz w:val="20"/>
          <w:szCs w:val="20"/>
        </w:rPr>
      </w:pPr>
    </w:p>
    <w:p w14:paraId="5FDAB388" w14:textId="448BCF53" w:rsidR="00E62BB3" w:rsidRDefault="00FF63C7" w:rsidP="00294BFC">
      <w:pPr>
        <w:pStyle w:val="BodyText"/>
        <w:numPr>
          <w:ilvl w:val="1"/>
          <w:numId w:val="3"/>
        </w:numPr>
        <w:tabs>
          <w:tab w:val="left" w:pos="1560"/>
        </w:tabs>
        <w:ind w:right="99"/>
      </w:pPr>
      <w:r>
        <w:t>The</w:t>
      </w:r>
      <w:r>
        <w:rPr>
          <w:spacing w:val="-2"/>
        </w:rPr>
        <w:t xml:space="preserve"> </w:t>
      </w:r>
      <w:r>
        <w:rPr>
          <w:spacing w:val="-1"/>
        </w:rPr>
        <w:t>System</w:t>
      </w:r>
      <w:r>
        <w:rPr>
          <w:spacing w:val="-2"/>
        </w:rPr>
        <w:t xml:space="preserve"> may</w:t>
      </w:r>
      <w:r>
        <w:rPr>
          <w:spacing w:val="-3"/>
        </w:rPr>
        <w:t xml:space="preserve"> </w:t>
      </w:r>
      <w:r>
        <w:t>withhold</w:t>
      </w:r>
      <w:r>
        <w:rPr>
          <w:spacing w:val="-3"/>
        </w:rPr>
        <w:t xml:space="preserve"> </w:t>
      </w:r>
      <w:r>
        <w:rPr>
          <w:spacing w:val="-1"/>
        </w:rPr>
        <w:t>payments</w:t>
      </w:r>
      <w:r>
        <w:t xml:space="preserve"> on </w:t>
      </w:r>
      <w:r>
        <w:rPr>
          <w:spacing w:val="-1"/>
        </w:rPr>
        <w:t>disputed</w:t>
      </w:r>
      <w:r>
        <w:rPr>
          <w:spacing w:val="-3"/>
        </w:rPr>
        <w:t xml:space="preserve"> </w:t>
      </w:r>
      <w:r>
        <w:rPr>
          <w:spacing w:val="-1"/>
        </w:rPr>
        <w:t>items</w:t>
      </w:r>
      <w:r>
        <w:t xml:space="preserve"> </w:t>
      </w:r>
      <w:r>
        <w:rPr>
          <w:spacing w:val="-1"/>
        </w:rPr>
        <w:t>pending</w:t>
      </w:r>
      <w:r>
        <w:rPr>
          <w:spacing w:val="-3"/>
        </w:rPr>
        <w:t xml:space="preserve"> </w:t>
      </w:r>
      <w:r>
        <w:rPr>
          <w:spacing w:val="-1"/>
        </w:rPr>
        <w:t>resolution</w:t>
      </w:r>
      <w:r>
        <w:t xml:space="preserve"> </w:t>
      </w:r>
      <w:r>
        <w:rPr>
          <w:spacing w:val="-2"/>
        </w:rPr>
        <w:t>of</w:t>
      </w:r>
      <w:r>
        <w:rPr>
          <w:spacing w:val="1"/>
        </w:rPr>
        <w:t xml:space="preserve"> </w:t>
      </w:r>
      <w:r>
        <w:rPr>
          <w:spacing w:val="-1"/>
        </w:rPr>
        <w:t>the</w:t>
      </w:r>
      <w:r>
        <w:t xml:space="preserve"> </w:t>
      </w:r>
      <w:r>
        <w:rPr>
          <w:spacing w:val="-1"/>
        </w:rPr>
        <w:t>dispute.</w:t>
      </w:r>
      <w:r>
        <w:rPr>
          <w:spacing w:val="71"/>
        </w:rPr>
        <w:t xml:space="preserve"> </w:t>
      </w:r>
      <w:r>
        <w:t>The</w:t>
      </w:r>
      <w:r>
        <w:rPr>
          <w:spacing w:val="-2"/>
        </w:rPr>
        <w:t xml:space="preserve"> </w:t>
      </w:r>
      <w:r>
        <w:rPr>
          <w:spacing w:val="-1"/>
        </w:rPr>
        <w:t>unintentional</w:t>
      </w:r>
      <w:r>
        <w:rPr>
          <w:spacing w:val="1"/>
        </w:rPr>
        <w:t xml:space="preserve"> </w:t>
      </w:r>
      <w:r>
        <w:rPr>
          <w:spacing w:val="-1"/>
        </w:rPr>
        <w:t>nonpayment</w:t>
      </w:r>
      <w:r>
        <w:rPr>
          <w:spacing w:val="1"/>
        </w:rPr>
        <w:t xml:space="preserve"> </w:t>
      </w:r>
      <w:r>
        <w:t>by</w:t>
      </w:r>
      <w:r>
        <w:rPr>
          <w:spacing w:val="-3"/>
        </w:rPr>
        <w:t xml:space="preserve"> </w:t>
      </w:r>
      <w:r>
        <w:t>the</w:t>
      </w:r>
      <w:r>
        <w:rPr>
          <w:spacing w:val="-2"/>
        </w:rPr>
        <w:t xml:space="preserve"> </w:t>
      </w:r>
      <w:r>
        <w:rPr>
          <w:spacing w:val="-1"/>
        </w:rPr>
        <w:t>System</w:t>
      </w:r>
      <w:r>
        <w:rPr>
          <w:spacing w:val="-4"/>
        </w:rPr>
        <w:t xml:space="preserve"> </w:t>
      </w:r>
      <w:r>
        <w:t xml:space="preserve">to </w:t>
      </w:r>
      <w:r w:rsidR="005A2C3A">
        <w:rPr>
          <w:spacing w:val="-2"/>
        </w:rPr>
        <w:t>Contractor</w:t>
      </w:r>
      <w:r>
        <w:rPr>
          <w:spacing w:val="1"/>
        </w:rPr>
        <w:t xml:space="preserve"> </w:t>
      </w:r>
      <w:r>
        <w:t>of</w:t>
      </w:r>
      <w:r>
        <w:rPr>
          <w:spacing w:val="1"/>
        </w:rPr>
        <w:t xml:space="preserve"> </w:t>
      </w:r>
      <w:r>
        <w:t>up</w:t>
      </w:r>
      <w:r>
        <w:rPr>
          <w:spacing w:val="-3"/>
        </w:rPr>
        <w:t xml:space="preserve"> </w:t>
      </w:r>
      <w:r>
        <w:t xml:space="preserve">to </w:t>
      </w:r>
      <w:r>
        <w:rPr>
          <w:spacing w:val="-1"/>
        </w:rPr>
        <w:t>three</w:t>
      </w:r>
      <w:r>
        <w:t xml:space="preserve"> </w:t>
      </w:r>
      <w:r>
        <w:rPr>
          <w:spacing w:val="-1"/>
        </w:rPr>
        <w:t>invoices</w:t>
      </w:r>
      <w:r>
        <w:rPr>
          <w:spacing w:val="-2"/>
        </w:rPr>
        <w:t xml:space="preserve"> </w:t>
      </w:r>
      <w:r>
        <w:t>not</w:t>
      </w:r>
      <w:r>
        <w:rPr>
          <w:spacing w:val="1"/>
        </w:rPr>
        <w:t xml:space="preserve"> </w:t>
      </w:r>
      <w:r>
        <w:rPr>
          <w:spacing w:val="-1"/>
        </w:rPr>
        <w:t>in</w:t>
      </w:r>
      <w:r>
        <w:rPr>
          <w:spacing w:val="47"/>
        </w:rPr>
        <w:t xml:space="preserve"> </w:t>
      </w:r>
      <w:r>
        <w:rPr>
          <w:spacing w:val="-1"/>
        </w:rPr>
        <w:t>dispute</w:t>
      </w:r>
      <w:r>
        <w:rPr>
          <w:spacing w:val="-2"/>
        </w:rPr>
        <w:t xml:space="preserve"> </w:t>
      </w:r>
      <w:r>
        <w:t xml:space="preserve">in </w:t>
      </w:r>
      <w:r>
        <w:rPr>
          <w:spacing w:val="-1"/>
        </w:rPr>
        <w:t>accordance</w:t>
      </w:r>
      <w:r>
        <w:t xml:space="preserve"> </w:t>
      </w:r>
      <w:r>
        <w:rPr>
          <w:spacing w:val="-1"/>
        </w:rPr>
        <w:t>with</w:t>
      </w:r>
      <w:r>
        <w:rPr>
          <w:spacing w:val="-3"/>
        </w:rPr>
        <w:t xml:space="preserve"> </w:t>
      </w:r>
      <w:r>
        <w:t>the</w:t>
      </w:r>
      <w:r>
        <w:rPr>
          <w:spacing w:val="-2"/>
        </w:rPr>
        <w:t xml:space="preserve"> </w:t>
      </w:r>
      <w:r>
        <w:rPr>
          <w:spacing w:val="-1"/>
        </w:rPr>
        <w:t>terms</w:t>
      </w:r>
      <w:r>
        <w:t xml:space="preserve"> of</w:t>
      </w:r>
      <w:r>
        <w:rPr>
          <w:spacing w:val="-2"/>
        </w:rPr>
        <w:t xml:space="preserve"> </w:t>
      </w:r>
      <w:r>
        <w:rPr>
          <w:spacing w:val="-1"/>
        </w:rPr>
        <w:t>this</w:t>
      </w:r>
      <w:r>
        <w:t xml:space="preserve"> </w:t>
      </w:r>
      <w:r w:rsidR="005A2C3A">
        <w:rPr>
          <w:spacing w:val="-1"/>
        </w:rPr>
        <w:t>Contract</w:t>
      </w:r>
      <w:r>
        <w:rPr>
          <w:spacing w:val="1"/>
        </w:rP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cause</w:t>
      </w:r>
      <w:r>
        <w:t xml:space="preserve"> </w:t>
      </w:r>
      <w:r>
        <w:rPr>
          <w:spacing w:val="-1"/>
        </w:rPr>
        <w:t>for</w:t>
      </w:r>
      <w:r>
        <w:rPr>
          <w:spacing w:val="47"/>
        </w:rPr>
        <w:t xml:space="preserve"> </w:t>
      </w:r>
      <w:r w:rsidR="005A2C3A">
        <w:rPr>
          <w:spacing w:val="-1"/>
        </w:rPr>
        <w:t>Contractor</w:t>
      </w:r>
      <w:r>
        <w:rPr>
          <w:spacing w:val="-2"/>
        </w:rPr>
        <w:t xml:space="preserve"> </w:t>
      </w:r>
      <w:r>
        <w:t>to</w:t>
      </w:r>
      <w:r>
        <w:rPr>
          <w:spacing w:val="-3"/>
        </w:rPr>
        <w:t xml:space="preserve"> </w:t>
      </w:r>
      <w:r>
        <w:rPr>
          <w:spacing w:val="-1"/>
        </w:rPr>
        <w:t>terminate</w:t>
      </w:r>
      <w:r>
        <w:rPr>
          <w:spacing w:val="-2"/>
        </w:rPr>
        <w:t xml:space="preserve"> </w:t>
      </w:r>
      <w:r>
        <w:rPr>
          <w:spacing w:val="-1"/>
        </w:rPr>
        <w:t>this</w:t>
      </w:r>
      <w:r>
        <w:rPr>
          <w:spacing w:val="-2"/>
        </w:rPr>
        <w:t xml:space="preserve"> </w:t>
      </w:r>
      <w:r w:rsidR="005A2C3A">
        <w:rPr>
          <w:spacing w:val="-1"/>
        </w:rPr>
        <w:t>Contract</w:t>
      </w:r>
      <w:r>
        <w:rPr>
          <w:spacing w:val="-1"/>
        </w:rPr>
        <w:t>,</w:t>
      </w:r>
      <w:r>
        <w:t xml:space="preserve"> </w:t>
      </w:r>
      <w:r>
        <w:rPr>
          <w:spacing w:val="-1"/>
        </w:rPr>
        <w:t>and</w:t>
      </w:r>
      <w:r>
        <w:t xml:space="preserve"> </w:t>
      </w:r>
      <w:r w:rsidR="005A2C3A">
        <w:rPr>
          <w:spacing w:val="-1"/>
        </w:rPr>
        <w:t>Contractor</w:t>
      </w:r>
      <w:r>
        <w:rPr>
          <w:spacing w:val="1"/>
        </w:rPr>
        <w:t xml:space="preserve"> </w:t>
      </w:r>
      <w:r>
        <w:rPr>
          <w:spacing w:val="-2"/>
        </w:rPr>
        <w:t>may</w:t>
      </w:r>
      <w:r>
        <w:rPr>
          <w:spacing w:val="-3"/>
        </w:rPr>
        <w:t xml:space="preserve"> </w:t>
      </w:r>
      <w:r>
        <w:t>bring</w:t>
      </w:r>
      <w:r>
        <w:rPr>
          <w:spacing w:val="-3"/>
        </w:rPr>
        <w:t xml:space="preserve"> </w:t>
      </w:r>
      <w:r>
        <w:t>suit</w:t>
      </w:r>
      <w:r>
        <w:rPr>
          <w:spacing w:val="-2"/>
        </w:rPr>
        <w:t xml:space="preserve"> </w:t>
      </w:r>
      <w:r>
        <w:t xml:space="preserve">to </w:t>
      </w:r>
      <w:r>
        <w:rPr>
          <w:spacing w:val="-1"/>
        </w:rPr>
        <w:t>collect</w:t>
      </w:r>
      <w:r>
        <w:rPr>
          <w:spacing w:val="58"/>
        </w:rPr>
        <w:t xml:space="preserve"> </w:t>
      </w:r>
      <w:r>
        <w:rPr>
          <w:spacing w:val="-1"/>
        </w:rPr>
        <w:t>without</w:t>
      </w:r>
      <w:r>
        <w:rPr>
          <w:spacing w:val="1"/>
        </w:rPr>
        <w:t xml:space="preserve"> </w:t>
      </w:r>
      <w:r>
        <w:rPr>
          <w:spacing w:val="-1"/>
        </w:rPr>
        <w:t>following</w:t>
      </w:r>
      <w:r>
        <w:rPr>
          <w:spacing w:val="-3"/>
        </w:rPr>
        <w:t xml:space="preserve"> </w:t>
      </w:r>
      <w:r>
        <w:rPr>
          <w:spacing w:val="-1"/>
        </w:rPr>
        <w:t>the</w:t>
      </w:r>
      <w:r>
        <w:t xml:space="preserve"> </w:t>
      </w:r>
      <w:r>
        <w:rPr>
          <w:spacing w:val="-1"/>
        </w:rPr>
        <w:t>disputes</w:t>
      </w:r>
      <w:r>
        <w:t xml:space="preserve"> </w:t>
      </w:r>
      <w:r>
        <w:rPr>
          <w:spacing w:val="-1"/>
        </w:rPr>
        <w:t>procedure</w:t>
      </w:r>
      <w:r>
        <w:t xml:space="preserve"> </w:t>
      </w:r>
      <w:r>
        <w:rPr>
          <w:spacing w:val="-1"/>
        </w:rPr>
        <w:t>contained</w:t>
      </w:r>
      <w:r>
        <w:t xml:space="preserve"> </w:t>
      </w:r>
      <w:r>
        <w:rPr>
          <w:spacing w:val="-1"/>
        </w:rPr>
        <w:t>herein.</w:t>
      </w:r>
    </w:p>
    <w:p w14:paraId="64265D38" w14:textId="77777777" w:rsidR="00E62BB3" w:rsidRDefault="00E62BB3">
      <w:pPr>
        <w:spacing w:before="5"/>
        <w:rPr>
          <w:rFonts w:ascii="Times New Roman" w:eastAsia="Times New Roman" w:hAnsi="Times New Roman" w:cs="Times New Roman"/>
          <w:sz w:val="21"/>
          <w:szCs w:val="21"/>
        </w:rPr>
      </w:pPr>
    </w:p>
    <w:p w14:paraId="2ED30E01" w14:textId="77777777" w:rsidR="00E62BB3" w:rsidRDefault="00FF63C7" w:rsidP="00D60F9E">
      <w:pPr>
        <w:pStyle w:val="Heading3"/>
        <w:numPr>
          <w:ilvl w:val="0"/>
          <w:numId w:val="46"/>
        </w:numPr>
        <w:tabs>
          <w:tab w:val="left" w:pos="840"/>
        </w:tabs>
        <w:ind w:hanging="720"/>
        <w:rPr>
          <w:b w:val="0"/>
          <w:bCs w:val="0"/>
        </w:rPr>
      </w:pPr>
      <w:r>
        <w:rPr>
          <w:spacing w:val="-1"/>
        </w:rPr>
        <w:t>Notices</w:t>
      </w:r>
    </w:p>
    <w:p w14:paraId="71CCFBFA" w14:textId="77777777" w:rsidR="00E62BB3" w:rsidRDefault="00E62BB3">
      <w:pPr>
        <w:spacing w:before="7"/>
        <w:rPr>
          <w:rFonts w:ascii="Times New Roman" w:eastAsia="Times New Roman" w:hAnsi="Times New Roman" w:cs="Times New Roman"/>
          <w:b/>
          <w:bCs/>
          <w:sz w:val="21"/>
          <w:szCs w:val="21"/>
        </w:rPr>
      </w:pPr>
    </w:p>
    <w:p w14:paraId="5FEB87D3" w14:textId="0333222B" w:rsidR="00E62BB3" w:rsidRDefault="00FF63C7">
      <w:pPr>
        <w:pStyle w:val="BodyText"/>
        <w:ind w:left="119" w:right="187"/>
      </w:pPr>
      <w:r>
        <w:t>All</w:t>
      </w:r>
      <w:r>
        <w:rPr>
          <w:spacing w:val="1"/>
        </w:rPr>
        <w:t xml:space="preserve"> </w:t>
      </w:r>
      <w:r>
        <w:rPr>
          <w:spacing w:val="-1"/>
        </w:rPr>
        <w:t>notices,</w:t>
      </w:r>
      <w:r>
        <w:rPr>
          <w:spacing w:val="-3"/>
        </w:rPr>
        <w:t xml:space="preserve"> </w:t>
      </w:r>
      <w:r>
        <w:rPr>
          <w:spacing w:val="-1"/>
        </w:rPr>
        <w:t>requests,</w:t>
      </w:r>
      <w:r>
        <w:t xml:space="preserve"> </w:t>
      </w:r>
      <w:r>
        <w:rPr>
          <w:spacing w:val="-1"/>
        </w:rPr>
        <w:t>demands,</w:t>
      </w:r>
      <w:r>
        <w:t xml:space="preserve"> or</w:t>
      </w:r>
      <w:r>
        <w:rPr>
          <w:spacing w:val="-2"/>
        </w:rPr>
        <w:t xml:space="preserve"> </w:t>
      </w:r>
      <w:r>
        <w:rPr>
          <w:spacing w:val="-1"/>
        </w:rPr>
        <w:t>other</w:t>
      </w:r>
      <w:r>
        <w:rPr>
          <w:spacing w:val="-2"/>
        </w:rPr>
        <w:t xml:space="preserve"> </w:t>
      </w:r>
      <w:r>
        <w:rPr>
          <w:spacing w:val="-1"/>
        </w:rPr>
        <w:t>communications</w:t>
      </w:r>
      <w:r>
        <w:t xml:space="preserve"> </w:t>
      </w:r>
      <w:r>
        <w:rPr>
          <w:spacing w:val="-1"/>
        </w:rPr>
        <w:t>required</w:t>
      </w:r>
      <w:r>
        <w:t xml:space="preserve"> </w:t>
      </w:r>
      <w:r>
        <w:rPr>
          <w:spacing w:val="-2"/>
        </w:rPr>
        <w:t>or</w:t>
      </w:r>
      <w:r>
        <w:rPr>
          <w:spacing w:val="1"/>
        </w:rPr>
        <w:t xml:space="preserve"> </w:t>
      </w:r>
      <w:r>
        <w:rPr>
          <w:spacing w:val="-1"/>
        </w:rPr>
        <w:t>desired</w:t>
      </w:r>
      <w:r>
        <w:rPr>
          <w:spacing w:val="-3"/>
        </w:rPr>
        <w:t xml:space="preserve"> </w:t>
      </w:r>
      <w:r>
        <w:t xml:space="preserve">to </w:t>
      </w:r>
      <w:r>
        <w:rPr>
          <w:spacing w:val="-2"/>
        </w:rPr>
        <w:t xml:space="preserve">be </w:t>
      </w:r>
      <w:r>
        <w:rPr>
          <w:spacing w:val="-1"/>
        </w:rPr>
        <w:t>given</w:t>
      </w:r>
      <w:r>
        <w:t xml:space="preserve"> </w:t>
      </w:r>
      <w:r>
        <w:rPr>
          <w:spacing w:val="-1"/>
        </w:rPr>
        <w:t>hereunder</w:t>
      </w:r>
      <w:r>
        <w:rPr>
          <w:spacing w:val="1"/>
        </w:rPr>
        <w:t xml:space="preserve"> </w:t>
      </w:r>
      <w:r>
        <w:rPr>
          <w:spacing w:val="-2"/>
        </w:rPr>
        <w:t>or</w:t>
      </w:r>
      <w:r>
        <w:rPr>
          <w:spacing w:val="67"/>
        </w:rPr>
        <w:t xml:space="preserve"> </w:t>
      </w:r>
      <w:r>
        <w:t>under</w:t>
      </w:r>
      <w:r>
        <w:rPr>
          <w:spacing w:val="-2"/>
        </w:rPr>
        <w:t xml:space="preserve"> </w:t>
      </w:r>
      <w:r>
        <w:t>any</w:t>
      </w:r>
      <w:r>
        <w:rPr>
          <w:spacing w:val="-3"/>
        </w:rPr>
        <w:t xml:space="preserve"> </w:t>
      </w:r>
      <w:r>
        <w:t>law</w:t>
      </w:r>
      <w:r>
        <w:rPr>
          <w:spacing w:val="-1"/>
        </w:rPr>
        <w:t xml:space="preserve"> </w:t>
      </w:r>
      <w:r>
        <w:t>now</w:t>
      </w:r>
      <w:r>
        <w:rPr>
          <w:spacing w:val="-1"/>
        </w:rPr>
        <w:t xml:space="preserve"> </w:t>
      </w:r>
      <w:r>
        <w:rPr>
          <w:spacing w:val="-2"/>
        </w:rPr>
        <w:t>or</w:t>
      </w:r>
      <w:r>
        <w:rPr>
          <w:spacing w:val="1"/>
        </w:rPr>
        <w:t xml:space="preserve"> </w:t>
      </w:r>
      <w:r>
        <w:rPr>
          <w:spacing w:val="-1"/>
        </w:rPr>
        <w:t>hereafter</w:t>
      </w:r>
      <w:r>
        <w:rPr>
          <w:spacing w:val="1"/>
        </w:rPr>
        <w:t xml:space="preserve"> </w:t>
      </w:r>
      <w:r>
        <w:rPr>
          <w:spacing w:val="-1"/>
        </w:rPr>
        <w:t>in</w:t>
      </w:r>
      <w:r>
        <w:t xml:space="preserve"> </w:t>
      </w:r>
      <w:r>
        <w:rPr>
          <w:spacing w:val="-1"/>
        </w:rPr>
        <w:t>effect</w:t>
      </w:r>
      <w:r>
        <w:rPr>
          <w:spacing w:val="1"/>
        </w:rPr>
        <w:t xml:space="preserve"> </w:t>
      </w:r>
      <w:r>
        <w:rPr>
          <w:spacing w:val="-1"/>
        </w:rPr>
        <w:t>shall</w:t>
      </w:r>
      <w:r>
        <w:rPr>
          <w:spacing w:val="1"/>
        </w:rPr>
        <w:t xml:space="preserve"> </w:t>
      </w:r>
      <w:r>
        <w:rPr>
          <w:spacing w:val="-2"/>
        </w:rPr>
        <w:t>be</w:t>
      </w:r>
      <w:r>
        <w:t xml:space="preserve"> in </w:t>
      </w:r>
      <w:r>
        <w:rPr>
          <w:spacing w:val="-2"/>
        </w:rPr>
        <w:t>writing.</w:t>
      </w:r>
      <w:r>
        <w:t xml:space="preserve"> </w:t>
      </w:r>
      <w:r>
        <w:rPr>
          <w:spacing w:val="-1"/>
        </w:rPr>
        <w:t>Such</w:t>
      </w:r>
      <w:r>
        <w:t xml:space="preserve"> </w:t>
      </w:r>
      <w:r>
        <w:rPr>
          <w:spacing w:val="-1"/>
        </w:rPr>
        <w:t>notices</w:t>
      </w:r>
      <w:r>
        <w:t xml:space="preserve"> </w:t>
      </w:r>
      <w:r>
        <w:rPr>
          <w:spacing w:val="-1"/>
        </w:rPr>
        <w:t>shall</w:t>
      </w:r>
      <w:r>
        <w:rPr>
          <w:spacing w:val="1"/>
        </w:rPr>
        <w:t xml:space="preserve"> </w:t>
      </w:r>
      <w:r>
        <w:rPr>
          <w:spacing w:val="-2"/>
        </w:rPr>
        <w:t>be</w:t>
      </w:r>
      <w:r>
        <w:t xml:space="preserve"> </w:t>
      </w:r>
      <w:r>
        <w:rPr>
          <w:spacing w:val="-2"/>
        </w:rPr>
        <w:t>deemed</w:t>
      </w:r>
      <w:r>
        <w:t xml:space="preserve"> to </w:t>
      </w:r>
      <w:r>
        <w:rPr>
          <w:spacing w:val="-1"/>
        </w:rPr>
        <w:t>have</w:t>
      </w:r>
      <w:r>
        <w:t xml:space="preserve"> </w:t>
      </w:r>
      <w:r>
        <w:rPr>
          <w:spacing w:val="-1"/>
        </w:rPr>
        <w:t>been</w:t>
      </w:r>
      <w:r>
        <w:rPr>
          <w:spacing w:val="59"/>
        </w:rPr>
        <w:t xml:space="preserve"> </w:t>
      </w:r>
      <w:r>
        <w:rPr>
          <w:spacing w:val="-1"/>
        </w:rPr>
        <w:t>given</w:t>
      </w:r>
      <w:r>
        <w:t xml:space="preserve"> if</w:t>
      </w:r>
      <w:r>
        <w:rPr>
          <w:spacing w:val="1"/>
        </w:rPr>
        <w:t xml:space="preserve"> </w:t>
      </w:r>
      <w:r>
        <w:rPr>
          <w:spacing w:val="-1"/>
        </w:rPr>
        <w:t>delivered</w:t>
      </w:r>
      <w:r>
        <w:rPr>
          <w:spacing w:val="-3"/>
        </w:rPr>
        <w:t xml:space="preserve"> </w:t>
      </w:r>
      <w:r>
        <w:t>by</w:t>
      </w:r>
      <w:r>
        <w:rPr>
          <w:spacing w:val="-3"/>
        </w:rPr>
        <w:t xml:space="preserve"> </w:t>
      </w:r>
      <w:r>
        <w:rPr>
          <w:spacing w:val="-1"/>
        </w:rPr>
        <w:t>facsimile</w:t>
      </w:r>
      <w:r>
        <w:t xml:space="preserve"> with</w:t>
      </w:r>
      <w:r>
        <w:rPr>
          <w:spacing w:val="-3"/>
        </w:rPr>
        <w:t xml:space="preserve"> </w:t>
      </w:r>
      <w:r>
        <w:rPr>
          <w:spacing w:val="-1"/>
        </w:rPr>
        <w:t>telephone</w:t>
      </w:r>
      <w:r>
        <w:t xml:space="preserve"> </w:t>
      </w:r>
      <w:r>
        <w:rPr>
          <w:spacing w:val="-1"/>
        </w:rPr>
        <w:t>confirmation</w:t>
      </w:r>
      <w:r>
        <w:t xml:space="preserve"> of</w:t>
      </w:r>
      <w:r>
        <w:rPr>
          <w:spacing w:val="-2"/>
        </w:rPr>
        <w:t xml:space="preserve"> </w:t>
      </w:r>
      <w:r>
        <w:rPr>
          <w:spacing w:val="-1"/>
        </w:rPr>
        <w:t>receipt,</w:t>
      </w:r>
      <w:r>
        <w:t xml:space="preserve"> </w:t>
      </w:r>
      <w:r>
        <w:rPr>
          <w:spacing w:val="-2"/>
        </w:rPr>
        <w:t>or</w:t>
      </w:r>
      <w:r>
        <w:rPr>
          <w:spacing w:val="1"/>
        </w:rPr>
        <w:t xml:space="preserve"> </w:t>
      </w:r>
      <w:r>
        <w:t>by</w:t>
      </w:r>
      <w:r>
        <w:rPr>
          <w:spacing w:val="-3"/>
        </w:rPr>
        <w:t xml:space="preserve"> </w:t>
      </w:r>
      <w:r>
        <w:rPr>
          <w:spacing w:val="-1"/>
        </w:rPr>
        <w:t>overnight</w:t>
      </w:r>
      <w:r>
        <w:rPr>
          <w:spacing w:val="1"/>
        </w:rPr>
        <w:t xml:space="preserve"> </w:t>
      </w:r>
      <w:r>
        <w:rPr>
          <w:spacing w:val="-1"/>
        </w:rPr>
        <w:t>courier,</w:t>
      </w:r>
      <w:r>
        <w:t xml:space="preserve"> or</w:t>
      </w:r>
      <w:r>
        <w:rPr>
          <w:spacing w:val="-2"/>
        </w:rPr>
        <w:t xml:space="preserve"> </w:t>
      </w:r>
      <w:r>
        <w:t xml:space="preserve">if </w:t>
      </w:r>
      <w:r>
        <w:rPr>
          <w:spacing w:val="-1"/>
        </w:rPr>
        <w:t>mailed</w:t>
      </w:r>
      <w:r>
        <w:t xml:space="preserve"> by</w:t>
      </w:r>
      <w:r>
        <w:rPr>
          <w:spacing w:val="-3"/>
        </w:rPr>
        <w:t xml:space="preserve"> </w:t>
      </w:r>
      <w:r>
        <w:rPr>
          <w:spacing w:val="-1"/>
        </w:rPr>
        <w:t>first</w:t>
      </w:r>
      <w:r>
        <w:rPr>
          <w:spacing w:val="-2"/>
        </w:rPr>
        <w:t xml:space="preserve"> </w:t>
      </w:r>
      <w:r>
        <w:rPr>
          <w:spacing w:val="-1"/>
        </w:rPr>
        <w:t>class</w:t>
      </w:r>
      <w:r>
        <w:rPr>
          <w:spacing w:val="-2"/>
        </w:rPr>
        <w:t xml:space="preserve"> </w:t>
      </w:r>
      <w:r>
        <w:rPr>
          <w:spacing w:val="-1"/>
        </w:rPr>
        <w:t>registered</w:t>
      </w:r>
      <w:r>
        <w:t xml:space="preserve"> </w:t>
      </w:r>
      <w:r>
        <w:rPr>
          <w:spacing w:val="-2"/>
        </w:rPr>
        <w:t>or</w:t>
      </w:r>
      <w:r>
        <w:rPr>
          <w:spacing w:val="1"/>
        </w:rPr>
        <w:t xml:space="preserve"> </w:t>
      </w:r>
      <w:r>
        <w:rPr>
          <w:spacing w:val="-1"/>
        </w:rPr>
        <w:t>certified</w:t>
      </w:r>
      <w:r>
        <w:t xml:space="preserve"> </w:t>
      </w:r>
      <w:r>
        <w:rPr>
          <w:spacing w:val="-1"/>
        </w:rPr>
        <w:t>mail,</w:t>
      </w:r>
      <w:r>
        <w:t xml:space="preserve"> </w:t>
      </w:r>
      <w:r>
        <w:rPr>
          <w:spacing w:val="-1"/>
        </w:rPr>
        <w:t>postage</w:t>
      </w:r>
      <w:r>
        <w:t xml:space="preserve"> </w:t>
      </w:r>
      <w:r>
        <w:rPr>
          <w:spacing w:val="-1"/>
        </w:rPr>
        <w:t>prepaid,</w:t>
      </w:r>
      <w:r>
        <w:t xml:space="preserve"> and</w:t>
      </w:r>
      <w:r>
        <w:rPr>
          <w:spacing w:val="-3"/>
        </w:rPr>
        <w:t xml:space="preserve"> </w:t>
      </w:r>
      <w:r>
        <w:rPr>
          <w:spacing w:val="-1"/>
        </w:rPr>
        <w:t>addressed</w:t>
      </w:r>
      <w:r>
        <w:t xml:space="preserve"> </w:t>
      </w:r>
      <w:r>
        <w:rPr>
          <w:spacing w:val="-2"/>
        </w:rPr>
        <w:t xml:space="preserve">as </w:t>
      </w:r>
      <w:r>
        <w:rPr>
          <w:spacing w:val="-1"/>
        </w:rPr>
        <w:t>follows</w:t>
      </w:r>
      <w:r>
        <w:rPr>
          <w:spacing w:val="-2"/>
        </w:rPr>
        <w:t xml:space="preserve"> </w:t>
      </w:r>
      <w:r>
        <w:t>(or</w:t>
      </w:r>
      <w:r>
        <w:rPr>
          <w:spacing w:val="-2"/>
        </w:rPr>
        <w:t xml:space="preserve"> </w:t>
      </w:r>
      <w:r>
        <w:t xml:space="preserve">to </w:t>
      </w:r>
      <w:r>
        <w:rPr>
          <w:spacing w:val="-1"/>
        </w:rPr>
        <w:t>such</w:t>
      </w:r>
      <w:r>
        <w:rPr>
          <w:spacing w:val="77"/>
        </w:rPr>
        <w:t xml:space="preserve"> </w:t>
      </w:r>
      <w:r>
        <w:rPr>
          <w:spacing w:val="-1"/>
        </w:rPr>
        <w:t>other</w:t>
      </w:r>
      <w:r>
        <w:rPr>
          <w:spacing w:val="1"/>
        </w:rPr>
        <w:t xml:space="preserve"> </w:t>
      </w:r>
      <w:r>
        <w:rPr>
          <w:spacing w:val="-1"/>
        </w:rPr>
        <w:t>address</w:t>
      </w:r>
      <w:r>
        <w:t xml:space="preserve"> </w:t>
      </w:r>
      <w:r>
        <w:rPr>
          <w:spacing w:val="-2"/>
        </w:rPr>
        <w:t>as</w:t>
      </w:r>
      <w:r>
        <w:t xml:space="preserve"> </w:t>
      </w:r>
      <w:r w:rsidR="005A2C3A">
        <w:rPr>
          <w:spacing w:val="-1"/>
        </w:rPr>
        <w:t>Contractor</w:t>
      </w:r>
      <w:r>
        <w:rPr>
          <w:spacing w:val="-1"/>
        </w:rPr>
        <w:t>,</w:t>
      </w:r>
      <w:r>
        <w:rPr>
          <w:spacing w:val="-3"/>
        </w:rPr>
        <w:t xml:space="preserve"> </w:t>
      </w:r>
      <w:r>
        <w:rPr>
          <w:spacing w:val="-1"/>
        </w:rPr>
        <w:t>Custodian,</w:t>
      </w:r>
      <w:r>
        <w:rPr>
          <w:spacing w:val="-3"/>
        </w:rPr>
        <w:t xml:space="preserve"> </w:t>
      </w:r>
      <w:r>
        <w:t>or</w:t>
      </w:r>
      <w:r>
        <w:rPr>
          <w:spacing w:val="-2"/>
        </w:rPr>
        <w:t xml:space="preserve"> </w:t>
      </w:r>
      <w:r>
        <w:t xml:space="preserve">the </w:t>
      </w:r>
      <w:r>
        <w:rPr>
          <w:spacing w:val="-1"/>
        </w:rPr>
        <w:t>System</w:t>
      </w:r>
      <w:r>
        <w:rPr>
          <w:spacing w:val="-4"/>
        </w:rPr>
        <w:t xml:space="preserve"> </w:t>
      </w:r>
      <w:r>
        <w:t>from</w:t>
      </w:r>
      <w:r>
        <w:rPr>
          <w:spacing w:val="-4"/>
        </w:rPr>
        <w:t xml:space="preserve"> </w:t>
      </w:r>
      <w:r>
        <w:rPr>
          <w:spacing w:val="-1"/>
        </w:rPr>
        <w:t>time</w:t>
      </w:r>
      <w:r>
        <w:t xml:space="preserve"> to </w:t>
      </w:r>
      <w:r>
        <w:rPr>
          <w:spacing w:val="-1"/>
        </w:rPr>
        <w:t>time</w:t>
      </w:r>
      <w:r>
        <w:t xml:space="preserve"> </w:t>
      </w:r>
      <w:r>
        <w:rPr>
          <w:spacing w:val="-1"/>
        </w:rPr>
        <w:t>may</w:t>
      </w:r>
      <w:r>
        <w:rPr>
          <w:spacing w:val="-3"/>
        </w:rPr>
        <w:t xml:space="preserve"> </w:t>
      </w:r>
      <w:r>
        <w:rPr>
          <w:spacing w:val="-1"/>
        </w:rPr>
        <w:t>specify</w:t>
      </w:r>
      <w:r>
        <w:rPr>
          <w:spacing w:val="-3"/>
        </w:rPr>
        <w:t xml:space="preserve"> </w:t>
      </w:r>
      <w:r>
        <w:t xml:space="preserve">in </w:t>
      </w:r>
      <w:r>
        <w:rPr>
          <w:spacing w:val="-1"/>
        </w:rPr>
        <w:t>writing</w:t>
      </w:r>
      <w:r>
        <w:rPr>
          <w:spacing w:val="-3"/>
        </w:rPr>
        <w:t xml:space="preserve"> </w:t>
      </w:r>
      <w:r>
        <w:t>to</w:t>
      </w:r>
      <w:r>
        <w:rPr>
          <w:spacing w:val="-3"/>
        </w:rPr>
        <w:t xml:space="preserve"> </w:t>
      </w:r>
      <w:r>
        <w:t xml:space="preserve">the </w:t>
      </w:r>
      <w:r>
        <w:rPr>
          <w:spacing w:val="-1"/>
        </w:rPr>
        <w:t>others</w:t>
      </w:r>
      <w:r>
        <w:rPr>
          <w:spacing w:val="79"/>
        </w:rPr>
        <w:t xml:space="preserve"> </w:t>
      </w:r>
      <w:r>
        <w:t xml:space="preserve">in </w:t>
      </w:r>
      <w:r>
        <w:rPr>
          <w:spacing w:val="-1"/>
        </w:rPr>
        <w:t>accordance</w:t>
      </w:r>
      <w:r>
        <w:t xml:space="preserve"> </w:t>
      </w:r>
      <w:r>
        <w:rPr>
          <w:spacing w:val="-1"/>
        </w:rPr>
        <w:t>with</w:t>
      </w:r>
      <w:r>
        <w:t xml:space="preserve"> </w:t>
      </w:r>
      <w:r>
        <w:rPr>
          <w:spacing w:val="-1"/>
        </w:rPr>
        <w:t>this</w:t>
      </w:r>
      <w:r>
        <w:rPr>
          <w:spacing w:val="-2"/>
        </w:rPr>
        <w:t xml:space="preserve"> </w:t>
      </w:r>
      <w:r>
        <w:rPr>
          <w:spacing w:val="-1"/>
        </w:rPr>
        <w:t>notice</w:t>
      </w:r>
      <w:r>
        <w:t xml:space="preserve"> </w:t>
      </w:r>
      <w:r>
        <w:rPr>
          <w:spacing w:val="-1"/>
        </w:rPr>
        <w:t>provision):</w:t>
      </w:r>
    </w:p>
    <w:p w14:paraId="69C699F8" w14:textId="77777777" w:rsidR="00E62BB3" w:rsidRDefault="00E62BB3">
      <w:pPr>
        <w:sectPr w:rsidR="00E62BB3">
          <w:pgSz w:w="12240" w:h="15840"/>
          <w:pgMar w:top="1380" w:right="1340" w:bottom="900" w:left="1320" w:header="0" w:footer="708" w:gutter="0"/>
          <w:cols w:space="720"/>
        </w:sectPr>
      </w:pPr>
    </w:p>
    <w:p w14:paraId="030DA3A7" w14:textId="77777777" w:rsidR="00E62BB3" w:rsidRDefault="00FF63C7">
      <w:pPr>
        <w:pStyle w:val="Heading3"/>
        <w:spacing w:before="58"/>
        <w:ind w:left="100" w:firstLine="0"/>
        <w:rPr>
          <w:b w:val="0"/>
          <w:bCs w:val="0"/>
        </w:rPr>
      </w:pPr>
      <w:r>
        <w:rPr>
          <w:spacing w:val="-1"/>
        </w:rPr>
        <w:lastRenderedPageBreak/>
        <w:t>Notices</w:t>
      </w:r>
      <w:r>
        <w:t xml:space="preserve"> </w:t>
      </w:r>
      <w:r>
        <w:rPr>
          <w:spacing w:val="-1"/>
        </w:rPr>
        <w:t>to</w:t>
      </w:r>
      <w:r>
        <w:t xml:space="preserve"> </w:t>
      </w:r>
      <w:r>
        <w:rPr>
          <w:spacing w:val="-1"/>
        </w:rPr>
        <w:t>the</w:t>
      </w:r>
      <w:r>
        <w:t xml:space="preserve"> </w:t>
      </w:r>
      <w:r>
        <w:rPr>
          <w:spacing w:val="-1"/>
        </w:rPr>
        <w:t>System</w:t>
      </w:r>
      <w:r>
        <w:rPr>
          <w:spacing w:val="1"/>
        </w:rPr>
        <w:t xml:space="preserve"> </w:t>
      </w:r>
      <w:r>
        <w:rPr>
          <w:spacing w:val="-2"/>
        </w:rPr>
        <w:t>shall</w:t>
      </w:r>
      <w:r>
        <w:rPr>
          <w:spacing w:val="1"/>
        </w:rPr>
        <w:t xml:space="preserve"> </w:t>
      </w:r>
      <w:r>
        <w:rPr>
          <w:spacing w:val="-1"/>
        </w:rPr>
        <w:t>be</w:t>
      </w:r>
      <w:r>
        <w:t xml:space="preserve"> </w:t>
      </w:r>
      <w:r>
        <w:rPr>
          <w:spacing w:val="-1"/>
        </w:rPr>
        <w:t>sent</w:t>
      </w:r>
      <w:r>
        <w:rPr>
          <w:spacing w:val="-2"/>
        </w:rPr>
        <w:t xml:space="preserve"> </w:t>
      </w:r>
      <w:r>
        <w:t>to:</w:t>
      </w:r>
    </w:p>
    <w:p w14:paraId="3D4BE801" w14:textId="77777777" w:rsidR="00E62BB3" w:rsidRDefault="00E62BB3">
      <w:pPr>
        <w:spacing w:before="8"/>
        <w:rPr>
          <w:rFonts w:ascii="Times New Roman" w:eastAsia="Times New Roman" w:hAnsi="Times New Roman" w:cs="Times New Roman"/>
          <w:b/>
          <w:bCs/>
          <w:sz w:val="23"/>
          <w:szCs w:val="23"/>
        </w:rPr>
      </w:pPr>
    </w:p>
    <w:p w14:paraId="241039E5" w14:textId="77777777" w:rsidR="00E62BB3" w:rsidRDefault="00FF63C7">
      <w:pPr>
        <w:pStyle w:val="BodyText"/>
        <w:ind w:left="100" w:right="6366"/>
      </w:pPr>
      <w:r>
        <w:rPr>
          <w:spacing w:val="-1"/>
        </w:rPr>
        <w:t>ATTN:</w:t>
      </w:r>
      <w:r>
        <w:rPr>
          <w:spacing w:val="1"/>
        </w:rPr>
        <w:t xml:space="preserve"> </w:t>
      </w:r>
      <w:r>
        <w:rPr>
          <w:spacing w:val="-2"/>
        </w:rPr>
        <w:t>Chief</w:t>
      </w:r>
      <w:r>
        <w:rPr>
          <w:spacing w:val="1"/>
        </w:rPr>
        <w:t xml:space="preserve"> </w:t>
      </w:r>
      <w:r>
        <w:rPr>
          <w:spacing w:val="-1"/>
        </w:rPr>
        <w:t>Investment</w:t>
      </w:r>
      <w:r>
        <w:rPr>
          <w:spacing w:val="1"/>
        </w:rPr>
        <w:t xml:space="preserve"> </w:t>
      </w:r>
      <w:r>
        <w:rPr>
          <w:spacing w:val="-1"/>
        </w:rPr>
        <w:t>Officer</w:t>
      </w:r>
      <w:r>
        <w:rPr>
          <w:spacing w:val="28"/>
        </w:rPr>
        <w:t xml:space="preserve"> </w:t>
      </w:r>
      <w:r>
        <w:rPr>
          <w:spacing w:val="-1"/>
        </w:rPr>
        <w:t>Indiana</w:t>
      </w:r>
      <w:r>
        <w:t xml:space="preserve"> </w:t>
      </w:r>
      <w:r>
        <w:rPr>
          <w:spacing w:val="-1"/>
        </w:rPr>
        <w:t>Public</w:t>
      </w:r>
      <w:r>
        <w:t xml:space="preserve"> </w:t>
      </w:r>
      <w:r>
        <w:rPr>
          <w:spacing w:val="-1"/>
        </w:rPr>
        <w:t>Retirement</w:t>
      </w:r>
      <w:r>
        <w:rPr>
          <w:spacing w:val="-2"/>
        </w:rPr>
        <w:t xml:space="preserve"> </w:t>
      </w:r>
      <w:r>
        <w:rPr>
          <w:spacing w:val="-1"/>
        </w:rPr>
        <w:t>System</w:t>
      </w:r>
      <w:r>
        <w:rPr>
          <w:spacing w:val="25"/>
        </w:rPr>
        <w:t xml:space="preserve"> </w:t>
      </w:r>
      <w:r>
        <w:t xml:space="preserve">1 North </w:t>
      </w:r>
      <w:r>
        <w:rPr>
          <w:spacing w:val="-2"/>
        </w:rPr>
        <w:t>Capitol</w:t>
      </w:r>
      <w:r>
        <w:rPr>
          <w:spacing w:val="1"/>
        </w:rPr>
        <w:t xml:space="preserve"> </w:t>
      </w:r>
      <w:r>
        <w:rPr>
          <w:spacing w:val="-1"/>
        </w:rPr>
        <w:t>Ave,</w:t>
      </w:r>
      <w:r>
        <w:t xml:space="preserve"> </w:t>
      </w:r>
      <w:r>
        <w:rPr>
          <w:spacing w:val="-1"/>
        </w:rPr>
        <w:t>Suite</w:t>
      </w:r>
      <w:r>
        <w:rPr>
          <w:spacing w:val="-2"/>
        </w:rPr>
        <w:t xml:space="preserve"> </w:t>
      </w:r>
      <w:r>
        <w:t>001</w:t>
      </w:r>
    </w:p>
    <w:p w14:paraId="1D89D445" w14:textId="77777777" w:rsidR="00E62BB3" w:rsidRDefault="00FF63C7">
      <w:pPr>
        <w:pStyle w:val="BodyText"/>
        <w:spacing w:line="252" w:lineRule="exact"/>
        <w:ind w:left="820" w:right="485" w:hanging="721"/>
      </w:pPr>
      <w:r>
        <w:rPr>
          <w:spacing w:val="-1"/>
        </w:rPr>
        <w:t>Indianapolis,</w:t>
      </w:r>
      <w:r>
        <w:t xml:space="preserve"> </w:t>
      </w:r>
      <w:r>
        <w:rPr>
          <w:spacing w:val="-2"/>
        </w:rPr>
        <w:t>IN</w:t>
      </w:r>
      <w:r>
        <w:rPr>
          <w:spacing w:val="-1"/>
        </w:rPr>
        <w:t xml:space="preserve"> 46204-2908</w:t>
      </w:r>
    </w:p>
    <w:p w14:paraId="4BA118E2" w14:textId="77777777" w:rsidR="00E62BB3" w:rsidRDefault="00E62BB3">
      <w:pPr>
        <w:spacing w:before="5"/>
        <w:rPr>
          <w:rFonts w:ascii="Times New Roman" w:eastAsia="Times New Roman" w:hAnsi="Times New Roman" w:cs="Times New Roman"/>
        </w:rPr>
      </w:pPr>
    </w:p>
    <w:p w14:paraId="7E446A51" w14:textId="77777777" w:rsidR="00E62BB3" w:rsidRDefault="00FF63C7">
      <w:pPr>
        <w:pStyle w:val="Heading3"/>
        <w:spacing w:line="251" w:lineRule="exact"/>
        <w:ind w:firstLine="0"/>
        <w:rPr>
          <w:b w:val="0"/>
          <w:bCs w:val="0"/>
        </w:rPr>
      </w:pPr>
      <w:r>
        <w:t>With</w:t>
      </w:r>
      <w:r>
        <w:rPr>
          <w:spacing w:val="-3"/>
        </w:rPr>
        <w:t xml:space="preserve"> </w:t>
      </w:r>
      <w:r>
        <w:t xml:space="preserve">a </w:t>
      </w:r>
      <w:r>
        <w:rPr>
          <w:spacing w:val="-1"/>
        </w:rPr>
        <w:t>copy</w:t>
      </w:r>
      <w:r>
        <w:rPr>
          <w:spacing w:val="-3"/>
        </w:rPr>
        <w:t xml:space="preserve"> </w:t>
      </w:r>
      <w:r>
        <w:rPr>
          <w:spacing w:val="-1"/>
        </w:rPr>
        <w:t>to:</w:t>
      </w:r>
    </w:p>
    <w:p w14:paraId="21AFABED" w14:textId="77777777" w:rsidR="00E62BB3" w:rsidRDefault="00FF63C7">
      <w:pPr>
        <w:pStyle w:val="BodyText"/>
        <w:tabs>
          <w:tab w:val="left" w:pos="6812"/>
        </w:tabs>
        <w:spacing w:line="249" w:lineRule="auto"/>
        <w:ind w:left="928" w:right="2725"/>
        <w:jc w:val="both"/>
      </w:pPr>
      <w:r>
        <w:rPr>
          <w:spacing w:val="-1"/>
        </w:rPr>
        <w:t>Name:</w:t>
      </w:r>
      <w:r>
        <w:t xml:space="preserve">        </w:t>
      </w:r>
      <w:r>
        <w:rPr>
          <w:u w:val="single" w:color="000000"/>
        </w:rPr>
        <w:t xml:space="preserve"> </w:t>
      </w:r>
      <w:r>
        <w:rPr>
          <w:u w:val="single" w:color="000000"/>
        </w:rPr>
        <w:tab/>
      </w:r>
      <w:r>
        <w:rPr>
          <w:spacing w:val="20"/>
        </w:rPr>
        <w:t xml:space="preserve"> </w:t>
      </w:r>
      <w:r>
        <w:rPr>
          <w:spacing w:val="-1"/>
        </w:rPr>
        <w:t>Title:</w:t>
      </w:r>
      <w:r>
        <w:t xml:space="preserve">         </w:t>
      </w:r>
      <w:r>
        <w:rPr>
          <w:spacing w:val="-5"/>
        </w:rPr>
        <w:t xml:space="preserve"> </w:t>
      </w:r>
      <w:r>
        <w:rPr>
          <w:u w:val="single" w:color="000000"/>
        </w:rPr>
        <w:t xml:space="preserve"> </w:t>
      </w:r>
      <w:r>
        <w:rPr>
          <w:u w:val="single" w:color="000000"/>
        </w:rPr>
        <w:tab/>
      </w:r>
      <w:r>
        <w:rPr>
          <w:spacing w:val="25"/>
        </w:rPr>
        <w:t xml:space="preserve"> </w:t>
      </w:r>
      <w:r>
        <w:rPr>
          <w:spacing w:val="-1"/>
        </w:rPr>
        <w:t>Company:</w:t>
      </w:r>
      <w:r>
        <w:t xml:space="preserve"> </w:t>
      </w:r>
      <w:r>
        <w:rPr>
          <w:spacing w:val="1"/>
        </w:rPr>
        <w:t xml:space="preserve"> </w:t>
      </w:r>
      <w:r>
        <w:rPr>
          <w:u w:val="single" w:color="000000"/>
        </w:rPr>
        <w:t xml:space="preserve"> </w:t>
      </w:r>
      <w:r>
        <w:rPr>
          <w:u w:val="single" w:color="000000"/>
        </w:rPr>
        <w:tab/>
      </w:r>
      <w:r>
        <w:rPr>
          <w:spacing w:val="21"/>
        </w:rPr>
        <w:t xml:space="preserve"> </w:t>
      </w:r>
      <w:r>
        <w:rPr>
          <w:spacing w:val="-1"/>
        </w:rPr>
        <w:t>Address:</w:t>
      </w:r>
      <w:r>
        <w:t xml:space="preserve">   </w:t>
      </w:r>
      <w:r>
        <w:rPr>
          <w:spacing w:val="21"/>
        </w:rPr>
        <w:t xml:space="preserve"> </w:t>
      </w:r>
      <w:r>
        <w:rPr>
          <w:u w:val="single" w:color="000000"/>
        </w:rPr>
        <w:t xml:space="preserve"> </w:t>
      </w:r>
      <w:r>
        <w:rPr>
          <w:u w:val="single" w:color="000000"/>
        </w:rPr>
        <w:tab/>
      </w:r>
      <w:r>
        <w:rPr>
          <w:spacing w:val="25"/>
        </w:rPr>
        <w:t xml:space="preserve"> </w:t>
      </w:r>
      <w:r>
        <w:rPr>
          <w:spacing w:val="-1"/>
        </w:rPr>
        <w:t>City,</w:t>
      </w:r>
    </w:p>
    <w:p w14:paraId="6B63585F" w14:textId="77777777" w:rsidR="00E62BB3" w:rsidRDefault="00FF63C7">
      <w:pPr>
        <w:pStyle w:val="BodyText"/>
        <w:tabs>
          <w:tab w:val="left" w:pos="6812"/>
        </w:tabs>
        <w:spacing w:line="242" w:lineRule="exact"/>
        <w:ind w:left="928"/>
        <w:jc w:val="both"/>
      </w:pPr>
      <w:r>
        <w:rPr>
          <w:spacing w:val="-1"/>
        </w:rPr>
        <w:t>State,</w:t>
      </w:r>
      <w:r>
        <w:t xml:space="preserve"> </w:t>
      </w:r>
      <w:r>
        <w:rPr>
          <w:spacing w:val="-1"/>
        </w:rPr>
        <w:t>Zip:</w:t>
      </w:r>
      <w:r>
        <w:t xml:space="preserve"> </w:t>
      </w:r>
      <w:r>
        <w:rPr>
          <w:spacing w:val="-18"/>
        </w:rPr>
        <w:t xml:space="preserve"> </w:t>
      </w:r>
      <w:r>
        <w:rPr>
          <w:u w:val="single" w:color="000000"/>
        </w:rPr>
        <w:t xml:space="preserve"> </w:t>
      </w:r>
      <w:r>
        <w:rPr>
          <w:u w:val="single" w:color="000000"/>
        </w:rPr>
        <w:tab/>
      </w:r>
    </w:p>
    <w:p w14:paraId="5D4213F8" w14:textId="77777777" w:rsidR="00E62BB3" w:rsidRDefault="00E62BB3">
      <w:pPr>
        <w:spacing w:before="11"/>
        <w:rPr>
          <w:rFonts w:ascii="Times New Roman" w:eastAsia="Times New Roman" w:hAnsi="Times New Roman" w:cs="Times New Roman"/>
          <w:sz w:val="16"/>
          <w:szCs w:val="16"/>
        </w:rPr>
      </w:pPr>
    </w:p>
    <w:p w14:paraId="4B04FAD1" w14:textId="7F377BFC" w:rsidR="00E62BB3" w:rsidRDefault="00FF63C7">
      <w:pPr>
        <w:pStyle w:val="Heading3"/>
        <w:spacing w:before="72" w:line="251" w:lineRule="exact"/>
        <w:ind w:left="100" w:firstLine="0"/>
        <w:rPr>
          <w:b w:val="0"/>
          <w:bCs w:val="0"/>
        </w:rPr>
      </w:pPr>
      <w:r>
        <w:rPr>
          <w:spacing w:val="-1"/>
        </w:rPr>
        <w:t>Notices</w:t>
      </w:r>
      <w:r>
        <w:t xml:space="preserve"> </w:t>
      </w:r>
      <w:r>
        <w:rPr>
          <w:spacing w:val="-1"/>
        </w:rPr>
        <w:t>to</w:t>
      </w:r>
      <w:r>
        <w:t xml:space="preserve"> </w:t>
      </w:r>
      <w:r>
        <w:rPr>
          <w:spacing w:val="-1"/>
        </w:rPr>
        <w:t>the</w:t>
      </w:r>
      <w:r>
        <w:t xml:space="preserve"> </w:t>
      </w:r>
      <w:r w:rsidR="005A2C3A">
        <w:rPr>
          <w:spacing w:val="-1"/>
        </w:rPr>
        <w:t>Contractor</w:t>
      </w:r>
      <w:r>
        <w:rPr>
          <w:spacing w:val="-2"/>
        </w:rPr>
        <w:t xml:space="preserve"> </w:t>
      </w:r>
      <w:r>
        <w:rPr>
          <w:spacing w:val="-1"/>
        </w:rPr>
        <w:t>shall</w:t>
      </w:r>
      <w:r>
        <w:rPr>
          <w:spacing w:val="1"/>
        </w:rPr>
        <w:t xml:space="preserve"> </w:t>
      </w:r>
      <w:r>
        <w:rPr>
          <w:spacing w:val="-2"/>
        </w:rPr>
        <w:t>be</w:t>
      </w:r>
      <w:r>
        <w:t xml:space="preserve"> </w:t>
      </w:r>
      <w:r>
        <w:rPr>
          <w:spacing w:val="-1"/>
        </w:rPr>
        <w:t>sent</w:t>
      </w:r>
      <w:r>
        <w:rPr>
          <w:spacing w:val="1"/>
        </w:rPr>
        <w:t xml:space="preserve"> </w:t>
      </w:r>
      <w:r>
        <w:rPr>
          <w:spacing w:val="-1"/>
        </w:rPr>
        <w:t>to:</w:t>
      </w:r>
    </w:p>
    <w:p w14:paraId="19170915" w14:textId="77777777" w:rsidR="00E62BB3" w:rsidRDefault="00FF63C7">
      <w:pPr>
        <w:pStyle w:val="BodyText"/>
        <w:tabs>
          <w:tab w:val="left" w:pos="1739"/>
          <w:tab w:val="left" w:pos="6599"/>
        </w:tabs>
        <w:spacing w:line="249" w:lineRule="auto"/>
        <w:ind w:left="208" w:right="2938"/>
        <w:jc w:val="both"/>
      </w:pPr>
      <w:r>
        <w:rPr>
          <w:spacing w:val="-1"/>
        </w:rPr>
        <w:t>Name:</w:t>
      </w:r>
      <w:r>
        <w:tab/>
      </w:r>
      <w:r>
        <w:rPr>
          <w:u w:val="single" w:color="000000"/>
        </w:rPr>
        <w:t xml:space="preserve"> </w:t>
      </w:r>
      <w:r>
        <w:rPr>
          <w:u w:val="single" w:color="000000"/>
        </w:rPr>
        <w:tab/>
      </w:r>
      <w:r>
        <w:rPr>
          <w:spacing w:val="20"/>
        </w:rPr>
        <w:t xml:space="preserve"> </w:t>
      </w:r>
      <w:r>
        <w:rPr>
          <w:spacing w:val="-1"/>
        </w:rPr>
        <w:t>Title:</w:t>
      </w:r>
      <w:r>
        <w:tab/>
      </w:r>
      <w:r>
        <w:rPr>
          <w:u w:val="single" w:color="000000"/>
        </w:rPr>
        <w:t xml:space="preserve"> </w:t>
      </w:r>
      <w:r>
        <w:rPr>
          <w:u w:val="single" w:color="000000"/>
        </w:rPr>
        <w:tab/>
      </w:r>
      <w:r>
        <w:rPr>
          <w:spacing w:val="25"/>
        </w:rPr>
        <w:t xml:space="preserve"> </w:t>
      </w:r>
      <w:r>
        <w:rPr>
          <w:spacing w:val="-1"/>
        </w:rPr>
        <w:t>Company:</w:t>
      </w:r>
      <w:r>
        <w:tab/>
      </w:r>
      <w:r>
        <w:rPr>
          <w:u w:val="single" w:color="000000"/>
        </w:rPr>
        <w:t xml:space="preserve"> </w:t>
      </w:r>
      <w:r>
        <w:rPr>
          <w:u w:val="single" w:color="000000"/>
        </w:rPr>
        <w:tab/>
      </w:r>
      <w:r>
        <w:rPr>
          <w:spacing w:val="21"/>
        </w:rPr>
        <w:t xml:space="preserve"> </w:t>
      </w:r>
      <w:r>
        <w:rPr>
          <w:spacing w:val="-1"/>
        </w:rPr>
        <w:t>Address:</w:t>
      </w:r>
      <w:r>
        <w:tab/>
      </w:r>
      <w:r>
        <w:rPr>
          <w:u w:val="single" w:color="000000"/>
        </w:rPr>
        <w:t xml:space="preserve"> </w:t>
      </w:r>
      <w:r>
        <w:rPr>
          <w:u w:val="single" w:color="000000"/>
        </w:rPr>
        <w:tab/>
      </w:r>
      <w:r>
        <w:rPr>
          <w:spacing w:val="25"/>
        </w:rPr>
        <w:t xml:space="preserve"> </w:t>
      </w:r>
      <w:r>
        <w:rPr>
          <w:spacing w:val="-1"/>
        </w:rPr>
        <w:t>City,</w:t>
      </w:r>
      <w:r>
        <w:t xml:space="preserve"> </w:t>
      </w:r>
      <w:r>
        <w:rPr>
          <w:spacing w:val="-1"/>
        </w:rPr>
        <w:t>State,</w:t>
      </w:r>
      <w:r>
        <w:t xml:space="preserve"> </w:t>
      </w:r>
      <w:r>
        <w:rPr>
          <w:spacing w:val="-1"/>
        </w:rPr>
        <w:t>Zip:</w:t>
      </w:r>
      <w:r>
        <w:t xml:space="preserve"> </w:t>
      </w:r>
      <w:r>
        <w:rPr>
          <w:spacing w:val="-2"/>
        </w:rPr>
        <w:t xml:space="preserve"> </w:t>
      </w:r>
      <w:r>
        <w:rPr>
          <w:u w:val="single" w:color="000000"/>
        </w:rPr>
        <w:t xml:space="preserve"> </w:t>
      </w:r>
      <w:r>
        <w:rPr>
          <w:u w:val="single" w:color="000000"/>
        </w:rPr>
        <w:tab/>
      </w:r>
    </w:p>
    <w:p w14:paraId="23C42659" w14:textId="77777777" w:rsidR="00E62BB3" w:rsidRDefault="00E62BB3">
      <w:pPr>
        <w:rPr>
          <w:rFonts w:ascii="Times New Roman" w:eastAsia="Times New Roman" w:hAnsi="Times New Roman" w:cs="Times New Roman"/>
          <w:sz w:val="20"/>
          <w:szCs w:val="20"/>
        </w:rPr>
      </w:pPr>
    </w:p>
    <w:p w14:paraId="36FFF541" w14:textId="77777777" w:rsidR="00E62BB3" w:rsidRDefault="00E62BB3">
      <w:pPr>
        <w:spacing w:before="1"/>
        <w:rPr>
          <w:rFonts w:ascii="Times New Roman" w:eastAsia="Times New Roman" w:hAnsi="Times New Roman" w:cs="Times New Roman"/>
          <w:sz w:val="18"/>
          <w:szCs w:val="18"/>
        </w:rPr>
      </w:pPr>
    </w:p>
    <w:p w14:paraId="14709F0D" w14:textId="77777777" w:rsidR="00E62BB3" w:rsidRDefault="00FF63C7">
      <w:pPr>
        <w:pStyle w:val="Heading3"/>
        <w:spacing w:before="72" w:line="251" w:lineRule="exact"/>
        <w:ind w:firstLine="0"/>
        <w:rPr>
          <w:b w:val="0"/>
          <w:bCs w:val="0"/>
        </w:rPr>
      </w:pPr>
      <w:r>
        <w:t>With</w:t>
      </w:r>
      <w:r>
        <w:rPr>
          <w:spacing w:val="-3"/>
        </w:rPr>
        <w:t xml:space="preserve"> </w:t>
      </w:r>
      <w:r>
        <w:t xml:space="preserve">a </w:t>
      </w:r>
      <w:r>
        <w:rPr>
          <w:spacing w:val="-1"/>
        </w:rPr>
        <w:t>copy</w:t>
      </w:r>
      <w:r>
        <w:rPr>
          <w:spacing w:val="-3"/>
        </w:rPr>
        <w:t xml:space="preserve"> </w:t>
      </w:r>
      <w:r>
        <w:rPr>
          <w:spacing w:val="-1"/>
        </w:rPr>
        <w:t>to:</w:t>
      </w:r>
    </w:p>
    <w:p w14:paraId="3F92606F" w14:textId="77777777" w:rsidR="00E62BB3" w:rsidRDefault="00FF63C7">
      <w:pPr>
        <w:pStyle w:val="BodyText"/>
        <w:tabs>
          <w:tab w:val="left" w:pos="6812"/>
        </w:tabs>
        <w:spacing w:line="249" w:lineRule="auto"/>
        <w:ind w:left="928" w:right="2725"/>
        <w:jc w:val="both"/>
      </w:pPr>
      <w:r>
        <w:rPr>
          <w:spacing w:val="-1"/>
        </w:rPr>
        <w:t>Name:</w:t>
      </w:r>
      <w:r>
        <w:t xml:space="preserve">        </w:t>
      </w:r>
      <w:r>
        <w:rPr>
          <w:u w:val="single" w:color="000000"/>
        </w:rPr>
        <w:t xml:space="preserve"> </w:t>
      </w:r>
      <w:r>
        <w:rPr>
          <w:u w:val="single" w:color="000000"/>
        </w:rPr>
        <w:tab/>
      </w:r>
      <w:r>
        <w:rPr>
          <w:spacing w:val="20"/>
        </w:rPr>
        <w:t xml:space="preserve"> </w:t>
      </w:r>
      <w:r>
        <w:rPr>
          <w:spacing w:val="-1"/>
        </w:rPr>
        <w:t>Title:</w:t>
      </w:r>
      <w:r>
        <w:t xml:space="preserve">         </w:t>
      </w:r>
      <w:r>
        <w:rPr>
          <w:spacing w:val="-5"/>
        </w:rPr>
        <w:t xml:space="preserve"> </w:t>
      </w:r>
      <w:r>
        <w:rPr>
          <w:u w:val="single" w:color="000000"/>
        </w:rPr>
        <w:t xml:space="preserve"> </w:t>
      </w:r>
      <w:r>
        <w:rPr>
          <w:u w:val="single" w:color="000000"/>
        </w:rPr>
        <w:tab/>
      </w:r>
      <w:r>
        <w:rPr>
          <w:spacing w:val="25"/>
        </w:rPr>
        <w:t xml:space="preserve"> </w:t>
      </w:r>
      <w:r>
        <w:rPr>
          <w:spacing w:val="-1"/>
        </w:rPr>
        <w:t>Company:</w:t>
      </w:r>
      <w:r>
        <w:t xml:space="preserve"> </w:t>
      </w:r>
      <w:r>
        <w:rPr>
          <w:spacing w:val="1"/>
        </w:rPr>
        <w:t xml:space="preserve"> </w:t>
      </w:r>
      <w:r>
        <w:rPr>
          <w:u w:val="single" w:color="000000"/>
        </w:rPr>
        <w:t xml:space="preserve"> </w:t>
      </w:r>
      <w:r>
        <w:rPr>
          <w:u w:val="single" w:color="000000"/>
        </w:rPr>
        <w:tab/>
      </w:r>
      <w:r>
        <w:rPr>
          <w:spacing w:val="21"/>
        </w:rPr>
        <w:t xml:space="preserve"> </w:t>
      </w:r>
      <w:r>
        <w:rPr>
          <w:spacing w:val="-1"/>
        </w:rPr>
        <w:t>Address:</w:t>
      </w:r>
      <w:r>
        <w:t xml:space="preserve">   </w:t>
      </w:r>
      <w:r>
        <w:rPr>
          <w:spacing w:val="21"/>
        </w:rPr>
        <w:t xml:space="preserve"> </w:t>
      </w:r>
      <w:r>
        <w:rPr>
          <w:u w:val="single" w:color="000000"/>
        </w:rPr>
        <w:t xml:space="preserve"> </w:t>
      </w:r>
      <w:r>
        <w:rPr>
          <w:u w:val="single" w:color="000000"/>
        </w:rPr>
        <w:tab/>
      </w:r>
      <w:r>
        <w:rPr>
          <w:spacing w:val="25"/>
        </w:rPr>
        <w:t xml:space="preserve"> </w:t>
      </w:r>
      <w:r>
        <w:rPr>
          <w:spacing w:val="-1"/>
        </w:rPr>
        <w:t>City,</w:t>
      </w:r>
    </w:p>
    <w:p w14:paraId="6D8A4A54" w14:textId="77777777" w:rsidR="00E62BB3" w:rsidRDefault="00FF63C7">
      <w:pPr>
        <w:pStyle w:val="BodyText"/>
        <w:tabs>
          <w:tab w:val="left" w:pos="6812"/>
        </w:tabs>
        <w:spacing w:line="245" w:lineRule="exact"/>
        <w:ind w:left="928"/>
        <w:jc w:val="both"/>
      </w:pPr>
      <w:r>
        <w:rPr>
          <w:spacing w:val="-1"/>
        </w:rPr>
        <w:t>State,</w:t>
      </w:r>
      <w:r>
        <w:t xml:space="preserve"> </w:t>
      </w:r>
      <w:r>
        <w:rPr>
          <w:spacing w:val="-1"/>
        </w:rPr>
        <w:t>Zip:</w:t>
      </w:r>
      <w:r>
        <w:t xml:space="preserve"> </w:t>
      </w:r>
      <w:r>
        <w:rPr>
          <w:spacing w:val="-18"/>
        </w:rPr>
        <w:t xml:space="preserve"> </w:t>
      </w:r>
      <w:r>
        <w:rPr>
          <w:u w:val="single" w:color="000000"/>
        </w:rPr>
        <w:t xml:space="preserve"> </w:t>
      </w:r>
      <w:r>
        <w:rPr>
          <w:u w:val="single" w:color="000000"/>
        </w:rPr>
        <w:tab/>
      </w:r>
    </w:p>
    <w:p w14:paraId="6D5267B5" w14:textId="77777777" w:rsidR="00E62BB3" w:rsidRDefault="00E62BB3">
      <w:pPr>
        <w:spacing w:before="9"/>
        <w:rPr>
          <w:rFonts w:ascii="Times New Roman" w:eastAsia="Times New Roman" w:hAnsi="Times New Roman" w:cs="Times New Roman"/>
          <w:sz w:val="15"/>
          <w:szCs w:val="15"/>
        </w:rPr>
      </w:pPr>
    </w:p>
    <w:p w14:paraId="0D6179E0" w14:textId="77777777" w:rsidR="00E62BB3" w:rsidRDefault="00FF63C7" w:rsidP="00D60F9E">
      <w:pPr>
        <w:pStyle w:val="Heading3"/>
        <w:numPr>
          <w:ilvl w:val="0"/>
          <w:numId w:val="46"/>
        </w:numPr>
        <w:tabs>
          <w:tab w:val="left" w:pos="821"/>
        </w:tabs>
        <w:spacing w:before="72"/>
        <w:ind w:hanging="720"/>
        <w:rPr>
          <w:b w:val="0"/>
          <w:bCs w:val="0"/>
        </w:rPr>
      </w:pPr>
      <w:r>
        <w:rPr>
          <w:spacing w:val="-1"/>
        </w:rPr>
        <w:t>Funding</w:t>
      </w:r>
      <w:r>
        <w:t xml:space="preserve"> </w:t>
      </w:r>
      <w:r>
        <w:rPr>
          <w:spacing w:val="-1"/>
        </w:rPr>
        <w:t>Cancellation</w:t>
      </w:r>
    </w:p>
    <w:p w14:paraId="6F8D483C" w14:textId="77777777" w:rsidR="00E62BB3" w:rsidRDefault="00E62BB3">
      <w:pPr>
        <w:spacing w:before="7"/>
        <w:rPr>
          <w:rFonts w:ascii="Times New Roman" w:eastAsia="Times New Roman" w:hAnsi="Times New Roman" w:cs="Times New Roman"/>
          <w:b/>
          <w:bCs/>
          <w:sz w:val="21"/>
          <w:szCs w:val="21"/>
        </w:rPr>
      </w:pPr>
    </w:p>
    <w:p w14:paraId="1A19190A" w14:textId="6C9F28E0" w:rsidR="00E62BB3" w:rsidRDefault="00FF63C7">
      <w:pPr>
        <w:pStyle w:val="BodyText"/>
        <w:ind w:left="100" w:right="175"/>
      </w:pPr>
      <w:r>
        <w:t>When</w:t>
      </w:r>
      <w:r>
        <w:rPr>
          <w:spacing w:val="-3"/>
        </w:rPr>
        <w:t xml:space="preserve"> </w:t>
      </w:r>
      <w:r>
        <w:t xml:space="preserve">the </w:t>
      </w:r>
      <w:r>
        <w:rPr>
          <w:spacing w:val="-1"/>
        </w:rPr>
        <w:t>Board</w:t>
      </w:r>
      <w:r>
        <w:t xml:space="preserve"> </w:t>
      </w:r>
      <w:r>
        <w:rPr>
          <w:spacing w:val="-2"/>
        </w:rPr>
        <w:t xml:space="preserve">of </w:t>
      </w:r>
      <w:r>
        <w:rPr>
          <w:spacing w:val="-1"/>
        </w:rPr>
        <w:t>Trustees</w:t>
      </w:r>
      <w:r>
        <w:t xml:space="preserve"> </w:t>
      </w:r>
      <w:r>
        <w:rPr>
          <w:spacing w:val="-2"/>
        </w:rPr>
        <w:t>makes</w:t>
      </w:r>
      <w:r>
        <w:t xml:space="preserve"> a </w:t>
      </w:r>
      <w:r>
        <w:rPr>
          <w:spacing w:val="-1"/>
        </w:rPr>
        <w:t>written</w:t>
      </w:r>
      <w:r>
        <w:t xml:space="preserve"> </w:t>
      </w:r>
      <w:r>
        <w:rPr>
          <w:spacing w:val="-1"/>
        </w:rPr>
        <w:t>determination that</w:t>
      </w:r>
      <w:r>
        <w:rPr>
          <w:spacing w:val="-2"/>
        </w:rPr>
        <w:t xml:space="preserve"> </w:t>
      </w:r>
      <w:r>
        <w:rPr>
          <w:spacing w:val="-1"/>
        </w:rPr>
        <w:t>funds</w:t>
      </w:r>
      <w:r>
        <w:t xml:space="preserve"> </w:t>
      </w:r>
      <w:r>
        <w:rPr>
          <w:spacing w:val="-1"/>
        </w:rPr>
        <w:t>are</w:t>
      </w:r>
      <w:r>
        <w:t xml:space="preserve"> </w:t>
      </w:r>
      <w:r>
        <w:rPr>
          <w:spacing w:val="-1"/>
        </w:rPr>
        <w:t>not</w:t>
      </w:r>
      <w:r>
        <w:rPr>
          <w:spacing w:val="1"/>
        </w:rPr>
        <w:t xml:space="preserve"> </w:t>
      </w:r>
      <w:r>
        <w:rPr>
          <w:spacing w:val="-1"/>
        </w:rPr>
        <w:t>appropriated</w:t>
      </w:r>
      <w:r>
        <w:t xml:space="preserve"> </w:t>
      </w:r>
      <w:r>
        <w:rPr>
          <w:spacing w:val="-2"/>
        </w:rPr>
        <w:t>or</w:t>
      </w:r>
      <w:r>
        <w:rPr>
          <w:spacing w:val="1"/>
        </w:rPr>
        <w:t xml:space="preserve"> </w:t>
      </w:r>
      <w:r>
        <w:rPr>
          <w:spacing w:val="-1"/>
        </w:rPr>
        <w:t>otherwise</w:t>
      </w:r>
      <w:r>
        <w:rPr>
          <w:spacing w:val="57"/>
        </w:rPr>
        <w:t xml:space="preserve"> </w:t>
      </w:r>
      <w:r>
        <w:rPr>
          <w:spacing w:val="-1"/>
        </w:rPr>
        <w:t>available</w:t>
      </w:r>
      <w:r>
        <w:rPr>
          <w:spacing w:val="-2"/>
        </w:rPr>
        <w:t xml:space="preserve"> </w:t>
      </w:r>
      <w:r>
        <w:t xml:space="preserve">to </w:t>
      </w:r>
      <w:r>
        <w:rPr>
          <w:spacing w:val="-1"/>
        </w:rPr>
        <w:t>support</w:t>
      </w:r>
      <w:r>
        <w:rPr>
          <w:spacing w:val="1"/>
        </w:rPr>
        <w:t xml:space="preserve"> </w:t>
      </w:r>
      <w:r>
        <w:rPr>
          <w:spacing w:val="-1"/>
        </w:rPr>
        <w:t>continuation</w:t>
      </w:r>
      <w:r>
        <w:t xml:space="preserve"> of</w:t>
      </w:r>
      <w:r>
        <w:rPr>
          <w:spacing w:val="-2"/>
        </w:rPr>
        <w:t xml:space="preserve"> </w:t>
      </w:r>
      <w:r>
        <w:rPr>
          <w:spacing w:val="-1"/>
        </w:rPr>
        <w:t>performance</w:t>
      </w:r>
      <w:r>
        <w:t xml:space="preserve"> of</w:t>
      </w:r>
      <w:r>
        <w:rPr>
          <w:spacing w:val="-2"/>
        </w:rPr>
        <w:t xml:space="preserve"> </w:t>
      </w:r>
      <w:r>
        <w:rPr>
          <w:spacing w:val="-1"/>
        </w:rPr>
        <w:t>this</w:t>
      </w:r>
      <w:r>
        <w:rPr>
          <w:spacing w:val="-2"/>
        </w:rPr>
        <w:t xml:space="preserve"> </w:t>
      </w:r>
      <w:r w:rsidR="005A2C3A">
        <w:rPr>
          <w:spacing w:val="-1"/>
        </w:rPr>
        <w:t>Contract</w:t>
      </w:r>
      <w:r>
        <w:rPr>
          <w:spacing w:val="-1"/>
        </w:rPr>
        <w:t>,</w:t>
      </w:r>
      <w:r>
        <w:t xml:space="preserve"> </w:t>
      </w:r>
      <w:r>
        <w:rPr>
          <w:spacing w:val="-1"/>
        </w:rPr>
        <w:t>this</w:t>
      </w:r>
      <w:r>
        <w:rPr>
          <w:spacing w:val="-2"/>
        </w:rPr>
        <w:t xml:space="preserve"> </w:t>
      </w:r>
      <w:r w:rsidR="005A2C3A">
        <w:rPr>
          <w:spacing w:val="-1"/>
        </w:rPr>
        <w:t>Contract</w:t>
      </w:r>
      <w:r>
        <w:rPr>
          <w:spacing w:val="1"/>
        </w:rPr>
        <w:t xml:space="preserve"> </w:t>
      </w:r>
      <w:r>
        <w:rPr>
          <w:spacing w:val="-1"/>
        </w:rPr>
        <w:t>shall</w:t>
      </w:r>
      <w:r>
        <w:rPr>
          <w:spacing w:val="1"/>
        </w:rPr>
        <w:t xml:space="preserve"> </w:t>
      </w:r>
      <w:r>
        <w:t>be</w:t>
      </w:r>
      <w:r>
        <w:rPr>
          <w:spacing w:val="-2"/>
        </w:rPr>
        <w:t xml:space="preserve"> </w:t>
      </w:r>
      <w:r>
        <w:rPr>
          <w:spacing w:val="-1"/>
        </w:rPr>
        <w:t>canceled.</w:t>
      </w:r>
      <w:r>
        <w:t xml:space="preserve"> A</w:t>
      </w:r>
      <w:r>
        <w:rPr>
          <w:spacing w:val="-1"/>
        </w:rPr>
        <w:t xml:space="preserve"> determination</w:t>
      </w:r>
      <w:r>
        <w:t xml:space="preserve"> by</w:t>
      </w:r>
      <w:r>
        <w:rPr>
          <w:spacing w:val="-3"/>
        </w:rPr>
        <w:t xml:space="preserve"> </w:t>
      </w:r>
      <w:r>
        <w:rPr>
          <w:spacing w:val="-1"/>
        </w:rPr>
        <w:t>the</w:t>
      </w:r>
      <w:r>
        <w:t xml:space="preserve"> </w:t>
      </w:r>
      <w:r>
        <w:rPr>
          <w:spacing w:val="-1"/>
        </w:rPr>
        <w:t>Board</w:t>
      </w:r>
      <w:r>
        <w:rPr>
          <w:spacing w:val="-3"/>
        </w:rPr>
        <w:t xml:space="preserve"> </w:t>
      </w:r>
      <w:r>
        <w:rPr>
          <w:spacing w:val="-1"/>
        </w:rPr>
        <w:t>that</w:t>
      </w:r>
      <w:r>
        <w:rPr>
          <w:spacing w:val="1"/>
        </w:rPr>
        <w:t xml:space="preserve"> </w:t>
      </w:r>
      <w:r>
        <w:rPr>
          <w:spacing w:val="-1"/>
        </w:rPr>
        <w:t>funds</w:t>
      </w:r>
      <w:r>
        <w:t xml:space="preserve"> </w:t>
      </w:r>
      <w:r>
        <w:rPr>
          <w:spacing w:val="-1"/>
        </w:rPr>
        <w:t>are</w:t>
      </w:r>
      <w:r>
        <w:rPr>
          <w:spacing w:val="-2"/>
        </w:rPr>
        <w:t xml:space="preserve"> </w:t>
      </w:r>
      <w:r>
        <w:t>not</w:t>
      </w:r>
      <w:r>
        <w:rPr>
          <w:spacing w:val="-2"/>
        </w:rPr>
        <w:t xml:space="preserve"> </w:t>
      </w:r>
      <w:proofErr w:type="gramStart"/>
      <w:r>
        <w:rPr>
          <w:spacing w:val="-1"/>
        </w:rPr>
        <w:t>appropriated</w:t>
      </w:r>
      <w:proofErr w:type="gramEnd"/>
      <w:r>
        <w:t xml:space="preserve"> or</w:t>
      </w:r>
      <w:r>
        <w:rPr>
          <w:spacing w:val="-2"/>
        </w:rPr>
        <w:t xml:space="preserve"> </w:t>
      </w:r>
      <w:r>
        <w:rPr>
          <w:spacing w:val="-1"/>
        </w:rPr>
        <w:t>otherwise</w:t>
      </w:r>
      <w:r>
        <w:rPr>
          <w:spacing w:val="57"/>
        </w:rPr>
        <w:t xml:space="preserve"> </w:t>
      </w:r>
      <w:r>
        <w:rPr>
          <w:spacing w:val="-1"/>
        </w:rPr>
        <w:t>available</w:t>
      </w:r>
      <w:r>
        <w:rPr>
          <w:spacing w:val="-2"/>
        </w:rPr>
        <w:t xml:space="preserve"> </w:t>
      </w:r>
      <w:r>
        <w:t>to</w:t>
      </w:r>
      <w:r>
        <w:rPr>
          <w:spacing w:val="-1"/>
        </w:rPr>
        <w:t xml:space="preserve"> support</w:t>
      </w:r>
      <w:r>
        <w:rPr>
          <w:spacing w:val="1"/>
        </w:rPr>
        <w:t xml:space="preserve"> </w:t>
      </w:r>
      <w:r>
        <w:rPr>
          <w:spacing w:val="-1"/>
        </w:rPr>
        <w:t>continuation</w:t>
      </w:r>
      <w:r>
        <w:t xml:space="preserve"> of</w:t>
      </w:r>
      <w:r>
        <w:rPr>
          <w:spacing w:val="-2"/>
        </w:rPr>
        <w:t xml:space="preserve"> </w:t>
      </w:r>
      <w:r>
        <w:rPr>
          <w:spacing w:val="-1"/>
        </w:rPr>
        <w:t>performance</w:t>
      </w:r>
      <w:r>
        <w:t xml:space="preserve"> </w:t>
      </w:r>
      <w:r>
        <w:rPr>
          <w:spacing w:val="-1"/>
        </w:rPr>
        <w:t>shall</w:t>
      </w:r>
      <w:r>
        <w:rPr>
          <w:spacing w:val="-2"/>
        </w:rPr>
        <w:t xml:space="preserve"> </w:t>
      </w:r>
      <w:r>
        <w:t xml:space="preserve">be </w:t>
      </w:r>
      <w:r>
        <w:rPr>
          <w:spacing w:val="-1"/>
        </w:rPr>
        <w:t>final</w:t>
      </w:r>
      <w:r>
        <w:rPr>
          <w:spacing w:val="1"/>
        </w:rPr>
        <w:t xml:space="preserve"> </w:t>
      </w:r>
      <w:r>
        <w:t>and</w:t>
      </w:r>
      <w:r>
        <w:rPr>
          <w:spacing w:val="-3"/>
        </w:rPr>
        <w:t xml:space="preserve"> </w:t>
      </w:r>
      <w:r>
        <w:rPr>
          <w:spacing w:val="-1"/>
        </w:rPr>
        <w:t>conclusive.</w:t>
      </w:r>
    </w:p>
    <w:p w14:paraId="4FE25632" w14:textId="77777777" w:rsidR="00E62BB3" w:rsidRDefault="00E62BB3">
      <w:pPr>
        <w:spacing w:before="5"/>
        <w:rPr>
          <w:rFonts w:ascii="Times New Roman" w:eastAsia="Times New Roman" w:hAnsi="Times New Roman" w:cs="Times New Roman"/>
          <w:sz w:val="21"/>
          <w:szCs w:val="21"/>
        </w:rPr>
      </w:pPr>
    </w:p>
    <w:p w14:paraId="39119388" w14:textId="77777777" w:rsidR="00E62BB3" w:rsidRDefault="00FF63C7" w:rsidP="00D60F9E">
      <w:pPr>
        <w:pStyle w:val="Heading3"/>
        <w:numPr>
          <w:ilvl w:val="0"/>
          <w:numId w:val="46"/>
        </w:numPr>
        <w:tabs>
          <w:tab w:val="left" w:pos="821"/>
        </w:tabs>
        <w:ind w:hanging="720"/>
        <w:rPr>
          <w:b w:val="0"/>
          <w:bCs w:val="0"/>
        </w:rPr>
      </w:pPr>
      <w:r>
        <w:rPr>
          <w:spacing w:val="-1"/>
        </w:rPr>
        <w:t>Section</w:t>
      </w:r>
      <w:r>
        <w:rPr>
          <w:spacing w:val="-3"/>
        </w:rPr>
        <w:t xml:space="preserve"> </w:t>
      </w:r>
      <w:r>
        <w:rPr>
          <w:spacing w:val="-1"/>
        </w:rPr>
        <w:t>Headings;</w:t>
      </w:r>
      <w:r>
        <w:rPr>
          <w:spacing w:val="1"/>
        </w:rPr>
        <w:t xml:space="preserve"> </w:t>
      </w:r>
      <w:r>
        <w:rPr>
          <w:spacing w:val="-1"/>
        </w:rPr>
        <w:t>Interpretation</w:t>
      </w:r>
    </w:p>
    <w:p w14:paraId="72559A4D" w14:textId="77777777" w:rsidR="00E62BB3" w:rsidRDefault="00E62BB3">
      <w:pPr>
        <w:spacing w:before="5"/>
        <w:rPr>
          <w:rFonts w:ascii="Times New Roman" w:eastAsia="Times New Roman" w:hAnsi="Times New Roman" w:cs="Times New Roman"/>
          <w:b/>
          <w:bCs/>
          <w:sz w:val="21"/>
          <w:szCs w:val="21"/>
        </w:rPr>
      </w:pPr>
    </w:p>
    <w:p w14:paraId="590D6A44" w14:textId="135C3F4F" w:rsidR="00E62BB3" w:rsidRDefault="00FF63C7">
      <w:pPr>
        <w:pStyle w:val="BodyText"/>
        <w:ind w:left="100" w:right="175"/>
      </w:pPr>
      <w:r>
        <w:rPr>
          <w:spacing w:val="-1"/>
        </w:rPr>
        <w:t>Caption</w:t>
      </w:r>
      <w:r>
        <w:t xml:space="preserve"> and</w:t>
      </w:r>
      <w:r>
        <w:rPr>
          <w:spacing w:val="-3"/>
        </w:rPr>
        <w:t xml:space="preserve"> </w:t>
      </w:r>
      <w:r>
        <w:rPr>
          <w:spacing w:val="-1"/>
        </w:rPr>
        <w:t>Section</w:t>
      </w:r>
      <w:r>
        <w:t xml:space="preserve"> </w:t>
      </w:r>
      <w:r>
        <w:rPr>
          <w:spacing w:val="-1"/>
        </w:rPr>
        <w:t>headings</w:t>
      </w:r>
      <w:r>
        <w:t xml:space="preserve"> used in</w:t>
      </w:r>
      <w:r>
        <w:rPr>
          <w:spacing w:val="-3"/>
        </w:rPr>
        <w:t xml:space="preserve"> </w:t>
      </w:r>
      <w:r>
        <w:rPr>
          <w:spacing w:val="-1"/>
        </w:rPr>
        <w:t>this</w:t>
      </w:r>
      <w:r>
        <w:rPr>
          <w:spacing w:val="-2"/>
        </w:rPr>
        <w:t xml:space="preserve"> </w:t>
      </w:r>
      <w:r w:rsidR="005A2C3A">
        <w:rPr>
          <w:spacing w:val="-1"/>
        </w:rPr>
        <w:t>Contract</w:t>
      </w:r>
      <w:r>
        <w:rPr>
          <w:spacing w:val="1"/>
        </w:rPr>
        <w:t xml:space="preserve"> </w:t>
      </w:r>
      <w:r>
        <w:rPr>
          <w:spacing w:val="-1"/>
        </w:rPr>
        <w:t>are</w:t>
      </w:r>
      <w:r>
        <w:t xml:space="preserve"> </w:t>
      </w:r>
      <w:r>
        <w:rPr>
          <w:spacing w:val="-1"/>
        </w:rPr>
        <w:t>for</w:t>
      </w:r>
      <w:r>
        <w:rPr>
          <w:spacing w:val="1"/>
        </w:rPr>
        <w:t xml:space="preserve"> </w:t>
      </w:r>
      <w:r>
        <w:rPr>
          <w:spacing w:val="-1"/>
        </w:rPr>
        <w:t>convenience</w:t>
      </w:r>
      <w:r>
        <w:t xml:space="preserve"> and</w:t>
      </w:r>
      <w:r>
        <w:rPr>
          <w:spacing w:val="-3"/>
        </w:rPr>
        <w:t xml:space="preserve"> </w:t>
      </w:r>
      <w:r>
        <w:rPr>
          <w:spacing w:val="-1"/>
        </w:rPr>
        <w:t>reference</w:t>
      </w:r>
      <w:r>
        <w:rPr>
          <w:spacing w:val="41"/>
        </w:rPr>
        <w:t xml:space="preserve"> </w:t>
      </w:r>
      <w:r>
        <w:t>only</w:t>
      </w:r>
      <w:r>
        <w:rPr>
          <w:spacing w:val="-3"/>
        </w:rPr>
        <w:t xml:space="preserve"> </w:t>
      </w:r>
      <w:r>
        <w:t xml:space="preserve">and </w:t>
      </w:r>
      <w:r>
        <w:rPr>
          <w:spacing w:val="-1"/>
        </w:rPr>
        <w:t>shall</w:t>
      </w:r>
      <w:r>
        <w:rPr>
          <w:spacing w:val="1"/>
        </w:rPr>
        <w:t xml:space="preserve"> </w:t>
      </w:r>
      <w:r>
        <w:rPr>
          <w:spacing w:val="-1"/>
        </w:rPr>
        <w:t>not</w:t>
      </w:r>
      <w:r>
        <w:rPr>
          <w:spacing w:val="1"/>
        </w:rPr>
        <w:t xml:space="preserve"> </w:t>
      </w:r>
      <w:r>
        <w:rPr>
          <w:spacing w:val="-1"/>
        </w:rPr>
        <w:t>affect</w:t>
      </w:r>
      <w:r>
        <w:rPr>
          <w:spacing w:val="-2"/>
        </w:rPr>
        <w:t xml:space="preserve"> </w:t>
      </w:r>
      <w:r>
        <w:t>in</w:t>
      </w:r>
      <w:r>
        <w:rPr>
          <w:spacing w:val="-3"/>
        </w:rPr>
        <w:t xml:space="preserve"> </w:t>
      </w:r>
      <w:r>
        <w:t>any</w:t>
      </w:r>
      <w:r>
        <w:rPr>
          <w:spacing w:val="-3"/>
        </w:rPr>
        <w:t xml:space="preserve"> </w:t>
      </w:r>
      <w:r>
        <w:rPr>
          <w:spacing w:val="-1"/>
        </w:rPr>
        <w:t>way</w:t>
      </w:r>
      <w:r>
        <w:rPr>
          <w:spacing w:val="-3"/>
        </w:rPr>
        <w:t xml:space="preserve"> </w:t>
      </w:r>
      <w:r>
        <w:t xml:space="preserve">the </w:t>
      </w:r>
      <w:r>
        <w:rPr>
          <w:spacing w:val="-1"/>
        </w:rPr>
        <w:t>meaning,</w:t>
      </w:r>
      <w:r>
        <w:t xml:space="preserve"> </w:t>
      </w:r>
      <w:r>
        <w:rPr>
          <w:spacing w:val="-1"/>
        </w:rPr>
        <w:t>construction,</w:t>
      </w:r>
      <w:r>
        <w:rPr>
          <w:spacing w:val="-3"/>
        </w:rPr>
        <w:t xml:space="preserve"> </w:t>
      </w:r>
      <w:r>
        <w:t>or</w:t>
      </w:r>
      <w:r>
        <w:rPr>
          <w:spacing w:val="-2"/>
        </w:rPr>
        <w:t xml:space="preserve"> </w:t>
      </w:r>
      <w:r>
        <w:rPr>
          <w:spacing w:val="-1"/>
        </w:rPr>
        <w:t>interpretation</w:t>
      </w:r>
      <w:r>
        <w:rPr>
          <w:spacing w:val="-3"/>
        </w:rPr>
        <w:t xml:space="preserve"> </w:t>
      </w:r>
      <w:r>
        <w:t>of</w:t>
      </w:r>
      <w:r>
        <w:rPr>
          <w:spacing w:val="-2"/>
        </w:rPr>
        <w:t xml:space="preserve"> </w:t>
      </w:r>
      <w:r>
        <w:rPr>
          <w:spacing w:val="-1"/>
        </w:rPr>
        <w:t>this</w:t>
      </w:r>
      <w:r>
        <w:t xml:space="preserve"> </w:t>
      </w:r>
      <w:r w:rsidR="005A2C3A">
        <w:rPr>
          <w:spacing w:val="-1"/>
        </w:rPr>
        <w:t>Contract</w:t>
      </w:r>
      <w:r>
        <w:rPr>
          <w:spacing w:val="-1"/>
        </w:rPr>
        <w:t>.</w:t>
      </w:r>
      <w:r>
        <w:t xml:space="preserve"> </w:t>
      </w:r>
      <w:r>
        <w:rPr>
          <w:spacing w:val="-1"/>
        </w:rPr>
        <w:t>Each</w:t>
      </w:r>
      <w:r>
        <w:t xml:space="preserve"> </w:t>
      </w:r>
      <w:r>
        <w:rPr>
          <w:spacing w:val="-1"/>
        </w:rPr>
        <w:t>party</w:t>
      </w:r>
      <w:r>
        <w:rPr>
          <w:spacing w:val="-3"/>
        </w:rPr>
        <w:t xml:space="preserve"> </w:t>
      </w:r>
      <w:r>
        <w:rPr>
          <w:spacing w:val="-1"/>
        </w:rPr>
        <w:t>hereto</w:t>
      </w:r>
      <w:r>
        <w:t xml:space="preserve"> </w:t>
      </w:r>
      <w:r>
        <w:rPr>
          <w:spacing w:val="-1"/>
        </w:rPr>
        <w:t>and</w:t>
      </w:r>
      <w:r>
        <w:t xml:space="preserve"> </w:t>
      </w:r>
      <w:r>
        <w:rPr>
          <w:spacing w:val="-1"/>
        </w:rPr>
        <w:t>its</w:t>
      </w:r>
      <w:r>
        <w:rPr>
          <w:spacing w:val="-2"/>
        </w:rPr>
        <w:t xml:space="preserve"> </w:t>
      </w:r>
      <w:r>
        <w:rPr>
          <w:spacing w:val="-1"/>
        </w:rPr>
        <w:t>counsel</w:t>
      </w:r>
      <w:r>
        <w:rPr>
          <w:spacing w:val="1"/>
        </w:rPr>
        <w:t xml:space="preserve"> </w:t>
      </w:r>
      <w:r>
        <w:rPr>
          <w:spacing w:val="-2"/>
        </w:rPr>
        <w:t>have</w:t>
      </w:r>
      <w:r>
        <w:t xml:space="preserve"> </w:t>
      </w:r>
      <w:r>
        <w:rPr>
          <w:spacing w:val="-1"/>
        </w:rPr>
        <w:t>participated</w:t>
      </w:r>
      <w:r>
        <w:rPr>
          <w:spacing w:val="-3"/>
        </w:rPr>
        <w:t xml:space="preserve"> </w:t>
      </w:r>
      <w:r>
        <w:rPr>
          <w:spacing w:val="-1"/>
        </w:rPr>
        <w:t>fully</w:t>
      </w:r>
      <w:r>
        <w:rPr>
          <w:spacing w:val="-3"/>
        </w:rPr>
        <w:t xml:space="preserve"> </w:t>
      </w:r>
      <w:r>
        <w:t xml:space="preserve">and </w:t>
      </w:r>
      <w:r>
        <w:rPr>
          <w:spacing w:val="-1"/>
        </w:rPr>
        <w:t>equally</w:t>
      </w:r>
      <w:r>
        <w:rPr>
          <w:spacing w:val="-3"/>
        </w:rPr>
        <w:t xml:space="preserve"> </w:t>
      </w:r>
      <w:r>
        <w:rPr>
          <w:spacing w:val="-1"/>
        </w:rPr>
        <w:t>in</w:t>
      </w:r>
      <w:r>
        <w:t xml:space="preserve"> the</w:t>
      </w:r>
      <w:r>
        <w:rPr>
          <w:spacing w:val="-2"/>
        </w:rPr>
        <w:t xml:space="preserve"> </w:t>
      </w:r>
      <w:r>
        <w:rPr>
          <w:spacing w:val="-1"/>
        </w:rPr>
        <w:t>review and</w:t>
      </w:r>
      <w:r>
        <w:rPr>
          <w:spacing w:val="87"/>
        </w:rPr>
        <w:t xml:space="preserve"> </w:t>
      </w:r>
      <w:r>
        <w:rPr>
          <w:spacing w:val="-1"/>
        </w:rPr>
        <w:t>negotiation</w:t>
      </w:r>
      <w:r>
        <w:t xml:space="preserve"> of</w:t>
      </w:r>
      <w:r>
        <w:rPr>
          <w:spacing w:val="-2"/>
        </w:rPr>
        <w:t xml:space="preserve"> </w:t>
      </w:r>
      <w:r>
        <w:rPr>
          <w:spacing w:val="-1"/>
        </w:rPr>
        <w:t>this</w:t>
      </w:r>
      <w:r>
        <w:t xml:space="preserve"> </w:t>
      </w:r>
      <w:r w:rsidR="005A2C3A">
        <w:rPr>
          <w:spacing w:val="-2"/>
        </w:rPr>
        <w:t>Contract</w:t>
      </w:r>
      <w:r>
        <w:rPr>
          <w:spacing w:val="-1"/>
        </w:rPr>
        <w:t>.</w:t>
      </w:r>
      <w:r>
        <w:t xml:space="preserve"> The</w:t>
      </w:r>
      <w:r>
        <w:rPr>
          <w:spacing w:val="-2"/>
        </w:rPr>
        <w:t xml:space="preserve"> </w:t>
      </w:r>
      <w:r>
        <w:rPr>
          <w:spacing w:val="-1"/>
        </w:rPr>
        <w:t>language</w:t>
      </w:r>
      <w:r>
        <w:t xml:space="preserve"> in </w:t>
      </w:r>
      <w:r>
        <w:rPr>
          <w:spacing w:val="-1"/>
        </w:rPr>
        <w:t>all</w:t>
      </w:r>
      <w:r>
        <w:rPr>
          <w:spacing w:val="1"/>
        </w:rPr>
        <w:t xml:space="preserve"> </w:t>
      </w:r>
      <w:r>
        <w:rPr>
          <w:spacing w:val="-1"/>
        </w:rPr>
        <w:t>parts</w:t>
      </w:r>
      <w:r>
        <w:t xml:space="preserve"> </w:t>
      </w:r>
      <w:r>
        <w:rPr>
          <w:spacing w:val="-2"/>
        </w:rPr>
        <w:t>of</w:t>
      </w:r>
      <w:r>
        <w:rPr>
          <w:spacing w:val="1"/>
        </w:rPr>
        <w:t xml:space="preserve"> </w:t>
      </w:r>
      <w:r>
        <w:rPr>
          <w:spacing w:val="-1"/>
        </w:rPr>
        <w:t>this</w:t>
      </w:r>
      <w:r>
        <w:rPr>
          <w:spacing w:val="-2"/>
        </w:rPr>
        <w:t xml:space="preserve"> </w:t>
      </w:r>
      <w:r w:rsidR="005A2C3A">
        <w:rPr>
          <w:spacing w:val="-1"/>
        </w:rPr>
        <w:t>Contract</w:t>
      </w:r>
      <w:r>
        <w:rPr>
          <w:spacing w:val="69"/>
        </w:rPr>
        <w:t xml:space="preserve"> </w:t>
      </w:r>
      <w:r>
        <w:rPr>
          <w:spacing w:val="-1"/>
        </w:rPr>
        <w:t>shall</w:t>
      </w:r>
      <w:r>
        <w:rPr>
          <w:spacing w:val="1"/>
        </w:rPr>
        <w:t xml:space="preserve"> </w:t>
      </w:r>
      <w:r>
        <w:rPr>
          <w:spacing w:val="-1"/>
        </w:rPr>
        <w:t>in</w:t>
      </w:r>
      <w:r>
        <w:t xml:space="preserve"> </w:t>
      </w:r>
      <w:r>
        <w:rPr>
          <w:spacing w:val="-1"/>
        </w:rPr>
        <w:t>all</w:t>
      </w:r>
      <w:r>
        <w:rPr>
          <w:spacing w:val="1"/>
        </w:rPr>
        <w:t xml:space="preserve"> </w:t>
      </w:r>
      <w:r>
        <w:rPr>
          <w:spacing w:val="-2"/>
        </w:rPr>
        <w:t>cases</w:t>
      </w:r>
      <w:r>
        <w:t xml:space="preserve"> be</w:t>
      </w:r>
      <w:r>
        <w:rPr>
          <w:spacing w:val="-2"/>
        </w:rPr>
        <w:t xml:space="preserve"> </w:t>
      </w:r>
      <w:r>
        <w:rPr>
          <w:spacing w:val="-1"/>
        </w:rPr>
        <w:t>construed</w:t>
      </w:r>
      <w:r>
        <w:t xml:space="preserve"> </w:t>
      </w:r>
      <w:r>
        <w:rPr>
          <w:spacing w:val="-1"/>
        </w:rPr>
        <w:t>according</w:t>
      </w:r>
      <w:r>
        <w:rPr>
          <w:spacing w:val="-3"/>
        </w:rPr>
        <w:t xml:space="preserve"> </w:t>
      </w:r>
      <w:r>
        <w:t>to</w:t>
      </w:r>
      <w:r>
        <w:rPr>
          <w:spacing w:val="-3"/>
        </w:rPr>
        <w:t xml:space="preserve"> </w:t>
      </w:r>
      <w:r>
        <w:t>its</w:t>
      </w:r>
      <w:r>
        <w:rPr>
          <w:spacing w:val="-2"/>
        </w:rPr>
        <w:t xml:space="preserve"> </w:t>
      </w:r>
      <w:r>
        <w:rPr>
          <w:spacing w:val="-1"/>
        </w:rPr>
        <w:t>fair</w:t>
      </w:r>
      <w:r>
        <w:rPr>
          <w:spacing w:val="1"/>
        </w:rPr>
        <w:t xml:space="preserve"> </w:t>
      </w:r>
      <w:r>
        <w:rPr>
          <w:spacing w:val="-1"/>
        </w:rPr>
        <w:t>meaning</w:t>
      </w:r>
      <w:r>
        <w:rPr>
          <w:spacing w:val="-3"/>
        </w:rPr>
        <w:t xml:space="preserve"> </w:t>
      </w:r>
      <w:r>
        <w:t xml:space="preserve">and </w:t>
      </w:r>
      <w:r>
        <w:rPr>
          <w:spacing w:val="-1"/>
        </w:rPr>
        <w:t>not</w:t>
      </w:r>
      <w:r>
        <w:rPr>
          <w:spacing w:val="1"/>
        </w:rPr>
        <w:t xml:space="preserve"> </w:t>
      </w:r>
      <w:r>
        <w:rPr>
          <w:spacing w:val="-1"/>
        </w:rPr>
        <w:t>strictly</w:t>
      </w:r>
      <w:r>
        <w:rPr>
          <w:spacing w:val="-3"/>
        </w:rPr>
        <w:t xml:space="preserve"> </w:t>
      </w:r>
      <w:r>
        <w:t>for</w:t>
      </w:r>
      <w:r>
        <w:rPr>
          <w:spacing w:val="-2"/>
        </w:rPr>
        <w:t xml:space="preserve"> </w:t>
      </w:r>
      <w:r>
        <w:t>or</w:t>
      </w:r>
      <w:r>
        <w:rPr>
          <w:spacing w:val="-2"/>
        </w:rPr>
        <w:t xml:space="preserve"> </w:t>
      </w:r>
      <w:r>
        <w:rPr>
          <w:spacing w:val="-1"/>
        </w:rPr>
        <w:t>against</w:t>
      </w:r>
      <w:r>
        <w:rPr>
          <w:spacing w:val="-2"/>
        </w:rPr>
        <w:t xml:space="preserve"> </w:t>
      </w:r>
      <w:r>
        <w:t>any</w:t>
      </w:r>
      <w:r>
        <w:rPr>
          <w:spacing w:val="-3"/>
        </w:rPr>
        <w:t xml:space="preserve"> </w:t>
      </w:r>
      <w:r>
        <w:rPr>
          <w:spacing w:val="-1"/>
        </w:rPr>
        <w:t>party</w:t>
      </w:r>
      <w:r>
        <w:rPr>
          <w:spacing w:val="-3"/>
        </w:rPr>
        <w:t xml:space="preserve"> </w:t>
      </w:r>
      <w:r>
        <w:rPr>
          <w:spacing w:val="-1"/>
        </w:rPr>
        <w:t>hereto.</w:t>
      </w:r>
    </w:p>
    <w:p w14:paraId="72B29AED" w14:textId="77777777" w:rsidR="00E62BB3" w:rsidRDefault="00E62BB3">
      <w:pPr>
        <w:spacing w:before="2"/>
        <w:rPr>
          <w:rFonts w:ascii="Times New Roman" w:eastAsia="Times New Roman" w:hAnsi="Times New Roman" w:cs="Times New Roman"/>
          <w:sz w:val="21"/>
          <w:szCs w:val="21"/>
        </w:rPr>
      </w:pPr>
    </w:p>
    <w:p w14:paraId="48EE6956" w14:textId="77777777" w:rsidR="00E62BB3" w:rsidRDefault="00FF63C7" w:rsidP="00D60F9E">
      <w:pPr>
        <w:pStyle w:val="Heading3"/>
        <w:numPr>
          <w:ilvl w:val="0"/>
          <w:numId w:val="46"/>
        </w:numPr>
        <w:tabs>
          <w:tab w:val="left" w:pos="821"/>
        </w:tabs>
        <w:ind w:hanging="720"/>
        <w:rPr>
          <w:b w:val="0"/>
          <w:bCs w:val="0"/>
        </w:rPr>
      </w:pPr>
      <w:r>
        <w:rPr>
          <w:spacing w:val="-1"/>
        </w:rPr>
        <w:t>Entire</w:t>
      </w:r>
      <w:r>
        <w:rPr>
          <w:spacing w:val="-2"/>
        </w:rPr>
        <w:t xml:space="preserve"> </w:t>
      </w:r>
      <w:r>
        <w:rPr>
          <w:spacing w:val="-1"/>
        </w:rPr>
        <w:t>Agreement;</w:t>
      </w:r>
      <w:r>
        <w:rPr>
          <w:spacing w:val="1"/>
        </w:rPr>
        <w:t xml:space="preserve"> </w:t>
      </w:r>
      <w:r>
        <w:rPr>
          <w:spacing w:val="-1"/>
        </w:rPr>
        <w:t>Exhibits,</w:t>
      </w:r>
      <w:r>
        <w:t xml:space="preserve"> </w:t>
      </w:r>
      <w:r>
        <w:rPr>
          <w:spacing w:val="-1"/>
        </w:rPr>
        <w:t>Schedules,</w:t>
      </w:r>
      <w:r>
        <w:t xml:space="preserve"> </w:t>
      </w:r>
      <w:r>
        <w:rPr>
          <w:spacing w:val="-1"/>
        </w:rPr>
        <w:t>and Appendices</w:t>
      </w:r>
    </w:p>
    <w:p w14:paraId="7D4BF02A" w14:textId="77777777" w:rsidR="00E62BB3" w:rsidRDefault="00E62BB3">
      <w:pPr>
        <w:spacing w:before="7"/>
        <w:rPr>
          <w:rFonts w:ascii="Times New Roman" w:eastAsia="Times New Roman" w:hAnsi="Times New Roman" w:cs="Times New Roman"/>
          <w:b/>
          <w:bCs/>
          <w:sz w:val="21"/>
          <w:szCs w:val="21"/>
        </w:rPr>
      </w:pPr>
    </w:p>
    <w:p w14:paraId="654978FC" w14:textId="2B44035C" w:rsidR="00E62BB3" w:rsidRDefault="00FF63C7">
      <w:pPr>
        <w:pStyle w:val="BodyText"/>
        <w:ind w:left="100" w:right="485"/>
      </w:pPr>
      <w:r>
        <w:rPr>
          <w:spacing w:val="-1"/>
        </w:rPr>
        <w:t>This</w:t>
      </w:r>
      <w:r>
        <w:rPr>
          <w:spacing w:val="-2"/>
        </w:rPr>
        <w:t xml:space="preserve"> </w:t>
      </w:r>
      <w:r w:rsidR="005A2C3A">
        <w:rPr>
          <w:spacing w:val="-1"/>
        </w:rPr>
        <w:t>Contract</w:t>
      </w:r>
      <w:r>
        <w:rPr>
          <w:spacing w:val="-1"/>
        </w:rPr>
        <w:t>,</w:t>
      </w:r>
      <w:r>
        <w:t xml:space="preserve"> </w:t>
      </w:r>
      <w:r>
        <w:rPr>
          <w:spacing w:val="-1"/>
        </w:rPr>
        <w:t>together</w:t>
      </w:r>
      <w:r>
        <w:rPr>
          <w:spacing w:val="-2"/>
        </w:rPr>
        <w:t xml:space="preserve"> </w:t>
      </w:r>
      <w:r>
        <w:rPr>
          <w:spacing w:val="-1"/>
        </w:rPr>
        <w:t>with</w:t>
      </w:r>
      <w:r>
        <w:t xml:space="preserve"> any</w:t>
      </w:r>
      <w:r>
        <w:rPr>
          <w:spacing w:val="-3"/>
        </w:rPr>
        <w:t xml:space="preserve"> </w:t>
      </w:r>
      <w:r>
        <w:t xml:space="preserve">and </w:t>
      </w:r>
      <w:r>
        <w:rPr>
          <w:spacing w:val="-2"/>
        </w:rPr>
        <w:t>all</w:t>
      </w:r>
      <w:r>
        <w:rPr>
          <w:spacing w:val="1"/>
        </w:rPr>
        <w:t xml:space="preserve"> </w:t>
      </w:r>
      <w:r>
        <w:rPr>
          <w:spacing w:val="-1"/>
        </w:rPr>
        <w:t>exhibits,</w:t>
      </w:r>
      <w:r>
        <w:rPr>
          <w:spacing w:val="-3"/>
        </w:rPr>
        <w:t xml:space="preserve"> </w:t>
      </w:r>
      <w:r>
        <w:rPr>
          <w:spacing w:val="-1"/>
        </w:rPr>
        <w:t>schedules,</w:t>
      </w:r>
      <w:r>
        <w:rPr>
          <w:spacing w:val="-3"/>
        </w:rPr>
        <w:t xml:space="preserve"> </w:t>
      </w:r>
      <w:r>
        <w:t xml:space="preserve">and </w:t>
      </w:r>
      <w:r>
        <w:rPr>
          <w:spacing w:val="-1"/>
        </w:rPr>
        <w:t>appendices</w:t>
      </w:r>
      <w:r>
        <w:rPr>
          <w:spacing w:val="-2"/>
        </w:rPr>
        <w:t xml:space="preserve"> </w:t>
      </w:r>
      <w:r>
        <w:rPr>
          <w:spacing w:val="-1"/>
        </w:rPr>
        <w:t>attached</w:t>
      </w:r>
      <w:r>
        <w:rPr>
          <w:spacing w:val="73"/>
        </w:rPr>
        <w:t xml:space="preserve"> </w:t>
      </w:r>
      <w:r>
        <w:rPr>
          <w:spacing w:val="-1"/>
        </w:rPr>
        <w:t>hereto,</w:t>
      </w:r>
      <w:r>
        <w:t xml:space="preserve"> </w:t>
      </w:r>
      <w:r>
        <w:rPr>
          <w:spacing w:val="-1"/>
        </w:rPr>
        <w:t>contains</w:t>
      </w:r>
      <w:r>
        <w:t xml:space="preserve"> </w:t>
      </w:r>
      <w:r>
        <w:rPr>
          <w:spacing w:val="-1"/>
        </w:rPr>
        <w:t>the</w:t>
      </w:r>
      <w:r>
        <w:t xml:space="preserve"> </w:t>
      </w:r>
      <w:r>
        <w:rPr>
          <w:spacing w:val="-1"/>
        </w:rPr>
        <w:t>entire</w:t>
      </w:r>
      <w:r>
        <w:t xml:space="preserve"> </w:t>
      </w:r>
      <w:r>
        <w:rPr>
          <w:spacing w:val="-1"/>
        </w:rPr>
        <w:t>and</w:t>
      </w:r>
      <w:r>
        <w:t xml:space="preserve"> </w:t>
      </w:r>
      <w:r>
        <w:rPr>
          <w:spacing w:val="-1"/>
        </w:rPr>
        <w:t>exclusive</w:t>
      </w:r>
      <w:r>
        <w:t xml:space="preserve"> </w:t>
      </w:r>
      <w:r w:rsidR="005A2C3A">
        <w:rPr>
          <w:spacing w:val="-1"/>
        </w:rPr>
        <w:t>Contract</w:t>
      </w:r>
      <w:r>
        <w:rPr>
          <w:spacing w:val="1"/>
        </w:rPr>
        <w:t xml:space="preserve"> </w:t>
      </w:r>
      <w:r>
        <w:t>between</w:t>
      </w:r>
      <w:r>
        <w:rPr>
          <w:spacing w:val="-3"/>
        </w:rPr>
        <w:t xml:space="preserve"> </w:t>
      </w:r>
      <w:r>
        <w:rPr>
          <w:spacing w:val="-1"/>
        </w:rPr>
        <w:t>the</w:t>
      </w:r>
      <w:r>
        <w:t xml:space="preserve"> </w:t>
      </w:r>
      <w:r>
        <w:rPr>
          <w:spacing w:val="-1"/>
        </w:rPr>
        <w:t>parties</w:t>
      </w:r>
      <w:r>
        <w:t xml:space="preserve"> </w:t>
      </w:r>
      <w:r>
        <w:rPr>
          <w:spacing w:val="-1"/>
        </w:rPr>
        <w:t>hereto</w:t>
      </w:r>
      <w:r>
        <w:t xml:space="preserve"> and</w:t>
      </w:r>
    </w:p>
    <w:p w14:paraId="4EB353F5" w14:textId="77777777" w:rsidR="00E62BB3" w:rsidRDefault="00E62BB3">
      <w:pPr>
        <w:sectPr w:rsidR="00E62BB3">
          <w:pgSz w:w="12240" w:h="15840"/>
          <w:pgMar w:top="1380" w:right="1360" w:bottom="900" w:left="1340" w:header="0" w:footer="708" w:gutter="0"/>
          <w:cols w:space="720"/>
        </w:sectPr>
      </w:pPr>
    </w:p>
    <w:p w14:paraId="50A8B3DF" w14:textId="474C206A" w:rsidR="00E62BB3" w:rsidRDefault="00FF63C7">
      <w:pPr>
        <w:pStyle w:val="BodyText"/>
        <w:spacing w:before="54"/>
        <w:ind w:right="216"/>
      </w:pPr>
      <w:r>
        <w:rPr>
          <w:spacing w:val="-1"/>
        </w:rPr>
        <w:lastRenderedPageBreak/>
        <w:t>supersedes</w:t>
      </w:r>
      <w:r>
        <w:t xml:space="preserve"> </w:t>
      </w:r>
      <w:r>
        <w:rPr>
          <w:spacing w:val="-1"/>
        </w:rPr>
        <w:t>all</w:t>
      </w:r>
      <w:r>
        <w:rPr>
          <w:spacing w:val="-2"/>
        </w:rPr>
        <w:t xml:space="preserve"> </w:t>
      </w:r>
      <w:r>
        <w:rPr>
          <w:spacing w:val="-1"/>
        </w:rPr>
        <w:t>previous</w:t>
      </w:r>
      <w:r>
        <w:t xml:space="preserve"> </w:t>
      </w:r>
      <w:r>
        <w:rPr>
          <w:spacing w:val="-1"/>
        </w:rPr>
        <w:t>oral</w:t>
      </w:r>
      <w:r>
        <w:rPr>
          <w:spacing w:val="-2"/>
        </w:rPr>
        <w:t xml:space="preserve"> </w:t>
      </w:r>
      <w:r>
        <w:t xml:space="preserve">and </w:t>
      </w:r>
      <w:r>
        <w:rPr>
          <w:spacing w:val="-1"/>
        </w:rPr>
        <w:t>written</w:t>
      </w:r>
      <w:r>
        <w:rPr>
          <w:spacing w:val="-3"/>
        </w:rPr>
        <w:t xml:space="preserve"> </w:t>
      </w:r>
      <w:r>
        <w:rPr>
          <w:spacing w:val="-1"/>
        </w:rPr>
        <w:t>agreements</w:t>
      </w:r>
      <w:r>
        <w:t xml:space="preserve"> </w:t>
      </w:r>
      <w:r>
        <w:rPr>
          <w:spacing w:val="-2"/>
        </w:rPr>
        <w:t xml:space="preserve">or </w:t>
      </w:r>
      <w:r>
        <w:rPr>
          <w:spacing w:val="-1"/>
        </w:rPr>
        <w:t>understandings,</w:t>
      </w:r>
      <w:r>
        <w:t xml:space="preserve"> </w:t>
      </w:r>
      <w:r>
        <w:rPr>
          <w:spacing w:val="-1"/>
        </w:rPr>
        <w:t>and</w:t>
      </w:r>
      <w:r>
        <w:t xml:space="preserve"> </w:t>
      </w:r>
      <w:r>
        <w:rPr>
          <w:spacing w:val="-1"/>
        </w:rPr>
        <w:t>all</w:t>
      </w:r>
      <w:r>
        <w:rPr>
          <w:spacing w:val="-2"/>
        </w:rPr>
        <w:t xml:space="preserve"> </w:t>
      </w:r>
      <w:r>
        <w:rPr>
          <w:spacing w:val="-1"/>
        </w:rPr>
        <w:t>contemporaneous</w:t>
      </w:r>
      <w:r>
        <w:t xml:space="preserve"> </w:t>
      </w:r>
      <w:r>
        <w:rPr>
          <w:spacing w:val="-1"/>
        </w:rPr>
        <w:t>oral</w:t>
      </w:r>
      <w:r>
        <w:rPr>
          <w:spacing w:val="-2"/>
        </w:rPr>
        <w:t xml:space="preserve"> </w:t>
      </w:r>
      <w:r>
        <w:t>and</w:t>
      </w:r>
      <w:r>
        <w:rPr>
          <w:spacing w:val="77"/>
        </w:rPr>
        <w:t xml:space="preserve"> </w:t>
      </w:r>
      <w:r>
        <w:rPr>
          <w:spacing w:val="-1"/>
        </w:rPr>
        <w:t>written</w:t>
      </w:r>
      <w:r>
        <w:rPr>
          <w:spacing w:val="-3"/>
        </w:rPr>
        <w:t xml:space="preserve"> </w:t>
      </w:r>
      <w:r>
        <w:rPr>
          <w:spacing w:val="-1"/>
        </w:rPr>
        <w:t>negotiations,</w:t>
      </w:r>
      <w:r>
        <w:rPr>
          <w:spacing w:val="-3"/>
        </w:rPr>
        <w:t xml:space="preserve"> </w:t>
      </w:r>
      <w:r>
        <w:rPr>
          <w:spacing w:val="-1"/>
        </w:rPr>
        <w:t>commitments,</w:t>
      </w:r>
      <w:r>
        <w:t xml:space="preserve"> </w:t>
      </w:r>
      <w:r>
        <w:rPr>
          <w:spacing w:val="-1"/>
        </w:rPr>
        <w:t>understandings,</w:t>
      </w:r>
      <w:r>
        <w:t xml:space="preserve"> </w:t>
      </w:r>
      <w:r>
        <w:rPr>
          <w:spacing w:val="-1"/>
        </w:rPr>
        <w:t>and</w:t>
      </w:r>
      <w:r>
        <w:t xml:space="preserve"> </w:t>
      </w:r>
      <w:r>
        <w:rPr>
          <w:spacing w:val="-1"/>
        </w:rPr>
        <w:t>communications</w:t>
      </w:r>
      <w:r>
        <w:rPr>
          <w:spacing w:val="-2"/>
        </w:rPr>
        <w:t xml:space="preserve"> </w:t>
      </w:r>
      <w:r>
        <w:rPr>
          <w:spacing w:val="-1"/>
        </w:rPr>
        <w:t>between</w:t>
      </w:r>
      <w:r>
        <w:rPr>
          <w:spacing w:val="-3"/>
        </w:rPr>
        <w:t xml:space="preserve"> </w:t>
      </w:r>
      <w:r>
        <w:t xml:space="preserve">the </w:t>
      </w:r>
      <w:r>
        <w:rPr>
          <w:spacing w:val="-1"/>
        </w:rPr>
        <w:t>parties,</w:t>
      </w:r>
      <w:r>
        <w:t xml:space="preserve"> </w:t>
      </w:r>
      <w:r>
        <w:rPr>
          <w:spacing w:val="-1"/>
        </w:rPr>
        <w:t>relating</w:t>
      </w:r>
      <w:r>
        <w:rPr>
          <w:spacing w:val="-3"/>
        </w:rPr>
        <w:t xml:space="preserve"> </w:t>
      </w:r>
      <w:r>
        <w:t>to</w:t>
      </w:r>
      <w:r>
        <w:rPr>
          <w:spacing w:val="85"/>
        </w:rPr>
        <w:t xml:space="preserve"> </w:t>
      </w:r>
      <w:r>
        <w:t xml:space="preserve">the </w:t>
      </w:r>
      <w:r>
        <w:rPr>
          <w:spacing w:val="-1"/>
        </w:rPr>
        <w:t>subject</w:t>
      </w:r>
      <w:r>
        <w:rPr>
          <w:spacing w:val="1"/>
        </w:rPr>
        <w:t xml:space="preserve"> </w:t>
      </w:r>
      <w:r>
        <w:rPr>
          <w:spacing w:val="-1"/>
        </w:rPr>
        <w:t>matter</w:t>
      </w:r>
      <w:r>
        <w:rPr>
          <w:spacing w:val="-2"/>
        </w:rPr>
        <w:t xml:space="preserve"> </w:t>
      </w:r>
      <w:r>
        <w:t>of</w:t>
      </w:r>
      <w:r>
        <w:rPr>
          <w:spacing w:val="-2"/>
        </w:rPr>
        <w:t xml:space="preserve"> </w:t>
      </w:r>
      <w:r>
        <w:t>the</w:t>
      </w:r>
      <w:r>
        <w:rPr>
          <w:spacing w:val="-2"/>
        </w:rPr>
        <w:t xml:space="preserve"> </w:t>
      </w:r>
      <w:r w:rsidR="005A2C3A">
        <w:rPr>
          <w:spacing w:val="-1"/>
        </w:rPr>
        <w:t>Contract</w:t>
      </w:r>
      <w:r>
        <w:rPr>
          <w:spacing w:val="-1"/>
        </w:rPr>
        <w:t>.</w:t>
      </w:r>
      <w:r>
        <w:t xml:space="preserve"> The</w:t>
      </w:r>
      <w:r>
        <w:rPr>
          <w:spacing w:val="-2"/>
        </w:rPr>
        <w:t xml:space="preserve"> </w:t>
      </w:r>
      <w:r>
        <w:rPr>
          <w:spacing w:val="-1"/>
        </w:rPr>
        <w:t>exhibits,</w:t>
      </w:r>
      <w:r>
        <w:t xml:space="preserve"> </w:t>
      </w:r>
      <w:r>
        <w:rPr>
          <w:spacing w:val="-1"/>
        </w:rPr>
        <w:t>schedules,</w:t>
      </w:r>
      <w:r>
        <w:t xml:space="preserve"> and</w:t>
      </w:r>
      <w:r>
        <w:rPr>
          <w:spacing w:val="-3"/>
        </w:rPr>
        <w:t xml:space="preserve"> </w:t>
      </w:r>
      <w:r>
        <w:rPr>
          <w:spacing w:val="-1"/>
        </w:rPr>
        <w:t>appendices</w:t>
      </w:r>
      <w:r>
        <w:rPr>
          <w:spacing w:val="-2"/>
        </w:rPr>
        <w:t xml:space="preserve"> </w:t>
      </w:r>
      <w:r>
        <w:rPr>
          <w:spacing w:val="-1"/>
        </w:rPr>
        <w:t>attached</w:t>
      </w:r>
      <w:r>
        <w:rPr>
          <w:spacing w:val="59"/>
        </w:rPr>
        <w:t xml:space="preserve"> </w:t>
      </w:r>
      <w:r>
        <w:rPr>
          <w:spacing w:val="-1"/>
        </w:rPr>
        <w:t>hereto</w:t>
      </w:r>
      <w:r>
        <w:t xml:space="preserve"> </w:t>
      </w:r>
      <w:r>
        <w:rPr>
          <w:spacing w:val="-1"/>
        </w:rPr>
        <w:t>are</w:t>
      </w:r>
      <w:r>
        <w:rPr>
          <w:spacing w:val="-2"/>
        </w:rPr>
        <w:t xml:space="preserve"> </w:t>
      </w:r>
      <w:r>
        <w:rPr>
          <w:spacing w:val="-1"/>
        </w:rPr>
        <w:t>incorporated</w:t>
      </w:r>
      <w:r>
        <w:rPr>
          <w:spacing w:val="-3"/>
        </w:rPr>
        <w:t xml:space="preserve"> </w:t>
      </w:r>
      <w:r>
        <w:t xml:space="preserve">in </w:t>
      </w:r>
      <w:r>
        <w:rPr>
          <w:spacing w:val="-1"/>
        </w:rPr>
        <w:t>and</w:t>
      </w:r>
      <w:r>
        <w:t xml:space="preserve"> </w:t>
      </w:r>
      <w:r>
        <w:rPr>
          <w:spacing w:val="-1"/>
        </w:rPr>
        <w:t>made</w:t>
      </w:r>
      <w:r>
        <w:t xml:space="preserve"> a </w:t>
      </w:r>
      <w:r>
        <w:rPr>
          <w:spacing w:val="-1"/>
        </w:rPr>
        <w:t>part</w:t>
      </w:r>
      <w:r>
        <w:rPr>
          <w:spacing w:val="1"/>
        </w:rPr>
        <w:t xml:space="preserve"> </w:t>
      </w:r>
      <w:r>
        <w:rPr>
          <w:spacing w:val="-2"/>
        </w:rPr>
        <w:t>of</w:t>
      </w:r>
      <w:r>
        <w:rPr>
          <w:spacing w:val="1"/>
        </w:rPr>
        <w:t xml:space="preserve"> </w:t>
      </w:r>
      <w:r>
        <w:rPr>
          <w:spacing w:val="-1"/>
        </w:rPr>
        <w:t>this</w:t>
      </w:r>
      <w:r>
        <w:rPr>
          <w:spacing w:val="-2"/>
        </w:rPr>
        <w:t xml:space="preserve"> </w:t>
      </w:r>
      <w:r w:rsidR="005A2C3A">
        <w:rPr>
          <w:spacing w:val="-1"/>
        </w:rPr>
        <w:t>Contract</w:t>
      </w:r>
      <w:r>
        <w:rPr>
          <w:spacing w:val="1"/>
        </w:rPr>
        <w:t xml:space="preserve"> </w:t>
      </w:r>
      <w:r>
        <w:t>by</w:t>
      </w:r>
      <w:r>
        <w:rPr>
          <w:spacing w:val="-3"/>
        </w:rPr>
        <w:t xml:space="preserve"> </w:t>
      </w:r>
      <w:r>
        <w:rPr>
          <w:spacing w:val="-1"/>
        </w:rPr>
        <w:t>reference.</w:t>
      </w:r>
    </w:p>
    <w:p w14:paraId="730951FE" w14:textId="77777777" w:rsidR="00E62BB3" w:rsidRDefault="00E62BB3">
      <w:pPr>
        <w:spacing w:before="5"/>
        <w:rPr>
          <w:rFonts w:ascii="Times New Roman" w:eastAsia="Times New Roman" w:hAnsi="Times New Roman" w:cs="Times New Roman"/>
          <w:sz w:val="21"/>
          <w:szCs w:val="21"/>
        </w:rPr>
      </w:pPr>
    </w:p>
    <w:p w14:paraId="479B7143" w14:textId="77777777" w:rsidR="00E62BB3" w:rsidRDefault="00FF63C7" w:rsidP="00D60F9E">
      <w:pPr>
        <w:pStyle w:val="Heading3"/>
        <w:numPr>
          <w:ilvl w:val="0"/>
          <w:numId w:val="46"/>
        </w:numPr>
        <w:tabs>
          <w:tab w:val="left" w:pos="841"/>
        </w:tabs>
        <w:ind w:left="840" w:hanging="720"/>
        <w:rPr>
          <w:b w:val="0"/>
          <w:bCs w:val="0"/>
        </w:rPr>
      </w:pPr>
      <w:r>
        <w:rPr>
          <w:spacing w:val="-1"/>
        </w:rPr>
        <w:t>Severability</w:t>
      </w:r>
    </w:p>
    <w:p w14:paraId="3154F813" w14:textId="77777777" w:rsidR="00E62BB3" w:rsidRDefault="00E62BB3">
      <w:pPr>
        <w:spacing w:before="5"/>
        <w:rPr>
          <w:rFonts w:ascii="Times New Roman" w:eastAsia="Times New Roman" w:hAnsi="Times New Roman" w:cs="Times New Roman"/>
          <w:b/>
          <w:bCs/>
          <w:sz w:val="21"/>
          <w:szCs w:val="21"/>
        </w:rPr>
      </w:pPr>
    </w:p>
    <w:p w14:paraId="23BDB77D" w14:textId="67FC7F20" w:rsidR="00E62BB3" w:rsidRDefault="00FF63C7">
      <w:pPr>
        <w:pStyle w:val="BodyText"/>
        <w:ind w:right="153"/>
      </w:pPr>
      <w:r>
        <w:rPr>
          <w:spacing w:val="-2"/>
        </w:rPr>
        <w:t>If</w:t>
      </w:r>
      <w:r>
        <w:rPr>
          <w:spacing w:val="1"/>
        </w:rPr>
        <w:t xml:space="preserve"> </w:t>
      </w:r>
      <w:r>
        <w:t>any</w:t>
      </w:r>
      <w:r>
        <w:rPr>
          <w:spacing w:val="-3"/>
        </w:rPr>
        <w:t xml:space="preserve"> </w:t>
      </w:r>
      <w:r>
        <w:rPr>
          <w:spacing w:val="-1"/>
        </w:rPr>
        <w:t>provision</w:t>
      </w:r>
      <w:r>
        <w:t xml:space="preserve"> of</w:t>
      </w:r>
      <w:r>
        <w:rPr>
          <w:spacing w:val="-2"/>
        </w:rPr>
        <w:t xml:space="preserve"> </w:t>
      </w:r>
      <w:r>
        <w:rPr>
          <w:spacing w:val="-1"/>
        </w:rPr>
        <w:t>this</w:t>
      </w:r>
      <w:r>
        <w:t xml:space="preserve"> </w:t>
      </w:r>
      <w:r w:rsidR="005A2C3A">
        <w:rPr>
          <w:spacing w:val="-2"/>
        </w:rPr>
        <w:t>Contract</w:t>
      </w:r>
      <w:r>
        <w:rPr>
          <w:spacing w:val="1"/>
        </w:rPr>
        <w:t xml:space="preserve"> </w:t>
      </w:r>
      <w:r>
        <w:t>is</w:t>
      </w:r>
      <w:r>
        <w:rPr>
          <w:spacing w:val="-2"/>
        </w:rPr>
        <w:t xml:space="preserve"> </w:t>
      </w:r>
      <w:r>
        <w:rPr>
          <w:spacing w:val="-1"/>
        </w:rPr>
        <w:t>held</w:t>
      </w:r>
      <w:r>
        <w:t xml:space="preserve"> by</w:t>
      </w:r>
      <w:r>
        <w:rPr>
          <w:spacing w:val="-3"/>
        </w:rPr>
        <w:t xml:space="preserve"> </w:t>
      </w:r>
      <w:r>
        <w:t>any</w:t>
      </w:r>
      <w:r>
        <w:rPr>
          <w:spacing w:val="-3"/>
        </w:rPr>
        <w:t xml:space="preserve"> </w:t>
      </w:r>
      <w:r>
        <w:t>court</w:t>
      </w:r>
      <w:r>
        <w:rPr>
          <w:spacing w:val="-2"/>
        </w:rPr>
        <w:t xml:space="preserve"> </w:t>
      </w:r>
      <w:r>
        <w:t>to be</w:t>
      </w:r>
      <w:r>
        <w:rPr>
          <w:spacing w:val="-2"/>
        </w:rPr>
        <w:t xml:space="preserve"> </w:t>
      </w:r>
      <w:r>
        <w:rPr>
          <w:spacing w:val="-1"/>
        </w:rPr>
        <w:t>invalid,</w:t>
      </w:r>
      <w:r>
        <w:t xml:space="preserve"> </w:t>
      </w:r>
      <w:r>
        <w:rPr>
          <w:spacing w:val="-1"/>
        </w:rPr>
        <w:t>void,</w:t>
      </w:r>
      <w:r>
        <w:t xml:space="preserve"> or</w:t>
      </w:r>
      <w:r>
        <w:rPr>
          <w:spacing w:val="1"/>
        </w:rPr>
        <w:t xml:space="preserve"> </w:t>
      </w:r>
      <w:r>
        <w:rPr>
          <w:spacing w:val="-1"/>
        </w:rPr>
        <w:t>unenforceable,</w:t>
      </w:r>
      <w:r>
        <w:rPr>
          <w:spacing w:val="67"/>
        </w:rPr>
        <w:t xml:space="preserve"> </w:t>
      </w:r>
      <w:r>
        <w:t xml:space="preserve">in </w:t>
      </w:r>
      <w:r>
        <w:rPr>
          <w:spacing w:val="-1"/>
        </w:rPr>
        <w:t>whole</w:t>
      </w:r>
      <w:r>
        <w:t xml:space="preserve"> or</w:t>
      </w:r>
      <w:r>
        <w:rPr>
          <w:spacing w:val="-2"/>
        </w:rPr>
        <w:t xml:space="preserve"> </w:t>
      </w:r>
      <w:r>
        <w:t xml:space="preserve">in </w:t>
      </w:r>
      <w:r>
        <w:rPr>
          <w:spacing w:val="-1"/>
        </w:rPr>
        <w:t>part,</w:t>
      </w:r>
      <w:r>
        <w:t xml:space="preserve"> </w:t>
      </w:r>
      <w:r>
        <w:rPr>
          <w:spacing w:val="-1"/>
        </w:rPr>
        <w:t>the</w:t>
      </w:r>
      <w:r>
        <w:t xml:space="preserve"> </w:t>
      </w:r>
      <w:r>
        <w:rPr>
          <w:spacing w:val="-1"/>
        </w:rPr>
        <w:t>other</w:t>
      </w:r>
      <w:r>
        <w:rPr>
          <w:spacing w:val="1"/>
        </w:rPr>
        <w:t xml:space="preserve"> </w:t>
      </w:r>
      <w:r>
        <w:rPr>
          <w:spacing w:val="-1"/>
        </w:rPr>
        <w:t>provisions</w:t>
      </w:r>
      <w:r>
        <w:t xml:space="preserve"> </w:t>
      </w:r>
      <w:r>
        <w:rPr>
          <w:spacing w:val="-1"/>
        </w:rPr>
        <w:t>shall</w:t>
      </w:r>
      <w:r>
        <w:rPr>
          <w:spacing w:val="-2"/>
        </w:rPr>
        <w:t xml:space="preserve"> </w:t>
      </w:r>
      <w:r>
        <w:rPr>
          <w:spacing w:val="-1"/>
        </w:rPr>
        <w:t>remain</w:t>
      </w:r>
      <w:r>
        <w:t xml:space="preserve"> </w:t>
      </w:r>
      <w:r>
        <w:rPr>
          <w:spacing w:val="-1"/>
        </w:rPr>
        <w:t>unaffected</w:t>
      </w:r>
      <w:r>
        <w:t xml:space="preserve"> </w:t>
      </w:r>
      <w:r>
        <w:rPr>
          <w:spacing w:val="-1"/>
        </w:rPr>
        <w:t>and</w:t>
      </w:r>
      <w:r>
        <w:t xml:space="preserve"> </w:t>
      </w:r>
      <w:r>
        <w:rPr>
          <w:spacing w:val="-1"/>
        </w:rPr>
        <w:t>shall</w:t>
      </w:r>
      <w:r>
        <w:rPr>
          <w:spacing w:val="1"/>
        </w:rPr>
        <w:t xml:space="preserve"> </w:t>
      </w:r>
      <w:r>
        <w:rPr>
          <w:spacing w:val="-1"/>
        </w:rPr>
        <w:t>continue</w:t>
      </w:r>
      <w:r>
        <w:t xml:space="preserve"> in</w:t>
      </w:r>
      <w:r>
        <w:rPr>
          <w:spacing w:val="-3"/>
        </w:rPr>
        <w:t xml:space="preserve"> </w:t>
      </w:r>
      <w:r>
        <w:rPr>
          <w:spacing w:val="-1"/>
        </w:rPr>
        <w:t>full</w:t>
      </w:r>
      <w:r>
        <w:rPr>
          <w:spacing w:val="1"/>
        </w:rPr>
        <w:t xml:space="preserve"> </w:t>
      </w:r>
      <w:r>
        <w:rPr>
          <w:spacing w:val="-1"/>
        </w:rPr>
        <w:t>force</w:t>
      </w:r>
      <w:r>
        <w:t xml:space="preserve"> and</w:t>
      </w:r>
      <w:r>
        <w:rPr>
          <w:spacing w:val="-3"/>
        </w:rPr>
        <w:t xml:space="preserve"> </w:t>
      </w:r>
      <w:r>
        <w:rPr>
          <w:spacing w:val="-1"/>
        </w:rPr>
        <w:t>effect.</w:t>
      </w:r>
    </w:p>
    <w:p w14:paraId="4034EDEF" w14:textId="77777777" w:rsidR="00E62BB3" w:rsidRDefault="00E62BB3">
      <w:pPr>
        <w:spacing w:before="2"/>
        <w:rPr>
          <w:rFonts w:ascii="Times New Roman" w:eastAsia="Times New Roman" w:hAnsi="Times New Roman" w:cs="Times New Roman"/>
          <w:sz w:val="21"/>
          <w:szCs w:val="21"/>
        </w:rPr>
      </w:pPr>
    </w:p>
    <w:p w14:paraId="4998B427" w14:textId="77777777" w:rsidR="00E62BB3" w:rsidRDefault="00FF63C7" w:rsidP="00D60F9E">
      <w:pPr>
        <w:pStyle w:val="Heading3"/>
        <w:numPr>
          <w:ilvl w:val="0"/>
          <w:numId w:val="46"/>
        </w:numPr>
        <w:tabs>
          <w:tab w:val="left" w:pos="841"/>
        </w:tabs>
        <w:ind w:left="840" w:hanging="720"/>
        <w:rPr>
          <w:b w:val="0"/>
          <w:bCs w:val="0"/>
        </w:rPr>
      </w:pPr>
      <w:r>
        <w:rPr>
          <w:spacing w:val="-1"/>
        </w:rPr>
        <w:t>Waiver</w:t>
      </w:r>
    </w:p>
    <w:p w14:paraId="02441D34" w14:textId="77777777" w:rsidR="00E62BB3" w:rsidRDefault="00E62BB3">
      <w:pPr>
        <w:spacing w:before="7"/>
        <w:rPr>
          <w:rFonts w:ascii="Times New Roman" w:eastAsia="Times New Roman" w:hAnsi="Times New Roman" w:cs="Times New Roman"/>
          <w:b/>
          <w:bCs/>
          <w:sz w:val="21"/>
          <w:szCs w:val="21"/>
        </w:rPr>
      </w:pPr>
    </w:p>
    <w:p w14:paraId="0A210FFD" w14:textId="26648183" w:rsidR="00E62BB3" w:rsidRDefault="00FF63C7">
      <w:pPr>
        <w:pStyle w:val="BodyText"/>
        <w:ind w:left="119" w:right="179"/>
      </w:pPr>
      <w:r>
        <w:t>The</w:t>
      </w:r>
      <w:r>
        <w:rPr>
          <w:spacing w:val="-2"/>
        </w:rPr>
        <w:t xml:space="preserve"> </w:t>
      </w:r>
      <w:r>
        <w:rPr>
          <w:spacing w:val="-1"/>
        </w:rPr>
        <w:t>waiver</w:t>
      </w:r>
      <w:r>
        <w:rPr>
          <w:spacing w:val="1"/>
        </w:rPr>
        <w:t xml:space="preserve"> </w:t>
      </w:r>
      <w:r>
        <w:rPr>
          <w:spacing w:val="-2"/>
        </w:rPr>
        <w:t>of</w:t>
      </w:r>
      <w:r>
        <w:rPr>
          <w:spacing w:val="1"/>
        </w:rPr>
        <w:t xml:space="preserve"> </w:t>
      </w:r>
      <w:r>
        <w:t>any</w:t>
      </w:r>
      <w:r>
        <w:rPr>
          <w:spacing w:val="-3"/>
        </w:rPr>
        <w:t xml:space="preserve"> </w:t>
      </w:r>
      <w:r>
        <w:rPr>
          <w:spacing w:val="-1"/>
        </w:rPr>
        <w:t>breach</w:t>
      </w:r>
      <w:r>
        <w:rPr>
          <w:spacing w:val="-3"/>
        </w:rPr>
        <w:t xml:space="preserve"> </w:t>
      </w:r>
      <w:r>
        <w:rPr>
          <w:spacing w:val="-2"/>
        </w:rPr>
        <w:t>of</w:t>
      </w:r>
      <w:r>
        <w:rPr>
          <w:spacing w:val="1"/>
        </w:rPr>
        <w:t xml:space="preserve"> </w:t>
      </w:r>
      <w:r>
        <w:t>any</w:t>
      </w:r>
      <w:r>
        <w:rPr>
          <w:spacing w:val="-3"/>
        </w:rPr>
        <w:t xml:space="preserve"> </w:t>
      </w:r>
      <w:r>
        <w:rPr>
          <w:spacing w:val="-1"/>
        </w:rPr>
        <w:t>provision</w:t>
      </w:r>
      <w:r>
        <w:t xml:space="preserve"> </w:t>
      </w:r>
      <w:r>
        <w:rPr>
          <w:spacing w:val="-2"/>
        </w:rPr>
        <w:t>of</w:t>
      </w:r>
      <w:r>
        <w:rPr>
          <w:spacing w:val="1"/>
        </w:rPr>
        <w:t xml:space="preserve"> </w:t>
      </w:r>
      <w:r>
        <w:rPr>
          <w:spacing w:val="-1"/>
        </w:rPr>
        <w:t>this</w:t>
      </w:r>
      <w:r>
        <w:rPr>
          <w:spacing w:val="-2"/>
        </w:rPr>
        <w:t xml:space="preserve"> </w:t>
      </w:r>
      <w:r w:rsidR="005A2C3A">
        <w:rPr>
          <w:spacing w:val="-1"/>
        </w:rPr>
        <w:t>Contract</w:t>
      </w:r>
      <w:r>
        <w:rPr>
          <w:spacing w:val="1"/>
        </w:rPr>
        <w:t xml:space="preserve"> </w:t>
      </w:r>
      <w:r>
        <w:t>by</w:t>
      </w:r>
      <w:r>
        <w:rPr>
          <w:spacing w:val="-3"/>
        </w:rPr>
        <w:t xml:space="preserve"> </w:t>
      </w:r>
      <w:r>
        <w:rPr>
          <w:spacing w:val="-1"/>
        </w:rPr>
        <w:t>either</w:t>
      </w:r>
      <w:r>
        <w:rPr>
          <w:spacing w:val="1"/>
        </w:rPr>
        <w:t xml:space="preserve"> </w:t>
      </w:r>
      <w:r>
        <w:rPr>
          <w:spacing w:val="-1"/>
        </w:rPr>
        <w:t>party</w:t>
      </w:r>
      <w:r>
        <w:rPr>
          <w:spacing w:val="-3"/>
        </w:rPr>
        <w:t xml:space="preserve"> </w:t>
      </w:r>
      <w:r>
        <w:rPr>
          <w:spacing w:val="-1"/>
        </w:rPr>
        <w:t>shall</w:t>
      </w:r>
      <w:r>
        <w:rPr>
          <w:spacing w:val="-2"/>
        </w:rPr>
        <w:t xml:space="preserve"> </w:t>
      </w:r>
      <w:r>
        <w:t>not</w:t>
      </w:r>
      <w:r>
        <w:rPr>
          <w:spacing w:val="67"/>
        </w:rPr>
        <w:t xml:space="preserve"> </w:t>
      </w:r>
      <w:r>
        <w:rPr>
          <w:spacing w:val="-1"/>
        </w:rPr>
        <w:t>constitute</w:t>
      </w:r>
      <w:r>
        <w:t xml:space="preserve"> a </w:t>
      </w:r>
      <w:r>
        <w:rPr>
          <w:spacing w:val="-1"/>
        </w:rPr>
        <w:t>waiver</w:t>
      </w:r>
      <w:r>
        <w:rPr>
          <w:spacing w:val="1"/>
        </w:rPr>
        <w:t xml:space="preserve"> </w:t>
      </w:r>
      <w:r>
        <w:t>of</w:t>
      </w:r>
      <w:r>
        <w:rPr>
          <w:spacing w:val="-2"/>
        </w:rPr>
        <w:t xml:space="preserve"> </w:t>
      </w:r>
      <w:r>
        <w:t>any</w:t>
      </w:r>
      <w:r>
        <w:rPr>
          <w:spacing w:val="-3"/>
        </w:rPr>
        <w:t xml:space="preserve"> </w:t>
      </w:r>
      <w:r>
        <w:rPr>
          <w:spacing w:val="-1"/>
        </w:rPr>
        <w:t>preceding</w:t>
      </w:r>
      <w:r>
        <w:rPr>
          <w:spacing w:val="-3"/>
        </w:rPr>
        <w:t xml:space="preserve"> </w:t>
      </w:r>
      <w:r>
        <w:t>or</w:t>
      </w:r>
      <w:r>
        <w:rPr>
          <w:spacing w:val="-2"/>
        </w:rPr>
        <w:t xml:space="preserve"> </w:t>
      </w:r>
      <w:r>
        <w:rPr>
          <w:spacing w:val="-1"/>
        </w:rPr>
        <w:t>subsequent</w:t>
      </w:r>
      <w:r>
        <w:rPr>
          <w:spacing w:val="1"/>
        </w:rPr>
        <w:t xml:space="preserve"> </w:t>
      </w:r>
      <w:r>
        <w:rPr>
          <w:spacing w:val="-1"/>
        </w:rPr>
        <w:t>breach</w:t>
      </w:r>
      <w:r>
        <w:t xml:space="preserve"> </w:t>
      </w:r>
      <w:r>
        <w:rPr>
          <w:spacing w:val="-2"/>
        </w:rPr>
        <w:t>of</w:t>
      </w:r>
      <w:r>
        <w:rPr>
          <w:spacing w:val="1"/>
        </w:rPr>
        <w:t xml:space="preserve"> </w:t>
      </w:r>
      <w:r>
        <w:rPr>
          <w:spacing w:val="-1"/>
        </w:rPr>
        <w:t>such</w:t>
      </w:r>
      <w:r>
        <w:t xml:space="preserve"> </w:t>
      </w:r>
      <w:r>
        <w:rPr>
          <w:spacing w:val="-1"/>
        </w:rPr>
        <w:t>provision</w:t>
      </w:r>
      <w:r>
        <w:rPr>
          <w:spacing w:val="-3"/>
        </w:rPr>
        <w:t xml:space="preserve"> </w:t>
      </w:r>
      <w:r>
        <w:t>or</w:t>
      </w:r>
      <w:r>
        <w:rPr>
          <w:spacing w:val="1"/>
        </w:rPr>
        <w:t xml:space="preserve"> </w:t>
      </w:r>
      <w:r>
        <w:rPr>
          <w:spacing w:val="-2"/>
        </w:rPr>
        <w:t xml:space="preserve">of </w:t>
      </w:r>
      <w:r>
        <w:t>any</w:t>
      </w:r>
      <w:r>
        <w:rPr>
          <w:spacing w:val="-3"/>
        </w:rPr>
        <w:t xml:space="preserve"> </w:t>
      </w:r>
      <w:r>
        <w:t>other</w:t>
      </w:r>
      <w:r>
        <w:rPr>
          <w:spacing w:val="-2"/>
        </w:rPr>
        <w:t xml:space="preserve"> </w:t>
      </w:r>
      <w:r>
        <w:rPr>
          <w:spacing w:val="-1"/>
        </w:rPr>
        <w:t>provision</w:t>
      </w:r>
      <w:r>
        <w:t xml:space="preserve"> </w:t>
      </w:r>
      <w:r>
        <w:rPr>
          <w:spacing w:val="-2"/>
        </w:rPr>
        <w:t>of</w:t>
      </w:r>
      <w:r>
        <w:rPr>
          <w:spacing w:val="69"/>
        </w:rPr>
        <w:t xml:space="preserve"> </w:t>
      </w:r>
      <w:r>
        <w:rPr>
          <w:spacing w:val="-1"/>
        </w:rPr>
        <w:t>this</w:t>
      </w:r>
      <w:r>
        <w:t xml:space="preserve"> </w:t>
      </w:r>
      <w:r w:rsidR="005A2C3A">
        <w:rPr>
          <w:spacing w:val="-2"/>
        </w:rPr>
        <w:t>Contrac</w:t>
      </w:r>
      <w:r>
        <w:rPr>
          <w:spacing w:val="-1"/>
        </w:rPr>
        <w:t>t.</w:t>
      </w:r>
      <w:r>
        <w:rPr>
          <w:spacing w:val="-3"/>
        </w:rPr>
        <w:t xml:space="preserve"> </w:t>
      </w:r>
      <w:r>
        <w:t>The</w:t>
      </w:r>
      <w:r>
        <w:rPr>
          <w:spacing w:val="-2"/>
        </w:rPr>
        <w:t xml:space="preserve"> </w:t>
      </w:r>
      <w:r>
        <w:rPr>
          <w:spacing w:val="-1"/>
        </w:rPr>
        <w:t>failure</w:t>
      </w:r>
      <w:r>
        <w:t xml:space="preserve"> </w:t>
      </w:r>
      <w:r>
        <w:rPr>
          <w:spacing w:val="-2"/>
        </w:rPr>
        <w:t>or</w:t>
      </w:r>
      <w:r>
        <w:rPr>
          <w:spacing w:val="1"/>
        </w:rPr>
        <w:t xml:space="preserve"> </w:t>
      </w:r>
      <w:r>
        <w:rPr>
          <w:spacing w:val="-1"/>
        </w:rPr>
        <w:t>delay</w:t>
      </w:r>
      <w:r>
        <w:rPr>
          <w:spacing w:val="-3"/>
        </w:rPr>
        <w:t xml:space="preserve"> </w:t>
      </w:r>
      <w:r>
        <w:t>of</w:t>
      </w:r>
      <w:r>
        <w:rPr>
          <w:spacing w:val="-2"/>
        </w:rPr>
        <w:t xml:space="preserve"> </w:t>
      </w:r>
      <w:r>
        <w:rPr>
          <w:spacing w:val="-1"/>
        </w:rPr>
        <w:t>either</w:t>
      </w:r>
      <w:r>
        <w:rPr>
          <w:spacing w:val="1"/>
        </w:rPr>
        <w:t xml:space="preserve"> </w:t>
      </w:r>
      <w:r>
        <w:rPr>
          <w:spacing w:val="-1"/>
        </w:rPr>
        <w:t>party</w:t>
      </w:r>
      <w:r>
        <w:rPr>
          <w:spacing w:val="-3"/>
        </w:rPr>
        <w:t xml:space="preserve"> </w:t>
      </w:r>
      <w:r>
        <w:t xml:space="preserve">to </w:t>
      </w:r>
      <w:r>
        <w:rPr>
          <w:spacing w:val="-1"/>
        </w:rPr>
        <w:t>exercise</w:t>
      </w:r>
      <w:r>
        <w:rPr>
          <w:spacing w:val="-2"/>
        </w:rPr>
        <w:t xml:space="preserve"> </w:t>
      </w:r>
      <w:r>
        <w:t>any</w:t>
      </w:r>
      <w:r>
        <w:rPr>
          <w:spacing w:val="-3"/>
        </w:rPr>
        <w:t xml:space="preserve"> </w:t>
      </w:r>
      <w:r>
        <w:rPr>
          <w:spacing w:val="-1"/>
        </w:rPr>
        <w:t>right</w:t>
      </w:r>
      <w:r>
        <w:rPr>
          <w:spacing w:val="1"/>
        </w:rPr>
        <w:t xml:space="preserve"> </w:t>
      </w:r>
      <w:r>
        <w:rPr>
          <w:spacing w:val="-1"/>
        </w:rPr>
        <w:t>given</w:t>
      </w:r>
      <w:r>
        <w:t xml:space="preserve"> to </w:t>
      </w:r>
      <w:r>
        <w:rPr>
          <w:spacing w:val="-1"/>
        </w:rPr>
        <w:t>the</w:t>
      </w:r>
      <w:r>
        <w:t xml:space="preserve"> </w:t>
      </w:r>
      <w:r>
        <w:rPr>
          <w:spacing w:val="-1"/>
        </w:rPr>
        <w:t>party</w:t>
      </w:r>
      <w:r>
        <w:rPr>
          <w:spacing w:val="77"/>
        </w:rPr>
        <w:t xml:space="preserve"> </w:t>
      </w:r>
      <w:r>
        <w:t>under</w:t>
      </w:r>
      <w:r>
        <w:rPr>
          <w:spacing w:val="-2"/>
        </w:rPr>
        <w:t xml:space="preserve"> </w:t>
      </w:r>
      <w:r>
        <w:rPr>
          <w:spacing w:val="-1"/>
        </w:rPr>
        <w:t>this</w:t>
      </w:r>
      <w:r>
        <w:t xml:space="preserve"> </w:t>
      </w:r>
      <w:r w:rsidR="005A2C3A">
        <w:rPr>
          <w:spacing w:val="-1"/>
        </w:rPr>
        <w:t>Contract</w:t>
      </w:r>
      <w:r>
        <w:rPr>
          <w:spacing w:val="1"/>
        </w:rPr>
        <w:t xml:space="preserve"> </w:t>
      </w:r>
      <w:r>
        <w:rPr>
          <w:spacing w:val="-1"/>
        </w:rPr>
        <w:t>shall</w:t>
      </w:r>
      <w:r>
        <w:rPr>
          <w:spacing w:val="1"/>
        </w:rPr>
        <w:t xml:space="preserve"> </w:t>
      </w:r>
      <w:r>
        <w:rPr>
          <w:spacing w:val="-1"/>
        </w:rPr>
        <w:t>not</w:t>
      </w:r>
      <w:r>
        <w:rPr>
          <w:spacing w:val="1"/>
        </w:rPr>
        <w:t xml:space="preserve"> </w:t>
      </w:r>
      <w:r>
        <w:rPr>
          <w:spacing w:val="-1"/>
        </w:rPr>
        <w:t>constitute</w:t>
      </w:r>
      <w:r>
        <w:rPr>
          <w:spacing w:val="-2"/>
        </w:rPr>
        <w:t xml:space="preserve"> </w:t>
      </w:r>
      <w:r>
        <w:t xml:space="preserve">a </w:t>
      </w:r>
      <w:r>
        <w:rPr>
          <w:spacing w:val="-1"/>
        </w:rPr>
        <w:t>waiver</w:t>
      </w:r>
      <w:r>
        <w:rPr>
          <w:spacing w:val="1"/>
        </w:rPr>
        <w:t xml:space="preserve"> </w:t>
      </w:r>
      <w:r>
        <w:rPr>
          <w:spacing w:val="-2"/>
        </w:rPr>
        <w:t>of</w:t>
      </w:r>
      <w:r>
        <w:rPr>
          <w:spacing w:val="1"/>
        </w:rPr>
        <w:t xml:space="preserve"> </w:t>
      </w:r>
      <w:r>
        <w:rPr>
          <w:spacing w:val="-1"/>
        </w:rPr>
        <w:t>such</w:t>
      </w:r>
      <w:r>
        <w:t xml:space="preserve"> </w:t>
      </w:r>
      <w:r>
        <w:rPr>
          <w:spacing w:val="-1"/>
        </w:rPr>
        <w:t>right,</w:t>
      </w:r>
      <w:r>
        <w:t xml:space="preserve"> </w:t>
      </w:r>
      <w:r>
        <w:rPr>
          <w:spacing w:val="-1"/>
        </w:rPr>
        <w:t>nor</w:t>
      </w:r>
      <w:r>
        <w:rPr>
          <w:spacing w:val="-2"/>
        </w:rPr>
        <w:t xml:space="preserve"> </w:t>
      </w:r>
      <w:r>
        <w:rPr>
          <w:spacing w:val="-1"/>
        </w:rPr>
        <w:t>shall</w:t>
      </w:r>
      <w:r>
        <w:rPr>
          <w:spacing w:val="1"/>
        </w:rPr>
        <w:t xml:space="preserve"> </w:t>
      </w:r>
      <w:r>
        <w:t>any</w:t>
      </w:r>
      <w:r>
        <w:rPr>
          <w:spacing w:val="-3"/>
        </w:rPr>
        <w:t xml:space="preserve"> </w:t>
      </w:r>
      <w:r>
        <w:rPr>
          <w:spacing w:val="-1"/>
        </w:rPr>
        <w:t>partial</w:t>
      </w:r>
      <w:r>
        <w:rPr>
          <w:spacing w:val="47"/>
        </w:rPr>
        <w:t xml:space="preserve"> </w:t>
      </w:r>
      <w:r>
        <w:rPr>
          <w:spacing w:val="-1"/>
        </w:rPr>
        <w:t>exercise</w:t>
      </w:r>
      <w:r>
        <w:t xml:space="preserve"> of</w:t>
      </w:r>
      <w:r>
        <w:rPr>
          <w:spacing w:val="-2"/>
        </w:rPr>
        <w:t xml:space="preserve"> </w:t>
      </w:r>
      <w:r>
        <w:t>any</w:t>
      </w:r>
      <w:r>
        <w:rPr>
          <w:spacing w:val="-3"/>
        </w:rPr>
        <w:t xml:space="preserve"> </w:t>
      </w:r>
      <w:r>
        <w:rPr>
          <w:spacing w:val="-1"/>
        </w:rPr>
        <w:t>right</w:t>
      </w:r>
      <w:r>
        <w:rPr>
          <w:spacing w:val="1"/>
        </w:rPr>
        <w:t xml:space="preserve"> </w:t>
      </w:r>
      <w:r>
        <w:rPr>
          <w:spacing w:val="-1"/>
        </w:rPr>
        <w:t>given</w:t>
      </w:r>
      <w:r>
        <w:rPr>
          <w:spacing w:val="-3"/>
        </w:rPr>
        <w:t xml:space="preserve"> </w:t>
      </w:r>
      <w:r>
        <w:rPr>
          <w:spacing w:val="-1"/>
        </w:rPr>
        <w:t>hereunder</w:t>
      </w:r>
      <w:r>
        <w:rPr>
          <w:spacing w:val="1"/>
        </w:rPr>
        <w:t xml:space="preserve"> </w:t>
      </w:r>
      <w:r>
        <w:rPr>
          <w:spacing w:val="-1"/>
        </w:rPr>
        <w:t>preclude</w:t>
      </w:r>
      <w:r>
        <w:rPr>
          <w:spacing w:val="-2"/>
        </w:rPr>
        <w:t xml:space="preserve"> </w:t>
      </w:r>
      <w:r>
        <w:rPr>
          <w:spacing w:val="-1"/>
        </w:rPr>
        <w:t>further</w:t>
      </w:r>
      <w:r>
        <w:rPr>
          <w:spacing w:val="-2"/>
        </w:rPr>
        <w:t xml:space="preserve"> </w:t>
      </w:r>
      <w:r>
        <w:rPr>
          <w:spacing w:val="-1"/>
        </w:rPr>
        <w:t>exercise</w:t>
      </w:r>
      <w:r>
        <w:t xml:space="preserve"> of</w:t>
      </w:r>
      <w:r>
        <w:rPr>
          <w:spacing w:val="-2"/>
        </w:rPr>
        <w:t xml:space="preserve"> </w:t>
      </w:r>
      <w:r>
        <w:t>such</w:t>
      </w:r>
      <w:r>
        <w:rPr>
          <w:spacing w:val="-3"/>
        </w:rPr>
        <w:t xml:space="preserve"> </w:t>
      </w:r>
      <w:r>
        <w:rPr>
          <w:spacing w:val="-1"/>
        </w:rPr>
        <w:t>right.</w:t>
      </w:r>
      <w:r>
        <w:t xml:space="preserve"> </w:t>
      </w:r>
      <w:r>
        <w:rPr>
          <w:spacing w:val="-1"/>
        </w:rPr>
        <w:t>No</w:t>
      </w:r>
      <w:r>
        <w:t xml:space="preserve"> </w:t>
      </w:r>
      <w:r>
        <w:rPr>
          <w:spacing w:val="-2"/>
        </w:rPr>
        <w:t>right</w:t>
      </w:r>
      <w:r>
        <w:rPr>
          <w:spacing w:val="1"/>
        </w:rPr>
        <w:t xml:space="preserve"> </w:t>
      </w:r>
      <w:r>
        <w:rPr>
          <w:spacing w:val="-1"/>
        </w:rPr>
        <w:t>conferred</w:t>
      </w:r>
      <w:r>
        <w:t xml:space="preserve"> on</w:t>
      </w:r>
      <w:r>
        <w:rPr>
          <w:spacing w:val="-3"/>
        </w:rPr>
        <w:t xml:space="preserve"> </w:t>
      </w:r>
      <w:r>
        <w:rPr>
          <w:spacing w:val="-1"/>
        </w:rPr>
        <w:t>either</w:t>
      </w:r>
      <w:r>
        <w:rPr>
          <w:spacing w:val="73"/>
        </w:rPr>
        <w:t xml:space="preserve"> </w:t>
      </w:r>
      <w:r>
        <w:t>party</w:t>
      </w:r>
      <w:r>
        <w:rPr>
          <w:spacing w:val="-3"/>
        </w:rPr>
        <w:t xml:space="preserve"> </w:t>
      </w:r>
      <w:r>
        <w:rPr>
          <w:spacing w:val="-1"/>
        </w:rPr>
        <w:t>shall</w:t>
      </w:r>
      <w:r>
        <w:rPr>
          <w:spacing w:val="1"/>
        </w:rPr>
        <w:t xml:space="preserve"> </w:t>
      </w:r>
      <w:r>
        <w:t xml:space="preserve">be </w:t>
      </w:r>
      <w:r>
        <w:rPr>
          <w:spacing w:val="-2"/>
        </w:rPr>
        <w:t>deemed</w:t>
      </w:r>
      <w:r>
        <w:t xml:space="preserve"> </w:t>
      </w:r>
      <w:r>
        <w:rPr>
          <w:spacing w:val="-1"/>
        </w:rPr>
        <w:t>waived</w:t>
      </w:r>
      <w:r>
        <w:t xml:space="preserve"> and </w:t>
      </w:r>
      <w:r>
        <w:rPr>
          <w:spacing w:val="-2"/>
        </w:rPr>
        <w:t>no</w:t>
      </w:r>
      <w:r>
        <w:t xml:space="preserve"> </w:t>
      </w:r>
      <w:r>
        <w:rPr>
          <w:spacing w:val="-1"/>
        </w:rPr>
        <w:t>breach</w:t>
      </w:r>
      <w:r>
        <w:rPr>
          <w:spacing w:val="-3"/>
        </w:rPr>
        <w:t xml:space="preserve"> </w:t>
      </w:r>
      <w:r>
        <w:t>of</w:t>
      </w:r>
      <w:r>
        <w:rPr>
          <w:spacing w:val="-2"/>
        </w:rPr>
        <w:t xml:space="preserve"> </w:t>
      </w:r>
      <w:r>
        <w:rPr>
          <w:spacing w:val="-1"/>
        </w:rPr>
        <w:t>this</w:t>
      </w:r>
      <w:r>
        <w:t xml:space="preserve"> </w:t>
      </w:r>
      <w:r w:rsidR="005A2C3A">
        <w:rPr>
          <w:spacing w:val="-2"/>
        </w:rPr>
        <w:t>Contract</w:t>
      </w:r>
      <w:r>
        <w:rPr>
          <w:spacing w:val="1"/>
        </w:rPr>
        <w:t xml:space="preserve"> </w:t>
      </w:r>
      <w:r>
        <w:rPr>
          <w:spacing w:val="-1"/>
        </w:rPr>
        <w:t>excused</w:t>
      </w:r>
      <w:r>
        <w:t xml:space="preserve"> </w:t>
      </w:r>
      <w:r>
        <w:rPr>
          <w:spacing w:val="-1"/>
        </w:rPr>
        <w:t>unless</w:t>
      </w:r>
      <w:r>
        <w:rPr>
          <w:spacing w:val="-2"/>
        </w:rPr>
        <w:t xml:space="preserve"> </w:t>
      </w:r>
      <w:r>
        <w:t xml:space="preserve">such </w:t>
      </w:r>
      <w:r>
        <w:rPr>
          <w:spacing w:val="-1"/>
        </w:rPr>
        <w:t>waiver</w:t>
      </w:r>
      <w:r>
        <w:rPr>
          <w:spacing w:val="69"/>
        </w:rPr>
        <w:t xml:space="preserve"> </w:t>
      </w:r>
      <w:r>
        <w:t>or</w:t>
      </w:r>
      <w:r>
        <w:rPr>
          <w:spacing w:val="1"/>
        </w:rPr>
        <w:t xml:space="preserve"> </w:t>
      </w:r>
      <w:r>
        <w:rPr>
          <w:spacing w:val="-1"/>
        </w:rPr>
        <w:t>excuse</w:t>
      </w:r>
      <w:r>
        <w:rPr>
          <w:spacing w:val="-2"/>
        </w:rPr>
        <w:t xml:space="preserve"> </w:t>
      </w:r>
      <w:r>
        <w:rPr>
          <w:spacing w:val="-1"/>
        </w:rPr>
        <w:t>shall</w:t>
      </w:r>
      <w:r>
        <w:rPr>
          <w:spacing w:val="1"/>
        </w:rPr>
        <w:t xml:space="preserve"> </w:t>
      </w:r>
      <w:r>
        <w:rPr>
          <w:spacing w:val="-2"/>
        </w:rPr>
        <w:t>be</w:t>
      </w:r>
      <w:r>
        <w:t xml:space="preserve"> </w:t>
      </w:r>
      <w:r>
        <w:rPr>
          <w:spacing w:val="-1"/>
        </w:rPr>
        <w:t>in</w:t>
      </w:r>
      <w:r>
        <w:t xml:space="preserve"> </w:t>
      </w:r>
      <w:r>
        <w:rPr>
          <w:spacing w:val="-1"/>
        </w:rPr>
        <w:t>writing</w:t>
      </w:r>
      <w:r>
        <w:rPr>
          <w:spacing w:val="-3"/>
        </w:rPr>
        <w:t xml:space="preserve"> </w:t>
      </w:r>
      <w:r>
        <w:t xml:space="preserve">and </w:t>
      </w:r>
      <w:r>
        <w:rPr>
          <w:spacing w:val="-1"/>
        </w:rPr>
        <w:t>signed</w:t>
      </w:r>
      <w:r>
        <w:t xml:space="preserve"> by</w:t>
      </w:r>
      <w:r>
        <w:rPr>
          <w:spacing w:val="-3"/>
        </w:rPr>
        <w:t xml:space="preserve"> </w:t>
      </w:r>
      <w:r>
        <w:t xml:space="preserve">the </w:t>
      </w:r>
      <w:r>
        <w:rPr>
          <w:spacing w:val="-1"/>
        </w:rPr>
        <w:t>party</w:t>
      </w:r>
      <w:r>
        <w:rPr>
          <w:spacing w:val="-3"/>
        </w:rPr>
        <w:t xml:space="preserve"> </w:t>
      </w:r>
      <w:r>
        <w:rPr>
          <w:spacing w:val="-1"/>
        </w:rPr>
        <w:t>claimed</w:t>
      </w:r>
      <w:r>
        <w:t xml:space="preserve"> to </w:t>
      </w:r>
      <w:r>
        <w:rPr>
          <w:spacing w:val="-1"/>
        </w:rPr>
        <w:t>have</w:t>
      </w:r>
      <w:r>
        <w:t xml:space="preserve"> </w:t>
      </w:r>
      <w:r>
        <w:rPr>
          <w:spacing w:val="-1"/>
        </w:rPr>
        <w:t>waived</w:t>
      </w:r>
      <w:r>
        <w:t xml:space="preserve"> such</w:t>
      </w:r>
      <w:r>
        <w:rPr>
          <w:spacing w:val="-3"/>
        </w:rPr>
        <w:t xml:space="preserve"> </w:t>
      </w:r>
      <w:r>
        <w:rPr>
          <w:spacing w:val="-1"/>
        </w:rPr>
        <w:t>right.</w:t>
      </w:r>
    </w:p>
    <w:p w14:paraId="316F03F4" w14:textId="77777777" w:rsidR="00E62BB3" w:rsidRDefault="00E62BB3">
      <w:pPr>
        <w:spacing w:before="2"/>
        <w:rPr>
          <w:rFonts w:ascii="Times New Roman" w:eastAsia="Times New Roman" w:hAnsi="Times New Roman" w:cs="Times New Roman"/>
          <w:sz w:val="21"/>
          <w:szCs w:val="21"/>
        </w:rPr>
      </w:pPr>
    </w:p>
    <w:p w14:paraId="0AF7641A" w14:textId="77777777" w:rsidR="00E62BB3" w:rsidRDefault="00FF63C7" w:rsidP="00D60F9E">
      <w:pPr>
        <w:pStyle w:val="Heading3"/>
        <w:numPr>
          <w:ilvl w:val="0"/>
          <w:numId w:val="46"/>
        </w:numPr>
        <w:tabs>
          <w:tab w:val="left" w:pos="841"/>
        </w:tabs>
        <w:ind w:left="840" w:hanging="720"/>
        <w:rPr>
          <w:b w:val="0"/>
          <w:bCs w:val="0"/>
        </w:rPr>
      </w:pPr>
      <w:r>
        <w:rPr>
          <w:spacing w:val="-1"/>
        </w:rPr>
        <w:t>Assignment</w:t>
      </w:r>
      <w:r>
        <w:rPr>
          <w:spacing w:val="1"/>
        </w:rPr>
        <w:t xml:space="preserve"> </w:t>
      </w:r>
      <w:r>
        <w:rPr>
          <w:spacing w:val="-1"/>
        </w:rPr>
        <w:t>and Delegation</w:t>
      </w:r>
    </w:p>
    <w:p w14:paraId="4FC7F413" w14:textId="77777777" w:rsidR="00E62BB3" w:rsidRDefault="00E62BB3">
      <w:pPr>
        <w:spacing w:before="7"/>
        <w:rPr>
          <w:rFonts w:ascii="Times New Roman" w:eastAsia="Times New Roman" w:hAnsi="Times New Roman" w:cs="Times New Roman"/>
          <w:b/>
          <w:bCs/>
          <w:sz w:val="21"/>
          <w:szCs w:val="21"/>
        </w:rPr>
      </w:pPr>
    </w:p>
    <w:p w14:paraId="44EB6F0E" w14:textId="13D59BE9" w:rsidR="00E62BB3" w:rsidRDefault="00FF63C7">
      <w:pPr>
        <w:pStyle w:val="BodyText"/>
        <w:ind w:right="153"/>
      </w:pPr>
      <w:r>
        <w:rPr>
          <w:spacing w:val="-1"/>
        </w:rPr>
        <w:t>This</w:t>
      </w:r>
      <w:r>
        <w:rPr>
          <w:spacing w:val="-2"/>
        </w:rPr>
        <w:t xml:space="preserve"> </w:t>
      </w:r>
      <w:r w:rsidR="005A2C3A">
        <w:rPr>
          <w:spacing w:val="-1"/>
        </w:rPr>
        <w:t>Contract</w:t>
      </w:r>
      <w:r>
        <w:rPr>
          <w:spacing w:val="1"/>
        </w:rPr>
        <w:t xml:space="preserve"> </w:t>
      </w:r>
      <w:r>
        <w:t>and</w:t>
      </w:r>
      <w:r>
        <w:rPr>
          <w:spacing w:val="-3"/>
        </w:rPr>
        <w:t xml:space="preserve"> </w:t>
      </w:r>
      <w:r>
        <w:t>any</w:t>
      </w:r>
      <w:r>
        <w:rPr>
          <w:spacing w:val="-3"/>
        </w:rPr>
        <w:t xml:space="preserve"> </w:t>
      </w:r>
      <w:r>
        <w:t>of</w:t>
      </w:r>
      <w:r>
        <w:rPr>
          <w:spacing w:val="1"/>
        </w:rPr>
        <w:t xml:space="preserve"> </w:t>
      </w:r>
      <w:r>
        <w:rPr>
          <w:spacing w:val="-1"/>
        </w:rPr>
        <w:t>the</w:t>
      </w:r>
      <w:r>
        <w:t xml:space="preserve"> </w:t>
      </w:r>
      <w:r>
        <w:rPr>
          <w:spacing w:val="-1"/>
        </w:rPr>
        <w:t>rights</w:t>
      </w:r>
      <w:r>
        <w:t xml:space="preserve"> </w:t>
      </w:r>
      <w:r>
        <w:rPr>
          <w:spacing w:val="-2"/>
        </w:rPr>
        <w:t>or</w:t>
      </w:r>
      <w:r>
        <w:rPr>
          <w:spacing w:val="1"/>
        </w:rPr>
        <w:t xml:space="preserve"> </w:t>
      </w:r>
      <w:r>
        <w:rPr>
          <w:spacing w:val="-1"/>
        </w:rPr>
        <w:t>duties</w:t>
      </w:r>
      <w:r>
        <w:t xml:space="preserve"> </w:t>
      </w:r>
      <w:r>
        <w:rPr>
          <w:spacing w:val="-1"/>
        </w:rPr>
        <w:t>hereunder</w:t>
      </w:r>
      <w:r>
        <w:rPr>
          <w:spacing w:val="-2"/>
        </w:rPr>
        <w:t xml:space="preserve"> may</w:t>
      </w:r>
      <w:r>
        <w:rPr>
          <w:spacing w:val="-3"/>
        </w:rPr>
        <w:t xml:space="preserve"> </w:t>
      </w:r>
      <w:r>
        <w:t>not</w:t>
      </w:r>
      <w:r>
        <w:rPr>
          <w:spacing w:val="1"/>
        </w:rPr>
        <w:t xml:space="preserve"> </w:t>
      </w:r>
      <w:r>
        <w:t xml:space="preserve">be </w:t>
      </w:r>
      <w:r>
        <w:rPr>
          <w:spacing w:val="-1"/>
        </w:rPr>
        <w:t>assigned</w:t>
      </w:r>
      <w:r>
        <w:rPr>
          <w:spacing w:val="-3"/>
        </w:rPr>
        <w:t xml:space="preserve"> </w:t>
      </w:r>
      <w:r>
        <w:t>or</w:t>
      </w:r>
      <w:r>
        <w:rPr>
          <w:spacing w:val="1"/>
        </w:rPr>
        <w:t xml:space="preserve"> </w:t>
      </w:r>
      <w:r>
        <w:rPr>
          <w:spacing w:val="-1"/>
        </w:rPr>
        <w:t>delegated</w:t>
      </w:r>
      <w:r>
        <w:rPr>
          <w:spacing w:val="55"/>
        </w:rPr>
        <w:t xml:space="preserve"> </w:t>
      </w:r>
      <w:r>
        <w:t>by</w:t>
      </w:r>
      <w:r>
        <w:rPr>
          <w:spacing w:val="-3"/>
        </w:rPr>
        <w:t xml:space="preserve"> </w:t>
      </w:r>
      <w:r w:rsidR="005A2C3A">
        <w:rPr>
          <w:spacing w:val="-1"/>
        </w:rPr>
        <w:t xml:space="preserve">Contractor </w:t>
      </w:r>
      <w:r>
        <w:rPr>
          <w:spacing w:val="-1"/>
        </w:rPr>
        <w:t>without</w:t>
      </w:r>
      <w:r>
        <w:rPr>
          <w:spacing w:val="1"/>
        </w:rPr>
        <w:t xml:space="preserve"> </w:t>
      </w:r>
      <w:r>
        <w:rPr>
          <w:spacing w:val="-1"/>
        </w:rPr>
        <w:t>the</w:t>
      </w:r>
      <w:r>
        <w:t xml:space="preserve"> </w:t>
      </w:r>
      <w:r>
        <w:rPr>
          <w:spacing w:val="-1"/>
        </w:rPr>
        <w:t>prior</w:t>
      </w:r>
      <w:r>
        <w:rPr>
          <w:spacing w:val="1"/>
        </w:rPr>
        <w:t xml:space="preserve"> </w:t>
      </w:r>
      <w:r>
        <w:rPr>
          <w:spacing w:val="-1"/>
        </w:rPr>
        <w:t>written</w:t>
      </w:r>
      <w:r>
        <w:t xml:space="preserve"> </w:t>
      </w:r>
      <w:r>
        <w:rPr>
          <w:spacing w:val="-1"/>
        </w:rPr>
        <w:t>consent</w:t>
      </w:r>
      <w:r>
        <w:rPr>
          <w:spacing w:val="1"/>
        </w:rPr>
        <w:t xml:space="preserve"> </w:t>
      </w:r>
      <w:r>
        <w:rPr>
          <w:spacing w:val="-2"/>
        </w:rPr>
        <w:t>of</w:t>
      </w:r>
      <w:r>
        <w:rPr>
          <w:spacing w:val="1"/>
        </w:rPr>
        <w:t xml:space="preserve"> </w:t>
      </w:r>
      <w:r>
        <w:rPr>
          <w:spacing w:val="-1"/>
        </w:rPr>
        <w:t>the</w:t>
      </w:r>
      <w:r>
        <w:t xml:space="preserve"> </w:t>
      </w:r>
      <w:r>
        <w:rPr>
          <w:spacing w:val="-1"/>
        </w:rPr>
        <w:t>System,</w:t>
      </w:r>
      <w:r>
        <w:t xml:space="preserve"> </w:t>
      </w:r>
      <w:r>
        <w:rPr>
          <w:spacing w:val="-1"/>
        </w:rPr>
        <w:t>consent</w:t>
      </w:r>
      <w:r>
        <w:rPr>
          <w:spacing w:val="1"/>
        </w:rPr>
        <w:t xml:space="preserve"> </w:t>
      </w:r>
      <w:r>
        <w:rPr>
          <w:spacing w:val="-1"/>
        </w:rPr>
        <w:t>which</w:t>
      </w:r>
      <w:r>
        <w:t xml:space="preserve"> </w:t>
      </w:r>
      <w:r>
        <w:rPr>
          <w:spacing w:val="-2"/>
        </w:rPr>
        <w:t>may</w:t>
      </w:r>
      <w:r>
        <w:rPr>
          <w:spacing w:val="-3"/>
        </w:rPr>
        <w:t xml:space="preserve"> </w:t>
      </w:r>
      <w:r>
        <w:t xml:space="preserve">be </w:t>
      </w:r>
      <w:r>
        <w:rPr>
          <w:spacing w:val="-1"/>
        </w:rPr>
        <w:t>granted</w:t>
      </w:r>
      <w:r>
        <w:t xml:space="preserve"> or</w:t>
      </w:r>
      <w:r>
        <w:rPr>
          <w:spacing w:val="1"/>
        </w:rPr>
        <w:t xml:space="preserve"> </w:t>
      </w:r>
      <w:r>
        <w:rPr>
          <w:spacing w:val="-1"/>
        </w:rPr>
        <w:t>withheld</w:t>
      </w:r>
      <w:r>
        <w:rPr>
          <w:spacing w:val="-3"/>
        </w:rPr>
        <w:t xml:space="preserve"> </w:t>
      </w:r>
      <w:r>
        <w:t>in</w:t>
      </w:r>
      <w:r>
        <w:rPr>
          <w:spacing w:val="61"/>
        </w:rPr>
        <w:t xml:space="preserve"> </w:t>
      </w:r>
      <w:r>
        <w:t xml:space="preserve">the </w:t>
      </w:r>
      <w:r>
        <w:rPr>
          <w:spacing w:val="-1"/>
        </w:rPr>
        <w:t>System’s</w:t>
      </w:r>
      <w:r>
        <w:t xml:space="preserve"> </w:t>
      </w:r>
      <w:r>
        <w:rPr>
          <w:spacing w:val="-1"/>
        </w:rPr>
        <w:t>sole</w:t>
      </w:r>
      <w:r>
        <w:rPr>
          <w:spacing w:val="-2"/>
        </w:rPr>
        <w:t xml:space="preserve"> </w:t>
      </w:r>
      <w:r>
        <w:rPr>
          <w:spacing w:val="-1"/>
        </w:rPr>
        <w:t>discretion.</w:t>
      </w:r>
      <w:r>
        <w:t xml:space="preserve"> </w:t>
      </w:r>
      <w:r>
        <w:rPr>
          <w:spacing w:val="-1"/>
        </w:rPr>
        <w:t>Any</w:t>
      </w:r>
      <w:r>
        <w:rPr>
          <w:spacing w:val="-3"/>
        </w:rPr>
        <w:t xml:space="preserve"> </w:t>
      </w:r>
      <w:r>
        <w:rPr>
          <w:spacing w:val="-1"/>
        </w:rPr>
        <w:t>assignment</w:t>
      </w:r>
      <w:r>
        <w:rPr>
          <w:spacing w:val="1"/>
        </w:rPr>
        <w:t xml:space="preserve"> </w:t>
      </w:r>
      <w:r>
        <w:t>of</w:t>
      </w:r>
      <w:r>
        <w:rPr>
          <w:spacing w:val="1"/>
        </w:rPr>
        <w:t xml:space="preserve"> </w:t>
      </w:r>
      <w:r>
        <w:rPr>
          <w:spacing w:val="-1"/>
        </w:rPr>
        <w:t>rights</w:t>
      </w:r>
      <w:r>
        <w:rPr>
          <w:spacing w:val="-2"/>
        </w:rPr>
        <w:t xml:space="preserve"> </w:t>
      </w:r>
      <w:r>
        <w:t>or</w:t>
      </w:r>
      <w:r>
        <w:rPr>
          <w:spacing w:val="1"/>
        </w:rPr>
        <w:t xml:space="preserve"> </w:t>
      </w:r>
      <w:r>
        <w:rPr>
          <w:spacing w:val="-1"/>
        </w:rPr>
        <w:t>delegation</w:t>
      </w:r>
      <w:r>
        <w:t xml:space="preserve"> </w:t>
      </w:r>
      <w:r>
        <w:rPr>
          <w:spacing w:val="-2"/>
        </w:rPr>
        <w:t>of</w:t>
      </w:r>
      <w:r>
        <w:rPr>
          <w:spacing w:val="1"/>
        </w:rPr>
        <w:t xml:space="preserve"> </w:t>
      </w:r>
      <w:r>
        <w:rPr>
          <w:spacing w:val="-1"/>
        </w:rPr>
        <w:t>duties</w:t>
      </w:r>
      <w:r>
        <w:t xml:space="preserve"> </w:t>
      </w:r>
      <w:r>
        <w:rPr>
          <w:spacing w:val="-1"/>
        </w:rPr>
        <w:t>under</w:t>
      </w:r>
      <w:r>
        <w:rPr>
          <w:spacing w:val="1"/>
        </w:rPr>
        <w:t xml:space="preserve"> </w:t>
      </w:r>
      <w:r>
        <w:rPr>
          <w:spacing w:val="-1"/>
        </w:rPr>
        <w:t>this</w:t>
      </w:r>
      <w:r>
        <w:rPr>
          <w:spacing w:val="-2"/>
        </w:rPr>
        <w:t xml:space="preserve"> </w:t>
      </w:r>
      <w:r w:rsidR="005A2C3A">
        <w:rPr>
          <w:spacing w:val="-1"/>
        </w:rPr>
        <w:t>Contract</w:t>
      </w:r>
      <w:r>
        <w:rPr>
          <w:spacing w:val="-1"/>
        </w:rPr>
        <w:t>,</w:t>
      </w:r>
      <w:r>
        <w:t xml:space="preserve"> to </w:t>
      </w:r>
      <w:r>
        <w:rPr>
          <w:spacing w:val="-1"/>
        </w:rPr>
        <w:t>which</w:t>
      </w:r>
      <w:r>
        <w:t xml:space="preserve"> </w:t>
      </w:r>
      <w:r>
        <w:rPr>
          <w:spacing w:val="-1"/>
        </w:rPr>
        <w:t>the</w:t>
      </w:r>
      <w:r>
        <w:t xml:space="preserve"> </w:t>
      </w:r>
      <w:r>
        <w:rPr>
          <w:spacing w:val="-1"/>
        </w:rPr>
        <w:t>parties</w:t>
      </w:r>
      <w:r>
        <w:t xml:space="preserve"> </w:t>
      </w:r>
      <w:r>
        <w:rPr>
          <w:spacing w:val="-1"/>
        </w:rPr>
        <w:t>hereto</w:t>
      </w:r>
      <w:r>
        <w:rPr>
          <w:spacing w:val="-3"/>
        </w:rPr>
        <w:t xml:space="preserve"> </w:t>
      </w:r>
      <w:r>
        <w:rPr>
          <w:spacing w:val="-1"/>
        </w:rPr>
        <w:t>agree</w:t>
      </w:r>
      <w:r>
        <w:t xml:space="preserve"> </w:t>
      </w:r>
      <w:r>
        <w:rPr>
          <w:spacing w:val="-1"/>
        </w:rPr>
        <w:t>in</w:t>
      </w:r>
      <w:r>
        <w:t xml:space="preserve"> </w:t>
      </w:r>
      <w:r>
        <w:rPr>
          <w:spacing w:val="-1"/>
        </w:rPr>
        <w:t>writing,</w:t>
      </w:r>
      <w:r>
        <w:t xml:space="preserve"> </w:t>
      </w:r>
      <w:r>
        <w:rPr>
          <w:spacing w:val="-1"/>
        </w:rPr>
        <w:t>shall</w:t>
      </w:r>
      <w:r>
        <w:rPr>
          <w:spacing w:val="1"/>
        </w:rPr>
        <w:t xml:space="preserve"> </w:t>
      </w:r>
      <w:proofErr w:type="gramStart"/>
      <w:r>
        <w:rPr>
          <w:spacing w:val="-1"/>
        </w:rPr>
        <w:t>bind</w:t>
      </w:r>
      <w:proofErr w:type="gramEnd"/>
      <w:r>
        <w:rPr>
          <w:spacing w:val="-3"/>
        </w:rPr>
        <w:t xml:space="preserve"> </w:t>
      </w:r>
      <w:r>
        <w:t xml:space="preserve">and </w:t>
      </w:r>
      <w:r>
        <w:rPr>
          <w:spacing w:val="-1"/>
        </w:rPr>
        <w:t>inure</w:t>
      </w:r>
      <w:r>
        <w:t xml:space="preserve"> to</w:t>
      </w:r>
      <w:r>
        <w:rPr>
          <w:spacing w:val="-3"/>
        </w:rPr>
        <w:t xml:space="preserve"> </w:t>
      </w:r>
      <w:r>
        <w:t>the</w:t>
      </w:r>
      <w:r>
        <w:rPr>
          <w:spacing w:val="-5"/>
        </w:rPr>
        <w:t xml:space="preserve"> </w:t>
      </w:r>
      <w:r>
        <w:rPr>
          <w:spacing w:val="-1"/>
        </w:rPr>
        <w:t>benefit</w:t>
      </w:r>
      <w:r>
        <w:rPr>
          <w:spacing w:val="-2"/>
        </w:rPr>
        <w:t xml:space="preserve"> </w:t>
      </w:r>
      <w:r>
        <w:t>of</w:t>
      </w:r>
      <w:r>
        <w:rPr>
          <w:spacing w:val="-2"/>
        </w:rPr>
        <w:t xml:space="preserve"> </w:t>
      </w:r>
      <w:r>
        <w:t>the</w:t>
      </w:r>
      <w:r>
        <w:rPr>
          <w:spacing w:val="63"/>
        </w:rPr>
        <w:t xml:space="preserve"> </w:t>
      </w:r>
      <w:r>
        <w:rPr>
          <w:spacing w:val="-1"/>
        </w:rPr>
        <w:t>successors</w:t>
      </w:r>
      <w:r>
        <w:rPr>
          <w:spacing w:val="-2"/>
        </w:rPr>
        <w:t xml:space="preserve"> </w:t>
      </w:r>
      <w:r>
        <w:t xml:space="preserve">in </w:t>
      </w:r>
      <w:r>
        <w:rPr>
          <w:spacing w:val="-1"/>
        </w:rPr>
        <w:t>interest</w:t>
      </w:r>
      <w:r>
        <w:rPr>
          <w:spacing w:val="1"/>
        </w:rPr>
        <w:t xml:space="preserve"> </w:t>
      </w:r>
      <w:r>
        <w:rPr>
          <w:spacing w:val="-2"/>
        </w:rPr>
        <w:t>of</w:t>
      </w:r>
      <w:r>
        <w:rPr>
          <w:spacing w:val="1"/>
        </w:rPr>
        <w:t xml:space="preserve"> </w:t>
      </w:r>
      <w:r>
        <w:rPr>
          <w:spacing w:val="-1"/>
        </w:rPr>
        <w:t>the</w:t>
      </w:r>
      <w:r>
        <w:rPr>
          <w:spacing w:val="-2"/>
        </w:rPr>
        <w:t xml:space="preserve"> </w:t>
      </w:r>
      <w:r>
        <w:rPr>
          <w:spacing w:val="-1"/>
        </w:rPr>
        <w:t>System</w:t>
      </w:r>
      <w:r>
        <w:rPr>
          <w:spacing w:val="-4"/>
        </w:rPr>
        <w:t xml:space="preserve"> </w:t>
      </w:r>
      <w:r>
        <w:t xml:space="preserve">and </w:t>
      </w:r>
      <w:r w:rsidR="005A2C3A">
        <w:rPr>
          <w:spacing w:val="-1"/>
        </w:rPr>
        <w:t>Contractor</w:t>
      </w:r>
      <w:r>
        <w:rPr>
          <w:spacing w:val="-1"/>
        </w:rPr>
        <w:t>.</w:t>
      </w:r>
    </w:p>
    <w:p w14:paraId="17104EB2" w14:textId="77777777" w:rsidR="00E62BB3" w:rsidRDefault="00E62BB3">
      <w:pPr>
        <w:spacing w:before="5"/>
        <w:rPr>
          <w:rFonts w:ascii="Times New Roman" w:eastAsia="Times New Roman" w:hAnsi="Times New Roman" w:cs="Times New Roman"/>
          <w:sz w:val="21"/>
          <w:szCs w:val="21"/>
        </w:rPr>
      </w:pPr>
    </w:p>
    <w:p w14:paraId="67A7B7A3" w14:textId="77777777" w:rsidR="00E62BB3" w:rsidRDefault="00FF63C7" w:rsidP="00D60F9E">
      <w:pPr>
        <w:pStyle w:val="Heading3"/>
        <w:numPr>
          <w:ilvl w:val="0"/>
          <w:numId w:val="46"/>
        </w:numPr>
        <w:tabs>
          <w:tab w:val="left" w:pos="841"/>
        </w:tabs>
        <w:ind w:left="840" w:hanging="720"/>
        <w:rPr>
          <w:b w:val="0"/>
          <w:bCs w:val="0"/>
        </w:rPr>
      </w:pPr>
      <w:r>
        <w:rPr>
          <w:spacing w:val="-1"/>
        </w:rPr>
        <w:t>Maintaining</w:t>
      </w:r>
      <w:r>
        <w:t xml:space="preserve"> a </w:t>
      </w:r>
      <w:r>
        <w:rPr>
          <w:spacing w:val="-1"/>
        </w:rPr>
        <w:t>Drug-Free</w:t>
      </w:r>
      <w:r>
        <w:rPr>
          <w:spacing w:val="-2"/>
        </w:rPr>
        <w:t xml:space="preserve"> </w:t>
      </w:r>
      <w:r>
        <w:rPr>
          <w:spacing w:val="-1"/>
        </w:rPr>
        <w:t>Workplace</w:t>
      </w:r>
    </w:p>
    <w:p w14:paraId="283CD22A" w14:textId="77777777" w:rsidR="00E62BB3" w:rsidRDefault="00E62BB3">
      <w:pPr>
        <w:spacing w:before="4"/>
        <w:rPr>
          <w:rFonts w:ascii="Times New Roman" w:eastAsia="Times New Roman" w:hAnsi="Times New Roman" w:cs="Times New Roman"/>
          <w:b/>
          <w:bCs/>
          <w:sz w:val="20"/>
          <w:szCs w:val="20"/>
        </w:rPr>
      </w:pPr>
    </w:p>
    <w:p w14:paraId="405768F4" w14:textId="7B43B51A" w:rsidR="00E62BB3" w:rsidRDefault="005A2C3A" w:rsidP="00D60F9E">
      <w:pPr>
        <w:pStyle w:val="BodyText"/>
        <w:numPr>
          <w:ilvl w:val="0"/>
          <w:numId w:val="47"/>
        </w:numPr>
        <w:tabs>
          <w:tab w:val="left" w:pos="840"/>
        </w:tabs>
        <w:ind w:left="835" w:right="173" w:hanging="360"/>
        <w:jc w:val="both"/>
      </w:pPr>
      <w:r>
        <w:rPr>
          <w:spacing w:val="-1"/>
        </w:rPr>
        <w:t>Contractor</w:t>
      </w:r>
      <w:r w:rsidR="00FF63C7">
        <w:rPr>
          <w:spacing w:val="1"/>
        </w:rPr>
        <w:t xml:space="preserve"> </w:t>
      </w:r>
      <w:r w:rsidR="00FF63C7">
        <w:rPr>
          <w:spacing w:val="-1"/>
        </w:rPr>
        <w:t>hereby</w:t>
      </w:r>
      <w:r w:rsidR="00FF63C7">
        <w:rPr>
          <w:spacing w:val="-3"/>
        </w:rPr>
        <w:t xml:space="preserve"> </w:t>
      </w:r>
      <w:r w:rsidR="00FF63C7">
        <w:rPr>
          <w:spacing w:val="-1"/>
        </w:rPr>
        <w:t>covenants</w:t>
      </w:r>
      <w:r w:rsidR="00FF63C7">
        <w:rPr>
          <w:spacing w:val="-2"/>
        </w:rPr>
        <w:t xml:space="preserve"> </w:t>
      </w:r>
      <w:r w:rsidR="00FF63C7">
        <w:t xml:space="preserve">and </w:t>
      </w:r>
      <w:r w:rsidR="00FF63C7">
        <w:rPr>
          <w:spacing w:val="-1"/>
        </w:rPr>
        <w:t>agrees</w:t>
      </w:r>
      <w:r w:rsidR="00FF63C7">
        <w:t xml:space="preserve"> to </w:t>
      </w:r>
      <w:r w:rsidR="00FF63C7">
        <w:rPr>
          <w:spacing w:val="-2"/>
        </w:rPr>
        <w:t>make</w:t>
      </w:r>
      <w:r w:rsidR="00FF63C7">
        <w:t xml:space="preserve"> a </w:t>
      </w:r>
      <w:r w:rsidR="00FF63C7">
        <w:rPr>
          <w:spacing w:val="-1"/>
        </w:rPr>
        <w:t>good</w:t>
      </w:r>
      <w:r w:rsidR="00FF63C7">
        <w:t xml:space="preserve"> </w:t>
      </w:r>
      <w:r w:rsidR="00FF63C7">
        <w:rPr>
          <w:spacing w:val="-1"/>
        </w:rPr>
        <w:t>faith</w:t>
      </w:r>
      <w:r w:rsidR="00FF63C7">
        <w:t xml:space="preserve"> </w:t>
      </w:r>
      <w:r w:rsidR="00FF63C7">
        <w:rPr>
          <w:spacing w:val="-2"/>
        </w:rPr>
        <w:t>effort</w:t>
      </w:r>
      <w:r w:rsidR="00FF63C7">
        <w:rPr>
          <w:spacing w:val="1"/>
        </w:rPr>
        <w:t xml:space="preserve"> </w:t>
      </w:r>
      <w:r w:rsidR="00FF63C7">
        <w:t>to</w:t>
      </w:r>
      <w:r w:rsidR="00FF63C7">
        <w:rPr>
          <w:spacing w:val="-3"/>
        </w:rPr>
        <w:t xml:space="preserve"> </w:t>
      </w:r>
      <w:r w:rsidR="00FF63C7">
        <w:rPr>
          <w:spacing w:val="-1"/>
        </w:rPr>
        <w:t>provide</w:t>
      </w:r>
      <w:r w:rsidR="00FF63C7">
        <w:rPr>
          <w:spacing w:val="-2"/>
        </w:rPr>
        <w:t xml:space="preserve"> </w:t>
      </w:r>
      <w:r w:rsidR="00FF63C7">
        <w:t>and</w:t>
      </w:r>
      <w:r w:rsidR="00FF63C7">
        <w:rPr>
          <w:spacing w:val="-3"/>
        </w:rPr>
        <w:t xml:space="preserve"> </w:t>
      </w:r>
      <w:r w:rsidR="00FF63C7">
        <w:rPr>
          <w:spacing w:val="-1"/>
        </w:rPr>
        <w:t>maintain</w:t>
      </w:r>
      <w:r w:rsidR="00FF63C7">
        <w:t xml:space="preserve"> </w:t>
      </w:r>
      <w:r w:rsidR="00FF63C7">
        <w:rPr>
          <w:spacing w:val="-1"/>
        </w:rPr>
        <w:t>during</w:t>
      </w:r>
      <w:r w:rsidR="00FF63C7">
        <w:rPr>
          <w:spacing w:val="79"/>
        </w:rPr>
        <w:t xml:space="preserve"> </w:t>
      </w:r>
      <w:r w:rsidR="00FF63C7">
        <w:t>the</w:t>
      </w:r>
      <w:r w:rsidR="00FF63C7">
        <w:rPr>
          <w:spacing w:val="-2"/>
        </w:rPr>
        <w:t xml:space="preserve"> </w:t>
      </w:r>
      <w:r w:rsidR="00FF63C7">
        <w:t>term</w:t>
      </w:r>
      <w:r w:rsidR="00FF63C7">
        <w:rPr>
          <w:spacing w:val="-4"/>
        </w:rPr>
        <w:t xml:space="preserve"> </w:t>
      </w:r>
      <w:r w:rsidR="00FF63C7">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 xml:space="preserve"> </w:t>
      </w:r>
      <w:r w:rsidR="00FF63C7">
        <w:t xml:space="preserve">a </w:t>
      </w:r>
      <w:r w:rsidR="00FF63C7">
        <w:rPr>
          <w:spacing w:val="-1"/>
        </w:rPr>
        <w:t>drug-free</w:t>
      </w:r>
      <w:r w:rsidR="00FF63C7">
        <w:t xml:space="preserve"> </w:t>
      </w:r>
      <w:r w:rsidR="00FF63C7">
        <w:rPr>
          <w:spacing w:val="-1"/>
        </w:rPr>
        <w:t>workplace.</w:t>
      </w:r>
      <w:r w:rsidR="00FF63C7">
        <w:t xml:space="preserve"> </w:t>
      </w:r>
      <w:r>
        <w:rPr>
          <w:spacing w:val="-1"/>
        </w:rPr>
        <w:t>Contractor</w:t>
      </w:r>
      <w:r w:rsidR="00FF63C7">
        <w:rPr>
          <w:spacing w:val="1"/>
        </w:rPr>
        <w:t xml:space="preserve"> </w:t>
      </w:r>
      <w:r w:rsidR="00FF63C7">
        <w:rPr>
          <w:spacing w:val="-1"/>
        </w:rPr>
        <w:t>will</w:t>
      </w:r>
      <w:r w:rsidR="00FF63C7">
        <w:rPr>
          <w:spacing w:val="1"/>
        </w:rPr>
        <w:t xml:space="preserve"> </w:t>
      </w:r>
      <w:r w:rsidR="00FF63C7">
        <w:rPr>
          <w:spacing w:val="-2"/>
        </w:rPr>
        <w:t>give</w:t>
      </w:r>
      <w:r w:rsidR="00FF63C7">
        <w:t xml:space="preserve"> </w:t>
      </w:r>
      <w:r w:rsidR="00FF63C7">
        <w:rPr>
          <w:spacing w:val="-1"/>
        </w:rPr>
        <w:t>written</w:t>
      </w:r>
      <w:r w:rsidR="00FF63C7">
        <w:t xml:space="preserve"> </w:t>
      </w:r>
      <w:r w:rsidR="00FF63C7">
        <w:rPr>
          <w:spacing w:val="-1"/>
        </w:rPr>
        <w:t>notice</w:t>
      </w:r>
      <w:r w:rsidR="00FF63C7">
        <w:rPr>
          <w:spacing w:val="43"/>
        </w:rPr>
        <w:t xml:space="preserve"> </w:t>
      </w:r>
      <w:r w:rsidR="00FF63C7">
        <w:t xml:space="preserve">to </w:t>
      </w:r>
      <w:r w:rsidR="00FF63C7">
        <w:rPr>
          <w:spacing w:val="-1"/>
        </w:rPr>
        <w:t>the</w:t>
      </w:r>
      <w:r w:rsidR="00FF63C7">
        <w:t xml:space="preserve"> </w:t>
      </w:r>
      <w:r w:rsidR="00FF63C7">
        <w:rPr>
          <w:spacing w:val="-1"/>
        </w:rPr>
        <w:t>System</w:t>
      </w:r>
      <w:r w:rsidR="00FF63C7">
        <w:rPr>
          <w:spacing w:val="-4"/>
        </w:rPr>
        <w:t xml:space="preserve"> </w:t>
      </w:r>
      <w:r w:rsidR="00FF63C7">
        <w:rPr>
          <w:spacing w:val="-1"/>
        </w:rPr>
        <w:t>within</w:t>
      </w:r>
      <w:r w:rsidR="00FF63C7">
        <w:t xml:space="preserve"> </w:t>
      </w:r>
      <w:r w:rsidR="00FF63C7">
        <w:rPr>
          <w:spacing w:val="-1"/>
        </w:rPr>
        <w:t>ten</w:t>
      </w:r>
      <w:r w:rsidR="00FF63C7">
        <w:t xml:space="preserve"> </w:t>
      </w:r>
      <w:r w:rsidR="00FF63C7">
        <w:rPr>
          <w:spacing w:val="-1"/>
        </w:rPr>
        <w:t>(10)</w:t>
      </w:r>
      <w:r w:rsidR="00FF63C7">
        <w:rPr>
          <w:spacing w:val="1"/>
        </w:rPr>
        <w:t xml:space="preserve"> </w:t>
      </w:r>
      <w:r w:rsidR="00FF63C7">
        <w:rPr>
          <w:spacing w:val="-1"/>
        </w:rPr>
        <w:t>days</w:t>
      </w:r>
      <w:r w:rsidR="00FF63C7">
        <w:t xml:space="preserve"> </w:t>
      </w:r>
      <w:r w:rsidR="00FF63C7">
        <w:rPr>
          <w:spacing w:val="-1"/>
        </w:rPr>
        <w:t>after</w:t>
      </w:r>
      <w:r w:rsidR="00FF63C7">
        <w:rPr>
          <w:spacing w:val="1"/>
        </w:rPr>
        <w:t xml:space="preserve"> </w:t>
      </w:r>
      <w:r w:rsidR="00FF63C7">
        <w:rPr>
          <w:spacing w:val="-1"/>
        </w:rPr>
        <w:t>receiving</w:t>
      </w:r>
      <w:r w:rsidR="00FF63C7">
        <w:rPr>
          <w:spacing w:val="-3"/>
        </w:rPr>
        <w:t xml:space="preserve"> </w:t>
      </w:r>
      <w:r w:rsidR="00FF63C7">
        <w:rPr>
          <w:spacing w:val="-1"/>
        </w:rPr>
        <w:t>actual</w:t>
      </w:r>
      <w:r w:rsidR="00FF63C7">
        <w:rPr>
          <w:spacing w:val="1"/>
        </w:rPr>
        <w:t xml:space="preserve"> </w:t>
      </w:r>
      <w:r w:rsidR="00FF63C7">
        <w:rPr>
          <w:spacing w:val="-1"/>
        </w:rPr>
        <w:t>notice</w:t>
      </w:r>
      <w:r w:rsidR="00FF63C7">
        <w:rPr>
          <w:spacing w:val="-2"/>
        </w:rPr>
        <w:t xml:space="preserve"> </w:t>
      </w:r>
      <w:r w:rsidR="00FF63C7">
        <w:rPr>
          <w:spacing w:val="-1"/>
        </w:rPr>
        <w:t>that</w:t>
      </w:r>
      <w:r w:rsidR="00FF63C7">
        <w:rPr>
          <w:spacing w:val="1"/>
        </w:rPr>
        <w:t xml:space="preserve"> </w:t>
      </w:r>
      <w:r w:rsidR="00FF63C7">
        <w:t xml:space="preserve">an </w:t>
      </w:r>
      <w:r w:rsidR="00FF63C7">
        <w:rPr>
          <w:spacing w:val="-1"/>
        </w:rPr>
        <w:t>employee</w:t>
      </w:r>
      <w:r w:rsidR="00FF63C7">
        <w:rPr>
          <w:spacing w:val="-2"/>
        </w:rPr>
        <w:t xml:space="preserve"> </w:t>
      </w:r>
      <w:r w:rsidR="00FF63C7">
        <w:t>of</w:t>
      </w:r>
      <w:r w:rsidR="00FF63C7">
        <w:rPr>
          <w:spacing w:val="1"/>
        </w:rPr>
        <w:t xml:space="preserve"> </w:t>
      </w:r>
      <w:r>
        <w:rPr>
          <w:spacing w:val="-1"/>
        </w:rPr>
        <w:t>Contractor</w:t>
      </w:r>
      <w:r w:rsidR="00FF63C7">
        <w:rPr>
          <w:spacing w:val="1"/>
        </w:rPr>
        <w:t xml:space="preserve"> </w:t>
      </w:r>
      <w:r w:rsidR="00FF63C7">
        <w:rPr>
          <w:spacing w:val="-1"/>
        </w:rPr>
        <w:t>has</w:t>
      </w:r>
      <w:r w:rsidR="00FF63C7">
        <w:rPr>
          <w:spacing w:val="57"/>
        </w:rPr>
        <w:t xml:space="preserve"> </w:t>
      </w:r>
      <w:r w:rsidR="00FF63C7">
        <w:t xml:space="preserve">been </w:t>
      </w:r>
      <w:r w:rsidR="00FF63C7">
        <w:rPr>
          <w:spacing w:val="-1"/>
        </w:rPr>
        <w:t>convicted</w:t>
      </w:r>
      <w:r w:rsidR="00FF63C7">
        <w:t xml:space="preserve"> of</w:t>
      </w:r>
      <w:r w:rsidR="00FF63C7">
        <w:rPr>
          <w:spacing w:val="-2"/>
        </w:rPr>
        <w:t xml:space="preserve"> </w:t>
      </w:r>
      <w:r w:rsidR="00FF63C7">
        <w:t xml:space="preserve">a </w:t>
      </w:r>
      <w:r w:rsidR="00FF63C7">
        <w:rPr>
          <w:spacing w:val="-1"/>
        </w:rPr>
        <w:t>criminal</w:t>
      </w:r>
      <w:r w:rsidR="00FF63C7">
        <w:rPr>
          <w:spacing w:val="1"/>
        </w:rPr>
        <w:t xml:space="preserve"> </w:t>
      </w:r>
      <w:r w:rsidR="00FF63C7">
        <w:t>drug</w:t>
      </w:r>
      <w:r w:rsidR="00FF63C7">
        <w:rPr>
          <w:spacing w:val="-3"/>
        </w:rPr>
        <w:t xml:space="preserve"> </w:t>
      </w:r>
      <w:r w:rsidR="00FF63C7">
        <w:rPr>
          <w:spacing w:val="-1"/>
        </w:rPr>
        <w:t>violation</w:t>
      </w:r>
      <w:r w:rsidR="00FF63C7">
        <w:t xml:space="preserve"> </w:t>
      </w:r>
      <w:r w:rsidR="00FF63C7">
        <w:rPr>
          <w:spacing w:val="-1"/>
        </w:rPr>
        <w:t>occurring</w:t>
      </w:r>
      <w:r w:rsidR="00FF63C7">
        <w:rPr>
          <w:spacing w:val="-3"/>
        </w:rPr>
        <w:t xml:space="preserve"> </w:t>
      </w:r>
      <w:r w:rsidR="00FF63C7">
        <w:rPr>
          <w:spacing w:val="-1"/>
        </w:rPr>
        <w:t>in</w:t>
      </w:r>
      <w:r w:rsidR="00FF63C7">
        <w:t xml:space="preserve"> </w:t>
      </w:r>
      <w:r>
        <w:rPr>
          <w:spacing w:val="-2"/>
        </w:rPr>
        <w:t>Contractor</w:t>
      </w:r>
      <w:r w:rsidR="00FF63C7">
        <w:rPr>
          <w:spacing w:val="-2"/>
        </w:rPr>
        <w:t>'s</w:t>
      </w:r>
      <w:r w:rsidR="00FF63C7">
        <w:t xml:space="preserve"> </w:t>
      </w:r>
      <w:r w:rsidR="00FF63C7">
        <w:rPr>
          <w:spacing w:val="-1"/>
        </w:rPr>
        <w:t>workplace.</w:t>
      </w:r>
    </w:p>
    <w:p w14:paraId="74622E5B" w14:textId="77777777" w:rsidR="00E62BB3" w:rsidRDefault="00E62BB3">
      <w:pPr>
        <w:spacing w:before="11"/>
        <w:rPr>
          <w:rFonts w:ascii="Times New Roman" w:eastAsia="Times New Roman" w:hAnsi="Times New Roman" w:cs="Times New Roman"/>
          <w:sz w:val="20"/>
          <w:szCs w:val="20"/>
        </w:rPr>
      </w:pPr>
    </w:p>
    <w:p w14:paraId="75995177" w14:textId="3FB1CE65" w:rsidR="00E62BB3" w:rsidRDefault="00FF63C7" w:rsidP="00D60F9E">
      <w:pPr>
        <w:pStyle w:val="BodyText"/>
        <w:numPr>
          <w:ilvl w:val="0"/>
          <w:numId w:val="48"/>
        </w:numPr>
        <w:tabs>
          <w:tab w:val="left" w:pos="840"/>
        </w:tabs>
        <w:ind w:left="835" w:right="101" w:hanging="360"/>
      </w:pPr>
      <w:r>
        <w:rPr>
          <w:spacing w:val="-2"/>
        </w:rPr>
        <w:t>In</w:t>
      </w:r>
      <w:r>
        <w:t xml:space="preserve"> addition</w:t>
      </w:r>
      <w:r>
        <w:rPr>
          <w:spacing w:val="-3"/>
        </w:rPr>
        <w:t xml:space="preserve"> </w:t>
      </w:r>
      <w:r>
        <w:t>to</w:t>
      </w:r>
      <w:r>
        <w:rPr>
          <w:spacing w:val="-3"/>
        </w:rPr>
        <w:t xml:space="preserve"> </w:t>
      </w:r>
      <w:r>
        <w:t xml:space="preserve">the </w:t>
      </w:r>
      <w:r>
        <w:rPr>
          <w:spacing w:val="-1"/>
        </w:rPr>
        <w:t>provisions</w:t>
      </w:r>
      <w:r>
        <w:t xml:space="preserve"> of</w:t>
      </w:r>
      <w:r>
        <w:rPr>
          <w:spacing w:val="1"/>
        </w:rPr>
        <w:t xml:space="preserve"> </w:t>
      </w:r>
      <w:r>
        <w:rPr>
          <w:spacing w:val="-1"/>
        </w:rPr>
        <w:t>subsection</w:t>
      </w:r>
      <w:r>
        <w:rPr>
          <w:spacing w:val="-3"/>
        </w:rPr>
        <w:t xml:space="preserve"> </w:t>
      </w:r>
      <w:r>
        <w:t>(a)</w:t>
      </w:r>
      <w:r>
        <w:rPr>
          <w:spacing w:val="-2"/>
        </w:rPr>
        <w:t xml:space="preserve"> </w:t>
      </w:r>
      <w:r>
        <w:rPr>
          <w:spacing w:val="-1"/>
        </w:rPr>
        <w:t>above,</w:t>
      </w:r>
      <w:r>
        <w:t xml:space="preserve"> </w:t>
      </w:r>
      <w:r>
        <w:rPr>
          <w:spacing w:val="-1"/>
        </w:rPr>
        <w:t>if</w:t>
      </w:r>
      <w:r>
        <w:rPr>
          <w:spacing w:val="-2"/>
        </w:rPr>
        <w:t xml:space="preserve"> </w:t>
      </w:r>
      <w:r>
        <w:t>the</w:t>
      </w:r>
      <w:r>
        <w:rPr>
          <w:spacing w:val="-2"/>
        </w:rPr>
        <w:t xml:space="preserve"> </w:t>
      </w:r>
      <w:r>
        <w:rPr>
          <w:spacing w:val="-1"/>
        </w:rPr>
        <w:t>total</w:t>
      </w:r>
      <w:r>
        <w:rPr>
          <w:spacing w:val="-2"/>
        </w:rPr>
        <w:t xml:space="preserve"> </w:t>
      </w:r>
      <w:r w:rsidR="005A2C3A">
        <w:rPr>
          <w:spacing w:val="-1"/>
        </w:rPr>
        <w:t>Contract</w:t>
      </w:r>
      <w:r>
        <w:rPr>
          <w:spacing w:val="1"/>
        </w:rPr>
        <w:t xml:space="preserve"> </w:t>
      </w:r>
      <w:r>
        <w:rPr>
          <w:spacing w:val="-1"/>
        </w:rPr>
        <w:t>amount</w:t>
      </w:r>
      <w:r>
        <w:rPr>
          <w:spacing w:val="49"/>
        </w:rPr>
        <w:t xml:space="preserve"> </w:t>
      </w:r>
      <w:r>
        <w:t>set</w:t>
      </w:r>
      <w:r>
        <w:rPr>
          <w:spacing w:val="-2"/>
        </w:rPr>
        <w:t xml:space="preserve"> </w:t>
      </w:r>
      <w:r>
        <w:rPr>
          <w:spacing w:val="-1"/>
        </w:rPr>
        <w:t>forth</w:t>
      </w:r>
      <w:r>
        <w:rPr>
          <w:spacing w:val="-3"/>
        </w:rPr>
        <w:t xml:space="preserve"> </w:t>
      </w:r>
      <w:r>
        <w:t xml:space="preserve">in </w:t>
      </w:r>
      <w:r>
        <w:rPr>
          <w:spacing w:val="-1"/>
        </w:rPr>
        <w:t>this</w:t>
      </w:r>
      <w:r>
        <w:rPr>
          <w:spacing w:val="-2"/>
        </w:rPr>
        <w:t xml:space="preserve"> </w:t>
      </w:r>
      <w:r w:rsidR="005A2C3A">
        <w:rPr>
          <w:spacing w:val="-1"/>
        </w:rPr>
        <w:t>Contract</w:t>
      </w:r>
      <w:r>
        <w:rPr>
          <w:spacing w:val="1"/>
        </w:rPr>
        <w:t xml:space="preserve"> </w:t>
      </w:r>
      <w:r>
        <w:t>is</w:t>
      </w:r>
      <w:r>
        <w:rPr>
          <w:spacing w:val="-2"/>
        </w:rPr>
        <w:t xml:space="preserve"> </w:t>
      </w:r>
      <w:r>
        <w:t>in</w:t>
      </w:r>
      <w:r>
        <w:rPr>
          <w:spacing w:val="-3"/>
        </w:rPr>
        <w:t xml:space="preserve"> </w:t>
      </w:r>
      <w:r>
        <w:rPr>
          <w:spacing w:val="-1"/>
        </w:rPr>
        <w:t>excess</w:t>
      </w:r>
      <w:r>
        <w:t xml:space="preserve"> </w:t>
      </w:r>
      <w:r>
        <w:rPr>
          <w:spacing w:val="-2"/>
        </w:rPr>
        <w:t>of</w:t>
      </w:r>
      <w:r>
        <w:rPr>
          <w:spacing w:val="1"/>
        </w:rPr>
        <w:t xml:space="preserve"> </w:t>
      </w:r>
      <w:r>
        <w:rPr>
          <w:spacing w:val="-1"/>
        </w:rPr>
        <w:t>$25,000,</w:t>
      </w:r>
      <w:r>
        <w:t xml:space="preserve"> </w:t>
      </w:r>
      <w:r w:rsidR="005A2C3A">
        <w:rPr>
          <w:spacing w:val="-1"/>
        </w:rPr>
        <w:t>Contractor</w:t>
      </w:r>
      <w:r>
        <w:rPr>
          <w:spacing w:val="1"/>
        </w:rPr>
        <w:t xml:space="preserve"> </w:t>
      </w:r>
      <w:r>
        <w:rPr>
          <w:spacing w:val="-1"/>
        </w:rPr>
        <w:t>hereby</w:t>
      </w:r>
      <w:r>
        <w:rPr>
          <w:spacing w:val="-5"/>
        </w:rPr>
        <w:t xml:space="preserve"> </w:t>
      </w:r>
      <w:r>
        <w:rPr>
          <w:spacing w:val="-1"/>
        </w:rPr>
        <w:t>further</w:t>
      </w:r>
      <w:r>
        <w:rPr>
          <w:spacing w:val="1"/>
        </w:rPr>
        <w:t xml:space="preserve"> </w:t>
      </w:r>
      <w:r>
        <w:rPr>
          <w:spacing w:val="-1"/>
        </w:rPr>
        <w:t>agrees</w:t>
      </w:r>
      <w:r>
        <w:rPr>
          <w:spacing w:val="59"/>
        </w:rPr>
        <w:t xml:space="preserve"> </w:t>
      </w:r>
      <w:r>
        <w:rPr>
          <w:spacing w:val="-1"/>
        </w:rPr>
        <w:t>that</w:t>
      </w:r>
      <w:r>
        <w:rPr>
          <w:spacing w:val="1"/>
        </w:rPr>
        <w:t xml:space="preserve"> </w:t>
      </w:r>
      <w:r>
        <w:rPr>
          <w:spacing w:val="-1"/>
        </w:rPr>
        <w:t>this</w:t>
      </w:r>
      <w:r>
        <w:rPr>
          <w:spacing w:val="-2"/>
        </w:rPr>
        <w:t xml:space="preserve"> </w:t>
      </w:r>
      <w:r w:rsidR="005A2C3A">
        <w:rPr>
          <w:spacing w:val="-1"/>
        </w:rPr>
        <w:t>Contract</w:t>
      </w:r>
      <w:r>
        <w:rPr>
          <w:spacing w:val="1"/>
        </w:rPr>
        <w:t xml:space="preserve"> </w:t>
      </w:r>
      <w:r>
        <w:t xml:space="preserve">is </w:t>
      </w:r>
      <w:r>
        <w:rPr>
          <w:spacing w:val="-1"/>
        </w:rPr>
        <w:t>expressly</w:t>
      </w:r>
      <w:r>
        <w:rPr>
          <w:spacing w:val="-3"/>
        </w:rPr>
        <w:t xml:space="preserve"> </w:t>
      </w:r>
      <w:r>
        <w:rPr>
          <w:spacing w:val="-1"/>
        </w:rPr>
        <w:t>subject</w:t>
      </w:r>
      <w:r>
        <w:rPr>
          <w:spacing w:val="-2"/>
        </w:rPr>
        <w:t xml:space="preserve"> </w:t>
      </w:r>
      <w:r>
        <w:rPr>
          <w:spacing w:val="-1"/>
        </w:rPr>
        <w:t>to</w:t>
      </w:r>
      <w:r>
        <w:t xml:space="preserve"> the</w:t>
      </w:r>
      <w:r>
        <w:rPr>
          <w:spacing w:val="-2"/>
        </w:rPr>
        <w:t xml:space="preserve"> </w:t>
      </w:r>
      <w:r>
        <w:rPr>
          <w:spacing w:val="-1"/>
        </w:rPr>
        <w:t>terms,</w:t>
      </w:r>
      <w:r>
        <w:t xml:space="preserve"> </w:t>
      </w:r>
      <w:r>
        <w:rPr>
          <w:spacing w:val="-1"/>
        </w:rPr>
        <w:t>conditions,</w:t>
      </w:r>
      <w:r>
        <w:t xml:space="preserve"> </w:t>
      </w:r>
      <w:r>
        <w:rPr>
          <w:spacing w:val="-1"/>
        </w:rPr>
        <w:t>and</w:t>
      </w:r>
      <w:r>
        <w:rPr>
          <w:spacing w:val="-3"/>
        </w:rPr>
        <w:t xml:space="preserve"> </w:t>
      </w:r>
      <w:r>
        <w:rPr>
          <w:spacing w:val="-1"/>
        </w:rPr>
        <w:t>representations</w:t>
      </w:r>
      <w:r>
        <w:rPr>
          <w:spacing w:val="57"/>
        </w:rPr>
        <w:t xml:space="preserve"> </w:t>
      </w:r>
      <w:r>
        <w:rPr>
          <w:spacing w:val="-1"/>
        </w:rPr>
        <w:t>contained</w:t>
      </w:r>
      <w:r>
        <w:t xml:space="preserve"> in</w:t>
      </w:r>
      <w:r>
        <w:rPr>
          <w:spacing w:val="-3"/>
        </w:rPr>
        <w:t xml:space="preserve"> </w:t>
      </w:r>
      <w:r>
        <w:rPr>
          <w:spacing w:val="-1"/>
        </w:rPr>
        <w:t>the</w:t>
      </w:r>
      <w:r>
        <w:t xml:space="preserve"> </w:t>
      </w:r>
      <w:r>
        <w:rPr>
          <w:spacing w:val="-1"/>
        </w:rPr>
        <w:t>Drug-Free</w:t>
      </w:r>
      <w:r>
        <w:t xml:space="preserve"> </w:t>
      </w:r>
      <w:r>
        <w:rPr>
          <w:spacing w:val="-1"/>
        </w:rPr>
        <w:t>Workplace</w:t>
      </w:r>
      <w:r>
        <w:t xml:space="preserve"> </w:t>
      </w:r>
      <w:r>
        <w:rPr>
          <w:spacing w:val="-1"/>
        </w:rPr>
        <w:t>Certification</w:t>
      </w:r>
      <w:r>
        <w:t xml:space="preserve"> </w:t>
      </w:r>
      <w:r>
        <w:rPr>
          <w:spacing w:val="-1"/>
        </w:rPr>
        <w:t>(“Certification”).</w:t>
      </w:r>
      <w:r>
        <w:rPr>
          <w:spacing w:val="-3"/>
        </w:rPr>
        <w:t xml:space="preserve"> </w:t>
      </w:r>
      <w:r>
        <w:t xml:space="preserve">The </w:t>
      </w:r>
      <w:r>
        <w:rPr>
          <w:spacing w:val="-1"/>
        </w:rPr>
        <w:t>Certification</w:t>
      </w:r>
      <w:r>
        <w:rPr>
          <w:spacing w:val="-3"/>
        </w:rPr>
        <w:t xml:space="preserve"> </w:t>
      </w:r>
      <w:r>
        <w:t xml:space="preserve">is </w:t>
      </w:r>
      <w:r>
        <w:rPr>
          <w:spacing w:val="-1"/>
        </w:rPr>
        <w:t>hereby</w:t>
      </w:r>
      <w:r>
        <w:rPr>
          <w:spacing w:val="53"/>
        </w:rPr>
        <w:t xml:space="preserve"> </w:t>
      </w:r>
      <w:r>
        <w:rPr>
          <w:spacing w:val="-1"/>
        </w:rPr>
        <w:t>executed</w:t>
      </w:r>
      <w:r>
        <w:rPr>
          <w:spacing w:val="-3"/>
        </w:rPr>
        <w:t xml:space="preserve"> </w:t>
      </w:r>
      <w:r>
        <w:t>by</w:t>
      </w:r>
      <w:r>
        <w:rPr>
          <w:spacing w:val="-3"/>
        </w:rPr>
        <w:t xml:space="preserve"> </w:t>
      </w:r>
      <w:r w:rsidR="005A2C3A">
        <w:rPr>
          <w:spacing w:val="-1"/>
        </w:rPr>
        <w:t>Contractor</w:t>
      </w:r>
      <w:r>
        <w:rPr>
          <w:spacing w:val="-2"/>
        </w:rPr>
        <w:t xml:space="preserve"> </w:t>
      </w:r>
      <w:r>
        <w:t xml:space="preserve">in </w:t>
      </w:r>
      <w:r>
        <w:rPr>
          <w:spacing w:val="-1"/>
        </w:rPr>
        <w:t>conjunction</w:t>
      </w:r>
      <w:r>
        <w:t xml:space="preserve"> </w:t>
      </w:r>
      <w:r>
        <w:rPr>
          <w:spacing w:val="-1"/>
        </w:rPr>
        <w:t>with</w:t>
      </w:r>
      <w:r>
        <w:t xml:space="preserve"> </w:t>
      </w:r>
      <w:r>
        <w:rPr>
          <w:spacing w:val="-1"/>
        </w:rPr>
        <w:t>this</w:t>
      </w:r>
      <w:r>
        <w:rPr>
          <w:spacing w:val="-2"/>
        </w:rPr>
        <w:t xml:space="preserve"> </w:t>
      </w:r>
      <w:r w:rsidR="005A2C3A">
        <w:rPr>
          <w:spacing w:val="-1"/>
        </w:rPr>
        <w:t>Contractor</w:t>
      </w:r>
      <w:r>
        <w:rPr>
          <w:spacing w:val="1"/>
        </w:rPr>
        <w:t xml:space="preserve"> </w:t>
      </w:r>
      <w:r>
        <w:t>and is</w:t>
      </w:r>
      <w:r>
        <w:rPr>
          <w:spacing w:val="-2"/>
        </w:rPr>
        <w:t xml:space="preserve"> </w:t>
      </w:r>
      <w:r>
        <w:t>set</w:t>
      </w:r>
      <w:r>
        <w:rPr>
          <w:spacing w:val="-4"/>
        </w:rPr>
        <w:t xml:space="preserve"> </w:t>
      </w:r>
      <w:r>
        <w:rPr>
          <w:spacing w:val="-1"/>
        </w:rPr>
        <w:t>forth</w:t>
      </w:r>
      <w:r>
        <w:t xml:space="preserve"> </w:t>
      </w:r>
      <w:r>
        <w:rPr>
          <w:spacing w:val="-1"/>
        </w:rPr>
        <w:t>in</w:t>
      </w:r>
      <w:r>
        <w:t xml:space="preserve"> </w:t>
      </w:r>
      <w:r>
        <w:rPr>
          <w:spacing w:val="-1"/>
        </w:rPr>
        <w:t>the</w:t>
      </w:r>
      <w:r>
        <w:rPr>
          <w:spacing w:val="55"/>
        </w:rPr>
        <w:t xml:space="preserve"> </w:t>
      </w:r>
      <w:r>
        <w:rPr>
          <w:spacing w:val="-1"/>
        </w:rPr>
        <w:t>Drug-Free</w:t>
      </w:r>
      <w:r>
        <w:t xml:space="preserve"> </w:t>
      </w:r>
      <w:r>
        <w:rPr>
          <w:spacing w:val="-1"/>
        </w:rPr>
        <w:t>Workplace</w:t>
      </w:r>
      <w:r>
        <w:t xml:space="preserve"> </w:t>
      </w:r>
      <w:r>
        <w:rPr>
          <w:spacing w:val="-1"/>
        </w:rPr>
        <w:t>Certification</w:t>
      </w:r>
      <w:r>
        <w:t xml:space="preserve"> </w:t>
      </w:r>
      <w:r>
        <w:rPr>
          <w:spacing w:val="-1"/>
        </w:rPr>
        <w:t>section</w:t>
      </w:r>
      <w:r>
        <w:rPr>
          <w:spacing w:val="-3"/>
        </w:rPr>
        <w:t xml:space="preserve"> </w:t>
      </w:r>
      <w:r>
        <w:t>of</w:t>
      </w:r>
      <w:r>
        <w:rPr>
          <w:spacing w:val="-2"/>
        </w:rPr>
        <w:t xml:space="preserve"> </w:t>
      </w:r>
      <w:r>
        <w:rPr>
          <w:spacing w:val="-1"/>
        </w:rPr>
        <w:t>this</w:t>
      </w:r>
      <w:r>
        <w:t xml:space="preserve"> </w:t>
      </w:r>
      <w:r w:rsidR="005A2C3A">
        <w:rPr>
          <w:spacing w:val="-1"/>
        </w:rPr>
        <w:t>Contract</w:t>
      </w:r>
      <w:r>
        <w:rPr>
          <w:spacing w:val="-1"/>
        </w:rPr>
        <w:t>.</w:t>
      </w:r>
    </w:p>
    <w:p w14:paraId="15D73E8A" w14:textId="77777777" w:rsidR="00E62BB3" w:rsidRDefault="00E62BB3">
      <w:pPr>
        <w:spacing w:before="9"/>
        <w:rPr>
          <w:rFonts w:ascii="Times New Roman" w:eastAsia="Times New Roman" w:hAnsi="Times New Roman" w:cs="Times New Roman"/>
          <w:sz w:val="20"/>
          <w:szCs w:val="20"/>
        </w:rPr>
      </w:pPr>
    </w:p>
    <w:p w14:paraId="7D86F4CB" w14:textId="1FE4785D" w:rsidR="00E62BB3" w:rsidRDefault="00FF63C7" w:rsidP="00D60F9E">
      <w:pPr>
        <w:pStyle w:val="BodyText"/>
        <w:numPr>
          <w:ilvl w:val="0"/>
          <w:numId w:val="48"/>
        </w:numPr>
        <w:tabs>
          <w:tab w:val="left" w:pos="840"/>
        </w:tabs>
        <w:ind w:left="835" w:right="173" w:hanging="360"/>
      </w:pPr>
      <w:r>
        <w:rPr>
          <w:spacing w:val="-2"/>
        </w:rPr>
        <w:t>It</w:t>
      </w:r>
      <w:r>
        <w:rPr>
          <w:spacing w:val="1"/>
        </w:rPr>
        <w:t xml:space="preserve"> </w:t>
      </w:r>
      <w:r>
        <w:t xml:space="preserve">is </w:t>
      </w:r>
      <w:r>
        <w:rPr>
          <w:spacing w:val="-1"/>
        </w:rPr>
        <w:t>expressly</w:t>
      </w:r>
      <w:r>
        <w:rPr>
          <w:spacing w:val="-3"/>
        </w:rPr>
        <w:t xml:space="preserve"> </w:t>
      </w:r>
      <w:r>
        <w:rPr>
          <w:spacing w:val="-1"/>
        </w:rPr>
        <w:t>agreed</w:t>
      </w:r>
      <w:r>
        <w:t xml:space="preserve"> </w:t>
      </w:r>
      <w:r>
        <w:rPr>
          <w:spacing w:val="-1"/>
        </w:rPr>
        <w:t>that</w:t>
      </w:r>
      <w:r>
        <w:rPr>
          <w:spacing w:val="-2"/>
        </w:rPr>
        <w:t xml:space="preserve"> </w:t>
      </w:r>
      <w:r>
        <w:rPr>
          <w:spacing w:val="-1"/>
        </w:rPr>
        <w:t>the</w:t>
      </w:r>
      <w:r>
        <w:t xml:space="preserve"> </w:t>
      </w:r>
      <w:r>
        <w:rPr>
          <w:spacing w:val="-1"/>
        </w:rPr>
        <w:t>falsification</w:t>
      </w:r>
      <w:r>
        <w:t xml:space="preserve"> or</w:t>
      </w:r>
      <w:r>
        <w:rPr>
          <w:spacing w:val="-2"/>
        </w:rPr>
        <w:t xml:space="preserve"> </w:t>
      </w:r>
      <w:r>
        <w:rPr>
          <w:spacing w:val="-1"/>
        </w:rPr>
        <w:t>violation</w:t>
      </w:r>
      <w:r>
        <w:rPr>
          <w:spacing w:val="-3"/>
        </w:rPr>
        <w:t xml:space="preserve"> </w:t>
      </w:r>
      <w:r>
        <w:t>of</w:t>
      </w:r>
      <w:r>
        <w:rPr>
          <w:spacing w:val="1"/>
        </w:rPr>
        <w:t xml:space="preserve"> </w:t>
      </w:r>
      <w:r>
        <w:rPr>
          <w:spacing w:val="-2"/>
        </w:rPr>
        <w:t>terms</w:t>
      </w:r>
      <w:r>
        <w:t xml:space="preserve"> of</w:t>
      </w:r>
      <w:r>
        <w:rPr>
          <w:spacing w:val="1"/>
        </w:rPr>
        <w:t xml:space="preserve"> </w:t>
      </w:r>
      <w:r>
        <w:rPr>
          <w:spacing w:val="-1"/>
        </w:rPr>
        <w:t>the</w:t>
      </w:r>
      <w:r>
        <w:t xml:space="preserve"> </w:t>
      </w:r>
      <w:r>
        <w:rPr>
          <w:spacing w:val="-1"/>
        </w:rPr>
        <w:t>Certification</w:t>
      </w:r>
      <w:r>
        <w:rPr>
          <w:spacing w:val="-3"/>
        </w:rPr>
        <w:t xml:space="preserve"> </w:t>
      </w:r>
      <w:r>
        <w:rPr>
          <w:spacing w:val="-1"/>
        </w:rPr>
        <w:t>referenced</w:t>
      </w:r>
      <w:r>
        <w:rPr>
          <w:spacing w:val="-3"/>
        </w:rPr>
        <w:t xml:space="preserve"> </w:t>
      </w:r>
      <w:r>
        <w:rPr>
          <w:spacing w:val="1"/>
        </w:rPr>
        <w:t>in</w:t>
      </w:r>
      <w:r>
        <w:rPr>
          <w:spacing w:val="68"/>
        </w:rPr>
        <w:t xml:space="preserve"> </w:t>
      </w:r>
      <w:r>
        <w:rPr>
          <w:spacing w:val="-1"/>
        </w:rPr>
        <w:t>Subsection</w:t>
      </w:r>
      <w:r>
        <w:t xml:space="preserve"> </w:t>
      </w:r>
      <w:r>
        <w:rPr>
          <w:spacing w:val="-1"/>
        </w:rPr>
        <w:t>(b)</w:t>
      </w:r>
      <w:r>
        <w:rPr>
          <w:spacing w:val="1"/>
        </w:rPr>
        <w:t xml:space="preserve"> </w:t>
      </w:r>
      <w:r>
        <w:rPr>
          <w:spacing w:val="-1"/>
        </w:rPr>
        <w:t>above,</w:t>
      </w:r>
      <w:r>
        <w:t xml:space="preserve"> or</w:t>
      </w:r>
      <w:r>
        <w:rPr>
          <w:spacing w:val="1"/>
        </w:rPr>
        <w:t xml:space="preserve"> </w:t>
      </w:r>
      <w:r>
        <w:rPr>
          <w:spacing w:val="-2"/>
        </w:rPr>
        <w:t>the</w:t>
      </w:r>
      <w:r>
        <w:t xml:space="preserve"> </w:t>
      </w:r>
      <w:r>
        <w:rPr>
          <w:spacing w:val="-1"/>
        </w:rPr>
        <w:t>failure</w:t>
      </w:r>
      <w:r>
        <w:t xml:space="preserve"> </w:t>
      </w:r>
      <w:r>
        <w:rPr>
          <w:spacing w:val="-2"/>
        </w:rPr>
        <w:t>of</w:t>
      </w:r>
      <w:r>
        <w:rPr>
          <w:spacing w:val="1"/>
        </w:rPr>
        <w:t xml:space="preserve"> </w:t>
      </w:r>
      <w:r w:rsidR="005A2C3A">
        <w:rPr>
          <w:spacing w:val="-1"/>
        </w:rPr>
        <w:t>Contractor</w:t>
      </w:r>
      <w:r>
        <w:rPr>
          <w:spacing w:val="-2"/>
        </w:rPr>
        <w:t xml:space="preserve"> </w:t>
      </w:r>
      <w:r>
        <w:t xml:space="preserve">to </w:t>
      </w:r>
      <w:r>
        <w:rPr>
          <w:spacing w:val="-2"/>
        </w:rPr>
        <w:t>comply</w:t>
      </w:r>
      <w:r>
        <w:t xml:space="preserve"> with </w:t>
      </w:r>
      <w:r>
        <w:rPr>
          <w:spacing w:val="-1"/>
        </w:rPr>
        <w:t>the</w:t>
      </w:r>
      <w:r>
        <w:t xml:space="preserve"> </w:t>
      </w:r>
      <w:r>
        <w:rPr>
          <w:spacing w:val="-2"/>
        </w:rPr>
        <w:t>terms</w:t>
      </w:r>
      <w:r>
        <w:t xml:space="preserve"> of</w:t>
      </w:r>
      <w:r>
        <w:rPr>
          <w:spacing w:val="1"/>
        </w:rPr>
        <w:t xml:space="preserve"> </w:t>
      </w:r>
      <w:r>
        <w:rPr>
          <w:spacing w:val="-1"/>
        </w:rPr>
        <w:t>Subsection</w:t>
      </w:r>
      <w:r>
        <w:rPr>
          <w:spacing w:val="-3"/>
        </w:rPr>
        <w:t xml:space="preserve"> </w:t>
      </w:r>
      <w:r>
        <w:rPr>
          <w:spacing w:val="-1"/>
        </w:rPr>
        <w:t>(a)</w:t>
      </w:r>
      <w:r>
        <w:rPr>
          <w:spacing w:val="1"/>
        </w:rPr>
        <w:t xml:space="preserve"> </w:t>
      </w:r>
      <w:r>
        <w:rPr>
          <w:spacing w:val="-1"/>
        </w:rPr>
        <w:t>above,</w:t>
      </w:r>
      <w:r>
        <w:rPr>
          <w:spacing w:val="61"/>
        </w:rPr>
        <w:t xml:space="preserve"> </w:t>
      </w:r>
      <w:r>
        <w:rPr>
          <w:spacing w:val="-1"/>
        </w:rPr>
        <w:t>shall</w:t>
      </w:r>
      <w:r>
        <w:rPr>
          <w:spacing w:val="1"/>
        </w:rPr>
        <w:t xml:space="preserve"> </w:t>
      </w:r>
      <w:r>
        <w:rPr>
          <w:spacing w:val="-1"/>
        </w:rPr>
        <w:t>constitute</w:t>
      </w:r>
      <w:r>
        <w:rPr>
          <w:spacing w:val="-2"/>
        </w:rPr>
        <w:t xml:space="preserve"> </w:t>
      </w:r>
      <w:r>
        <w:t xml:space="preserve">a </w:t>
      </w:r>
      <w:r>
        <w:rPr>
          <w:spacing w:val="-1"/>
        </w:rPr>
        <w:t>material</w:t>
      </w:r>
      <w:r>
        <w:rPr>
          <w:spacing w:val="1"/>
        </w:rPr>
        <w:t xml:space="preserve"> </w:t>
      </w:r>
      <w:r>
        <w:rPr>
          <w:spacing w:val="-1"/>
        </w:rPr>
        <w:t>breach</w:t>
      </w:r>
      <w:r>
        <w:t xml:space="preserve"> of</w:t>
      </w:r>
      <w:r>
        <w:rPr>
          <w:spacing w:val="-2"/>
        </w:rPr>
        <w:t xml:space="preserve"> </w:t>
      </w:r>
      <w:r>
        <w:rPr>
          <w:spacing w:val="-1"/>
        </w:rPr>
        <w:t>this</w:t>
      </w:r>
      <w:r>
        <w:t xml:space="preserve"> </w:t>
      </w:r>
      <w:r w:rsidR="005A2C3A">
        <w:rPr>
          <w:spacing w:val="-1"/>
        </w:rPr>
        <w:t>Contract</w:t>
      </w:r>
      <w:r>
        <w:rPr>
          <w:spacing w:val="1"/>
        </w:rPr>
        <w:t xml:space="preserve"> </w:t>
      </w:r>
      <w:r>
        <w:t xml:space="preserve">and </w:t>
      </w:r>
      <w:r>
        <w:rPr>
          <w:spacing w:val="-1"/>
        </w:rPr>
        <w:t>shall</w:t>
      </w:r>
      <w:r>
        <w:rPr>
          <w:spacing w:val="-2"/>
        </w:rPr>
        <w:t xml:space="preserve"> </w:t>
      </w:r>
      <w:r>
        <w:rPr>
          <w:spacing w:val="-1"/>
        </w:rPr>
        <w:t>entitle</w:t>
      </w:r>
      <w:r>
        <w:rPr>
          <w:spacing w:val="-2"/>
        </w:rPr>
        <w:t xml:space="preserve"> </w:t>
      </w:r>
      <w:r>
        <w:t xml:space="preserve">the </w:t>
      </w:r>
      <w:r>
        <w:rPr>
          <w:spacing w:val="-1"/>
        </w:rPr>
        <w:t>System</w:t>
      </w:r>
      <w:r>
        <w:rPr>
          <w:spacing w:val="-4"/>
        </w:rPr>
        <w:t xml:space="preserve"> </w:t>
      </w:r>
      <w:r>
        <w:t>to</w:t>
      </w:r>
      <w:r>
        <w:rPr>
          <w:spacing w:val="49"/>
        </w:rPr>
        <w:t xml:space="preserve"> </w:t>
      </w:r>
      <w:r>
        <w:rPr>
          <w:spacing w:val="-1"/>
        </w:rPr>
        <w:t>impose</w:t>
      </w:r>
      <w:r>
        <w:t xml:space="preserve"> </w:t>
      </w:r>
      <w:r>
        <w:rPr>
          <w:spacing w:val="-1"/>
        </w:rPr>
        <w:t>sanctions</w:t>
      </w:r>
      <w:r>
        <w:t xml:space="preserve"> </w:t>
      </w:r>
      <w:r>
        <w:rPr>
          <w:spacing w:val="-1"/>
        </w:rPr>
        <w:t>against</w:t>
      </w:r>
      <w:r>
        <w:rPr>
          <w:spacing w:val="-2"/>
        </w:rPr>
        <w:t xml:space="preserve"> </w:t>
      </w:r>
      <w:r w:rsidR="005A2C3A">
        <w:rPr>
          <w:spacing w:val="-1"/>
        </w:rPr>
        <w:t>Contractor</w:t>
      </w:r>
      <w:r>
        <w:rPr>
          <w:spacing w:val="1"/>
        </w:rPr>
        <w:t xml:space="preserve"> </w:t>
      </w:r>
      <w:r>
        <w:rPr>
          <w:spacing w:val="-1"/>
        </w:rPr>
        <w:t>including,</w:t>
      </w:r>
      <w:r>
        <w:t xml:space="preserve"> </w:t>
      </w:r>
      <w:r>
        <w:rPr>
          <w:spacing w:val="-1"/>
        </w:rPr>
        <w:t>but</w:t>
      </w:r>
      <w:r>
        <w:rPr>
          <w:spacing w:val="1"/>
        </w:rPr>
        <w:t xml:space="preserve"> </w:t>
      </w:r>
      <w:r>
        <w:t>not</w:t>
      </w:r>
      <w:r>
        <w:rPr>
          <w:spacing w:val="-2"/>
        </w:rPr>
        <w:t xml:space="preserve"> </w:t>
      </w:r>
      <w:r>
        <w:rPr>
          <w:spacing w:val="-1"/>
        </w:rPr>
        <w:t>limited</w:t>
      </w:r>
      <w:r>
        <w:t xml:space="preserve"> to, </w:t>
      </w:r>
      <w:r>
        <w:rPr>
          <w:spacing w:val="-1"/>
        </w:rPr>
        <w:t>suspension</w:t>
      </w:r>
      <w:r>
        <w:t xml:space="preserve"> </w:t>
      </w:r>
      <w:r>
        <w:rPr>
          <w:spacing w:val="-2"/>
        </w:rPr>
        <w:t>of</w:t>
      </w:r>
      <w:r>
        <w:rPr>
          <w:spacing w:val="1"/>
        </w:rPr>
        <w:t xml:space="preserve"> </w:t>
      </w:r>
      <w:r w:rsidR="005A2C3A">
        <w:rPr>
          <w:spacing w:val="-1"/>
        </w:rPr>
        <w:t>Contract</w:t>
      </w:r>
      <w:r>
        <w:rPr>
          <w:spacing w:val="1"/>
        </w:rPr>
        <w:t xml:space="preserve"> </w:t>
      </w:r>
      <w:r>
        <w:rPr>
          <w:spacing w:val="-1"/>
        </w:rPr>
        <w:t>payments,</w:t>
      </w:r>
      <w:r>
        <w:t xml:space="preserve"> </w:t>
      </w:r>
      <w:r>
        <w:rPr>
          <w:spacing w:val="-1"/>
        </w:rPr>
        <w:t>termination</w:t>
      </w:r>
      <w:r>
        <w:t xml:space="preserve"> </w:t>
      </w:r>
      <w:r>
        <w:rPr>
          <w:spacing w:val="-2"/>
        </w:rPr>
        <w:t>of</w:t>
      </w:r>
      <w:r>
        <w:rPr>
          <w:spacing w:val="1"/>
        </w:rPr>
        <w:t xml:space="preserve"> </w:t>
      </w:r>
      <w:r>
        <w:rPr>
          <w:spacing w:val="-1"/>
        </w:rPr>
        <w:t>this</w:t>
      </w:r>
      <w:r>
        <w:rPr>
          <w:spacing w:val="-2"/>
        </w:rPr>
        <w:t xml:space="preserve"> </w:t>
      </w:r>
      <w:r w:rsidR="005A2C3A">
        <w:rPr>
          <w:spacing w:val="-1"/>
        </w:rPr>
        <w:t>Contract</w:t>
      </w:r>
      <w:r>
        <w:rPr>
          <w:spacing w:val="-1"/>
        </w:rPr>
        <w:t>,</w:t>
      </w:r>
      <w:r>
        <w:t xml:space="preserve"> </w:t>
      </w:r>
      <w:r>
        <w:rPr>
          <w:spacing w:val="-1"/>
        </w:rPr>
        <w:t>and/or</w:t>
      </w:r>
      <w:r>
        <w:rPr>
          <w:spacing w:val="1"/>
        </w:rPr>
        <w:t xml:space="preserve"> </w:t>
      </w:r>
      <w:r>
        <w:rPr>
          <w:spacing w:val="-1"/>
        </w:rPr>
        <w:t>debarment</w:t>
      </w:r>
      <w:r>
        <w:rPr>
          <w:spacing w:val="1"/>
        </w:rPr>
        <w:t xml:space="preserve"> </w:t>
      </w:r>
      <w:r>
        <w:rPr>
          <w:spacing w:val="-2"/>
        </w:rPr>
        <w:t>of</w:t>
      </w:r>
      <w:r>
        <w:rPr>
          <w:spacing w:val="1"/>
        </w:rPr>
        <w:t xml:space="preserve"> </w:t>
      </w:r>
      <w:r w:rsidR="005A2C3A">
        <w:rPr>
          <w:spacing w:val="-1"/>
        </w:rPr>
        <w:t>Contractor</w:t>
      </w:r>
      <w:r>
        <w:rPr>
          <w:spacing w:val="57"/>
        </w:rPr>
        <w:t xml:space="preserve"> </w:t>
      </w:r>
      <w:r>
        <w:t>from</w:t>
      </w:r>
      <w:r>
        <w:rPr>
          <w:spacing w:val="-4"/>
        </w:rPr>
        <w:t xml:space="preserve"> </w:t>
      </w:r>
      <w:r>
        <w:t>doing</w:t>
      </w:r>
      <w:r>
        <w:rPr>
          <w:spacing w:val="-3"/>
        </w:rPr>
        <w:t xml:space="preserve"> </w:t>
      </w:r>
      <w:r>
        <w:rPr>
          <w:spacing w:val="-1"/>
        </w:rPr>
        <w:t>further</w:t>
      </w:r>
      <w:r>
        <w:rPr>
          <w:spacing w:val="1"/>
        </w:rPr>
        <w:t xml:space="preserve"> </w:t>
      </w:r>
      <w:r>
        <w:rPr>
          <w:spacing w:val="-1"/>
        </w:rPr>
        <w:t>business</w:t>
      </w:r>
      <w:r>
        <w:rPr>
          <w:spacing w:val="-2"/>
        </w:rPr>
        <w:t xml:space="preserve"> </w:t>
      </w:r>
      <w:r>
        <w:t>with</w:t>
      </w:r>
      <w:r>
        <w:rPr>
          <w:spacing w:val="-3"/>
        </w:rPr>
        <w:t xml:space="preserve"> </w:t>
      </w:r>
      <w:r>
        <w:t xml:space="preserve">the </w:t>
      </w:r>
      <w:r>
        <w:rPr>
          <w:spacing w:val="-1"/>
        </w:rPr>
        <w:t>System</w:t>
      </w:r>
      <w:r>
        <w:rPr>
          <w:spacing w:val="-4"/>
        </w:rPr>
        <w:t xml:space="preserve"> </w:t>
      </w:r>
      <w:r>
        <w:t>for</w:t>
      </w:r>
      <w:r>
        <w:rPr>
          <w:spacing w:val="1"/>
        </w:rPr>
        <w:t xml:space="preserve"> </w:t>
      </w:r>
      <w:r>
        <w:t>up</w:t>
      </w:r>
      <w:r>
        <w:rPr>
          <w:spacing w:val="-3"/>
        </w:rPr>
        <w:t xml:space="preserve"> </w:t>
      </w:r>
      <w:r>
        <w:t xml:space="preserve">to </w:t>
      </w:r>
      <w:r>
        <w:rPr>
          <w:spacing w:val="-1"/>
        </w:rPr>
        <w:t>three</w:t>
      </w:r>
      <w:r>
        <w:rPr>
          <w:spacing w:val="-2"/>
        </w:rPr>
        <w:t xml:space="preserve"> </w:t>
      </w:r>
      <w:r>
        <w:t>(3)</w:t>
      </w:r>
      <w:r>
        <w:rPr>
          <w:spacing w:val="-2"/>
        </w:rPr>
        <w:t xml:space="preserve"> </w:t>
      </w:r>
      <w:r>
        <w:rPr>
          <w:spacing w:val="-1"/>
        </w:rPr>
        <w:t>years.</w:t>
      </w:r>
    </w:p>
    <w:p w14:paraId="3D6A0695" w14:textId="77777777" w:rsidR="00E62BB3" w:rsidRDefault="00E62BB3">
      <w:pPr>
        <w:spacing w:before="5"/>
        <w:rPr>
          <w:rFonts w:ascii="Times New Roman" w:eastAsia="Times New Roman" w:hAnsi="Times New Roman" w:cs="Times New Roman"/>
          <w:sz w:val="21"/>
          <w:szCs w:val="21"/>
        </w:rPr>
      </w:pPr>
    </w:p>
    <w:p w14:paraId="278B5F44" w14:textId="77777777" w:rsidR="00E62BB3" w:rsidRDefault="00FF63C7" w:rsidP="00D60F9E">
      <w:pPr>
        <w:pStyle w:val="Heading3"/>
        <w:numPr>
          <w:ilvl w:val="0"/>
          <w:numId w:val="46"/>
        </w:numPr>
        <w:tabs>
          <w:tab w:val="left" w:pos="840"/>
        </w:tabs>
        <w:ind w:hanging="720"/>
        <w:rPr>
          <w:b w:val="0"/>
          <w:bCs w:val="0"/>
        </w:rPr>
      </w:pPr>
      <w:r>
        <w:rPr>
          <w:spacing w:val="-1"/>
        </w:rPr>
        <w:t>Drug-Free</w:t>
      </w:r>
      <w:r>
        <w:t xml:space="preserve"> </w:t>
      </w:r>
      <w:r>
        <w:rPr>
          <w:spacing w:val="-1"/>
        </w:rPr>
        <w:t>Workplace</w:t>
      </w:r>
      <w:r>
        <w:t xml:space="preserve"> </w:t>
      </w:r>
      <w:r>
        <w:rPr>
          <w:spacing w:val="-1"/>
        </w:rPr>
        <w:t>Certification</w:t>
      </w:r>
    </w:p>
    <w:p w14:paraId="28D28514" w14:textId="77777777" w:rsidR="00E62BB3" w:rsidRDefault="00E62BB3">
      <w:pPr>
        <w:sectPr w:rsidR="00E62BB3">
          <w:pgSz w:w="12240" w:h="15840"/>
          <w:pgMar w:top="1380" w:right="1340" w:bottom="900" w:left="1320" w:header="0" w:footer="708" w:gutter="0"/>
          <w:cols w:space="720"/>
        </w:sectPr>
      </w:pPr>
    </w:p>
    <w:p w14:paraId="2F480DC8" w14:textId="41360640" w:rsidR="00E62BB3" w:rsidRDefault="00FF63C7">
      <w:pPr>
        <w:pStyle w:val="BodyText"/>
        <w:spacing w:before="54"/>
        <w:ind w:left="119" w:right="225"/>
      </w:pPr>
      <w:r>
        <w:rPr>
          <w:spacing w:val="-1"/>
        </w:rPr>
        <w:lastRenderedPageBreak/>
        <w:t>This</w:t>
      </w:r>
      <w:r>
        <w:t xml:space="preserve"> </w:t>
      </w:r>
      <w:r>
        <w:rPr>
          <w:spacing w:val="-1"/>
        </w:rPr>
        <w:t>Certification</w:t>
      </w:r>
      <w:r>
        <w:t xml:space="preserve"> </w:t>
      </w:r>
      <w:r>
        <w:rPr>
          <w:spacing w:val="-1"/>
        </w:rPr>
        <w:t>is</w:t>
      </w:r>
      <w:r>
        <w:t xml:space="preserve"> </w:t>
      </w:r>
      <w:r>
        <w:rPr>
          <w:spacing w:val="-1"/>
        </w:rPr>
        <w:t>required</w:t>
      </w:r>
      <w:r>
        <w:t xml:space="preserve"> by</w:t>
      </w:r>
      <w:r>
        <w:rPr>
          <w:spacing w:val="-3"/>
        </w:rPr>
        <w:t xml:space="preserve"> </w:t>
      </w:r>
      <w:r>
        <w:rPr>
          <w:spacing w:val="-1"/>
        </w:rPr>
        <w:t>Executive</w:t>
      </w:r>
      <w:r>
        <w:t xml:space="preserve"> </w:t>
      </w:r>
      <w:r>
        <w:rPr>
          <w:spacing w:val="-1"/>
        </w:rPr>
        <w:t>Order</w:t>
      </w:r>
      <w:r>
        <w:rPr>
          <w:spacing w:val="-2"/>
        </w:rPr>
        <w:t xml:space="preserve"> </w:t>
      </w:r>
      <w:r>
        <w:rPr>
          <w:spacing w:val="-1"/>
        </w:rPr>
        <w:t>No.</w:t>
      </w:r>
      <w:r>
        <w:t xml:space="preserve"> </w:t>
      </w:r>
      <w:r>
        <w:rPr>
          <w:spacing w:val="-2"/>
        </w:rPr>
        <w:t>90-5,</w:t>
      </w:r>
      <w:r>
        <w:t xml:space="preserve"> April</w:t>
      </w:r>
      <w:r>
        <w:rPr>
          <w:spacing w:val="1"/>
        </w:rPr>
        <w:t xml:space="preserve"> </w:t>
      </w:r>
      <w:r>
        <w:t xml:space="preserve">12, </w:t>
      </w:r>
      <w:r>
        <w:rPr>
          <w:spacing w:val="-1"/>
        </w:rPr>
        <w:t>1990,</w:t>
      </w:r>
      <w:r>
        <w:t xml:space="preserve"> </w:t>
      </w:r>
      <w:r>
        <w:rPr>
          <w:spacing w:val="-1"/>
        </w:rPr>
        <w:t>issued</w:t>
      </w:r>
      <w:r>
        <w:rPr>
          <w:spacing w:val="-3"/>
        </w:rPr>
        <w:t xml:space="preserve"> </w:t>
      </w:r>
      <w:r>
        <w:t>by</w:t>
      </w:r>
      <w:r>
        <w:rPr>
          <w:spacing w:val="-3"/>
        </w:rPr>
        <w:t xml:space="preserve"> </w:t>
      </w:r>
      <w:r>
        <w:t xml:space="preserve">the </w:t>
      </w:r>
      <w:r>
        <w:rPr>
          <w:spacing w:val="-1"/>
        </w:rPr>
        <w:t>Governor</w:t>
      </w:r>
      <w:r>
        <w:rPr>
          <w:spacing w:val="1"/>
        </w:rPr>
        <w:t xml:space="preserve"> </w:t>
      </w:r>
      <w:r>
        <w:rPr>
          <w:spacing w:val="-2"/>
        </w:rPr>
        <w:t>of</w:t>
      </w:r>
      <w:r>
        <w:rPr>
          <w:spacing w:val="59"/>
        </w:rPr>
        <w:t xml:space="preserve"> </w:t>
      </w:r>
      <w:r>
        <w:rPr>
          <w:spacing w:val="-1"/>
        </w:rPr>
        <w:t>Indiana.</w:t>
      </w:r>
      <w:r>
        <w:t xml:space="preserve"> </w:t>
      </w:r>
      <w:r>
        <w:rPr>
          <w:spacing w:val="-1"/>
        </w:rPr>
        <w:t>No</w:t>
      </w:r>
      <w:r>
        <w:t xml:space="preserve"> </w:t>
      </w:r>
      <w:r>
        <w:rPr>
          <w:spacing w:val="-1"/>
        </w:rPr>
        <w:t>award</w:t>
      </w:r>
      <w:r>
        <w:rPr>
          <w:spacing w:val="-3"/>
        </w:rPr>
        <w:t xml:space="preserve"> </w:t>
      </w:r>
      <w:r>
        <w:t>of</w:t>
      </w:r>
      <w:r>
        <w:rPr>
          <w:spacing w:val="1"/>
        </w:rPr>
        <w:t xml:space="preserve"> </w:t>
      </w:r>
      <w:r>
        <w:rPr>
          <w:spacing w:val="-2"/>
        </w:rPr>
        <w:t>a</w:t>
      </w:r>
      <w:r w:rsidR="004A591E">
        <w:rPr>
          <w:spacing w:val="-2"/>
        </w:rPr>
        <w:t xml:space="preserve"> Contract</w:t>
      </w:r>
      <w:r>
        <w:t xml:space="preserve"> </w:t>
      </w:r>
      <w:r>
        <w:rPr>
          <w:spacing w:val="-1"/>
        </w:rPr>
        <w:t>shall</w:t>
      </w:r>
      <w:r>
        <w:rPr>
          <w:spacing w:val="1"/>
        </w:rPr>
        <w:t xml:space="preserve"> </w:t>
      </w:r>
      <w:r>
        <w:t xml:space="preserve">be </w:t>
      </w:r>
      <w:r>
        <w:rPr>
          <w:spacing w:val="-1"/>
        </w:rPr>
        <w:t>made,</w:t>
      </w:r>
      <w:r>
        <w:t xml:space="preserve"> </w:t>
      </w:r>
      <w:r>
        <w:rPr>
          <w:spacing w:val="-1"/>
        </w:rPr>
        <w:t>and</w:t>
      </w:r>
      <w:r>
        <w:rPr>
          <w:spacing w:val="-3"/>
        </w:rPr>
        <w:t xml:space="preserve"> </w:t>
      </w:r>
      <w:r>
        <w:t xml:space="preserve">no </w:t>
      </w:r>
      <w:r w:rsidR="004A591E">
        <w:rPr>
          <w:spacing w:val="-1"/>
        </w:rPr>
        <w:t>Contract</w:t>
      </w:r>
      <w:r>
        <w:rPr>
          <w:spacing w:val="-1"/>
        </w:rPr>
        <w:t>,</w:t>
      </w:r>
      <w:r>
        <w:t xml:space="preserve"> </w:t>
      </w:r>
      <w:r>
        <w:rPr>
          <w:spacing w:val="-1"/>
        </w:rPr>
        <w:t>purchase</w:t>
      </w:r>
      <w:r>
        <w:t xml:space="preserve"> </w:t>
      </w:r>
      <w:r>
        <w:rPr>
          <w:spacing w:val="-1"/>
        </w:rPr>
        <w:t>order</w:t>
      </w:r>
      <w:r>
        <w:rPr>
          <w:spacing w:val="1"/>
        </w:rPr>
        <w:t xml:space="preserve"> </w:t>
      </w:r>
      <w:r>
        <w:rPr>
          <w:spacing w:val="-2"/>
        </w:rPr>
        <w:t>or</w:t>
      </w:r>
      <w:r>
        <w:rPr>
          <w:spacing w:val="1"/>
        </w:rPr>
        <w:t xml:space="preserve"> </w:t>
      </w:r>
      <w:r>
        <w:rPr>
          <w:spacing w:val="-1"/>
        </w:rPr>
        <w:t>agreement,</w:t>
      </w:r>
      <w:r>
        <w:rPr>
          <w:spacing w:val="-3"/>
        </w:rPr>
        <w:t xml:space="preserve"> </w:t>
      </w:r>
      <w:r>
        <w:t>the</w:t>
      </w:r>
      <w:r>
        <w:rPr>
          <w:spacing w:val="57"/>
        </w:rPr>
        <w:t xml:space="preserve"> </w:t>
      </w:r>
      <w:r>
        <w:rPr>
          <w:spacing w:val="-1"/>
        </w:rPr>
        <w:t>total</w:t>
      </w:r>
      <w:r>
        <w:rPr>
          <w:spacing w:val="1"/>
        </w:rPr>
        <w:t xml:space="preserve"> </w:t>
      </w:r>
      <w:r>
        <w:rPr>
          <w:spacing w:val="-1"/>
        </w:rPr>
        <w:t>amount</w:t>
      </w:r>
      <w:r>
        <w:rPr>
          <w:spacing w:val="1"/>
        </w:rPr>
        <w:t xml:space="preserve"> </w:t>
      </w:r>
      <w:r>
        <w:rPr>
          <w:spacing w:val="-2"/>
        </w:rPr>
        <w:t>of</w:t>
      </w:r>
      <w:r>
        <w:rPr>
          <w:spacing w:val="1"/>
        </w:rPr>
        <w:t xml:space="preserve"> </w:t>
      </w:r>
      <w:r>
        <w:rPr>
          <w:spacing w:val="-1"/>
        </w:rPr>
        <w:t>which</w:t>
      </w:r>
      <w:r>
        <w:t xml:space="preserve"> </w:t>
      </w:r>
      <w:r>
        <w:rPr>
          <w:spacing w:val="-1"/>
        </w:rPr>
        <w:t>exceeds</w:t>
      </w:r>
      <w:r>
        <w:t xml:space="preserve"> </w:t>
      </w:r>
      <w:r>
        <w:rPr>
          <w:spacing w:val="-1"/>
        </w:rPr>
        <w:t>$25,000,</w:t>
      </w:r>
      <w:r>
        <w:t xml:space="preserve"> </w:t>
      </w:r>
      <w:r>
        <w:rPr>
          <w:spacing w:val="-1"/>
        </w:rPr>
        <w:t>shall</w:t>
      </w:r>
      <w:r>
        <w:rPr>
          <w:spacing w:val="1"/>
        </w:rPr>
        <w:t xml:space="preserve"> </w:t>
      </w:r>
      <w:r>
        <w:rPr>
          <w:spacing w:val="-2"/>
        </w:rPr>
        <w:t>be</w:t>
      </w:r>
      <w:r>
        <w:t xml:space="preserve"> </w:t>
      </w:r>
      <w:r>
        <w:rPr>
          <w:spacing w:val="-1"/>
        </w:rPr>
        <w:t>valid,</w:t>
      </w:r>
      <w:r>
        <w:rPr>
          <w:spacing w:val="-3"/>
        </w:rPr>
        <w:t xml:space="preserve"> </w:t>
      </w:r>
      <w:r>
        <w:rPr>
          <w:spacing w:val="-1"/>
        </w:rPr>
        <w:t>unless</w:t>
      </w:r>
      <w:r>
        <w:t xml:space="preserve"> </w:t>
      </w:r>
      <w:r>
        <w:rPr>
          <w:spacing w:val="-1"/>
        </w:rPr>
        <w:t>and</w:t>
      </w:r>
      <w:r>
        <w:t xml:space="preserve"> </w:t>
      </w:r>
      <w:r>
        <w:rPr>
          <w:spacing w:val="-1"/>
        </w:rPr>
        <w:t>until</w:t>
      </w:r>
      <w:r>
        <w:rPr>
          <w:spacing w:val="1"/>
        </w:rPr>
        <w:t xml:space="preserve"> </w:t>
      </w:r>
      <w:r>
        <w:rPr>
          <w:spacing w:val="-1"/>
        </w:rPr>
        <w:t>this</w:t>
      </w:r>
      <w:r>
        <w:t xml:space="preserve"> </w:t>
      </w:r>
      <w:r>
        <w:rPr>
          <w:spacing w:val="-1"/>
        </w:rPr>
        <w:t>Certification</w:t>
      </w:r>
      <w:r>
        <w:t xml:space="preserve"> </w:t>
      </w:r>
      <w:r>
        <w:rPr>
          <w:spacing w:val="-1"/>
        </w:rPr>
        <w:t>has</w:t>
      </w:r>
      <w:r>
        <w:t xml:space="preserve"> </w:t>
      </w:r>
      <w:r>
        <w:rPr>
          <w:spacing w:val="-1"/>
        </w:rPr>
        <w:t>been</w:t>
      </w:r>
      <w:r>
        <w:t xml:space="preserve"> </w:t>
      </w:r>
      <w:r>
        <w:rPr>
          <w:spacing w:val="-1"/>
        </w:rPr>
        <w:t>fully</w:t>
      </w:r>
      <w:r>
        <w:rPr>
          <w:spacing w:val="73"/>
        </w:rPr>
        <w:t xml:space="preserve"> </w:t>
      </w:r>
      <w:r>
        <w:rPr>
          <w:spacing w:val="-1"/>
        </w:rPr>
        <w:t>executed</w:t>
      </w:r>
      <w:r>
        <w:rPr>
          <w:spacing w:val="-3"/>
        </w:rPr>
        <w:t xml:space="preserve"> </w:t>
      </w:r>
      <w:r>
        <w:t>by</w:t>
      </w:r>
      <w:r>
        <w:rPr>
          <w:spacing w:val="-3"/>
        </w:rPr>
        <w:t xml:space="preserve"> </w:t>
      </w:r>
      <w:r w:rsidR="004A591E">
        <w:rPr>
          <w:spacing w:val="-1"/>
        </w:rPr>
        <w:t>Contractor</w:t>
      </w:r>
      <w:r>
        <w:rPr>
          <w:spacing w:val="1"/>
        </w:rPr>
        <w:t xml:space="preserve"> </w:t>
      </w:r>
      <w:r>
        <w:rPr>
          <w:spacing w:val="-1"/>
        </w:rPr>
        <w:t>and</w:t>
      </w:r>
      <w:r>
        <w:rPr>
          <w:spacing w:val="-3"/>
        </w:rPr>
        <w:t xml:space="preserve"> </w:t>
      </w:r>
      <w:r>
        <w:rPr>
          <w:spacing w:val="-1"/>
        </w:rPr>
        <w:t>made</w:t>
      </w:r>
      <w:r>
        <w:t xml:space="preserve"> a part</w:t>
      </w:r>
      <w:r>
        <w:rPr>
          <w:spacing w:val="-2"/>
        </w:rPr>
        <w:t xml:space="preserve"> </w:t>
      </w:r>
      <w:r>
        <w:t>of</w:t>
      </w:r>
      <w:r>
        <w:rPr>
          <w:spacing w:val="-2"/>
        </w:rPr>
        <w:t xml:space="preserve"> </w:t>
      </w:r>
      <w:r>
        <w:t xml:space="preserve">the </w:t>
      </w:r>
      <w:r w:rsidR="004A591E">
        <w:rPr>
          <w:spacing w:val="-1"/>
        </w:rPr>
        <w:t>Contract</w:t>
      </w:r>
      <w:r>
        <w:rPr>
          <w:spacing w:val="1"/>
        </w:rPr>
        <w:t xml:space="preserve"> </w:t>
      </w:r>
      <w:r>
        <w:rPr>
          <w:spacing w:val="-1"/>
        </w:rPr>
        <w:t>or</w:t>
      </w:r>
      <w:r>
        <w:rPr>
          <w:spacing w:val="-2"/>
        </w:rPr>
        <w:t xml:space="preserve"> </w:t>
      </w:r>
      <w:r>
        <w:rPr>
          <w:spacing w:val="-1"/>
        </w:rPr>
        <w:t>agreement</w:t>
      </w:r>
      <w:r>
        <w:rPr>
          <w:spacing w:val="1"/>
        </w:rPr>
        <w:t xml:space="preserve"> </w:t>
      </w:r>
      <w:r>
        <w:t>as</w:t>
      </w:r>
      <w:r>
        <w:rPr>
          <w:spacing w:val="-2"/>
        </w:rPr>
        <w:t xml:space="preserve"> </w:t>
      </w:r>
      <w:r>
        <w:rPr>
          <w:spacing w:val="-1"/>
        </w:rPr>
        <w:t>part</w:t>
      </w:r>
      <w:r>
        <w:rPr>
          <w:spacing w:val="1"/>
        </w:rPr>
        <w:t xml:space="preserve"> </w:t>
      </w:r>
      <w:r>
        <w:rPr>
          <w:spacing w:val="-2"/>
        </w:rPr>
        <w:t>of</w:t>
      </w:r>
      <w:r>
        <w:rPr>
          <w:spacing w:val="1"/>
        </w:rPr>
        <w:t xml:space="preserve"> </w:t>
      </w:r>
      <w:r>
        <w:rPr>
          <w:spacing w:val="-1"/>
        </w:rPr>
        <w:t>the</w:t>
      </w:r>
      <w:r>
        <w:t xml:space="preserve"> </w:t>
      </w:r>
      <w:r w:rsidR="004A591E">
        <w:rPr>
          <w:spacing w:val="-1"/>
        </w:rPr>
        <w:t>Contract</w:t>
      </w:r>
      <w:r>
        <w:rPr>
          <w:spacing w:val="39"/>
        </w:rPr>
        <w:t xml:space="preserve"> </w:t>
      </w:r>
      <w:r>
        <w:rPr>
          <w:spacing w:val="-1"/>
        </w:rPr>
        <w:t>documents.</w:t>
      </w:r>
      <w:r>
        <w:t xml:space="preserve"> </w:t>
      </w:r>
      <w:r>
        <w:rPr>
          <w:spacing w:val="-1"/>
        </w:rPr>
        <w:t>False</w:t>
      </w:r>
      <w:r>
        <w:rPr>
          <w:spacing w:val="-2"/>
        </w:rPr>
        <w:t xml:space="preserve"> </w:t>
      </w:r>
      <w:r>
        <w:rPr>
          <w:spacing w:val="-1"/>
        </w:rPr>
        <w:t>certification</w:t>
      </w:r>
      <w:r>
        <w:t xml:space="preserve"> or</w:t>
      </w:r>
      <w:r>
        <w:rPr>
          <w:spacing w:val="1"/>
        </w:rPr>
        <w:t xml:space="preserve"> </w:t>
      </w:r>
      <w:r>
        <w:rPr>
          <w:spacing w:val="-1"/>
        </w:rPr>
        <w:t>violation</w:t>
      </w:r>
      <w:r>
        <w:t xml:space="preserve"> </w:t>
      </w:r>
      <w:r>
        <w:rPr>
          <w:spacing w:val="-2"/>
        </w:rPr>
        <w:t xml:space="preserve">of </w:t>
      </w:r>
      <w:r>
        <w:t xml:space="preserve">the </w:t>
      </w:r>
      <w:r>
        <w:rPr>
          <w:spacing w:val="-1"/>
        </w:rPr>
        <w:t>Certification</w:t>
      </w:r>
      <w:r>
        <w:t xml:space="preserve"> </w:t>
      </w:r>
      <w:r>
        <w:rPr>
          <w:spacing w:val="-2"/>
        </w:rPr>
        <w:t>may</w:t>
      </w:r>
      <w:r>
        <w:rPr>
          <w:spacing w:val="-3"/>
        </w:rPr>
        <w:t xml:space="preserve"> </w:t>
      </w:r>
      <w:r>
        <w:t>result</w:t>
      </w:r>
      <w:r>
        <w:rPr>
          <w:spacing w:val="-2"/>
        </w:rPr>
        <w:t xml:space="preserve"> </w:t>
      </w:r>
      <w:r>
        <w:t xml:space="preserve">in </w:t>
      </w:r>
      <w:r>
        <w:rPr>
          <w:spacing w:val="-1"/>
        </w:rPr>
        <w:t>sanctions,</w:t>
      </w:r>
      <w:r>
        <w:t xml:space="preserve"> </w:t>
      </w:r>
      <w:r>
        <w:rPr>
          <w:spacing w:val="-1"/>
        </w:rPr>
        <w:t>including,</w:t>
      </w:r>
      <w:r>
        <w:t xml:space="preserve"> </w:t>
      </w:r>
      <w:r>
        <w:rPr>
          <w:spacing w:val="-1"/>
        </w:rPr>
        <w:t>but</w:t>
      </w:r>
      <w:r>
        <w:rPr>
          <w:spacing w:val="1"/>
        </w:rPr>
        <w:t xml:space="preserve"> </w:t>
      </w:r>
      <w:r>
        <w:t>not</w:t>
      </w:r>
      <w:r>
        <w:rPr>
          <w:spacing w:val="69"/>
        </w:rPr>
        <w:t xml:space="preserve"> </w:t>
      </w:r>
      <w:r>
        <w:t>limited</w:t>
      </w:r>
      <w:r>
        <w:rPr>
          <w:spacing w:val="-3"/>
        </w:rPr>
        <w:t xml:space="preserve"> </w:t>
      </w:r>
      <w:r>
        <w:t>to,</w:t>
      </w:r>
      <w:r>
        <w:rPr>
          <w:spacing w:val="-3"/>
        </w:rPr>
        <w:t xml:space="preserve"> </w:t>
      </w:r>
      <w:r>
        <w:rPr>
          <w:spacing w:val="-1"/>
        </w:rPr>
        <w:t>suspension</w:t>
      </w:r>
      <w:r>
        <w:t xml:space="preserve"> </w:t>
      </w:r>
      <w:r>
        <w:rPr>
          <w:spacing w:val="-2"/>
        </w:rPr>
        <w:t>of</w:t>
      </w:r>
      <w:r>
        <w:rPr>
          <w:spacing w:val="1"/>
        </w:rPr>
        <w:t xml:space="preserve"> </w:t>
      </w:r>
      <w:r w:rsidR="004A591E">
        <w:rPr>
          <w:spacing w:val="-1"/>
        </w:rPr>
        <w:t xml:space="preserve">Contract </w:t>
      </w:r>
      <w:r>
        <w:rPr>
          <w:spacing w:val="-1"/>
        </w:rPr>
        <w:t>payments,</w:t>
      </w:r>
      <w:r>
        <w:t xml:space="preserve"> </w:t>
      </w:r>
      <w:r>
        <w:rPr>
          <w:spacing w:val="-1"/>
        </w:rPr>
        <w:t>termination</w:t>
      </w:r>
      <w:r>
        <w:t xml:space="preserve"> of</w:t>
      </w:r>
      <w:r>
        <w:rPr>
          <w:spacing w:val="-2"/>
        </w:rPr>
        <w:t xml:space="preserve"> </w:t>
      </w:r>
      <w:r>
        <w:t>the</w:t>
      </w:r>
      <w:r>
        <w:rPr>
          <w:spacing w:val="-2"/>
        </w:rPr>
        <w:t xml:space="preserve"> </w:t>
      </w:r>
      <w:r w:rsidR="004A591E">
        <w:rPr>
          <w:spacing w:val="-1"/>
        </w:rPr>
        <w:t>Contract</w:t>
      </w:r>
      <w:r>
        <w:rPr>
          <w:spacing w:val="1"/>
        </w:rPr>
        <w:t xml:space="preserve"> </w:t>
      </w:r>
      <w:r>
        <w:t>or</w:t>
      </w:r>
      <w:r>
        <w:rPr>
          <w:spacing w:val="1"/>
        </w:rPr>
        <w:t xml:space="preserve"> </w:t>
      </w:r>
      <w:r>
        <w:rPr>
          <w:spacing w:val="-2"/>
        </w:rPr>
        <w:t>agreement</w:t>
      </w:r>
      <w:r>
        <w:rPr>
          <w:spacing w:val="1"/>
        </w:rPr>
        <w:t xml:space="preserve"> </w:t>
      </w:r>
      <w:r>
        <w:rPr>
          <w:spacing w:val="-1"/>
        </w:rPr>
        <w:t>and/or</w:t>
      </w:r>
      <w:r>
        <w:rPr>
          <w:spacing w:val="63"/>
        </w:rPr>
        <w:t xml:space="preserve"> </w:t>
      </w:r>
      <w:r>
        <w:rPr>
          <w:spacing w:val="-1"/>
        </w:rPr>
        <w:t>debarment</w:t>
      </w:r>
      <w:r>
        <w:rPr>
          <w:spacing w:val="1"/>
        </w:rPr>
        <w:t xml:space="preserve"> </w:t>
      </w:r>
      <w:r>
        <w:rPr>
          <w:spacing w:val="-2"/>
        </w:rPr>
        <w:t>of</w:t>
      </w:r>
      <w:r>
        <w:rPr>
          <w:spacing w:val="1"/>
        </w:rPr>
        <w:t xml:space="preserve"> </w:t>
      </w:r>
      <w:r>
        <w:rPr>
          <w:spacing w:val="-1"/>
        </w:rPr>
        <w:t>contracting</w:t>
      </w:r>
      <w:r>
        <w:rPr>
          <w:spacing w:val="-3"/>
        </w:rPr>
        <w:t xml:space="preserve"> </w:t>
      </w:r>
      <w:r>
        <w:rPr>
          <w:spacing w:val="-1"/>
        </w:rPr>
        <w:t>opportunities</w:t>
      </w:r>
      <w:r>
        <w:t xml:space="preserve"> </w:t>
      </w:r>
      <w:r>
        <w:rPr>
          <w:spacing w:val="-1"/>
        </w:rPr>
        <w:t>with</w:t>
      </w:r>
      <w:r>
        <w:rPr>
          <w:spacing w:val="-3"/>
        </w:rPr>
        <w:t xml:space="preserve"> </w:t>
      </w:r>
      <w:r>
        <w:t xml:space="preserve">the </w:t>
      </w:r>
      <w:r>
        <w:rPr>
          <w:spacing w:val="-1"/>
        </w:rPr>
        <w:t>State</w:t>
      </w:r>
      <w:r>
        <w:rPr>
          <w:spacing w:val="-2"/>
        </w:rPr>
        <w:t xml:space="preserve"> </w:t>
      </w:r>
      <w:r>
        <w:rPr>
          <w:spacing w:val="-1"/>
        </w:rPr>
        <w:t>for</w:t>
      </w:r>
      <w:r>
        <w:rPr>
          <w:spacing w:val="1"/>
        </w:rPr>
        <w:t xml:space="preserve"> </w:t>
      </w:r>
      <w:r>
        <w:t>up</w:t>
      </w:r>
      <w:r>
        <w:rPr>
          <w:spacing w:val="-3"/>
        </w:rPr>
        <w:t xml:space="preserve"> </w:t>
      </w:r>
      <w:r>
        <w:t xml:space="preserve">to </w:t>
      </w:r>
      <w:r>
        <w:rPr>
          <w:spacing w:val="-1"/>
        </w:rPr>
        <w:t>three</w:t>
      </w:r>
      <w:r>
        <w:t xml:space="preserve"> </w:t>
      </w:r>
      <w:r>
        <w:rPr>
          <w:spacing w:val="-1"/>
        </w:rPr>
        <w:t>(3)</w:t>
      </w:r>
      <w:r>
        <w:rPr>
          <w:spacing w:val="1"/>
        </w:rPr>
        <w:t xml:space="preserve"> </w:t>
      </w:r>
      <w:r>
        <w:rPr>
          <w:spacing w:val="-1"/>
        </w:rPr>
        <w:t>years.</w:t>
      </w:r>
    </w:p>
    <w:p w14:paraId="7A45905D" w14:textId="77777777" w:rsidR="00E62BB3" w:rsidRDefault="00E62BB3">
      <w:pPr>
        <w:spacing w:before="11"/>
        <w:rPr>
          <w:rFonts w:ascii="Times New Roman" w:eastAsia="Times New Roman" w:hAnsi="Times New Roman" w:cs="Times New Roman"/>
          <w:sz w:val="20"/>
          <w:szCs w:val="20"/>
        </w:rPr>
      </w:pPr>
    </w:p>
    <w:p w14:paraId="59C03067" w14:textId="792C48A8" w:rsidR="00E62BB3" w:rsidRDefault="004A591E">
      <w:pPr>
        <w:pStyle w:val="BodyText"/>
      </w:pPr>
      <w:r>
        <w:rPr>
          <w:spacing w:val="-1"/>
        </w:rPr>
        <w:t>Contractor</w:t>
      </w:r>
      <w:r w:rsidR="00FF63C7">
        <w:rPr>
          <w:spacing w:val="-2"/>
        </w:rPr>
        <w:t xml:space="preserve"> </w:t>
      </w:r>
      <w:r w:rsidR="00FF63C7">
        <w:rPr>
          <w:spacing w:val="-1"/>
        </w:rPr>
        <w:t>certifies</w:t>
      </w:r>
      <w:r w:rsidR="00FF63C7">
        <w:t xml:space="preserve"> </w:t>
      </w:r>
      <w:r w:rsidR="00FF63C7">
        <w:rPr>
          <w:spacing w:val="-1"/>
        </w:rPr>
        <w:t>and</w:t>
      </w:r>
      <w:r w:rsidR="00FF63C7">
        <w:t xml:space="preserve"> </w:t>
      </w:r>
      <w:r w:rsidR="00FF63C7">
        <w:rPr>
          <w:spacing w:val="-1"/>
        </w:rPr>
        <w:t>agrees</w:t>
      </w:r>
      <w:r w:rsidR="00FF63C7">
        <w:t xml:space="preserve"> </w:t>
      </w:r>
      <w:r w:rsidR="00FF63C7">
        <w:rPr>
          <w:spacing w:val="-1"/>
        </w:rPr>
        <w:t>that</w:t>
      </w:r>
      <w:r w:rsidR="00FF63C7">
        <w:rPr>
          <w:spacing w:val="-2"/>
        </w:rPr>
        <w:t xml:space="preserve"> </w:t>
      </w:r>
      <w:r w:rsidR="00FF63C7">
        <w:t>it</w:t>
      </w:r>
      <w:r w:rsidR="00FF63C7">
        <w:rPr>
          <w:spacing w:val="1"/>
        </w:rPr>
        <w:t xml:space="preserve"> </w:t>
      </w:r>
      <w:r w:rsidR="00FF63C7">
        <w:rPr>
          <w:spacing w:val="-2"/>
        </w:rPr>
        <w:t>will</w:t>
      </w:r>
      <w:r w:rsidR="00FF63C7">
        <w:rPr>
          <w:spacing w:val="1"/>
        </w:rPr>
        <w:t xml:space="preserve"> </w:t>
      </w:r>
      <w:r w:rsidR="00FF63C7">
        <w:rPr>
          <w:spacing w:val="-1"/>
        </w:rPr>
        <w:t>provide</w:t>
      </w:r>
      <w:r w:rsidR="00FF63C7">
        <w:t xml:space="preserve"> a </w:t>
      </w:r>
      <w:r w:rsidR="00FF63C7">
        <w:rPr>
          <w:spacing w:val="-2"/>
        </w:rPr>
        <w:t>drug-free</w:t>
      </w:r>
      <w:r w:rsidR="00FF63C7">
        <w:t xml:space="preserve"> </w:t>
      </w:r>
      <w:r w:rsidR="00FF63C7">
        <w:rPr>
          <w:spacing w:val="-1"/>
        </w:rPr>
        <w:t>workplace</w:t>
      </w:r>
      <w:r w:rsidR="00FF63C7">
        <w:t xml:space="preserve"> </w:t>
      </w:r>
      <w:r w:rsidR="00FF63C7">
        <w:rPr>
          <w:spacing w:val="-1"/>
        </w:rPr>
        <w:t>by:</w:t>
      </w:r>
    </w:p>
    <w:p w14:paraId="3D0DB98F" w14:textId="77777777" w:rsidR="00E62BB3" w:rsidRDefault="00E62BB3">
      <w:pPr>
        <w:spacing w:before="1"/>
        <w:rPr>
          <w:rFonts w:ascii="Times New Roman" w:eastAsia="Times New Roman" w:hAnsi="Times New Roman" w:cs="Times New Roman"/>
          <w:sz w:val="24"/>
          <w:szCs w:val="24"/>
        </w:rPr>
      </w:pPr>
    </w:p>
    <w:p w14:paraId="52946A21" w14:textId="65059D7A" w:rsidR="00E62BB3" w:rsidRDefault="00FF63C7" w:rsidP="00D60F9E">
      <w:pPr>
        <w:pStyle w:val="BodyText"/>
        <w:numPr>
          <w:ilvl w:val="0"/>
          <w:numId w:val="49"/>
        </w:numPr>
        <w:tabs>
          <w:tab w:val="left" w:pos="1560"/>
        </w:tabs>
        <w:ind w:right="261"/>
      </w:pPr>
      <w:r>
        <w:rPr>
          <w:spacing w:val="-1"/>
        </w:rPr>
        <w:t>Publishing</w:t>
      </w:r>
      <w:r>
        <w:rPr>
          <w:spacing w:val="-3"/>
        </w:rPr>
        <w:t xml:space="preserve"> </w:t>
      </w:r>
      <w:r>
        <w:t xml:space="preserve">and </w:t>
      </w:r>
      <w:r>
        <w:rPr>
          <w:spacing w:val="-1"/>
        </w:rPr>
        <w:t>providing</w:t>
      </w:r>
      <w:r>
        <w:rPr>
          <w:spacing w:val="-3"/>
        </w:rPr>
        <w:t xml:space="preserve"> </w:t>
      </w:r>
      <w:r>
        <w:t>to</w:t>
      </w:r>
      <w:r>
        <w:rPr>
          <w:spacing w:val="-3"/>
        </w:rPr>
        <w:t xml:space="preserve"> </w:t>
      </w:r>
      <w:r>
        <w:t>all</w:t>
      </w:r>
      <w:r>
        <w:rPr>
          <w:spacing w:val="-2"/>
        </w:rPr>
        <w:t xml:space="preserve"> </w:t>
      </w:r>
      <w:r>
        <w:t>of</w:t>
      </w:r>
      <w:r>
        <w:rPr>
          <w:spacing w:val="-2"/>
        </w:rPr>
        <w:t xml:space="preserve"> </w:t>
      </w:r>
      <w:r>
        <w:rPr>
          <w:spacing w:val="-1"/>
        </w:rPr>
        <w:t>its</w:t>
      </w:r>
      <w:r>
        <w:t xml:space="preserve"> </w:t>
      </w:r>
      <w:r>
        <w:rPr>
          <w:spacing w:val="-1"/>
        </w:rPr>
        <w:t>employees</w:t>
      </w:r>
      <w:r>
        <w:t xml:space="preserve"> a </w:t>
      </w:r>
      <w:r>
        <w:rPr>
          <w:spacing w:val="-2"/>
        </w:rPr>
        <w:t>statement</w:t>
      </w:r>
      <w:r>
        <w:rPr>
          <w:spacing w:val="1"/>
        </w:rPr>
        <w:t xml:space="preserve"> </w:t>
      </w:r>
      <w:r>
        <w:rPr>
          <w:spacing w:val="-1"/>
        </w:rPr>
        <w:t>notifying</w:t>
      </w:r>
      <w:r>
        <w:rPr>
          <w:spacing w:val="-3"/>
        </w:rPr>
        <w:t xml:space="preserve"> </w:t>
      </w:r>
      <w:r>
        <w:rPr>
          <w:spacing w:val="-1"/>
        </w:rPr>
        <w:t>employees</w:t>
      </w:r>
      <w:r>
        <w:t xml:space="preserve"> that</w:t>
      </w:r>
      <w:r>
        <w:rPr>
          <w:spacing w:val="-2"/>
        </w:rPr>
        <w:t xml:space="preserve"> </w:t>
      </w:r>
      <w:r>
        <w:t>the</w:t>
      </w:r>
      <w:r>
        <w:rPr>
          <w:spacing w:val="75"/>
        </w:rPr>
        <w:t xml:space="preserve"> </w:t>
      </w:r>
      <w:r>
        <w:rPr>
          <w:spacing w:val="-1"/>
        </w:rPr>
        <w:t>unlawful</w:t>
      </w:r>
      <w:r>
        <w:rPr>
          <w:spacing w:val="1"/>
        </w:rPr>
        <w:t xml:space="preserve"> </w:t>
      </w:r>
      <w:r>
        <w:rPr>
          <w:spacing w:val="-1"/>
        </w:rPr>
        <w:t>manufacture,</w:t>
      </w:r>
      <w:r>
        <w:t xml:space="preserve"> </w:t>
      </w:r>
      <w:r>
        <w:rPr>
          <w:spacing w:val="-1"/>
        </w:rPr>
        <w:t>distribution,</w:t>
      </w:r>
      <w:r>
        <w:rPr>
          <w:spacing w:val="-3"/>
        </w:rPr>
        <w:t xml:space="preserve"> </w:t>
      </w:r>
      <w:r>
        <w:rPr>
          <w:spacing w:val="-1"/>
        </w:rPr>
        <w:t>dispensing,</w:t>
      </w:r>
      <w:r>
        <w:t xml:space="preserve"> </w:t>
      </w:r>
      <w:r>
        <w:rPr>
          <w:spacing w:val="-1"/>
        </w:rPr>
        <w:t>possession,</w:t>
      </w:r>
      <w:r>
        <w:t xml:space="preserve"> </w:t>
      </w:r>
      <w:r>
        <w:rPr>
          <w:spacing w:val="-2"/>
        </w:rPr>
        <w:t>or</w:t>
      </w:r>
      <w:r>
        <w:rPr>
          <w:spacing w:val="1"/>
        </w:rPr>
        <w:t xml:space="preserve"> </w:t>
      </w:r>
      <w:r>
        <w:rPr>
          <w:spacing w:val="-1"/>
        </w:rPr>
        <w:t>use</w:t>
      </w:r>
      <w:r>
        <w:t xml:space="preserve"> of</w:t>
      </w:r>
      <w:r>
        <w:rPr>
          <w:spacing w:val="-2"/>
        </w:rPr>
        <w:t xml:space="preserve"> </w:t>
      </w:r>
      <w:r>
        <w:t xml:space="preserve">a </w:t>
      </w:r>
      <w:r>
        <w:rPr>
          <w:spacing w:val="-1"/>
        </w:rPr>
        <w:t>controlled</w:t>
      </w:r>
      <w:r>
        <w:rPr>
          <w:spacing w:val="77"/>
        </w:rPr>
        <w:t xml:space="preserve"> </w:t>
      </w:r>
      <w:r>
        <w:rPr>
          <w:spacing w:val="-1"/>
        </w:rPr>
        <w:t>substance</w:t>
      </w:r>
      <w:r>
        <w:t xml:space="preserve"> </w:t>
      </w:r>
      <w:r>
        <w:rPr>
          <w:spacing w:val="-1"/>
        </w:rPr>
        <w:t>is</w:t>
      </w:r>
      <w:r>
        <w:t xml:space="preserve"> </w:t>
      </w:r>
      <w:r>
        <w:rPr>
          <w:spacing w:val="-1"/>
        </w:rPr>
        <w:t>prohibited</w:t>
      </w:r>
      <w:r>
        <w:t xml:space="preserve"> </w:t>
      </w:r>
      <w:r>
        <w:rPr>
          <w:spacing w:val="-1"/>
        </w:rPr>
        <w:t>in</w:t>
      </w:r>
      <w:r>
        <w:rPr>
          <w:spacing w:val="-3"/>
        </w:rPr>
        <w:t xml:space="preserve"> </w:t>
      </w:r>
      <w:r w:rsidR="004A591E">
        <w:rPr>
          <w:spacing w:val="-1"/>
        </w:rPr>
        <w:t>Contractor</w:t>
      </w:r>
      <w:r>
        <w:rPr>
          <w:spacing w:val="-1"/>
        </w:rPr>
        <w:t>’s</w:t>
      </w:r>
      <w:r>
        <w:t xml:space="preserve"> </w:t>
      </w:r>
      <w:r>
        <w:rPr>
          <w:spacing w:val="-1"/>
        </w:rPr>
        <w:t>workplace</w:t>
      </w:r>
      <w:r>
        <w:rPr>
          <w:spacing w:val="-2"/>
        </w:rPr>
        <w:t xml:space="preserve"> </w:t>
      </w:r>
      <w:r>
        <w:t xml:space="preserve">and </w:t>
      </w:r>
      <w:r>
        <w:rPr>
          <w:spacing w:val="-1"/>
        </w:rPr>
        <w:t>specifying</w:t>
      </w:r>
      <w:r>
        <w:rPr>
          <w:spacing w:val="-3"/>
        </w:rPr>
        <w:t xml:space="preserve"> </w:t>
      </w:r>
      <w:r>
        <w:t xml:space="preserve">the </w:t>
      </w:r>
      <w:r>
        <w:rPr>
          <w:spacing w:val="-1"/>
        </w:rPr>
        <w:t>actions</w:t>
      </w:r>
      <w:r>
        <w:rPr>
          <w:spacing w:val="-2"/>
        </w:rPr>
        <w:t xml:space="preserve"> </w:t>
      </w:r>
      <w:r>
        <w:rPr>
          <w:spacing w:val="-1"/>
        </w:rPr>
        <w:t>that</w:t>
      </w:r>
      <w:r>
        <w:rPr>
          <w:spacing w:val="1"/>
        </w:rPr>
        <w:t xml:space="preserve"> </w:t>
      </w:r>
      <w:r>
        <w:rPr>
          <w:spacing w:val="-2"/>
        </w:rPr>
        <w:t>will</w:t>
      </w:r>
      <w:r>
        <w:rPr>
          <w:spacing w:val="1"/>
        </w:rPr>
        <w:t xml:space="preserve"> </w:t>
      </w:r>
      <w:r>
        <w:t>be</w:t>
      </w:r>
      <w:r>
        <w:rPr>
          <w:spacing w:val="59"/>
        </w:rPr>
        <w:t xml:space="preserve"> </w:t>
      </w:r>
      <w:r>
        <w:rPr>
          <w:spacing w:val="-1"/>
        </w:rPr>
        <w:t>taken</w:t>
      </w:r>
      <w:r>
        <w:t xml:space="preserve"> </w:t>
      </w:r>
      <w:r>
        <w:rPr>
          <w:spacing w:val="-1"/>
        </w:rPr>
        <w:t>against</w:t>
      </w:r>
      <w:r>
        <w:rPr>
          <w:spacing w:val="1"/>
        </w:rPr>
        <w:t xml:space="preserve"> </w:t>
      </w:r>
      <w:r>
        <w:rPr>
          <w:spacing w:val="-1"/>
        </w:rPr>
        <w:t>employees</w:t>
      </w:r>
      <w:r>
        <w:t xml:space="preserve"> </w:t>
      </w:r>
      <w:r>
        <w:rPr>
          <w:spacing w:val="-2"/>
        </w:rPr>
        <w:t>for</w:t>
      </w:r>
      <w:r>
        <w:rPr>
          <w:spacing w:val="1"/>
        </w:rPr>
        <w:t xml:space="preserve"> </w:t>
      </w:r>
      <w:r>
        <w:rPr>
          <w:spacing w:val="-1"/>
        </w:rPr>
        <w:t>violations</w:t>
      </w:r>
      <w:r>
        <w:t xml:space="preserve"> </w:t>
      </w:r>
      <w:r>
        <w:rPr>
          <w:spacing w:val="-2"/>
        </w:rPr>
        <w:t>of</w:t>
      </w:r>
      <w:r>
        <w:rPr>
          <w:spacing w:val="1"/>
        </w:rPr>
        <w:t xml:space="preserve"> </w:t>
      </w:r>
      <w:r>
        <w:rPr>
          <w:spacing w:val="-1"/>
        </w:rPr>
        <w:t>such</w:t>
      </w:r>
      <w:r>
        <w:t xml:space="preserve"> </w:t>
      </w:r>
      <w:r>
        <w:rPr>
          <w:spacing w:val="-1"/>
        </w:rPr>
        <w:t>prohibition;</w:t>
      </w:r>
      <w:r>
        <w:rPr>
          <w:spacing w:val="-2"/>
        </w:rPr>
        <w:t xml:space="preserve"> </w:t>
      </w:r>
      <w:r>
        <w:t>and</w:t>
      </w:r>
    </w:p>
    <w:p w14:paraId="22B86342" w14:textId="77777777" w:rsidR="00E62BB3" w:rsidRDefault="00E62BB3">
      <w:pPr>
        <w:spacing w:before="11"/>
        <w:rPr>
          <w:rFonts w:ascii="Times New Roman" w:eastAsia="Times New Roman" w:hAnsi="Times New Roman" w:cs="Times New Roman"/>
          <w:sz w:val="20"/>
          <w:szCs w:val="20"/>
        </w:rPr>
      </w:pPr>
    </w:p>
    <w:p w14:paraId="16C4AAB4" w14:textId="77777777" w:rsidR="00E62BB3" w:rsidRDefault="00FF63C7" w:rsidP="00D60F9E">
      <w:pPr>
        <w:pStyle w:val="BodyText"/>
        <w:numPr>
          <w:ilvl w:val="0"/>
          <w:numId w:val="50"/>
        </w:numPr>
        <w:tabs>
          <w:tab w:val="left" w:pos="1560"/>
        </w:tabs>
      </w:pPr>
      <w:r>
        <w:rPr>
          <w:spacing w:val="-1"/>
        </w:rPr>
        <w:t>Establishing</w:t>
      </w:r>
      <w:r>
        <w:rPr>
          <w:spacing w:val="-3"/>
        </w:rPr>
        <w:t xml:space="preserve"> </w:t>
      </w:r>
      <w:r>
        <w:t xml:space="preserve">a </w:t>
      </w:r>
      <w:r>
        <w:rPr>
          <w:spacing w:val="-1"/>
        </w:rPr>
        <w:t>drug-free</w:t>
      </w:r>
      <w:r>
        <w:t xml:space="preserve"> </w:t>
      </w:r>
      <w:r>
        <w:rPr>
          <w:spacing w:val="-1"/>
        </w:rPr>
        <w:t>awareness</w:t>
      </w:r>
      <w:r>
        <w:t xml:space="preserve"> </w:t>
      </w:r>
      <w:r>
        <w:rPr>
          <w:spacing w:val="-1"/>
        </w:rPr>
        <w:t>program</w:t>
      </w:r>
      <w:r>
        <w:rPr>
          <w:spacing w:val="-4"/>
        </w:rPr>
        <w:t xml:space="preserve"> </w:t>
      </w:r>
      <w:r>
        <w:t xml:space="preserve">to </w:t>
      </w:r>
      <w:r>
        <w:rPr>
          <w:spacing w:val="-1"/>
        </w:rPr>
        <w:t>inform</w:t>
      </w:r>
      <w:r>
        <w:rPr>
          <w:spacing w:val="-4"/>
        </w:rPr>
        <w:t xml:space="preserve"> </w:t>
      </w:r>
      <w:r>
        <w:rPr>
          <w:spacing w:val="-1"/>
        </w:rPr>
        <w:t>employees</w:t>
      </w:r>
      <w:r>
        <w:t xml:space="preserve"> of</w:t>
      </w:r>
    </w:p>
    <w:p w14:paraId="11D5790F" w14:textId="77777777" w:rsidR="00E62BB3" w:rsidRDefault="00E62BB3">
      <w:pPr>
        <w:spacing w:before="9"/>
        <w:rPr>
          <w:rFonts w:ascii="Times New Roman" w:eastAsia="Times New Roman" w:hAnsi="Times New Roman" w:cs="Times New Roman"/>
          <w:sz w:val="20"/>
          <w:szCs w:val="20"/>
        </w:rPr>
      </w:pPr>
    </w:p>
    <w:p w14:paraId="4591FABB" w14:textId="77777777" w:rsidR="00E62BB3" w:rsidRDefault="00FF63C7" w:rsidP="00D60F9E">
      <w:pPr>
        <w:pStyle w:val="BodyText"/>
        <w:numPr>
          <w:ilvl w:val="2"/>
          <w:numId w:val="46"/>
        </w:numPr>
        <w:tabs>
          <w:tab w:val="left" w:pos="2280"/>
        </w:tabs>
        <w:ind w:hanging="720"/>
      </w:pPr>
      <w:r>
        <w:t>The</w:t>
      </w:r>
      <w:r>
        <w:rPr>
          <w:spacing w:val="-2"/>
        </w:rPr>
        <w:t xml:space="preserve"> </w:t>
      </w:r>
      <w:r>
        <w:rPr>
          <w:spacing w:val="-1"/>
        </w:rPr>
        <w:t>dangers</w:t>
      </w:r>
      <w:r>
        <w:rPr>
          <w:spacing w:val="-2"/>
        </w:rPr>
        <w:t xml:space="preserve"> </w:t>
      </w:r>
      <w:r>
        <w:t>of</w:t>
      </w:r>
      <w:r>
        <w:rPr>
          <w:spacing w:val="1"/>
        </w:rPr>
        <w:t xml:space="preserve"> </w:t>
      </w:r>
      <w:r>
        <w:rPr>
          <w:spacing w:val="-1"/>
        </w:rPr>
        <w:t>drug</w:t>
      </w:r>
      <w:r>
        <w:rPr>
          <w:spacing w:val="-3"/>
        </w:rPr>
        <w:t xml:space="preserve"> </w:t>
      </w:r>
      <w:r>
        <w:rPr>
          <w:spacing w:val="-1"/>
        </w:rPr>
        <w:t>abuse</w:t>
      </w:r>
      <w:r>
        <w:t xml:space="preserve"> </w:t>
      </w:r>
      <w:r>
        <w:rPr>
          <w:spacing w:val="-1"/>
        </w:rPr>
        <w:t>in</w:t>
      </w:r>
      <w:r>
        <w:t xml:space="preserve"> the </w:t>
      </w:r>
      <w:proofErr w:type="gramStart"/>
      <w:r>
        <w:rPr>
          <w:spacing w:val="-1"/>
        </w:rPr>
        <w:t>workplace;</w:t>
      </w:r>
      <w:proofErr w:type="gramEnd"/>
    </w:p>
    <w:p w14:paraId="0C4CC050" w14:textId="77777777" w:rsidR="00E62BB3" w:rsidRDefault="00E62BB3">
      <w:pPr>
        <w:spacing w:before="11"/>
        <w:rPr>
          <w:rFonts w:ascii="Times New Roman" w:eastAsia="Times New Roman" w:hAnsi="Times New Roman" w:cs="Times New Roman"/>
          <w:sz w:val="20"/>
          <w:szCs w:val="20"/>
        </w:rPr>
      </w:pPr>
    </w:p>
    <w:p w14:paraId="777A7182" w14:textId="41315969" w:rsidR="00E62BB3" w:rsidRDefault="004A591E" w:rsidP="00D60F9E">
      <w:pPr>
        <w:pStyle w:val="BodyText"/>
        <w:numPr>
          <w:ilvl w:val="2"/>
          <w:numId w:val="46"/>
        </w:numPr>
        <w:tabs>
          <w:tab w:val="left" w:pos="2280"/>
        </w:tabs>
        <w:ind w:hanging="720"/>
      </w:pPr>
      <w:r>
        <w:rPr>
          <w:spacing w:val="-1"/>
        </w:rPr>
        <w:t>Contracto</w:t>
      </w:r>
      <w:r w:rsidR="00FF63C7">
        <w:rPr>
          <w:spacing w:val="-1"/>
        </w:rPr>
        <w:t>r’s</w:t>
      </w:r>
      <w:r w:rsidR="00FF63C7">
        <w:t xml:space="preserve"> </w:t>
      </w:r>
      <w:r w:rsidR="00FF63C7">
        <w:rPr>
          <w:spacing w:val="-1"/>
        </w:rPr>
        <w:t>policy</w:t>
      </w:r>
      <w:r w:rsidR="00FF63C7">
        <w:rPr>
          <w:spacing w:val="-3"/>
        </w:rPr>
        <w:t xml:space="preserve"> </w:t>
      </w:r>
      <w:r w:rsidR="00FF63C7">
        <w:t>of</w:t>
      </w:r>
      <w:r w:rsidR="00FF63C7">
        <w:rPr>
          <w:spacing w:val="1"/>
        </w:rPr>
        <w:t xml:space="preserve"> </w:t>
      </w:r>
      <w:r w:rsidR="00FF63C7">
        <w:rPr>
          <w:spacing w:val="-1"/>
        </w:rPr>
        <w:t>maintaining</w:t>
      </w:r>
      <w:r w:rsidR="00FF63C7">
        <w:rPr>
          <w:spacing w:val="-3"/>
        </w:rPr>
        <w:t xml:space="preserve"> </w:t>
      </w:r>
      <w:r w:rsidR="00FF63C7">
        <w:t xml:space="preserve">a </w:t>
      </w:r>
      <w:r w:rsidR="00FF63C7">
        <w:rPr>
          <w:spacing w:val="-1"/>
        </w:rPr>
        <w:t>drug-free</w:t>
      </w:r>
      <w:r w:rsidR="00FF63C7">
        <w:t xml:space="preserve"> </w:t>
      </w:r>
      <w:proofErr w:type="gramStart"/>
      <w:r w:rsidR="00FF63C7">
        <w:rPr>
          <w:spacing w:val="-1"/>
        </w:rPr>
        <w:t>workplace;</w:t>
      </w:r>
      <w:proofErr w:type="gramEnd"/>
    </w:p>
    <w:p w14:paraId="2F618E20" w14:textId="77777777" w:rsidR="00E62BB3" w:rsidRDefault="00E62BB3">
      <w:pPr>
        <w:spacing w:before="9"/>
        <w:rPr>
          <w:rFonts w:ascii="Times New Roman" w:eastAsia="Times New Roman" w:hAnsi="Times New Roman" w:cs="Times New Roman"/>
          <w:sz w:val="20"/>
          <w:szCs w:val="20"/>
        </w:rPr>
      </w:pPr>
    </w:p>
    <w:p w14:paraId="4C962BE1" w14:textId="77777777" w:rsidR="00E62BB3" w:rsidRDefault="00FF63C7" w:rsidP="00D60F9E">
      <w:pPr>
        <w:pStyle w:val="BodyText"/>
        <w:numPr>
          <w:ilvl w:val="2"/>
          <w:numId w:val="46"/>
        </w:numPr>
        <w:tabs>
          <w:tab w:val="left" w:pos="2280"/>
        </w:tabs>
        <w:ind w:right="162" w:hanging="720"/>
      </w:pPr>
      <w:r>
        <w:rPr>
          <w:spacing w:val="-1"/>
        </w:rPr>
        <w:t>Any</w:t>
      </w:r>
      <w:r>
        <w:rPr>
          <w:spacing w:val="-3"/>
        </w:rPr>
        <w:t xml:space="preserve"> </w:t>
      </w:r>
      <w:r>
        <w:t>available</w:t>
      </w:r>
      <w:r>
        <w:rPr>
          <w:spacing w:val="-2"/>
        </w:rPr>
        <w:t xml:space="preserve"> </w:t>
      </w:r>
      <w:r>
        <w:t>drug</w:t>
      </w:r>
      <w:r>
        <w:rPr>
          <w:spacing w:val="-3"/>
        </w:rPr>
        <w:t xml:space="preserve"> </w:t>
      </w:r>
      <w:r>
        <w:rPr>
          <w:spacing w:val="-1"/>
        </w:rPr>
        <w:t>counseling,</w:t>
      </w:r>
      <w:r>
        <w:t xml:space="preserve"> </w:t>
      </w:r>
      <w:r>
        <w:rPr>
          <w:spacing w:val="-1"/>
        </w:rPr>
        <w:t>rehabilitation,</w:t>
      </w:r>
      <w:r>
        <w:rPr>
          <w:spacing w:val="-3"/>
        </w:rPr>
        <w:t xml:space="preserve"> </w:t>
      </w:r>
      <w:r>
        <w:t xml:space="preserve">and </w:t>
      </w:r>
      <w:r>
        <w:rPr>
          <w:spacing w:val="-1"/>
        </w:rPr>
        <w:t>employee</w:t>
      </w:r>
      <w:r>
        <w:t xml:space="preserve"> </w:t>
      </w:r>
      <w:r>
        <w:rPr>
          <w:spacing w:val="-1"/>
        </w:rPr>
        <w:t>assistance</w:t>
      </w:r>
      <w:r>
        <w:t xml:space="preserve"> </w:t>
      </w:r>
      <w:r>
        <w:rPr>
          <w:spacing w:val="-2"/>
        </w:rPr>
        <w:t>programs;</w:t>
      </w:r>
      <w:r>
        <w:rPr>
          <w:spacing w:val="61"/>
        </w:rPr>
        <w:t xml:space="preserve"> </w:t>
      </w:r>
      <w:r>
        <w:t>and</w:t>
      </w:r>
    </w:p>
    <w:p w14:paraId="381E30CE" w14:textId="77777777" w:rsidR="00E62BB3" w:rsidRDefault="00E62BB3">
      <w:pPr>
        <w:spacing w:before="11"/>
        <w:rPr>
          <w:rFonts w:ascii="Times New Roman" w:eastAsia="Times New Roman" w:hAnsi="Times New Roman" w:cs="Times New Roman"/>
          <w:sz w:val="20"/>
          <w:szCs w:val="20"/>
        </w:rPr>
      </w:pPr>
    </w:p>
    <w:p w14:paraId="79430F0C" w14:textId="77777777" w:rsidR="00E62BB3" w:rsidRDefault="00FF63C7" w:rsidP="00D60F9E">
      <w:pPr>
        <w:pStyle w:val="BodyText"/>
        <w:numPr>
          <w:ilvl w:val="2"/>
          <w:numId w:val="46"/>
        </w:numPr>
        <w:tabs>
          <w:tab w:val="left" w:pos="2280"/>
        </w:tabs>
        <w:ind w:right="346" w:hanging="720"/>
      </w:pPr>
      <w:r>
        <w:t>The</w:t>
      </w:r>
      <w:r>
        <w:rPr>
          <w:spacing w:val="-2"/>
        </w:rPr>
        <w:t xml:space="preserve"> </w:t>
      </w:r>
      <w:r>
        <w:rPr>
          <w:spacing w:val="-1"/>
        </w:rPr>
        <w:t>penalties</w:t>
      </w:r>
      <w:r>
        <w:t xml:space="preserve"> </w:t>
      </w:r>
      <w:r>
        <w:rPr>
          <w:spacing w:val="-1"/>
        </w:rPr>
        <w:t>that</w:t>
      </w:r>
      <w:r>
        <w:rPr>
          <w:spacing w:val="1"/>
        </w:rPr>
        <w:t xml:space="preserve"> </w:t>
      </w:r>
      <w:r>
        <w:rPr>
          <w:spacing w:val="-2"/>
        </w:rPr>
        <w:t>may</w:t>
      </w:r>
      <w:r>
        <w:rPr>
          <w:spacing w:val="-3"/>
        </w:rPr>
        <w:t xml:space="preserve"> </w:t>
      </w:r>
      <w:r>
        <w:t xml:space="preserve">be </w:t>
      </w:r>
      <w:r>
        <w:rPr>
          <w:spacing w:val="-1"/>
        </w:rPr>
        <w:t>imposed</w:t>
      </w:r>
      <w:r>
        <w:t xml:space="preserve"> upon an </w:t>
      </w:r>
      <w:r>
        <w:rPr>
          <w:spacing w:val="-1"/>
        </w:rPr>
        <w:t>employee</w:t>
      </w:r>
      <w:r>
        <w:rPr>
          <w:spacing w:val="-2"/>
        </w:rPr>
        <w:t xml:space="preserve"> </w:t>
      </w:r>
      <w:r>
        <w:t>for</w:t>
      </w:r>
      <w:r>
        <w:rPr>
          <w:spacing w:val="1"/>
        </w:rPr>
        <w:t xml:space="preserve"> </w:t>
      </w:r>
      <w:r>
        <w:rPr>
          <w:spacing w:val="-1"/>
        </w:rPr>
        <w:t>drug</w:t>
      </w:r>
      <w:r>
        <w:rPr>
          <w:spacing w:val="-3"/>
        </w:rPr>
        <w:t xml:space="preserve"> </w:t>
      </w:r>
      <w:r>
        <w:rPr>
          <w:spacing w:val="-1"/>
        </w:rPr>
        <w:t>abuse</w:t>
      </w:r>
      <w:r>
        <w:t xml:space="preserve"> </w:t>
      </w:r>
      <w:r>
        <w:rPr>
          <w:spacing w:val="-1"/>
        </w:rPr>
        <w:t>violations</w:t>
      </w:r>
      <w:r>
        <w:rPr>
          <w:spacing w:val="41"/>
        </w:rPr>
        <w:t xml:space="preserve"> </w:t>
      </w:r>
      <w:r>
        <w:rPr>
          <w:spacing w:val="-1"/>
        </w:rPr>
        <w:t>occurring</w:t>
      </w:r>
      <w:r>
        <w:rPr>
          <w:spacing w:val="-3"/>
        </w:rPr>
        <w:t xml:space="preserve"> </w:t>
      </w:r>
      <w:r>
        <w:t xml:space="preserve">in </w:t>
      </w:r>
      <w:r>
        <w:rPr>
          <w:spacing w:val="-1"/>
        </w:rPr>
        <w:t>the</w:t>
      </w:r>
      <w:r>
        <w:t xml:space="preserve"> </w:t>
      </w:r>
      <w:r>
        <w:rPr>
          <w:spacing w:val="-1"/>
        </w:rPr>
        <w:t>workplace.</w:t>
      </w:r>
    </w:p>
    <w:p w14:paraId="1CA532C0" w14:textId="77777777" w:rsidR="00E62BB3" w:rsidRDefault="00E62BB3">
      <w:pPr>
        <w:spacing w:before="11"/>
        <w:rPr>
          <w:rFonts w:ascii="Times New Roman" w:eastAsia="Times New Roman" w:hAnsi="Times New Roman" w:cs="Times New Roman"/>
          <w:sz w:val="20"/>
          <w:szCs w:val="20"/>
        </w:rPr>
      </w:pPr>
    </w:p>
    <w:p w14:paraId="0898BF1A" w14:textId="77777777" w:rsidR="00E62BB3" w:rsidRDefault="00FF63C7" w:rsidP="00D60F9E">
      <w:pPr>
        <w:pStyle w:val="BodyText"/>
        <w:numPr>
          <w:ilvl w:val="0"/>
          <w:numId w:val="51"/>
        </w:numPr>
        <w:tabs>
          <w:tab w:val="left" w:pos="1560"/>
        </w:tabs>
        <w:ind w:right="446"/>
      </w:pPr>
      <w:r>
        <w:rPr>
          <w:spacing w:val="-1"/>
        </w:rPr>
        <w:t>Notifying</w:t>
      </w:r>
      <w:r>
        <w:rPr>
          <w:spacing w:val="-3"/>
        </w:rPr>
        <w:t xml:space="preserve"> </w:t>
      </w:r>
      <w:r>
        <w:rPr>
          <w:spacing w:val="-1"/>
        </w:rPr>
        <w:t>all</w:t>
      </w:r>
      <w:r>
        <w:rPr>
          <w:spacing w:val="1"/>
        </w:rPr>
        <w:t xml:space="preserve"> </w:t>
      </w:r>
      <w:r>
        <w:rPr>
          <w:spacing w:val="-1"/>
        </w:rPr>
        <w:t>employees</w:t>
      </w:r>
      <w:r>
        <w:rPr>
          <w:spacing w:val="-2"/>
        </w:rPr>
        <w:t xml:space="preserve"> </w:t>
      </w:r>
      <w:r>
        <w:t>in</w:t>
      </w:r>
      <w:r>
        <w:rPr>
          <w:spacing w:val="-3"/>
        </w:rPr>
        <w:t xml:space="preserve"> </w:t>
      </w:r>
      <w:r>
        <w:t xml:space="preserve">the </w:t>
      </w:r>
      <w:r>
        <w:rPr>
          <w:spacing w:val="-1"/>
        </w:rPr>
        <w:t>statement</w:t>
      </w:r>
      <w:r>
        <w:rPr>
          <w:spacing w:val="1"/>
        </w:rPr>
        <w:t xml:space="preserve"> </w:t>
      </w:r>
      <w:r>
        <w:rPr>
          <w:spacing w:val="-1"/>
        </w:rPr>
        <w:t>required</w:t>
      </w:r>
      <w:r>
        <w:rPr>
          <w:spacing w:val="-3"/>
        </w:rPr>
        <w:t xml:space="preserve"> </w:t>
      </w:r>
      <w:r>
        <w:t>by</w:t>
      </w:r>
      <w:r>
        <w:rPr>
          <w:spacing w:val="-3"/>
        </w:rPr>
        <w:t xml:space="preserve"> </w:t>
      </w:r>
      <w:r>
        <w:rPr>
          <w:spacing w:val="-1"/>
        </w:rPr>
        <w:t>subparagraph</w:t>
      </w:r>
      <w:r>
        <w:t xml:space="preserve"> </w:t>
      </w:r>
      <w:r>
        <w:rPr>
          <w:spacing w:val="-1"/>
        </w:rPr>
        <w:t>(a)</w:t>
      </w:r>
      <w:r>
        <w:rPr>
          <w:spacing w:val="-2"/>
        </w:rPr>
        <w:t xml:space="preserve"> </w:t>
      </w:r>
      <w:r>
        <w:rPr>
          <w:spacing w:val="-1"/>
        </w:rPr>
        <w:t>above,</w:t>
      </w:r>
      <w:r>
        <w:t xml:space="preserve"> </w:t>
      </w:r>
      <w:r>
        <w:rPr>
          <w:spacing w:val="-1"/>
        </w:rPr>
        <w:t>that</w:t>
      </w:r>
      <w:r>
        <w:rPr>
          <w:spacing w:val="-2"/>
        </w:rPr>
        <w:t xml:space="preserve"> </w:t>
      </w:r>
      <w:r>
        <w:t>as a</w:t>
      </w:r>
      <w:r>
        <w:rPr>
          <w:spacing w:val="67"/>
        </w:rPr>
        <w:t xml:space="preserve"> </w:t>
      </w:r>
      <w:r>
        <w:rPr>
          <w:spacing w:val="-1"/>
        </w:rPr>
        <w:t>condition</w:t>
      </w:r>
      <w:r>
        <w:t xml:space="preserve"> of</w:t>
      </w:r>
      <w:r>
        <w:rPr>
          <w:spacing w:val="-2"/>
        </w:rPr>
        <w:t xml:space="preserve"> </w:t>
      </w:r>
      <w:r>
        <w:rPr>
          <w:spacing w:val="-1"/>
        </w:rPr>
        <w:t>continued</w:t>
      </w:r>
      <w:r>
        <w:t xml:space="preserve"> </w:t>
      </w:r>
      <w:r>
        <w:rPr>
          <w:spacing w:val="-1"/>
        </w:rPr>
        <w:t>employment,</w:t>
      </w:r>
      <w:r>
        <w:t xml:space="preserve"> the </w:t>
      </w:r>
      <w:r>
        <w:rPr>
          <w:spacing w:val="-1"/>
        </w:rPr>
        <w:t>employee</w:t>
      </w:r>
      <w:r>
        <w:t xml:space="preserve"> </w:t>
      </w:r>
      <w:r>
        <w:rPr>
          <w:spacing w:val="-1"/>
        </w:rPr>
        <w:t>will</w:t>
      </w:r>
    </w:p>
    <w:p w14:paraId="66E809A2" w14:textId="77777777" w:rsidR="00E62BB3" w:rsidRDefault="00E62BB3">
      <w:pPr>
        <w:spacing w:before="9"/>
        <w:rPr>
          <w:rFonts w:ascii="Times New Roman" w:eastAsia="Times New Roman" w:hAnsi="Times New Roman" w:cs="Times New Roman"/>
          <w:sz w:val="20"/>
          <w:szCs w:val="20"/>
        </w:rPr>
      </w:pPr>
    </w:p>
    <w:p w14:paraId="6EC666BD" w14:textId="77777777" w:rsidR="00E62BB3" w:rsidRDefault="00FF63C7" w:rsidP="006D1371">
      <w:pPr>
        <w:pStyle w:val="BodyText"/>
        <w:numPr>
          <w:ilvl w:val="2"/>
          <w:numId w:val="3"/>
        </w:numPr>
        <w:tabs>
          <w:tab w:val="left" w:pos="2280"/>
        </w:tabs>
        <w:ind w:hanging="720"/>
      </w:pPr>
      <w:r>
        <w:t>Abide by</w:t>
      </w:r>
      <w:r>
        <w:rPr>
          <w:spacing w:val="-3"/>
        </w:rPr>
        <w:t xml:space="preserve"> </w:t>
      </w:r>
      <w:r>
        <w:t>the</w:t>
      </w:r>
      <w:r>
        <w:rPr>
          <w:spacing w:val="-2"/>
        </w:rPr>
        <w:t xml:space="preserve"> terms</w:t>
      </w:r>
      <w:r>
        <w:t xml:space="preserve"> of</w:t>
      </w:r>
      <w:r>
        <w:rPr>
          <w:spacing w:val="1"/>
        </w:rPr>
        <w:t xml:space="preserve"> </w:t>
      </w:r>
      <w:r>
        <w:rPr>
          <w:spacing w:val="-1"/>
        </w:rPr>
        <w:t>the</w:t>
      </w:r>
      <w:r>
        <w:t xml:space="preserve"> </w:t>
      </w:r>
      <w:r>
        <w:rPr>
          <w:spacing w:val="-1"/>
        </w:rPr>
        <w:t>statement;</w:t>
      </w:r>
      <w:r>
        <w:rPr>
          <w:spacing w:val="-2"/>
        </w:rPr>
        <w:t xml:space="preserve"> </w:t>
      </w:r>
      <w:r>
        <w:t>and</w:t>
      </w:r>
    </w:p>
    <w:p w14:paraId="4C604729" w14:textId="77777777" w:rsidR="00E62BB3" w:rsidRDefault="00E62BB3">
      <w:pPr>
        <w:spacing w:before="11"/>
        <w:rPr>
          <w:rFonts w:ascii="Times New Roman" w:eastAsia="Times New Roman" w:hAnsi="Times New Roman" w:cs="Times New Roman"/>
          <w:sz w:val="20"/>
          <w:szCs w:val="20"/>
        </w:rPr>
      </w:pPr>
    </w:p>
    <w:p w14:paraId="2496DC51" w14:textId="77777777" w:rsidR="00E62BB3" w:rsidRDefault="00FF63C7" w:rsidP="006D1371">
      <w:pPr>
        <w:pStyle w:val="BodyText"/>
        <w:numPr>
          <w:ilvl w:val="2"/>
          <w:numId w:val="3"/>
        </w:numPr>
        <w:tabs>
          <w:tab w:val="left" w:pos="2280"/>
        </w:tabs>
        <w:ind w:right="668" w:hanging="720"/>
      </w:pPr>
      <w:r>
        <w:t>Notify</w:t>
      </w:r>
      <w:r>
        <w:rPr>
          <w:spacing w:val="-3"/>
        </w:rPr>
        <w:t xml:space="preserve"> </w:t>
      </w:r>
      <w:r>
        <w:rPr>
          <w:spacing w:val="-1"/>
        </w:rPr>
        <w:t>the</w:t>
      </w:r>
      <w:r>
        <w:t xml:space="preserve"> </w:t>
      </w:r>
      <w:r>
        <w:rPr>
          <w:spacing w:val="-1"/>
        </w:rPr>
        <w:t>employer</w:t>
      </w:r>
      <w:r>
        <w:rPr>
          <w:spacing w:val="1"/>
        </w:rPr>
        <w:t xml:space="preserve"> </w:t>
      </w:r>
      <w:r>
        <w:t>of</w:t>
      </w:r>
      <w:r>
        <w:rPr>
          <w:spacing w:val="-2"/>
        </w:rPr>
        <w:t xml:space="preserve"> </w:t>
      </w:r>
      <w:r>
        <w:t>any</w:t>
      </w:r>
      <w:r>
        <w:rPr>
          <w:spacing w:val="-3"/>
        </w:rPr>
        <w:t xml:space="preserve"> </w:t>
      </w:r>
      <w:r>
        <w:rPr>
          <w:spacing w:val="-1"/>
        </w:rPr>
        <w:t>criminal</w:t>
      </w:r>
      <w:r>
        <w:rPr>
          <w:spacing w:val="1"/>
        </w:rPr>
        <w:t xml:space="preserve"> </w:t>
      </w:r>
      <w:r>
        <w:t>drug</w:t>
      </w:r>
      <w:r>
        <w:rPr>
          <w:spacing w:val="-3"/>
        </w:rPr>
        <w:t xml:space="preserve"> </w:t>
      </w:r>
      <w:r>
        <w:rPr>
          <w:spacing w:val="-1"/>
        </w:rPr>
        <w:t>statute</w:t>
      </w:r>
      <w:r>
        <w:rPr>
          <w:spacing w:val="-2"/>
        </w:rPr>
        <w:t xml:space="preserve"> </w:t>
      </w:r>
      <w:r>
        <w:rPr>
          <w:spacing w:val="-1"/>
        </w:rPr>
        <w:t>conviction</w:t>
      </w:r>
      <w:r>
        <w:t xml:space="preserve"> </w:t>
      </w:r>
      <w:r>
        <w:rPr>
          <w:spacing w:val="-1"/>
        </w:rPr>
        <w:t>for</w:t>
      </w:r>
      <w:r>
        <w:rPr>
          <w:spacing w:val="1"/>
        </w:rPr>
        <w:t xml:space="preserve"> </w:t>
      </w:r>
      <w:r>
        <w:t xml:space="preserve">a </w:t>
      </w:r>
      <w:r>
        <w:rPr>
          <w:spacing w:val="-1"/>
        </w:rPr>
        <w:t>violation</w:t>
      </w:r>
      <w:r>
        <w:rPr>
          <w:spacing w:val="41"/>
        </w:rPr>
        <w:t xml:space="preserve"> </w:t>
      </w:r>
      <w:r>
        <w:rPr>
          <w:spacing w:val="-1"/>
        </w:rPr>
        <w:t>occurring</w:t>
      </w:r>
      <w:r>
        <w:rPr>
          <w:spacing w:val="-3"/>
        </w:rPr>
        <w:t xml:space="preserve"> </w:t>
      </w:r>
      <w:r>
        <w:t xml:space="preserve">in </w:t>
      </w:r>
      <w:r>
        <w:rPr>
          <w:spacing w:val="-1"/>
        </w:rPr>
        <w:t>the</w:t>
      </w:r>
      <w:r>
        <w:t xml:space="preserve"> </w:t>
      </w:r>
      <w:r>
        <w:rPr>
          <w:spacing w:val="-1"/>
        </w:rPr>
        <w:t>workplace</w:t>
      </w:r>
      <w:r>
        <w:rPr>
          <w:spacing w:val="-2"/>
        </w:rPr>
        <w:t xml:space="preserve"> </w:t>
      </w:r>
      <w:r>
        <w:t xml:space="preserve">no </w:t>
      </w:r>
      <w:r>
        <w:rPr>
          <w:spacing w:val="-1"/>
        </w:rPr>
        <w:t>later</w:t>
      </w:r>
      <w:r>
        <w:rPr>
          <w:spacing w:val="1"/>
        </w:rPr>
        <w:t xml:space="preserve"> </w:t>
      </w:r>
      <w:r>
        <w:rPr>
          <w:spacing w:val="-1"/>
        </w:rPr>
        <w:t>than</w:t>
      </w:r>
      <w:r>
        <w:t xml:space="preserve"> </w:t>
      </w:r>
      <w:r>
        <w:rPr>
          <w:spacing w:val="-1"/>
        </w:rPr>
        <w:t>five</w:t>
      </w:r>
      <w:r>
        <w:t xml:space="preserve"> </w:t>
      </w:r>
      <w:r>
        <w:rPr>
          <w:spacing w:val="-1"/>
        </w:rPr>
        <w:t>(5)</w:t>
      </w:r>
      <w:r>
        <w:rPr>
          <w:spacing w:val="1"/>
        </w:rPr>
        <w:t xml:space="preserve"> </w:t>
      </w:r>
      <w:r>
        <w:rPr>
          <w:spacing w:val="-1"/>
        </w:rPr>
        <w:t>days</w:t>
      </w:r>
      <w:r>
        <w:t xml:space="preserve"> </w:t>
      </w:r>
      <w:r>
        <w:rPr>
          <w:spacing w:val="-1"/>
        </w:rPr>
        <w:t>after</w:t>
      </w:r>
      <w:r>
        <w:rPr>
          <w:spacing w:val="1"/>
        </w:rPr>
        <w:t xml:space="preserve"> </w:t>
      </w:r>
      <w:r>
        <w:rPr>
          <w:spacing w:val="-1"/>
        </w:rPr>
        <w:t>such</w:t>
      </w:r>
      <w:r>
        <w:t xml:space="preserve"> </w:t>
      </w:r>
      <w:proofErr w:type="gramStart"/>
      <w:r>
        <w:rPr>
          <w:spacing w:val="-1"/>
        </w:rPr>
        <w:t>conviction;</w:t>
      </w:r>
      <w:proofErr w:type="gramEnd"/>
    </w:p>
    <w:p w14:paraId="4A8EE2E5" w14:textId="77777777" w:rsidR="00E62BB3" w:rsidRDefault="00E62BB3">
      <w:pPr>
        <w:spacing w:before="11"/>
        <w:rPr>
          <w:rFonts w:ascii="Times New Roman" w:eastAsia="Times New Roman" w:hAnsi="Times New Roman" w:cs="Times New Roman"/>
          <w:sz w:val="20"/>
          <w:szCs w:val="20"/>
        </w:rPr>
      </w:pPr>
    </w:p>
    <w:p w14:paraId="66A3525E" w14:textId="77777777" w:rsidR="00E62BB3" w:rsidRDefault="00FF63C7" w:rsidP="006D1371">
      <w:pPr>
        <w:pStyle w:val="BodyText"/>
        <w:numPr>
          <w:ilvl w:val="1"/>
          <w:numId w:val="3"/>
        </w:numPr>
        <w:tabs>
          <w:tab w:val="left" w:pos="1560"/>
        </w:tabs>
        <w:ind w:right="526" w:hanging="719"/>
      </w:pPr>
      <w:r>
        <w:rPr>
          <w:spacing w:val="-1"/>
        </w:rPr>
        <w:t>Notifying</w:t>
      </w:r>
      <w:r>
        <w:rPr>
          <w:spacing w:val="-3"/>
        </w:rPr>
        <w:t xml:space="preserve">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rPr>
          <w:spacing w:val="-1"/>
        </w:rPr>
        <w:t>within</w:t>
      </w:r>
      <w:r>
        <w:t xml:space="preserve"> </w:t>
      </w:r>
      <w:r>
        <w:rPr>
          <w:spacing w:val="-1"/>
        </w:rPr>
        <w:t>ten</w:t>
      </w:r>
      <w:r>
        <w:t xml:space="preserve"> </w:t>
      </w:r>
      <w:r>
        <w:rPr>
          <w:spacing w:val="-1"/>
        </w:rPr>
        <w:t>(10)</w:t>
      </w:r>
      <w:r>
        <w:rPr>
          <w:spacing w:val="1"/>
        </w:rPr>
        <w:t xml:space="preserve"> </w:t>
      </w:r>
      <w:r>
        <w:rPr>
          <w:spacing w:val="-2"/>
        </w:rPr>
        <w:t>days</w:t>
      </w:r>
      <w:r>
        <w:t xml:space="preserve"> </w:t>
      </w:r>
      <w:r>
        <w:rPr>
          <w:spacing w:val="-1"/>
        </w:rPr>
        <w:t>after</w:t>
      </w:r>
      <w:r>
        <w:rPr>
          <w:spacing w:val="-2"/>
        </w:rPr>
        <w:t xml:space="preserve"> </w:t>
      </w:r>
      <w:r>
        <w:rPr>
          <w:spacing w:val="-1"/>
        </w:rPr>
        <w:t>receiving</w:t>
      </w:r>
      <w:r>
        <w:rPr>
          <w:spacing w:val="-3"/>
        </w:rPr>
        <w:t xml:space="preserve"> </w:t>
      </w:r>
      <w:r>
        <w:rPr>
          <w:spacing w:val="-1"/>
        </w:rPr>
        <w:t>notice</w:t>
      </w:r>
      <w:r>
        <w:rPr>
          <w:spacing w:val="-2"/>
        </w:rPr>
        <w:t xml:space="preserve"> </w:t>
      </w:r>
      <w:r>
        <w:rPr>
          <w:spacing w:val="-1"/>
        </w:rPr>
        <w:t>from</w:t>
      </w:r>
      <w:r>
        <w:rPr>
          <w:spacing w:val="-4"/>
        </w:rPr>
        <w:t xml:space="preserve"> </w:t>
      </w:r>
      <w:r>
        <w:t>an</w:t>
      </w:r>
      <w:r>
        <w:rPr>
          <w:spacing w:val="83"/>
        </w:rPr>
        <w:t xml:space="preserve"> </w:t>
      </w:r>
      <w:r>
        <w:rPr>
          <w:spacing w:val="-1"/>
        </w:rPr>
        <w:t>employee</w:t>
      </w:r>
      <w:r>
        <w:t xml:space="preserve"> under</w:t>
      </w:r>
      <w:r>
        <w:rPr>
          <w:spacing w:val="1"/>
        </w:rPr>
        <w:t xml:space="preserve"> </w:t>
      </w:r>
      <w:r>
        <w:rPr>
          <w:spacing w:val="-1"/>
        </w:rPr>
        <w:t>subdivision</w:t>
      </w:r>
      <w:r>
        <w:t xml:space="preserve"> </w:t>
      </w:r>
      <w:r>
        <w:rPr>
          <w:spacing w:val="-1"/>
        </w:rPr>
        <w:t>(c)(2)</w:t>
      </w:r>
      <w:r>
        <w:rPr>
          <w:spacing w:val="1"/>
        </w:rPr>
        <w:t xml:space="preserve"> </w:t>
      </w:r>
      <w:r>
        <w:rPr>
          <w:spacing w:val="-1"/>
        </w:rPr>
        <w:t>above</w:t>
      </w:r>
      <w:r>
        <w:t xml:space="preserve"> </w:t>
      </w:r>
      <w:r>
        <w:rPr>
          <w:spacing w:val="-2"/>
        </w:rPr>
        <w:t>or</w:t>
      </w:r>
      <w:r>
        <w:rPr>
          <w:spacing w:val="1"/>
        </w:rPr>
        <w:t xml:space="preserve"> </w:t>
      </w:r>
      <w:r>
        <w:rPr>
          <w:spacing w:val="-1"/>
        </w:rPr>
        <w:t>otherwise</w:t>
      </w:r>
      <w:r>
        <w:rPr>
          <w:spacing w:val="-2"/>
        </w:rPr>
        <w:t xml:space="preserve"> </w:t>
      </w:r>
      <w:r>
        <w:rPr>
          <w:spacing w:val="-1"/>
        </w:rPr>
        <w:t>receiving</w:t>
      </w:r>
      <w:r>
        <w:rPr>
          <w:spacing w:val="-3"/>
        </w:rPr>
        <w:t xml:space="preserve"> </w:t>
      </w:r>
      <w:r>
        <w:rPr>
          <w:spacing w:val="-1"/>
        </w:rPr>
        <w:t>actual</w:t>
      </w:r>
      <w:r>
        <w:rPr>
          <w:spacing w:val="1"/>
        </w:rPr>
        <w:t xml:space="preserve"> </w:t>
      </w:r>
      <w:r>
        <w:rPr>
          <w:spacing w:val="-1"/>
        </w:rPr>
        <w:t>notice</w:t>
      </w:r>
      <w:r>
        <w:rPr>
          <w:spacing w:val="-2"/>
        </w:rPr>
        <w:t xml:space="preserve"> </w:t>
      </w:r>
      <w:r>
        <w:t>of</w:t>
      </w:r>
      <w:r>
        <w:rPr>
          <w:spacing w:val="1"/>
        </w:rPr>
        <w:t xml:space="preserve"> </w:t>
      </w:r>
      <w:r>
        <w:rPr>
          <w:spacing w:val="-1"/>
        </w:rPr>
        <w:t>such</w:t>
      </w:r>
      <w:r>
        <w:rPr>
          <w:spacing w:val="51"/>
        </w:rPr>
        <w:t xml:space="preserve"> </w:t>
      </w:r>
      <w:proofErr w:type="gramStart"/>
      <w:r>
        <w:rPr>
          <w:spacing w:val="-1"/>
        </w:rPr>
        <w:t>conviction;</w:t>
      </w:r>
      <w:proofErr w:type="gramEnd"/>
    </w:p>
    <w:p w14:paraId="229BBE8F" w14:textId="77777777" w:rsidR="00E62BB3" w:rsidRDefault="00E62BB3">
      <w:pPr>
        <w:spacing w:before="11"/>
        <w:rPr>
          <w:rFonts w:ascii="Times New Roman" w:eastAsia="Times New Roman" w:hAnsi="Times New Roman" w:cs="Times New Roman"/>
          <w:sz w:val="20"/>
          <w:szCs w:val="20"/>
        </w:rPr>
      </w:pPr>
    </w:p>
    <w:p w14:paraId="4BEA48B1" w14:textId="77777777" w:rsidR="00E62BB3" w:rsidRDefault="00FF63C7" w:rsidP="006D1371">
      <w:pPr>
        <w:pStyle w:val="BodyText"/>
        <w:numPr>
          <w:ilvl w:val="1"/>
          <w:numId w:val="3"/>
        </w:numPr>
        <w:tabs>
          <w:tab w:val="left" w:pos="1560"/>
        </w:tabs>
        <w:ind w:right="162"/>
      </w:pPr>
      <w:r>
        <w:t>Within</w:t>
      </w:r>
      <w:r>
        <w:rPr>
          <w:spacing w:val="-3"/>
        </w:rPr>
        <w:t xml:space="preserve"> </w:t>
      </w:r>
      <w:r>
        <w:rPr>
          <w:spacing w:val="-1"/>
        </w:rPr>
        <w:t>thirty</w:t>
      </w:r>
      <w:r>
        <w:rPr>
          <w:spacing w:val="-3"/>
        </w:rPr>
        <w:t xml:space="preserve"> </w:t>
      </w:r>
      <w:r>
        <w:t>(30)</w:t>
      </w:r>
      <w:r>
        <w:rPr>
          <w:spacing w:val="1"/>
        </w:rPr>
        <w:t xml:space="preserve"> </w:t>
      </w:r>
      <w:r>
        <w:rPr>
          <w:spacing w:val="-2"/>
        </w:rPr>
        <w:t>days</w:t>
      </w:r>
      <w:r>
        <w:t xml:space="preserve"> </w:t>
      </w:r>
      <w:r>
        <w:rPr>
          <w:spacing w:val="-1"/>
        </w:rPr>
        <w:t>after</w:t>
      </w:r>
      <w:r>
        <w:rPr>
          <w:spacing w:val="1"/>
        </w:rPr>
        <w:t xml:space="preserve"> </w:t>
      </w:r>
      <w:r>
        <w:rPr>
          <w:spacing w:val="-1"/>
        </w:rPr>
        <w:t>receiving</w:t>
      </w:r>
      <w:r>
        <w:rPr>
          <w:spacing w:val="-3"/>
        </w:rPr>
        <w:t xml:space="preserve"> </w:t>
      </w:r>
      <w:r>
        <w:rPr>
          <w:spacing w:val="-1"/>
        </w:rPr>
        <w:t>notice</w:t>
      </w:r>
      <w:r>
        <w:t xml:space="preserve"> </w:t>
      </w:r>
      <w:r>
        <w:rPr>
          <w:spacing w:val="-1"/>
        </w:rPr>
        <w:t>under</w:t>
      </w:r>
      <w:r>
        <w:rPr>
          <w:spacing w:val="1"/>
        </w:rPr>
        <w:t xml:space="preserve"> </w:t>
      </w:r>
      <w:r>
        <w:rPr>
          <w:spacing w:val="-1"/>
        </w:rPr>
        <w:t>subdivision</w:t>
      </w:r>
      <w:r>
        <w:t xml:space="preserve"> </w:t>
      </w:r>
      <w:r>
        <w:rPr>
          <w:spacing w:val="-1"/>
        </w:rPr>
        <w:t>(c)(2)</w:t>
      </w:r>
      <w:r>
        <w:rPr>
          <w:spacing w:val="1"/>
        </w:rPr>
        <w:t xml:space="preserve"> </w:t>
      </w:r>
      <w:r>
        <w:rPr>
          <w:spacing w:val="-2"/>
        </w:rPr>
        <w:t>above</w:t>
      </w:r>
      <w:r>
        <w:t xml:space="preserve"> of</w:t>
      </w:r>
      <w:r>
        <w:rPr>
          <w:spacing w:val="1"/>
        </w:rPr>
        <w:t xml:space="preserve"> </w:t>
      </w:r>
      <w:r>
        <w:t>a</w:t>
      </w:r>
      <w:r>
        <w:rPr>
          <w:spacing w:val="49"/>
        </w:rPr>
        <w:t xml:space="preserve"> </w:t>
      </w:r>
      <w:r>
        <w:rPr>
          <w:spacing w:val="-1"/>
        </w:rPr>
        <w:t>conviction,</w:t>
      </w:r>
      <w:r>
        <w:rPr>
          <w:spacing w:val="-3"/>
        </w:rPr>
        <w:t xml:space="preserve"> </w:t>
      </w:r>
      <w:r>
        <w:rPr>
          <w:spacing w:val="-1"/>
        </w:rPr>
        <w:t>imposing</w:t>
      </w:r>
      <w:r>
        <w:rPr>
          <w:spacing w:val="-3"/>
        </w:rPr>
        <w:t xml:space="preserve"> </w:t>
      </w:r>
      <w:r>
        <w:t>the</w:t>
      </w:r>
      <w:r>
        <w:rPr>
          <w:spacing w:val="-2"/>
        </w:rPr>
        <w:t xml:space="preserve"> </w:t>
      </w:r>
      <w:r>
        <w:rPr>
          <w:spacing w:val="-1"/>
        </w:rPr>
        <w:t>following</w:t>
      </w:r>
      <w:r>
        <w:rPr>
          <w:spacing w:val="-3"/>
        </w:rPr>
        <w:t xml:space="preserve"> </w:t>
      </w:r>
      <w:r>
        <w:rPr>
          <w:spacing w:val="-1"/>
        </w:rPr>
        <w:t>sanctions</w:t>
      </w:r>
      <w:r>
        <w:t xml:space="preserve"> or</w:t>
      </w:r>
      <w:r>
        <w:rPr>
          <w:spacing w:val="-2"/>
        </w:rPr>
        <w:t xml:space="preserve"> </w:t>
      </w:r>
      <w:r>
        <w:rPr>
          <w:spacing w:val="-1"/>
        </w:rPr>
        <w:t>remedial</w:t>
      </w:r>
      <w:r>
        <w:rPr>
          <w:spacing w:val="1"/>
        </w:rPr>
        <w:t xml:space="preserve"> </w:t>
      </w:r>
      <w:r>
        <w:rPr>
          <w:spacing w:val="-1"/>
        </w:rPr>
        <w:t>measures</w:t>
      </w:r>
      <w:r>
        <w:t xml:space="preserve"> on</w:t>
      </w:r>
      <w:r>
        <w:rPr>
          <w:spacing w:val="-3"/>
        </w:rPr>
        <w:t xml:space="preserve"> </w:t>
      </w:r>
      <w:r>
        <w:t>any</w:t>
      </w:r>
      <w:r>
        <w:rPr>
          <w:spacing w:val="-3"/>
        </w:rPr>
        <w:t xml:space="preserve"> </w:t>
      </w:r>
      <w:r>
        <w:rPr>
          <w:spacing w:val="-1"/>
        </w:rPr>
        <w:t>employee</w:t>
      </w:r>
      <w:r>
        <w:t xml:space="preserve"> </w:t>
      </w:r>
      <w:r>
        <w:rPr>
          <w:spacing w:val="-1"/>
        </w:rPr>
        <w:t>who</w:t>
      </w:r>
      <w:r>
        <w:rPr>
          <w:spacing w:val="73"/>
        </w:rPr>
        <w:t xml:space="preserve"> </w:t>
      </w:r>
      <w:r>
        <w:t xml:space="preserve">is </w:t>
      </w:r>
      <w:r>
        <w:rPr>
          <w:spacing w:val="-1"/>
        </w:rPr>
        <w:t>convicted</w:t>
      </w:r>
      <w:r>
        <w:t xml:space="preserve"> of</w:t>
      </w:r>
      <w:r>
        <w:rPr>
          <w:spacing w:val="-2"/>
        </w:rPr>
        <w:t xml:space="preserve"> </w:t>
      </w:r>
      <w:r>
        <w:t>drug</w:t>
      </w:r>
      <w:r>
        <w:rPr>
          <w:spacing w:val="-3"/>
        </w:rPr>
        <w:t xml:space="preserve"> </w:t>
      </w:r>
      <w:r>
        <w:rPr>
          <w:spacing w:val="-1"/>
        </w:rPr>
        <w:t>abuse</w:t>
      </w:r>
      <w:r>
        <w:rPr>
          <w:spacing w:val="-2"/>
        </w:rPr>
        <w:t xml:space="preserve"> </w:t>
      </w:r>
      <w:r>
        <w:rPr>
          <w:spacing w:val="-1"/>
        </w:rPr>
        <w:t>violations</w:t>
      </w:r>
      <w:r>
        <w:rPr>
          <w:spacing w:val="-2"/>
        </w:rPr>
        <w:t xml:space="preserve"> </w:t>
      </w:r>
      <w:r>
        <w:rPr>
          <w:spacing w:val="-1"/>
        </w:rPr>
        <w:t>occurring</w:t>
      </w:r>
      <w:r>
        <w:rPr>
          <w:spacing w:val="-3"/>
        </w:rPr>
        <w:t xml:space="preserve"> </w:t>
      </w:r>
      <w:r>
        <w:t>in</w:t>
      </w:r>
      <w:r>
        <w:rPr>
          <w:spacing w:val="-3"/>
        </w:rPr>
        <w:t xml:space="preserve"> </w:t>
      </w:r>
      <w:r>
        <w:t>the</w:t>
      </w:r>
      <w:r>
        <w:rPr>
          <w:spacing w:val="-2"/>
        </w:rPr>
        <w:t xml:space="preserve"> </w:t>
      </w:r>
      <w:r>
        <w:rPr>
          <w:spacing w:val="-1"/>
        </w:rPr>
        <w:t>workplace:</w:t>
      </w:r>
    </w:p>
    <w:p w14:paraId="75F398D9" w14:textId="77777777" w:rsidR="00E62BB3" w:rsidRDefault="00E62BB3">
      <w:pPr>
        <w:spacing w:before="9"/>
        <w:rPr>
          <w:rFonts w:ascii="Times New Roman" w:eastAsia="Times New Roman" w:hAnsi="Times New Roman" w:cs="Times New Roman"/>
          <w:sz w:val="20"/>
          <w:szCs w:val="20"/>
        </w:rPr>
      </w:pPr>
    </w:p>
    <w:p w14:paraId="1D3BA1EA" w14:textId="77777777" w:rsidR="00E62BB3" w:rsidRDefault="00FF63C7" w:rsidP="006D1371">
      <w:pPr>
        <w:pStyle w:val="BodyText"/>
        <w:numPr>
          <w:ilvl w:val="2"/>
          <w:numId w:val="3"/>
        </w:numPr>
        <w:tabs>
          <w:tab w:val="left" w:pos="2280"/>
        </w:tabs>
        <w:ind w:right="588" w:hanging="720"/>
      </w:pPr>
      <w:r>
        <w:rPr>
          <w:spacing w:val="-1"/>
        </w:rPr>
        <w:t>Take</w:t>
      </w:r>
      <w:r>
        <w:t xml:space="preserve"> </w:t>
      </w:r>
      <w:r>
        <w:rPr>
          <w:spacing w:val="-1"/>
        </w:rPr>
        <w:t>appropriate</w:t>
      </w:r>
      <w:r>
        <w:rPr>
          <w:spacing w:val="-2"/>
        </w:rPr>
        <w:t xml:space="preserve"> </w:t>
      </w:r>
      <w:r>
        <w:rPr>
          <w:spacing w:val="-1"/>
        </w:rPr>
        <w:t>personnel</w:t>
      </w:r>
      <w:r>
        <w:rPr>
          <w:spacing w:val="-2"/>
        </w:rPr>
        <w:t xml:space="preserve"> </w:t>
      </w:r>
      <w:r>
        <w:rPr>
          <w:spacing w:val="-1"/>
        </w:rPr>
        <w:t>action</w:t>
      </w:r>
      <w:r>
        <w:t xml:space="preserve"> </w:t>
      </w:r>
      <w:r>
        <w:rPr>
          <w:spacing w:val="-1"/>
        </w:rPr>
        <w:t>against</w:t>
      </w:r>
      <w:r>
        <w:rPr>
          <w:spacing w:val="1"/>
        </w:rPr>
        <w:t xml:space="preserve"> </w:t>
      </w:r>
      <w:r>
        <w:rPr>
          <w:spacing w:val="-1"/>
        </w:rPr>
        <w:t>the</w:t>
      </w:r>
      <w:r>
        <w:t xml:space="preserve"> </w:t>
      </w:r>
      <w:r>
        <w:rPr>
          <w:spacing w:val="-1"/>
        </w:rPr>
        <w:t>employee,</w:t>
      </w:r>
      <w:r>
        <w:t xml:space="preserve"> up </w:t>
      </w:r>
      <w:r>
        <w:rPr>
          <w:spacing w:val="-1"/>
        </w:rPr>
        <w:t>to</w:t>
      </w:r>
      <w:r>
        <w:t xml:space="preserve"> and</w:t>
      </w:r>
      <w:r>
        <w:rPr>
          <w:spacing w:val="-3"/>
        </w:rPr>
        <w:t xml:space="preserve"> </w:t>
      </w:r>
      <w:r>
        <w:rPr>
          <w:spacing w:val="-1"/>
        </w:rPr>
        <w:t>including</w:t>
      </w:r>
      <w:r>
        <w:rPr>
          <w:spacing w:val="51"/>
        </w:rPr>
        <w:t xml:space="preserve"> </w:t>
      </w:r>
      <w:r>
        <w:rPr>
          <w:spacing w:val="-1"/>
        </w:rPr>
        <w:t>termination;</w:t>
      </w:r>
      <w:r>
        <w:rPr>
          <w:spacing w:val="1"/>
        </w:rPr>
        <w:t xml:space="preserve"> </w:t>
      </w:r>
      <w:r>
        <w:rPr>
          <w:spacing w:val="-2"/>
        </w:rPr>
        <w:t>or</w:t>
      </w:r>
    </w:p>
    <w:p w14:paraId="13BF42D6" w14:textId="77777777" w:rsidR="00E62BB3" w:rsidRDefault="00E62BB3">
      <w:pPr>
        <w:spacing w:before="11"/>
        <w:rPr>
          <w:rFonts w:ascii="Times New Roman" w:eastAsia="Times New Roman" w:hAnsi="Times New Roman" w:cs="Times New Roman"/>
          <w:sz w:val="20"/>
          <w:szCs w:val="20"/>
        </w:rPr>
      </w:pPr>
    </w:p>
    <w:p w14:paraId="2B73C164" w14:textId="77777777" w:rsidR="00E62BB3" w:rsidRDefault="00FF63C7" w:rsidP="006D1371">
      <w:pPr>
        <w:pStyle w:val="BodyText"/>
        <w:numPr>
          <w:ilvl w:val="2"/>
          <w:numId w:val="3"/>
        </w:numPr>
        <w:tabs>
          <w:tab w:val="left" w:pos="2280"/>
        </w:tabs>
        <w:ind w:right="285" w:hanging="720"/>
      </w:pPr>
      <w:r>
        <w:rPr>
          <w:spacing w:val="-1"/>
        </w:rPr>
        <w:t>Require</w:t>
      </w:r>
      <w:r>
        <w:t xml:space="preserve"> </w:t>
      </w:r>
      <w:r>
        <w:rPr>
          <w:spacing w:val="-1"/>
        </w:rPr>
        <w:t>such</w:t>
      </w:r>
      <w:r>
        <w:t xml:space="preserve"> </w:t>
      </w:r>
      <w:r>
        <w:rPr>
          <w:spacing w:val="-1"/>
        </w:rPr>
        <w:t>employee</w:t>
      </w:r>
      <w:r>
        <w:t xml:space="preserve"> to</w:t>
      </w:r>
      <w:r>
        <w:rPr>
          <w:spacing w:val="-3"/>
        </w:rPr>
        <w:t xml:space="preserve"> </w:t>
      </w:r>
      <w:r>
        <w:rPr>
          <w:spacing w:val="-1"/>
        </w:rPr>
        <w:t>satisfactorily</w:t>
      </w:r>
      <w:r>
        <w:rPr>
          <w:spacing w:val="-3"/>
        </w:rPr>
        <w:t xml:space="preserve"> </w:t>
      </w:r>
      <w:r>
        <w:rPr>
          <w:spacing w:val="-1"/>
        </w:rPr>
        <w:t>participate</w:t>
      </w:r>
      <w:r>
        <w:rPr>
          <w:spacing w:val="-2"/>
        </w:rPr>
        <w:t xml:space="preserve"> </w:t>
      </w:r>
      <w:r>
        <w:t>in</w:t>
      </w:r>
      <w:r>
        <w:rPr>
          <w:spacing w:val="-3"/>
        </w:rPr>
        <w:t xml:space="preserve"> </w:t>
      </w:r>
      <w:r>
        <w:t>a</w:t>
      </w:r>
      <w:r>
        <w:rPr>
          <w:spacing w:val="-2"/>
        </w:rPr>
        <w:t xml:space="preserve"> </w:t>
      </w:r>
      <w:r>
        <w:t>drug</w:t>
      </w:r>
      <w:r>
        <w:rPr>
          <w:spacing w:val="-3"/>
        </w:rPr>
        <w:t xml:space="preserve"> </w:t>
      </w:r>
      <w:r>
        <w:t>abuse</w:t>
      </w:r>
      <w:r>
        <w:rPr>
          <w:spacing w:val="-2"/>
        </w:rPr>
        <w:t xml:space="preserve"> </w:t>
      </w:r>
      <w:r>
        <w:rPr>
          <w:spacing w:val="-1"/>
        </w:rPr>
        <w:t>assistance</w:t>
      </w:r>
      <w:r>
        <w:t xml:space="preserve"> </w:t>
      </w:r>
      <w:r>
        <w:rPr>
          <w:spacing w:val="-2"/>
        </w:rPr>
        <w:t>or</w:t>
      </w:r>
      <w:r>
        <w:rPr>
          <w:spacing w:val="57"/>
        </w:rPr>
        <w:t xml:space="preserve"> </w:t>
      </w:r>
      <w:r>
        <w:rPr>
          <w:spacing w:val="-1"/>
        </w:rPr>
        <w:t>rehabilitation</w:t>
      </w:r>
      <w:r>
        <w:t xml:space="preserve"> </w:t>
      </w:r>
      <w:r>
        <w:rPr>
          <w:spacing w:val="-1"/>
        </w:rPr>
        <w:t>program</w:t>
      </w:r>
      <w:r>
        <w:rPr>
          <w:spacing w:val="-4"/>
        </w:rPr>
        <w:t xml:space="preserve"> </w:t>
      </w:r>
      <w:r>
        <w:rPr>
          <w:spacing w:val="-1"/>
        </w:rPr>
        <w:t>approved</w:t>
      </w:r>
      <w:r>
        <w:t xml:space="preserve"> for</w:t>
      </w:r>
      <w:r>
        <w:rPr>
          <w:spacing w:val="1"/>
        </w:rPr>
        <w:t xml:space="preserve"> </w:t>
      </w:r>
      <w:r>
        <w:rPr>
          <w:spacing w:val="-1"/>
        </w:rPr>
        <w:t>such</w:t>
      </w:r>
      <w:r>
        <w:t xml:space="preserve"> </w:t>
      </w:r>
      <w:r>
        <w:rPr>
          <w:spacing w:val="-1"/>
        </w:rPr>
        <w:t>purposes</w:t>
      </w:r>
      <w:r>
        <w:t xml:space="preserve"> by</w:t>
      </w:r>
      <w:r>
        <w:rPr>
          <w:spacing w:val="-5"/>
        </w:rPr>
        <w:t xml:space="preserve"> </w:t>
      </w:r>
      <w:r>
        <w:t xml:space="preserve">a </w:t>
      </w:r>
      <w:r>
        <w:rPr>
          <w:spacing w:val="-1"/>
        </w:rPr>
        <w:t>federal,</w:t>
      </w:r>
      <w:r>
        <w:t xml:space="preserve"> </w:t>
      </w:r>
      <w:r>
        <w:rPr>
          <w:spacing w:val="-1"/>
        </w:rPr>
        <w:t>state,</w:t>
      </w:r>
      <w:r>
        <w:t xml:space="preserve"> </w:t>
      </w:r>
      <w:r>
        <w:rPr>
          <w:spacing w:val="-2"/>
        </w:rPr>
        <w:t xml:space="preserve">or </w:t>
      </w:r>
      <w:r>
        <w:rPr>
          <w:spacing w:val="-1"/>
        </w:rPr>
        <w:t>local</w:t>
      </w:r>
      <w:r>
        <w:rPr>
          <w:spacing w:val="53"/>
        </w:rPr>
        <w:t xml:space="preserve"> </w:t>
      </w:r>
      <w:r>
        <w:rPr>
          <w:spacing w:val="-1"/>
        </w:rPr>
        <w:t>health,</w:t>
      </w:r>
      <w:r>
        <w:rPr>
          <w:spacing w:val="-3"/>
        </w:rPr>
        <w:t xml:space="preserve"> </w:t>
      </w:r>
      <w:r>
        <w:t>law</w:t>
      </w:r>
      <w:r>
        <w:rPr>
          <w:spacing w:val="-1"/>
        </w:rPr>
        <w:t xml:space="preserve"> enforcement,</w:t>
      </w:r>
      <w:r>
        <w:t xml:space="preserve"> </w:t>
      </w:r>
      <w:r>
        <w:rPr>
          <w:spacing w:val="-2"/>
        </w:rPr>
        <w:t xml:space="preserve">or </w:t>
      </w:r>
      <w:r>
        <w:rPr>
          <w:spacing w:val="-1"/>
        </w:rPr>
        <w:t>other</w:t>
      </w:r>
      <w:r>
        <w:rPr>
          <w:spacing w:val="1"/>
        </w:rPr>
        <w:t xml:space="preserve"> </w:t>
      </w:r>
      <w:r>
        <w:rPr>
          <w:spacing w:val="-1"/>
        </w:rPr>
        <w:t>appropriate</w:t>
      </w:r>
      <w:r>
        <w:rPr>
          <w:spacing w:val="-2"/>
        </w:rPr>
        <w:t xml:space="preserve"> </w:t>
      </w:r>
      <w:r>
        <w:rPr>
          <w:spacing w:val="-1"/>
        </w:rPr>
        <w:t>agency;</w:t>
      </w:r>
      <w:r>
        <w:rPr>
          <w:spacing w:val="1"/>
        </w:rPr>
        <w:t xml:space="preserve"> </w:t>
      </w:r>
      <w:r>
        <w:rPr>
          <w:spacing w:val="-1"/>
        </w:rPr>
        <w:t>and</w:t>
      </w:r>
    </w:p>
    <w:p w14:paraId="12CEF545" w14:textId="77777777" w:rsidR="00E62BB3" w:rsidRDefault="00E62BB3">
      <w:pPr>
        <w:sectPr w:rsidR="00E62BB3">
          <w:pgSz w:w="12240" w:h="15840"/>
          <w:pgMar w:top="1380" w:right="1320" w:bottom="900" w:left="1320" w:header="0" w:footer="708" w:gutter="0"/>
          <w:cols w:space="720"/>
        </w:sectPr>
      </w:pPr>
    </w:p>
    <w:p w14:paraId="28A406AC" w14:textId="77777777" w:rsidR="00E62BB3" w:rsidRDefault="00FF63C7" w:rsidP="006D1371">
      <w:pPr>
        <w:pStyle w:val="BodyText"/>
        <w:numPr>
          <w:ilvl w:val="1"/>
          <w:numId w:val="3"/>
        </w:numPr>
        <w:tabs>
          <w:tab w:val="left" w:pos="1541"/>
        </w:tabs>
        <w:spacing w:before="54"/>
        <w:ind w:left="1540" w:right="153"/>
      </w:pPr>
      <w:r>
        <w:rPr>
          <w:spacing w:val="-1"/>
        </w:rPr>
        <w:lastRenderedPageBreak/>
        <w:t>Making</w:t>
      </w:r>
      <w:r>
        <w:rPr>
          <w:spacing w:val="-3"/>
        </w:rPr>
        <w:t xml:space="preserve"> </w:t>
      </w:r>
      <w:r>
        <w:t xml:space="preserve">a </w:t>
      </w:r>
      <w:r>
        <w:rPr>
          <w:spacing w:val="-1"/>
        </w:rPr>
        <w:t>good</w:t>
      </w:r>
      <w:r>
        <w:t xml:space="preserve"> </w:t>
      </w:r>
      <w:r>
        <w:rPr>
          <w:spacing w:val="-1"/>
        </w:rPr>
        <w:t>faith</w:t>
      </w:r>
      <w:r>
        <w:t xml:space="preserve"> </w:t>
      </w:r>
      <w:r>
        <w:rPr>
          <w:spacing w:val="-2"/>
        </w:rPr>
        <w:t>effort</w:t>
      </w:r>
      <w:r>
        <w:rPr>
          <w:spacing w:val="1"/>
        </w:rPr>
        <w:t xml:space="preserve"> </w:t>
      </w:r>
      <w:r>
        <w:rPr>
          <w:spacing w:val="-1"/>
        </w:rPr>
        <w:t>to</w:t>
      </w:r>
      <w:r>
        <w:t xml:space="preserve"> </w:t>
      </w:r>
      <w:r>
        <w:rPr>
          <w:spacing w:val="-1"/>
        </w:rPr>
        <w:t>maintain</w:t>
      </w:r>
      <w:r>
        <w:rPr>
          <w:spacing w:val="-3"/>
        </w:rPr>
        <w:t xml:space="preserve"> </w:t>
      </w:r>
      <w:r>
        <w:t xml:space="preserve">a </w:t>
      </w:r>
      <w:r>
        <w:rPr>
          <w:spacing w:val="-1"/>
        </w:rPr>
        <w:t>drug-free</w:t>
      </w:r>
      <w:r>
        <w:t xml:space="preserve"> </w:t>
      </w:r>
      <w:r>
        <w:rPr>
          <w:spacing w:val="-1"/>
        </w:rPr>
        <w:t>workplace</w:t>
      </w:r>
      <w:r>
        <w:t xml:space="preserve"> </w:t>
      </w:r>
      <w:r>
        <w:rPr>
          <w:spacing w:val="-1"/>
        </w:rPr>
        <w:t>through</w:t>
      </w:r>
      <w:r>
        <w:t xml:space="preserve"> </w:t>
      </w:r>
      <w:r>
        <w:rPr>
          <w:spacing w:val="-1"/>
        </w:rPr>
        <w:t>the</w:t>
      </w:r>
      <w:r>
        <w:t xml:space="preserve"> </w:t>
      </w:r>
      <w:r>
        <w:rPr>
          <w:spacing w:val="-1"/>
        </w:rPr>
        <w:t>implementation</w:t>
      </w:r>
      <w:r>
        <w:rPr>
          <w:spacing w:val="71"/>
        </w:rPr>
        <w:t xml:space="preserve"> </w:t>
      </w:r>
      <w:r>
        <w:t>of</w:t>
      </w:r>
      <w:r>
        <w:rPr>
          <w:spacing w:val="1"/>
        </w:rPr>
        <w:t xml:space="preserve"> </w:t>
      </w:r>
      <w:r>
        <w:rPr>
          <w:spacing w:val="-1"/>
        </w:rPr>
        <w:t>subparagraphs</w:t>
      </w:r>
      <w:r>
        <w:rPr>
          <w:spacing w:val="-2"/>
        </w:rPr>
        <w:t xml:space="preserve"> </w:t>
      </w:r>
      <w:r>
        <w:rPr>
          <w:spacing w:val="-1"/>
        </w:rPr>
        <w:t>(a)</w:t>
      </w:r>
      <w:r>
        <w:rPr>
          <w:spacing w:val="1"/>
        </w:rPr>
        <w:t xml:space="preserve"> </w:t>
      </w:r>
      <w:r>
        <w:rPr>
          <w:spacing w:val="-1"/>
        </w:rPr>
        <w:t>through</w:t>
      </w:r>
      <w:r>
        <w:t xml:space="preserve"> (e)</w:t>
      </w:r>
      <w:r>
        <w:rPr>
          <w:spacing w:val="-2"/>
        </w:rPr>
        <w:t xml:space="preserve"> </w:t>
      </w:r>
      <w:r>
        <w:rPr>
          <w:spacing w:val="-1"/>
        </w:rPr>
        <w:t>above.</w:t>
      </w:r>
    </w:p>
    <w:p w14:paraId="37A0CD93" w14:textId="77777777" w:rsidR="00E62BB3" w:rsidRDefault="00E62BB3">
      <w:pPr>
        <w:spacing w:before="5"/>
        <w:rPr>
          <w:rFonts w:ascii="Times New Roman" w:eastAsia="Times New Roman" w:hAnsi="Times New Roman" w:cs="Times New Roman"/>
          <w:sz w:val="21"/>
          <w:szCs w:val="21"/>
        </w:rPr>
      </w:pPr>
    </w:p>
    <w:p w14:paraId="2EFB591E" w14:textId="77777777" w:rsidR="00E62BB3" w:rsidRDefault="00FF63C7" w:rsidP="00D60F9E">
      <w:pPr>
        <w:pStyle w:val="Heading3"/>
        <w:numPr>
          <w:ilvl w:val="0"/>
          <w:numId w:val="46"/>
        </w:numPr>
        <w:tabs>
          <w:tab w:val="left" w:pos="821"/>
        </w:tabs>
        <w:ind w:hanging="720"/>
        <w:rPr>
          <w:b w:val="0"/>
          <w:bCs w:val="0"/>
        </w:rPr>
      </w:pPr>
      <w:r>
        <w:rPr>
          <w:spacing w:val="-1"/>
        </w:rPr>
        <w:t>Audits</w:t>
      </w:r>
    </w:p>
    <w:p w14:paraId="7B96B022" w14:textId="77777777" w:rsidR="00E62BB3" w:rsidRDefault="00E62BB3">
      <w:pPr>
        <w:spacing w:before="7"/>
        <w:rPr>
          <w:rFonts w:ascii="Times New Roman" w:eastAsia="Times New Roman" w:hAnsi="Times New Roman" w:cs="Times New Roman"/>
          <w:b/>
          <w:bCs/>
          <w:sz w:val="21"/>
          <w:szCs w:val="21"/>
        </w:rPr>
      </w:pPr>
    </w:p>
    <w:p w14:paraId="5EEFF931" w14:textId="63CFCDD1" w:rsidR="00E62BB3" w:rsidRDefault="004A591E">
      <w:pPr>
        <w:pStyle w:val="BodyText"/>
        <w:ind w:left="100" w:right="249"/>
      </w:pPr>
      <w:r>
        <w:rPr>
          <w:spacing w:val="-1"/>
        </w:rPr>
        <w:t>Contractor</w:t>
      </w:r>
      <w:r w:rsidR="00FF63C7">
        <w:rPr>
          <w:spacing w:val="-2"/>
        </w:rPr>
        <w:t xml:space="preserve"> </w:t>
      </w:r>
      <w:r w:rsidR="00FF63C7">
        <w:rPr>
          <w:spacing w:val="-1"/>
        </w:rPr>
        <w:t>acknowledges</w:t>
      </w:r>
      <w:r w:rsidR="00FF63C7">
        <w:rPr>
          <w:spacing w:val="-2"/>
        </w:rPr>
        <w:t xml:space="preserve"> </w:t>
      </w:r>
      <w:r w:rsidR="00FF63C7">
        <w:rPr>
          <w:spacing w:val="-1"/>
        </w:rPr>
        <w:t>that</w:t>
      </w:r>
      <w:r w:rsidR="00FF63C7">
        <w:rPr>
          <w:spacing w:val="1"/>
        </w:rPr>
        <w:t xml:space="preserve"> </w:t>
      </w:r>
      <w:r w:rsidR="00FF63C7">
        <w:rPr>
          <w:spacing w:val="-1"/>
        </w:rPr>
        <w:t>it</w:t>
      </w:r>
      <w:r w:rsidR="00FF63C7">
        <w:rPr>
          <w:spacing w:val="1"/>
        </w:rPr>
        <w:t xml:space="preserve"> </w:t>
      </w:r>
      <w:r w:rsidR="00FF63C7">
        <w:rPr>
          <w:spacing w:val="-2"/>
        </w:rPr>
        <w:t>may</w:t>
      </w:r>
      <w:r w:rsidR="00FF63C7">
        <w:rPr>
          <w:spacing w:val="-3"/>
        </w:rPr>
        <w:t xml:space="preserve"> </w:t>
      </w:r>
      <w:r w:rsidR="00FF63C7">
        <w:t xml:space="preserve">be </w:t>
      </w:r>
      <w:r w:rsidR="00FF63C7">
        <w:rPr>
          <w:spacing w:val="-1"/>
        </w:rPr>
        <w:t>required</w:t>
      </w:r>
      <w:r w:rsidR="00FF63C7">
        <w:rPr>
          <w:spacing w:val="-3"/>
        </w:rPr>
        <w:t xml:space="preserve"> </w:t>
      </w:r>
      <w:r w:rsidR="00FF63C7">
        <w:t xml:space="preserve">to </w:t>
      </w:r>
      <w:r w:rsidR="00FF63C7">
        <w:rPr>
          <w:spacing w:val="-2"/>
        </w:rPr>
        <w:t>submit</w:t>
      </w:r>
      <w:r w:rsidR="00FF63C7">
        <w:rPr>
          <w:spacing w:val="1"/>
        </w:rPr>
        <w:t xml:space="preserve"> </w:t>
      </w:r>
      <w:r w:rsidR="00FF63C7">
        <w:t xml:space="preserve">to an </w:t>
      </w:r>
      <w:r w:rsidR="00FF63C7">
        <w:rPr>
          <w:spacing w:val="-1"/>
        </w:rPr>
        <w:t>audit</w:t>
      </w:r>
      <w:r w:rsidR="00FF63C7">
        <w:rPr>
          <w:spacing w:val="1"/>
        </w:rPr>
        <w:t xml:space="preserve"> </w:t>
      </w:r>
      <w:r w:rsidR="00FF63C7">
        <w:rPr>
          <w:spacing w:val="-2"/>
        </w:rPr>
        <w:t>of</w:t>
      </w:r>
      <w:r w:rsidR="00FF63C7">
        <w:rPr>
          <w:spacing w:val="1"/>
        </w:rPr>
        <w:t xml:space="preserve"> </w:t>
      </w:r>
      <w:r w:rsidR="00FF63C7">
        <w:rPr>
          <w:spacing w:val="-1"/>
        </w:rPr>
        <w:t>funds</w:t>
      </w:r>
      <w:r w:rsidR="00FF63C7">
        <w:t xml:space="preserve"> </w:t>
      </w:r>
      <w:r w:rsidR="00FF63C7">
        <w:rPr>
          <w:spacing w:val="-2"/>
        </w:rPr>
        <w:t>paid</w:t>
      </w:r>
      <w:r w:rsidR="00FF63C7">
        <w:t xml:space="preserve"> </w:t>
      </w:r>
      <w:r w:rsidR="00FF63C7">
        <w:rPr>
          <w:spacing w:val="-1"/>
        </w:rPr>
        <w:t>through</w:t>
      </w:r>
      <w:r w:rsidR="00FF63C7">
        <w:t xml:space="preserve"> </w:t>
      </w:r>
      <w:r w:rsidR="00FF63C7">
        <w:rPr>
          <w:spacing w:val="-1"/>
        </w:rPr>
        <w:t>this</w:t>
      </w:r>
      <w:r w:rsidR="00FF63C7">
        <w:rPr>
          <w:spacing w:val="73"/>
        </w:rPr>
        <w:t xml:space="preserve"> </w:t>
      </w:r>
      <w:r>
        <w:rPr>
          <w:spacing w:val="-1"/>
        </w:rPr>
        <w:t>Contract</w:t>
      </w:r>
      <w:r w:rsidR="00FF63C7">
        <w:rPr>
          <w:spacing w:val="-1"/>
        </w:rPr>
        <w:t>.</w:t>
      </w:r>
      <w:r w:rsidR="00FF63C7">
        <w:t xml:space="preserve"> </w:t>
      </w:r>
      <w:r w:rsidR="00FF63C7">
        <w:rPr>
          <w:spacing w:val="-1"/>
        </w:rPr>
        <w:t>Any</w:t>
      </w:r>
      <w:r w:rsidR="00FF63C7">
        <w:rPr>
          <w:spacing w:val="-3"/>
        </w:rPr>
        <w:t xml:space="preserve"> </w:t>
      </w:r>
      <w:r w:rsidR="00FF63C7">
        <w:t xml:space="preserve">such </w:t>
      </w:r>
      <w:r w:rsidR="00FF63C7">
        <w:rPr>
          <w:spacing w:val="-1"/>
        </w:rPr>
        <w:t>audit</w:t>
      </w:r>
      <w:r w:rsidR="00FF63C7">
        <w:rPr>
          <w:spacing w:val="-2"/>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1"/>
        </w:rPr>
        <w:t>conducted</w:t>
      </w:r>
      <w:r w:rsidR="00FF63C7">
        <w:rPr>
          <w:spacing w:val="-3"/>
        </w:rPr>
        <w:t xml:space="preserve"> </w:t>
      </w:r>
      <w:r w:rsidR="00FF63C7">
        <w:t>in</w:t>
      </w:r>
      <w:r w:rsidR="00FF63C7">
        <w:rPr>
          <w:spacing w:val="-3"/>
        </w:rPr>
        <w:t xml:space="preserve"> </w:t>
      </w:r>
      <w:r w:rsidR="00FF63C7">
        <w:rPr>
          <w:spacing w:val="-1"/>
        </w:rPr>
        <w:t>accordance</w:t>
      </w:r>
      <w:r w:rsidR="00FF63C7">
        <w:t xml:space="preserve"> </w:t>
      </w:r>
      <w:r w:rsidR="00FF63C7">
        <w:rPr>
          <w:spacing w:val="-1"/>
        </w:rPr>
        <w:t>with</w:t>
      </w:r>
      <w:r w:rsidR="00FF63C7">
        <w:t xml:space="preserve"> </w:t>
      </w:r>
      <w:r w:rsidR="00FF63C7">
        <w:rPr>
          <w:spacing w:val="-2"/>
        </w:rPr>
        <w:t>IC</w:t>
      </w:r>
      <w:r w:rsidR="00FF63C7">
        <w:rPr>
          <w:spacing w:val="-1"/>
        </w:rPr>
        <w:t xml:space="preserve"> </w:t>
      </w:r>
      <w:r w:rsidR="00FF63C7">
        <w:rPr>
          <w:spacing w:val="-2"/>
        </w:rPr>
        <w:t>5-11-1,</w:t>
      </w:r>
      <w:r w:rsidR="00FF63C7">
        <w:t xml:space="preserve"> </w:t>
      </w:r>
      <w:r w:rsidR="00FF63C7">
        <w:rPr>
          <w:i/>
        </w:rPr>
        <w:t>et</w:t>
      </w:r>
      <w:r w:rsidR="00FF63C7">
        <w:rPr>
          <w:i/>
          <w:spacing w:val="1"/>
        </w:rPr>
        <w:t xml:space="preserve"> </w:t>
      </w:r>
      <w:r w:rsidR="00FF63C7">
        <w:rPr>
          <w:i/>
        </w:rPr>
        <w:t xml:space="preserve">seq. </w:t>
      </w:r>
      <w:r w:rsidR="00FF63C7">
        <w:t>and</w:t>
      </w:r>
      <w:r w:rsidR="00FF63C7">
        <w:rPr>
          <w:spacing w:val="61"/>
        </w:rPr>
        <w:t xml:space="preserve"> </w:t>
      </w:r>
      <w:r w:rsidR="00FF63C7">
        <w:rPr>
          <w:spacing w:val="-1"/>
        </w:rPr>
        <w:t>audit</w:t>
      </w:r>
      <w:r w:rsidR="00FF63C7">
        <w:rPr>
          <w:spacing w:val="1"/>
        </w:rPr>
        <w:t xml:space="preserve"> </w:t>
      </w:r>
      <w:r w:rsidR="00FF63C7">
        <w:rPr>
          <w:spacing w:val="-1"/>
        </w:rPr>
        <w:t>guidelines</w:t>
      </w:r>
      <w:r w:rsidR="00FF63C7">
        <w:t xml:space="preserve"> </w:t>
      </w:r>
      <w:r w:rsidR="00FF63C7">
        <w:rPr>
          <w:spacing w:val="-1"/>
        </w:rPr>
        <w:t>specified</w:t>
      </w:r>
      <w:r w:rsidR="00FF63C7">
        <w:t xml:space="preserve"> </w:t>
      </w:r>
      <w:r w:rsidR="00FF63C7">
        <w:rPr>
          <w:spacing w:val="-2"/>
        </w:rPr>
        <w:t>by</w:t>
      </w:r>
      <w:r w:rsidR="00FF63C7">
        <w:rPr>
          <w:spacing w:val="-3"/>
        </w:rPr>
        <w:t xml:space="preserve"> </w:t>
      </w:r>
      <w:r w:rsidR="00FF63C7">
        <w:t xml:space="preserve">the </w:t>
      </w:r>
      <w:r w:rsidR="00FF63C7">
        <w:rPr>
          <w:spacing w:val="-1"/>
        </w:rPr>
        <w:t>System.</w:t>
      </w:r>
      <w:r w:rsidR="00FF63C7">
        <w:rPr>
          <w:spacing w:val="2"/>
        </w:rPr>
        <w:t xml:space="preserve"> </w:t>
      </w:r>
      <w:r w:rsidR="00FF63C7">
        <w:rPr>
          <w:spacing w:val="-2"/>
        </w:rPr>
        <w:t>If</w:t>
      </w:r>
      <w:r w:rsidR="00FF63C7">
        <w:rPr>
          <w:spacing w:val="1"/>
        </w:rPr>
        <w:t xml:space="preserve"> </w:t>
      </w:r>
      <w:r w:rsidR="00FF63C7">
        <w:t xml:space="preserve">an </w:t>
      </w:r>
      <w:r w:rsidR="00FF63C7">
        <w:rPr>
          <w:spacing w:val="-1"/>
        </w:rPr>
        <w:t>error</w:t>
      </w:r>
      <w:r w:rsidR="00FF63C7">
        <w:rPr>
          <w:spacing w:val="-2"/>
        </w:rPr>
        <w:t xml:space="preserve"> </w:t>
      </w:r>
      <w:r w:rsidR="00FF63C7">
        <w:t>is</w:t>
      </w:r>
      <w:r w:rsidR="00FF63C7">
        <w:rPr>
          <w:spacing w:val="-2"/>
        </w:rPr>
        <w:t xml:space="preserve"> </w:t>
      </w:r>
      <w:r w:rsidR="00FF63C7">
        <w:rPr>
          <w:spacing w:val="-1"/>
        </w:rPr>
        <w:t>discovered</w:t>
      </w:r>
      <w:r w:rsidR="00FF63C7">
        <w:t xml:space="preserve"> </w:t>
      </w:r>
      <w:r w:rsidR="00FF63C7">
        <w:rPr>
          <w:spacing w:val="-2"/>
        </w:rPr>
        <w:t>as</w:t>
      </w:r>
      <w:r w:rsidR="00FF63C7">
        <w:t xml:space="preserve"> a</w:t>
      </w:r>
      <w:r w:rsidR="00FF63C7">
        <w:rPr>
          <w:spacing w:val="-2"/>
        </w:rPr>
        <w:t xml:space="preserve"> </w:t>
      </w:r>
      <w:r w:rsidR="00FF63C7">
        <w:rPr>
          <w:spacing w:val="-1"/>
        </w:rPr>
        <w:t>result</w:t>
      </w:r>
      <w:r w:rsidR="00FF63C7">
        <w:rPr>
          <w:spacing w:val="-2"/>
        </w:rPr>
        <w:t xml:space="preserve"> </w:t>
      </w:r>
      <w:r w:rsidR="00FF63C7">
        <w:t>of</w:t>
      </w:r>
      <w:r w:rsidR="00FF63C7">
        <w:rPr>
          <w:spacing w:val="-2"/>
        </w:rPr>
        <w:t xml:space="preserve"> </w:t>
      </w:r>
      <w:r w:rsidR="00FF63C7">
        <w:t>an</w:t>
      </w:r>
      <w:r w:rsidR="00FF63C7">
        <w:rPr>
          <w:spacing w:val="-3"/>
        </w:rPr>
        <w:t xml:space="preserve"> </w:t>
      </w:r>
      <w:r w:rsidR="00FF63C7">
        <w:rPr>
          <w:spacing w:val="-1"/>
        </w:rPr>
        <w:t>audit</w:t>
      </w:r>
      <w:r w:rsidR="00FF63C7">
        <w:rPr>
          <w:spacing w:val="1"/>
        </w:rPr>
        <w:t xml:space="preserve"> </w:t>
      </w:r>
      <w:r w:rsidR="00FF63C7">
        <w:rPr>
          <w:spacing w:val="-2"/>
        </w:rPr>
        <w:t>performed</w:t>
      </w:r>
      <w:r w:rsidR="00FF63C7">
        <w:t xml:space="preserve"> by</w:t>
      </w:r>
      <w:r w:rsidR="00FF63C7">
        <w:rPr>
          <w:spacing w:val="79"/>
        </w:rPr>
        <w:t xml:space="preserve"> </w:t>
      </w:r>
      <w:r>
        <w:rPr>
          <w:spacing w:val="-1"/>
        </w:rPr>
        <w:t>Contracto</w:t>
      </w:r>
      <w:r w:rsidR="00FF63C7">
        <w:rPr>
          <w:spacing w:val="-1"/>
        </w:rPr>
        <w:t>r</w:t>
      </w:r>
      <w:r w:rsidR="00FF63C7">
        <w:rPr>
          <w:spacing w:val="1"/>
        </w:rPr>
        <w:t xml:space="preserve"> </w:t>
      </w:r>
      <w:r w:rsidR="00FF63C7">
        <w:rPr>
          <w:spacing w:val="-2"/>
        </w:rPr>
        <w:t xml:space="preserve">or </w:t>
      </w:r>
      <w:r w:rsidR="00FF63C7">
        <w:t xml:space="preserve">the </w:t>
      </w:r>
      <w:r w:rsidR="00FF63C7">
        <w:rPr>
          <w:spacing w:val="-1"/>
        </w:rPr>
        <w:t>System,</w:t>
      </w:r>
      <w:r w:rsidR="00FF63C7">
        <w:t xml:space="preserve"> or</w:t>
      </w:r>
      <w:r w:rsidR="00FF63C7">
        <w:rPr>
          <w:spacing w:val="-2"/>
        </w:rPr>
        <w:t xml:space="preserve"> </w:t>
      </w:r>
      <w:r w:rsidR="00FF63C7">
        <w:rPr>
          <w:spacing w:val="-1"/>
        </w:rPr>
        <w:t>if</w:t>
      </w:r>
      <w:r w:rsidR="00FF63C7">
        <w:rPr>
          <w:spacing w:val="1"/>
        </w:rPr>
        <w:t xml:space="preserve"> </w:t>
      </w:r>
      <w:r>
        <w:rPr>
          <w:spacing w:val="-1"/>
        </w:rPr>
        <w:t>Contractor</w:t>
      </w:r>
      <w:r w:rsidR="00FF63C7">
        <w:rPr>
          <w:spacing w:val="1"/>
        </w:rPr>
        <w:t xml:space="preserve"> </w:t>
      </w:r>
      <w:r w:rsidR="00FF63C7">
        <w:rPr>
          <w:spacing w:val="-1"/>
        </w:rPr>
        <w:t>becomes</w:t>
      </w:r>
      <w:r w:rsidR="00FF63C7">
        <w:t xml:space="preserve"> </w:t>
      </w:r>
      <w:r w:rsidR="00FF63C7">
        <w:rPr>
          <w:spacing w:val="-1"/>
        </w:rPr>
        <w:t>aware</w:t>
      </w:r>
      <w:r w:rsidR="00FF63C7">
        <w:rPr>
          <w:spacing w:val="-2"/>
        </w:rPr>
        <w:t xml:space="preserve"> </w:t>
      </w:r>
      <w:r w:rsidR="00FF63C7">
        <w:t>of</w:t>
      </w:r>
      <w:r w:rsidR="00FF63C7">
        <w:rPr>
          <w:spacing w:val="1"/>
        </w:rPr>
        <w:t xml:space="preserve"> </w:t>
      </w:r>
      <w:r w:rsidR="00FF63C7">
        <w:t>any</w:t>
      </w:r>
      <w:r w:rsidR="00FF63C7">
        <w:rPr>
          <w:spacing w:val="-3"/>
        </w:rPr>
        <w:t xml:space="preserve"> </w:t>
      </w:r>
      <w:r w:rsidR="00FF63C7">
        <w:rPr>
          <w:spacing w:val="-1"/>
        </w:rPr>
        <w:t>error</w:t>
      </w:r>
      <w:r w:rsidR="00FF63C7">
        <w:rPr>
          <w:spacing w:val="-2"/>
        </w:rPr>
        <w:t xml:space="preserve"> </w:t>
      </w:r>
      <w:r w:rsidR="00FF63C7">
        <w:rPr>
          <w:spacing w:val="-1"/>
        </w:rPr>
        <w:t>through</w:t>
      </w:r>
      <w:r w:rsidR="00FF63C7">
        <w:t xml:space="preserve"> any</w:t>
      </w:r>
      <w:r w:rsidR="00FF63C7">
        <w:rPr>
          <w:spacing w:val="-3"/>
        </w:rPr>
        <w:t xml:space="preserve"> </w:t>
      </w:r>
      <w:r w:rsidR="00FF63C7">
        <w:rPr>
          <w:spacing w:val="-1"/>
        </w:rPr>
        <w:t>other</w:t>
      </w:r>
      <w:r w:rsidR="00FF63C7">
        <w:rPr>
          <w:spacing w:val="1"/>
        </w:rPr>
        <w:t xml:space="preserve"> </w:t>
      </w:r>
      <w:r w:rsidR="00FF63C7">
        <w:rPr>
          <w:spacing w:val="-1"/>
        </w:rPr>
        <w:t>means,</w:t>
      </w:r>
      <w:r w:rsidR="00FF63C7">
        <w:t xml:space="preserve"> </w:t>
      </w:r>
      <w:r>
        <w:rPr>
          <w:spacing w:val="-1"/>
        </w:rPr>
        <w:t>Contractor</w:t>
      </w:r>
      <w:r w:rsidR="00FF63C7">
        <w:rPr>
          <w:spacing w:val="47"/>
        </w:rPr>
        <w:t xml:space="preserve"> </w:t>
      </w:r>
      <w:r w:rsidR="00FF63C7">
        <w:rPr>
          <w:spacing w:val="-1"/>
        </w:rPr>
        <w:t>shall</w:t>
      </w:r>
      <w:r w:rsidR="00FF63C7">
        <w:rPr>
          <w:spacing w:val="1"/>
        </w:rPr>
        <w:t xml:space="preserve"> </w:t>
      </w:r>
      <w:r w:rsidR="00FF63C7">
        <w:rPr>
          <w:spacing w:val="-1"/>
        </w:rPr>
        <w:t>use</w:t>
      </w:r>
      <w:r w:rsidR="00FF63C7">
        <w:t xml:space="preserve"> </w:t>
      </w:r>
      <w:proofErr w:type="gramStart"/>
      <w:r w:rsidR="00FF63C7">
        <w:rPr>
          <w:spacing w:val="-1"/>
        </w:rPr>
        <w:t>commercially-reasonable</w:t>
      </w:r>
      <w:proofErr w:type="gramEnd"/>
      <w:r w:rsidR="00FF63C7">
        <w:t xml:space="preserve"> </w:t>
      </w:r>
      <w:r w:rsidR="00FF63C7">
        <w:rPr>
          <w:spacing w:val="-1"/>
        </w:rPr>
        <w:t>efforts</w:t>
      </w:r>
      <w:r w:rsidR="00FF63C7">
        <w:rPr>
          <w:spacing w:val="-2"/>
        </w:rPr>
        <w:t xml:space="preserve"> </w:t>
      </w:r>
      <w:r w:rsidR="00FF63C7">
        <w:t xml:space="preserve">to </w:t>
      </w:r>
      <w:r w:rsidR="00FF63C7">
        <w:rPr>
          <w:spacing w:val="-1"/>
        </w:rPr>
        <w:t>promptly</w:t>
      </w:r>
      <w:r w:rsidR="00FF63C7">
        <w:rPr>
          <w:spacing w:val="-3"/>
        </w:rPr>
        <w:t xml:space="preserve"> </w:t>
      </w:r>
      <w:r w:rsidR="00FF63C7">
        <w:rPr>
          <w:spacing w:val="-1"/>
        </w:rPr>
        <w:t>correct</w:t>
      </w:r>
      <w:r w:rsidR="00FF63C7">
        <w:rPr>
          <w:spacing w:val="-2"/>
        </w:rPr>
        <w:t xml:space="preserve"> </w:t>
      </w:r>
      <w:r w:rsidR="00FF63C7">
        <w:t>such</w:t>
      </w:r>
      <w:r w:rsidR="00FF63C7">
        <w:rPr>
          <w:spacing w:val="-3"/>
        </w:rPr>
        <w:t xml:space="preserve"> </w:t>
      </w:r>
      <w:r w:rsidR="00FF63C7">
        <w:rPr>
          <w:spacing w:val="-1"/>
        </w:rPr>
        <w:t>error</w:t>
      </w:r>
      <w:r w:rsidR="00FF63C7">
        <w:rPr>
          <w:spacing w:val="-2"/>
        </w:rPr>
        <w:t xml:space="preserve"> </w:t>
      </w:r>
      <w:r w:rsidR="00FF63C7">
        <w:t>or</w:t>
      </w:r>
      <w:r w:rsidR="00FF63C7">
        <w:rPr>
          <w:spacing w:val="-2"/>
        </w:rPr>
        <w:t xml:space="preserve"> </w:t>
      </w:r>
      <w:r w:rsidR="00FF63C7">
        <w:t xml:space="preserve">to </w:t>
      </w:r>
      <w:r w:rsidR="00FF63C7">
        <w:rPr>
          <w:spacing w:val="-1"/>
        </w:rPr>
        <w:t>cause</w:t>
      </w:r>
      <w:r w:rsidR="00FF63C7">
        <w:t xml:space="preserve"> the</w:t>
      </w:r>
      <w:r w:rsidR="00FF63C7">
        <w:rPr>
          <w:spacing w:val="-2"/>
        </w:rPr>
        <w:t xml:space="preserve"> </w:t>
      </w:r>
      <w:r w:rsidR="00FF63C7">
        <w:rPr>
          <w:spacing w:val="-1"/>
        </w:rPr>
        <w:t>appropriate</w:t>
      </w:r>
      <w:r w:rsidR="00FF63C7">
        <w:t xml:space="preserve"> </w:t>
      </w:r>
      <w:r w:rsidR="00FF63C7">
        <w:rPr>
          <w:spacing w:val="-1"/>
        </w:rPr>
        <w:t>party</w:t>
      </w:r>
      <w:r w:rsidR="00FF63C7">
        <w:rPr>
          <w:spacing w:val="57"/>
        </w:rPr>
        <w:t xml:space="preserve"> </w:t>
      </w:r>
      <w:r w:rsidR="00FF63C7">
        <w:t xml:space="preserve">to </w:t>
      </w:r>
      <w:r w:rsidR="00FF63C7">
        <w:rPr>
          <w:spacing w:val="-1"/>
        </w:rPr>
        <w:t>correct</w:t>
      </w:r>
      <w:r w:rsidR="00FF63C7">
        <w:rPr>
          <w:spacing w:val="-2"/>
        </w:rPr>
        <w:t xml:space="preserve"> </w:t>
      </w:r>
      <w:r w:rsidR="00FF63C7">
        <w:t>such</w:t>
      </w:r>
      <w:r w:rsidR="00FF63C7">
        <w:rPr>
          <w:spacing w:val="-3"/>
        </w:rPr>
        <w:t xml:space="preserve"> </w:t>
      </w:r>
      <w:r w:rsidR="00FF63C7">
        <w:rPr>
          <w:spacing w:val="-1"/>
        </w:rPr>
        <w:t>error.</w:t>
      </w:r>
    </w:p>
    <w:p w14:paraId="3737BBEC" w14:textId="77777777" w:rsidR="00E62BB3" w:rsidRDefault="00E62BB3">
      <w:pPr>
        <w:spacing w:before="2"/>
        <w:rPr>
          <w:rFonts w:ascii="Times New Roman" w:eastAsia="Times New Roman" w:hAnsi="Times New Roman" w:cs="Times New Roman"/>
          <w:sz w:val="21"/>
          <w:szCs w:val="21"/>
        </w:rPr>
      </w:pPr>
    </w:p>
    <w:p w14:paraId="70310E85" w14:textId="20BE443A" w:rsidR="00E62BB3" w:rsidRDefault="00FF63C7" w:rsidP="00D60F9E">
      <w:pPr>
        <w:pStyle w:val="Heading3"/>
        <w:numPr>
          <w:ilvl w:val="0"/>
          <w:numId w:val="46"/>
        </w:numPr>
        <w:tabs>
          <w:tab w:val="left" w:pos="821"/>
        </w:tabs>
        <w:ind w:hanging="720"/>
        <w:rPr>
          <w:b w:val="0"/>
          <w:bCs w:val="0"/>
        </w:rPr>
      </w:pPr>
      <w:r>
        <w:rPr>
          <w:spacing w:val="-1"/>
        </w:rPr>
        <w:t>Authority</w:t>
      </w:r>
      <w:r>
        <w:t xml:space="preserve"> </w:t>
      </w:r>
      <w:r>
        <w:rPr>
          <w:spacing w:val="-1"/>
        </w:rPr>
        <w:t>to</w:t>
      </w:r>
      <w:r>
        <w:rPr>
          <w:spacing w:val="-3"/>
        </w:rPr>
        <w:t xml:space="preserve"> </w:t>
      </w:r>
      <w:r>
        <w:t>Bind</w:t>
      </w:r>
      <w:r>
        <w:rPr>
          <w:spacing w:val="-3"/>
        </w:rPr>
        <w:t xml:space="preserve"> </w:t>
      </w:r>
      <w:r w:rsidR="004A591E">
        <w:rPr>
          <w:spacing w:val="-1"/>
        </w:rPr>
        <w:t>Contractor</w:t>
      </w:r>
    </w:p>
    <w:p w14:paraId="2506F097" w14:textId="77777777" w:rsidR="00E62BB3" w:rsidRDefault="00E62BB3">
      <w:pPr>
        <w:spacing w:before="7"/>
        <w:rPr>
          <w:rFonts w:ascii="Times New Roman" w:eastAsia="Times New Roman" w:hAnsi="Times New Roman" w:cs="Times New Roman"/>
          <w:b/>
          <w:bCs/>
          <w:sz w:val="21"/>
          <w:szCs w:val="21"/>
        </w:rPr>
      </w:pPr>
    </w:p>
    <w:p w14:paraId="16489677" w14:textId="37A3384C" w:rsidR="00E62BB3" w:rsidRDefault="00FF63C7">
      <w:pPr>
        <w:pStyle w:val="BodyText"/>
        <w:ind w:left="100" w:right="249"/>
      </w:pPr>
      <w:r>
        <w:t>The</w:t>
      </w:r>
      <w:r>
        <w:rPr>
          <w:spacing w:val="-2"/>
        </w:rPr>
        <w:t xml:space="preserve"> </w:t>
      </w:r>
      <w:r>
        <w:rPr>
          <w:spacing w:val="-1"/>
        </w:rPr>
        <w:t>signatory</w:t>
      </w:r>
      <w:r>
        <w:rPr>
          <w:spacing w:val="-3"/>
        </w:rPr>
        <w:t xml:space="preserve"> </w:t>
      </w:r>
      <w:r>
        <w:rPr>
          <w:spacing w:val="-1"/>
        </w:rPr>
        <w:t>for</w:t>
      </w:r>
      <w:r>
        <w:rPr>
          <w:spacing w:val="1"/>
        </w:rPr>
        <w:t xml:space="preserve"> </w:t>
      </w:r>
      <w:r w:rsidR="004A591E">
        <w:rPr>
          <w:spacing w:val="-1"/>
        </w:rPr>
        <w:t>Contractor</w:t>
      </w:r>
      <w:r>
        <w:rPr>
          <w:spacing w:val="-2"/>
        </w:rPr>
        <w:t xml:space="preserve"> </w:t>
      </w:r>
      <w:r>
        <w:rPr>
          <w:spacing w:val="-1"/>
        </w:rPr>
        <w:t>represents</w:t>
      </w:r>
      <w:r>
        <w:rPr>
          <w:spacing w:val="-2"/>
        </w:rPr>
        <w:t xml:space="preserve"> </w:t>
      </w:r>
      <w:r>
        <w:rPr>
          <w:spacing w:val="-1"/>
        </w:rPr>
        <w:t>that</w:t>
      </w:r>
      <w:r>
        <w:rPr>
          <w:spacing w:val="1"/>
        </w:rPr>
        <w:t xml:space="preserve"> </w:t>
      </w:r>
      <w:r>
        <w:rPr>
          <w:spacing w:val="-1"/>
        </w:rPr>
        <w:t>he/she</w:t>
      </w:r>
      <w:r>
        <w:t xml:space="preserve"> </w:t>
      </w:r>
      <w:r>
        <w:rPr>
          <w:spacing w:val="-1"/>
        </w:rPr>
        <w:t>has</w:t>
      </w:r>
      <w:r>
        <w:t xml:space="preserve"> </w:t>
      </w:r>
      <w:r>
        <w:rPr>
          <w:spacing w:val="-1"/>
        </w:rPr>
        <w:t>been</w:t>
      </w:r>
      <w:r>
        <w:t xml:space="preserve"> </w:t>
      </w:r>
      <w:r>
        <w:rPr>
          <w:spacing w:val="-1"/>
        </w:rPr>
        <w:t>duly</w:t>
      </w:r>
      <w:r>
        <w:rPr>
          <w:spacing w:val="-3"/>
        </w:rPr>
        <w:t xml:space="preserve"> </w:t>
      </w:r>
      <w:r>
        <w:rPr>
          <w:spacing w:val="-1"/>
        </w:rPr>
        <w:t>authorized</w:t>
      </w:r>
      <w:r>
        <w:rPr>
          <w:spacing w:val="-3"/>
        </w:rPr>
        <w:t xml:space="preserve"> </w:t>
      </w:r>
      <w:r>
        <w:t xml:space="preserve">to </w:t>
      </w:r>
      <w:r>
        <w:rPr>
          <w:spacing w:val="-1"/>
        </w:rPr>
        <w:t>execute</w:t>
      </w:r>
      <w:r>
        <w:rPr>
          <w:spacing w:val="-2"/>
        </w:rPr>
        <w:t xml:space="preserve"> </w:t>
      </w:r>
      <w:r>
        <w:rPr>
          <w:spacing w:val="-1"/>
        </w:rPr>
        <w:t>this</w:t>
      </w:r>
      <w:r>
        <w:t xml:space="preserve"> </w:t>
      </w:r>
      <w:r w:rsidR="004A591E">
        <w:rPr>
          <w:spacing w:val="-1"/>
        </w:rPr>
        <w:t>Contract</w:t>
      </w:r>
      <w:r>
        <w:rPr>
          <w:spacing w:val="1"/>
        </w:rPr>
        <w:t xml:space="preserve"> </w:t>
      </w:r>
      <w:r>
        <w:t xml:space="preserve">on </w:t>
      </w:r>
      <w:r>
        <w:rPr>
          <w:spacing w:val="-1"/>
        </w:rPr>
        <w:t>behalf</w:t>
      </w:r>
      <w:r>
        <w:rPr>
          <w:spacing w:val="1"/>
        </w:rPr>
        <w:t xml:space="preserve"> </w:t>
      </w:r>
      <w:r>
        <w:rPr>
          <w:spacing w:val="-2"/>
        </w:rPr>
        <w:t>of</w:t>
      </w:r>
      <w:r>
        <w:rPr>
          <w:spacing w:val="1"/>
        </w:rPr>
        <w:t xml:space="preserve"> </w:t>
      </w:r>
      <w:r w:rsidR="004A591E">
        <w:rPr>
          <w:spacing w:val="-2"/>
        </w:rPr>
        <w:t>Contracto</w:t>
      </w:r>
      <w:r>
        <w:rPr>
          <w:spacing w:val="-2"/>
        </w:rPr>
        <w:t>r</w:t>
      </w:r>
      <w:r>
        <w:rPr>
          <w:spacing w:val="1"/>
        </w:rPr>
        <w:t xml:space="preserve"> </w:t>
      </w:r>
      <w:r>
        <w:t xml:space="preserve">and </w:t>
      </w:r>
      <w:r>
        <w:rPr>
          <w:spacing w:val="-1"/>
        </w:rPr>
        <w:t>has</w:t>
      </w:r>
      <w:r>
        <w:t xml:space="preserve"> </w:t>
      </w:r>
      <w:r>
        <w:rPr>
          <w:spacing w:val="-1"/>
        </w:rPr>
        <w:t>obtained</w:t>
      </w:r>
      <w:r>
        <w:rPr>
          <w:spacing w:val="-3"/>
        </w:rPr>
        <w:t xml:space="preserve"> </w:t>
      </w:r>
      <w:r>
        <w:rPr>
          <w:spacing w:val="-1"/>
        </w:rPr>
        <w:t>all</w:t>
      </w:r>
      <w:r>
        <w:rPr>
          <w:spacing w:val="-2"/>
        </w:rPr>
        <w:t xml:space="preserve"> </w:t>
      </w:r>
      <w:r>
        <w:rPr>
          <w:spacing w:val="-1"/>
        </w:rPr>
        <w:t>necessary</w:t>
      </w:r>
      <w:r>
        <w:rPr>
          <w:spacing w:val="-3"/>
        </w:rPr>
        <w:t xml:space="preserve"> </w:t>
      </w:r>
      <w:r>
        <w:t>or</w:t>
      </w:r>
      <w:r>
        <w:rPr>
          <w:spacing w:val="1"/>
        </w:rPr>
        <w:t xml:space="preserve"> </w:t>
      </w:r>
      <w:r>
        <w:rPr>
          <w:spacing w:val="-1"/>
        </w:rPr>
        <w:t>applicable</w:t>
      </w:r>
      <w:r>
        <w:t xml:space="preserve"> </w:t>
      </w:r>
      <w:r>
        <w:rPr>
          <w:spacing w:val="-1"/>
        </w:rPr>
        <w:t>approvals</w:t>
      </w:r>
      <w:r>
        <w:rPr>
          <w:spacing w:val="-2"/>
        </w:rPr>
        <w:t xml:space="preserve"> </w:t>
      </w:r>
      <w:r>
        <w:t xml:space="preserve">to </w:t>
      </w:r>
      <w:r>
        <w:rPr>
          <w:spacing w:val="-2"/>
        </w:rPr>
        <w:t>make</w:t>
      </w:r>
      <w:r>
        <w:t xml:space="preserve"> this</w:t>
      </w:r>
      <w:r>
        <w:rPr>
          <w:spacing w:val="61"/>
        </w:rPr>
        <w:t xml:space="preserve"> </w:t>
      </w:r>
      <w:r w:rsidR="004A591E">
        <w:rPr>
          <w:spacing w:val="-1"/>
        </w:rPr>
        <w:t>Contract</w:t>
      </w:r>
      <w:r>
        <w:rPr>
          <w:spacing w:val="1"/>
        </w:rPr>
        <w:t xml:space="preserve"> </w:t>
      </w:r>
      <w:r>
        <w:rPr>
          <w:spacing w:val="-1"/>
        </w:rPr>
        <w:t>fully</w:t>
      </w:r>
      <w:r>
        <w:rPr>
          <w:spacing w:val="-3"/>
        </w:rPr>
        <w:t xml:space="preserve"> </w:t>
      </w:r>
      <w:r>
        <w:rPr>
          <w:spacing w:val="-1"/>
        </w:rPr>
        <w:t>binding</w:t>
      </w:r>
      <w:r>
        <w:rPr>
          <w:spacing w:val="-3"/>
        </w:rPr>
        <w:t xml:space="preserve"> </w:t>
      </w:r>
      <w:r>
        <w:t xml:space="preserve">upon </w:t>
      </w:r>
      <w:r w:rsidR="004A591E">
        <w:rPr>
          <w:spacing w:val="-1"/>
        </w:rPr>
        <w:t>Contractor</w:t>
      </w:r>
      <w:r>
        <w:rPr>
          <w:spacing w:val="-2"/>
        </w:rPr>
        <w:t xml:space="preserve"> </w:t>
      </w:r>
      <w:r>
        <w:rPr>
          <w:spacing w:val="-1"/>
        </w:rPr>
        <w:t>when</w:t>
      </w:r>
      <w:r>
        <w:t xml:space="preserve"> </w:t>
      </w:r>
      <w:r>
        <w:rPr>
          <w:spacing w:val="-1"/>
        </w:rPr>
        <w:t>his/her</w:t>
      </w:r>
      <w:r>
        <w:rPr>
          <w:spacing w:val="1"/>
        </w:rPr>
        <w:t xml:space="preserve"> </w:t>
      </w:r>
      <w:r>
        <w:rPr>
          <w:spacing w:val="-1"/>
        </w:rPr>
        <w:t>signature</w:t>
      </w:r>
      <w:r>
        <w:rPr>
          <w:spacing w:val="-2"/>
        </w:rPr>
        <w:t xml:space="preserve"> </w:t>
      </w:r>
      <w:r>
        <w:t xml:space="preserve">is </w:t>
      </w:r>
      <w:proofErr w:type="gramStart"/>
      <w:r>
        <w:rPr>
          <w:spacing w:val="-1"/>
        </w:rPr>
        <w:t>affixed,</w:t>
      </w:r>
      <w:r>
        <w:t xml:space="preserve"> and</w:t>
      </w:r>
      <w:proofErr w:type="gramEnd"/>
      <w:r>
        <w:rPr>
          <w:spacing w:val="-3"/>
        </w:rPr>
        <w:t xml:space="preserve"> </w:t>
      </w:r>
      <w:r>
        <w:rPr>
          <w:spacing w:val="-1"/>
        </w:rPr>
        <w:t>certifies</w:t>
      </w:r>
      <w:r>
        <w:rPr>
          <w:spacing w:val="-2"/>
        </w:rPr>
        <w:t xml:space="preserve"> </w:t>
      </w:r>
      <w:r>
        <w:rPr>
          <w:spacing w:val="-1"/>
        </w:rPr>
        <w:t>that</w:t>
      </w:r>
      <w:r>
        <w:rPr>
          <w:spacing w:val="65"/>
        </w:rPr>
        <w:t xml:space="preserve"> </w:t>
      </w:r>
      <w:r>
        <w:rPr>
          <w:spacing w:val="-1"/>
        </w:rPr>
        <w:t>this</w:t>
      </w:r>
      <w:r>
        <w:t xml:space="preserve"> </w:t>
      </w:r>
      <w:r w:rsidR="004A591E">
        <w:rPr>
          <w:spacing w:val="-2"/>
        </w:rPr>
        <w:t>Contract</w:t>
      </w:r>
      <w:r>
        <w:rPr>
          <w:spacing w:val="1"/>
        </w:rPr>
        <w:t xml:space="preserve"> </w:t>
      </w:r>
      <w:r>
        <w:rPr>
          <w:spacing w:val="-1"/>
        </w:rPr>
        <w:t>is</w:t>
      </w:r>
      <w:r>
        <w:t xml:space="preserve"> </w:t>
      </w:r>
      <w:r>
        <w:rPr>
          <w:spacing w:val="-1"/>
        </w:rPr>
        <w:t>not</w:t>
      </w:r>
      <w:r>
        <w:rPr>
          <w:spacing w:val="1"/>
        </w:rPr>
        <w:t xml:space="preserve"> </w:t>
      </w:r>
      <w:r>
        <w:rPr>
          <w:spacing w:val="-1"/>
        </w:rPr>
        <w:t>subject</w:t>
      </w:r>
      <w:r>
        <w:rPr>
          <w:spacing w:val="-2"/>
        </w:rPr>
        <w:t xml:space="preserve"> </w:t>
      </w:r>
      <w:r>
        <w:t xml:space="preserve">to </w:t>
      </w:r>
      <w:r>
        <w:rPr>
          <w:spacing w:val="-1"/>
        </w:rPr>
        <w:t>further</w:t>
      </w:r>
      <w:r>
        <w:rPr>
          <w:spacing w:val="-2"/>
        </w:rPr>
        <w:t xml:space="preserve"> </w:t>
      </w:r>
      <w:r>
        <w:rPr>
          <w:spacing w:val="-1"/>
        </w:rPr>
        <w:t>acceptance</w:t>
      </w:r>
      <w:r>
        <w:t xml:space="preserve"> by</w:t>
      </w:r>
      <w:r>
        <w:rPr>
          <w:spacing w:val="-3"/>
        </w:rPr>
        <w:t xml:space="preserve"> </w:t>
      </w:r>
      <w:r w:rsidR="004A591E">
        <w:rPr>
          <w:spacing w:val="-1"/>
        </w:rPr>
        <w:t>Contractor</w:t>
      </w:r>
      <w:r>
        <w:rPr>
          <w:spacing w:val="-2"/>
        </w:rPr>
        <w:t xml:space="preserve"> </w:t>
      </w:r>
      <w:r>
        <w:rPr>
          <w:spacing w:val="-1"/>
        </w:rPr>
        <w:t>when</w:t>
      </w:r>
      <w:r>
        <w:t xml:space="preserve"> </w:t>
      </w:r>
      <w:r>
        <w:rPr>
          <w:spacing w:val="-1"/>
        </w:rPr>
        <w:t>accepted</w:t>
      </w:r>
      <w:r>
        <w:t xml:space="preserve"> by</w:t>
      </w:r>
      <w:r>
        <w:rPr>
          <w:spacing w:val="-3"/>
        </w:rPr>
        <w:t xml:space="preserve"> </w:t>
      </w:r>
      <w:r>
        <w:t>the</w:t>
      </w:r>
      <w:r>
        <w:rPr>
          <w:spacing w:val="61"/>
        </w:rPr>
        <w:t xml:space="preserve"> </w:t>
      </w:r>
      <w:r>
        <w:rPr>
          <w:spacing w:val="-1"/>
        </w:rPr>
        <w:t>System.</w:t>
      </w:r>
    </w:p>
    <w:p w14:paraId="79C12340" w14:textId="77777777" w:rsidR="00E62BB3" w:rsidRDefault="00E62BB3">
      <w:pPr>
        <w:spacing w:before="2"/>
        <w:rPr>
          <w:rFonts w:ascii="Times New Roman" w:eastAsia="Times New Roman" w:hAnsi="Times New Roman" w:cs="Times New Roman"/>
          <w:sz w:val="21"/>
          <w:szCs w:val="21"/>
        </w:rPr>
      </w:pPr>
    </w:p>
    <w:p w14:paraId="01724E28" w14:textId="77777777" w:rsidR="00E62BB3" w:rsidRDefault="00FF63C7" w:rsidP="00D60F9E">
      <w:pPr>
        <w:pStyle w:val="Heading3"/>
        <w:numPr>
          <w:ilvl w:val="0"/>
          <w:numId w:val="46"/>
        </w:numPr>
        <w:tabs>
          <w:tab w:val="left" w:pos="821"/>
        </w:tabs>
        <w:ind w:hanging="720"/>
        <w:rPr>
          <w:b w:val="0"/>
          <w:bCs w:val="0"/>
        </w:rPr>
      </w:pPr>
      <w:r>
        <w:rPr>
          <w:spacing w:val="-1"/>
        </w:rPr>
        <w:t>Changes</w:t>
      </w:r>
      <w:r>
        <w:t xml:space="preserve"> in</w:t>
      </w:r>
      <w:r>
        <w:rPr>
          <w:spacing w:val="-3"/>
        </w:rPr>
        <w:t xml:space="preserve"> </w:t>
      </w:r>
      <w:r>
        <w:t>Work</w:t>
      </w:r>
    </w:p>
    <w:p w14:paraId="192D0A68" w14:textId="77777777" w:rsidR="00E62BB3" w:rsidRDefault="00E62BB3">
      <w:pPr>
        <w:spacing w:before="7"/>
        <w:rPr>
          <w:rFonts w:ascii="Times New Roman" w:eastAsia="Times New Roman" w:hAnsi="Times New Roman" w:cs="Times New Roman"/>
          <w:b/>
          <w:bCs/>
          <w:sz w:val="21"/>
          <w:szCs w:val="21"/>
        </w:rPr>
      </w:pPr>
    </w:p>
    <w:p w14:paraId="6FF50242" w14:textId="02F8CE89" w:rsidR="00E62BB3" w:rsidRDefault="004A591E">
      <w:pPr>
        <w:pStyle w:val="BodyText"/>
        <w:ind w:left="100" w:right="153"/>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1"/>
        </w:rPr>
        <w:t>not</w:t>
      </w:r>
      <w:r w:rsidR="00FF63C7">
        <w:rPr>
          <w:spacing w:val="1"/>
        </w:rPr>
        <w:t xml:space="preserve"> </w:t>
      </w:r>
      <w:r w:rsidR="00FF63C7">
        <w:rPr>
          <w:spacing w:val="-2"/>
        </w:rPr>
        <w:t>commence</w:t>
      </w:r>
      <w:r w:rsidR="00FF63C7">
        <w:t xml:space="preserve"> any</w:t>
      </w:r>
      <w:r w:rsidR="00FF63C7">
        <w:rPr>
          <w:spacing w:val="-3"/>
        </w:rPr>
        <w:t xml:space="preserve"> </w:t>
      </w:r>
      <w:r w:rsidR="00FF63C7">
        <w:rPr>
          <w:spacing w:val="-1"/>
        </w:rPr>
        <w:t>additional</w:t>
      </w:r>
      <w:r w:rsidR="00FF63C7">
        <w:rPr>
          <w:spacing w:val="1"/>
        </w:rPr>
        <w:t xml:space="preserve"> </w:t>
      </w:r>
      <w:r w:rsidR="00FF63C7">
        <w:rPr>
          <w:spacing w:val="-1"/>
        </w:rPr>
        <w:t>work</w:t>
      </w:r>
      <w:r w:rsidR="00FF63C7">
        <w:rPr>
          <w:spacing w:val="-3"/>
        </w:rPr>
        <w:t xml:space="preserve"> </w:t>
      </w:r>
      <w:r w:rsidR="00FF63C7">
        <w:t>or</w:t>
      </w:r>
      <w:r w:rsidR="00FF63C7">
        <w:rPr>
          <w:spacing w:val="-2"/>
        </w:rPr>
        <w:t xml:space="preserve"> </w:t>
      </w:r>
      <w:r w:rsidR="00FF63C7">
        <w:rPr>
          <w:spacing w:val="-1"/>
        </w:rPr>
        <w:t>change</w:t>
      </w:r>
      <w:r w:rsidR="00FF63C7">
        <w:t xml:space="preserve"> the</w:t>
      </w:r>
      <w:r w:rsidR="00FF63C7">
        <w:rPr>
          <w:spacing w:val="-2"/>
        </w:rPr>
        <w:t xml:space="preserve"> </w:t>
      </w:r>
      <w:r w:rsidR="00FF63C7">
        <w:rPr>
          <w:spacing w:val="-1"/>
        </w:rPr>
        <w:t>scope</w:t>
      </w:r>
      <w:r w:rsidR="00FF63C7">
        <w:t xml:space="preserve"> of</w:t>
      </w:r>
      <w:r w:rsidR="00FF63C7">
        <w:rPr>
          <w:spacing w:val="-2"/>
        </w:rPr>
        <w:t xml:space="preserve"> </w:t>
      </w:r>
      <w:r w:rsidR="00FF63C7">
        <w:t xml:space="preserve">the </w:t>
      </w:r>
      <w:r w:rsidR="00FF63C7">
        <w:rPr>
          <w:spacing w:val="-2"/>
        </w:rPr>
        <w:t>work</w:t>
      </w:r>
      <w:r w:rsidR="00FF63C7">
        <w:rPr>
          <w:spacing w:val="-3"/>
        </w:rPr>
        <w:t xml:space="preserve"> </w:t>
      </w:r>
      <w:r w:rsidR="00FF63C7">
        <w:t>until</w:t>
      </w:r>
      <w:r w:rsidR="00FF63C7">
        <w:rPr>
          <w:spacing w:val="-2"/>
        </w:rPr>
        <w:t xml:space="preserve"> </w:t>
      </w:r>
      <w:r w:rsidR="00FF63C7">
        <w:rPr>
          <w:spacing w:val="-1"/>
        </w:rPr>
        <w:t>authorized</w:t>
      </w:r>
      <w:r w:rsidR="00FF63C7">
        <w:t xml:space="preserve"> in</w:t>
      </w:r>
      <w:r w:rsidR="00FF63C7">
        <w:rPr>
          <w:spacing w:val="69"/>
        </w:rPr>
        <w:t xml:space="preserve"> </w:t>
      </w:r>
      <w:r w:rsidR="00FF63C7">
        <w:rPr>
          <w:spacing w:val="-1"/>
        </w:rPr>
        <w:t>writing</w:t>
      </w:r>
      <w:r w:rsidR="00FF63C7">
        <w:rPr>
          <w:spacing w:val="-3"/>
        </w:rPr>
        <w:t xml:space="preserve"> </w:t>
      </w:r>
      <w:r w:rsidR="00FF63C7">
        <w:t>by</w:t>
      </w:r>
      <w:r w:rsidR="00FF63C7">
        <w:rPr>
          <w:spacing w:val="-3"/>
        </w:rPr>
        <w:t xml:space="preserve"> </w:t>
      </w:r>
      <w:r w:rsidR="00FF63C7">
        <w:t xml:space="preserve">the </w:t>
      </w:r>
      <w:r w:rsidR="00FF63C7">
        <w:rPr>
          <w:spacing w:val="-1"/>
        </w:rPr>
        <w:t>System.</w:t>
      </w:r>
      <w:r w:rsidR="00FF63C7">
        <w:t xml:space="preserve"> </w:t>
      </w:r>
      <w:r w:rsidR="00FF63C7">
        <w:rPr>
          <w:spacing w:val="-1"/>
        </w:rPr>
        <w:t>No</w:t>
      </w:r>
      <w:r w:rsidR="00FF63C7">
        <w:t xml:space="preserve"> </w:t>
      </w:r>
      <w:r w:rsidR="00FF63C7">
        <w:rPr>
          <w:spacing w:val="-1"/>
        </w:rPr>
        <w:t>claim</w:t>
      </w:r>
      <w:r w:rsidR="00FF63C7">
        <w:rPr>
          <w:spacing w:val="-4"/>
        </w:rPr>
        <w:t xml:space="preserve"> </w:t>
      </w:r>
      <w:r w:rsidR="00FF63C7">
        <w:t>for</w:t>
      </w:r>
      <w:r w:rsidR="00FF63C7">
        <w:rPr>
          <w:spacing w:val="1"/>
        </w:rPr>
        <w:t xml:space="preserve"> </w:t>
      </w:r>
      <w:r w:rsidR="00FF63C7">
        <w:rPr>
          <w:spacing w:val="-1"/>
        </w:rPr>
        <w:t>additional</w:t>
      </w:r>
      <w:r w:rsidR="00FF63C7">
        <w:rPr>
          <w:spacing w:val="1"/>
        </w:rPr>
        <w:t xml:space="preserve"> </w:t>
      </w:r>
      <w:r w:rsidR="00FF63C7">
        <w:rPr>
          <w:spacing w:val="-1"/>
        </w:rPr>
        <w:t>compensation</w:t>
      </w:r>
      <w:r w:rsidR="00FF63C7">
        <w:rPr>
          <w:spacing w:val="-3"/>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1"/>
        </w:rPr>
        <w:t>made</w:t>
      </w:r>
      <w:r w:rsidR="00FF63C7">
        <w:t xml:space="preserve"> in</w:t>
      </w:r>
      <w:r w:rsidR="00FF63C7">
        <w:rPr>
          <w:spacing w:val="-3"/>
        </w:rPr>
        <w:t xml:space="preserve"> </w:t>
      </w:r>
      <w:r w:rsidR="00FF63C7">
        <w:t>the</w:t>
      </w:r>
      <w:r w:rsidR="00FF63C7">
        <w:rPr>
          <w:spacing w:val="-2"/>
        </w:rPr>
        <w:t xml:space="preserve"> </w:t>
      </w:r>
      <w:r w:rsidR="00FF63C7">
        <w:rPr>
          <w:spacing w:val="-1"/>
        </w:rPr>
        <w:t>absence</w:t>
      </w:r>
      <w:r w:rsidR="00FF63C7">
        <w:t xml:space="preserve"> </w:t>
      </w:r>
      <w:r w:rsidR="00FF63C7">
        <w:rPr>
          <w:spacing w:val="-2"/>
        </w:rPr>
        <w:t>of</w:t>
      </w:r>
      <w:r w:rsidR="00FF63C7">
        <w:rPr>
          <w:spacing w:val="1"/>
        </w:rPr>
        <w:t xml:space="preserve"> </w:t>
      </w:r>
      <w:proofErr w:type="gramStart"/>
      <w:r w:rsidR="00FF63C7">
        <w:t xml:space="preserve">a </w:t>
      </w:r>
      <w:r w:rsidR="00FF63C7">
        <w:rPr>
          <w:spacing w:val="-1"/>
        </w:rPr>
        <w:t>prior</w:t>
      </w:r>
      <w:proofErr w:type="gramEnd"/>
      <w:r w:rsidR="00FF63C7">
        <w:rPr>
          <w:spacing w:val="63"/>
        </w:rPr>
        <w:t xml:space="preserve"> </w:t>
      </w:r>
      <w:r w:rsidR="00FF63C7">
        <w:rPr>
          <w:spacing w:val="-1"/>
        </w:rPr>
        <w:t>written</w:t>
      </w:r>
      <w:r w:rsidR="00FF63C7">
        <w:rPr>
          <w:spacing w:val="-3"/>
        </w:rPr>
        <w:t xml:space="preserve"> </w:t>
      </w:r>
      <w:r w:rsidR="00FF63C7">
        <w:rPr>
          <w:spacing w:val="-1"/>
        </w:rPr>
        <w:t>approval</w:t>
      </w:r>
      <w:r w:rsidR="00FF63C7">
        <w:rPr>
          <w:spacing w:val="1"/>
        </w:rPr>
        <w:t xml:space="preserve"> </w:t>
      </w:r>
      <w:r w:rsidR="00FF63C7">
        <w:rPr>
          <w:spacing w:val="-1"/>
        </w:rPr>
        <w:t>executed</w:t>
      </w:r>
      <w:r w:rsidR="00FF63C7">
        <w:t xml:space="preserve"> </w:t>
      </w:r>
      <w:r w:rsidR="00FF63C7">
        <w:rPr>
          <w:spacing w:val="-2"/>
        </w:rPr>
        <w:t>by</w:t>
      </w:r>
      <w:r w:rsidR="00FF63C7">
        <w:rPr>
          <w:spacing w:val="-3"/>
        </w:rPr>
        <w:t xml:space="preserve"> </w:t>
      </w:r>
      <w:r w:rsidR="00FF63C7">
        <w:t>all</w:t>
      </w:r>
      <w:r w:rsidR="00FF63C7">
        <w:rPr>
          <w:spacing w:val="1"/>
        </w:rPr>
        <w:t xml:space="preserve"> </w:t>
      </w:r>
      <w:r w:rsidR="00FF63C7">
        <w:rPr>
          <w:spacing w:val="-1"/>
        </w:rPr>
        <w:t>signatories</w:t>
      </w:r>
      <w:r w:rsidR="00FF63C7">
        <w:t xml:space="preserve"> </w:t>
      </w:r>
      <w:r w:rsidR="00FF63C7">
        <w:rPr>
          <w:spacing w:val="-1"/>
        </w:rPr>
        <w:t>hereto.</w:t>
      </w:r>
    </w:p>
    <w:p w14:paraId="25649873" w14:textId="77777777" w:rsidR="00E62BB3" w:rsidRDefault="00E62BB3">
      <w:pPr>
        <w:spacing w:before="2"/>
        <w:rPr>
          <w:rFonts w:ascii="Times New Roman" w:eastAsia="Times New Roman" w:hAnsi="Times New Roman" w:cs="Times New Roman"/>
          <w:sz w:val="21"/>
          <w:szCs w:val="21"/>
        </w:rPr>
      </w:pPr>
    </w:p>
    <w:p w14:paraId="1F393664" w14:textId="77777777" w:rsidR="00E62BB3" w:rsidRDefault="00FF63C7" w:rsidP="00D60F9E">
      <w:pPr>
        <w:pStyle w:val="Heading3"/>
        <w:numPr>
          <w:ilvl w:val="0"/>
          <w:numId w:val="46"/>
        </w:numPr>
        <w:tabs>
          <w:tab w:val="left" w:pos="821"/>
        </w:tabs>
        <w:ind w:hanging="720"/>
        <w:rPr>
          <w:b w:val="0"/>
          <w:bCs w:val="0"/>
        </w:rPr>
      </w:pPr>
      <w:r>
        <w:rPr>
          <w:spacing w:val="-1"/>
        </w:rPr>
        <w:t>Debarment</w:t>
      </w:r>
      <w:r>
        <w:rPr>
          <w:spacing w:val="1"/>
        </w:rPr>
        <w:t xml:space="preserve"> </w:t>
      </w:r>
      <w:r>
        <w:rPr>
          <w:spacing w:val="-1"/>
        </w:rPr>
        <w:t>and Suspension</w:t>
      </w:r>
    </w:p>
    <w:p w14:paraId="70E86029" w14:textId="77777777" w:rsidR="00E62BB3" w:rsidRDefault="00E62BB3">
      <w:pPr>
        <w:spacing w:before="4"/>
        <w:rPr>
          <w:rFonts w:ascii="Times New Roman" w:eastAsia="Times New Roman" w:hAnsi="Times New Roman" w:cs="Times New Roman"/>
          <w:b/>
          <w:bCs/>
          <w:sz w:val="20"/>
          <w:szCs w:val="20"/>
        </w:rPr>
      </w:pPr>
    </w:p>
    <w:p w14:paraId="1DBDE9D3" w14:textId="360967E7" w:rsidR="00E62BB3" w:rsidRDefault="004A591E" w:rsidP="00D60F9E">
      <w:pPr>
        <w:pStyle w:val="BodyText"/>
        <w:numPr>
          <w:ilvl w:val="1"/>
          <w:numId w:val="46"/>
        </w:numPr>
        <w:tabs>
          <w:tab w:val="left" w:pos="1541"/>
        </w:tabs>
        <w:ind w:left="1540" w:right="153"/>
      </w:pPr>
      <w:r>
        <w:rPr>
          <w:spacing w:val="-1"/>
        </w:rPr>
        <w:t>Contractor</w:t>
      </w:r>
      <w:r w:rsidR="00FF63C7">
        <w:rPr>
          <w:spacing w:val="-2"/>
        </w:rPr>
        <w:t xml:space="preserve"> </w:t>
      </w:r>
      <w:r w:rsidR="00FF63C7">
        <w:rPr>
          <w:spacing w:val="-1"/>
        </w:rPr>
        <w:t>certifies</w:t>
      </w:r>
      <w:r w:rsidR="00FF63C7">
        <w:t xml:space="preserve"> by</w:t>
      </w:r>
      <w:r w:rsidR="00FF63C7">
        <w:rPr>
          <w:spacing w:val="-3"/>
        </w:rPr>
        <w:t xml:space="preserve"> </w:t>
      </w:r>
      <w:r w:rsidR="00FF63C7">
        <w:rPr>
          <w:spacing w:val="-1"/>
        </w:rPr>
        <w:t>entering</w:t>
      </w:r>
      <w:r w:rsidR="00FF63C7">
        <w:rPr>
          <w:spacing w:val="-3"/>
        </w:rPr>
        <w:t xml:space="preserve"> </w:t>
      </w:r>
      <w:r w:rsidR="00FF63C7">
        <w:t xml:space="preserve">into </w:t>
      </w:r>
      <w:r w:rsidR="00FF63C7">
        <w:rPr>
          <w:spacing w:val="-1"/>
        </w:rPr>
        <w:t>this</w:t>
      </w:r>
      <w:r w:rsidR="00FF63C7">
        <w:rPr>
          <w:spacing w:val="-2"/>
        </w:rPr>
        <w:t xml:space="preserve"> </w:t>
      </w:r>
      <w:r>
        <w:rPr>
          <w:spacing w:val="-1"/>
        </w:rPr>
        <w:t>Contract</w:t>
      </w:r>
      <w:r w:rsidR="00FF63C7">
        <w:rPr>
          <w:spacing w:val="1"/>
        </w:rPr>
        <w:t xml:space="preserve"> </w:t>
      </w:r>
      <w:r w:rsidR="00FF63C7">
        <w:rPr>
          <w:spacing w:val="-1"/>
        </w:rPr>
        <w:t>that</w:t>
      </w:r>
      <w:r w:rsidR="00FF63C7">
        <w:rPr>
          <w:spacing w:val="1"/>
        </w:rPr>
        <w:t xml:space="preserve"> </w:t>
      </w:r>
      <w:r w:rsidR="00FF63C7">
        <w:rPr>
          <w:spacing w:val="-1"/>
        </w:rPr>
        <w:t>neither</w:t>
      </w:r>
      <w:r w:rsidR="00FF63C7">
        <w:rPr>
          <w:spacing w:val="-2"/>
        </w:rPr>
        <w:t xml:space="preserve"> </w:t>
      </w:r>
      <w:r w:rsidR="00FF63C7">
        <w:t>it</w:t>
      </w:r>
      <w:r w:rsidR="00FF63C7">
        <w:rPr>
          <w:spacing w:val="-2"/>
        </w:rPr>
        <w:t xml:space="preserve"> </w:t>
      </w:r>
      <w:r w:rsidR="00FF63C7">
        <w:t>nor</w:t>
      </w:r>
      <w:r w:rsidR="00FF63C7">
        <w:rPr>
          <w:spacing w:val="-2"/>
        </w:rPr>
        <w:t xml:space="preserve"> </w:t>
      </w:r>
      <w:r w:rsidR="00FF63C7">
        <w:t>its</w:t>
      </w:r>
      <w:r w:rsidR="00FF63C7">
        <w:rPr>
          <w:spacing w:val="49"/>
        </w:rPr>
        <w:t xml:space="preserve"> </w:t>
      </w:r>
      <w:r w:rsidR="00FF63C7">
        <w:rPr>
          <w:spacing w:val="-1"/>
        </w:rPr>
        <w:t>principals</w:t>
      </w:r>
      <w:r w:rsidR="00FF63C7">
        <w:rPr>
          <w:spacing w:val="-2"/>
        </w:rPr>
        <w:t xml:space="preserve"> </w:t>
      </w:r>
      <w:r w:rsidR="00FF63C7">
        <w:t>nor</w:t>
      </w:r>
      <w:r w:rsidR="00FF63C7">
        <w:rPr>
          <w:spacing w:val="-2"/>
        </w:rPr>
        <w:t xml:space="preserve"> </w:t>
      </w:r>
      <w:r w:rsidR="00FF63C7">
        <w:t>any</w:t>
      </w:r>
      <w:r w:rsidR="00FF63C7">
        <w:rPr>
          <w:spacing w:val="-3"/>
        </w:rPr>
        <w:t xml:space="preserve"> </w:t>
      </w:r>
      <w:r w:rsidR="00FF63C7">
        <w:t>of</w:t>
      </w:r>
      <w:r w:rsidR="00FF63C7">
        <w:rPr>
          <w:spacing w:val="1"/>
        </w:rPr>
        <w:t xml:space="preserve"> </w:t>
      </w:r>
      <w:r w:rsidR="00FF63C7">
        <w:rPr>
          <w:spacing w:val="-1"/>
        </w:rPr>
        <w:t>its</w:t>
      </w:r>
      <w:r w:rsidR="00FF63C7">
        <w:rPr>
          <w:spacing w:val="-2"/>
        </w:rPr>
        <w:t xml:space="preserve"> </w:t>
      </w:r>
      <w:r w:rsidR="00FF63C7">
        <w:rPr>
          <w:spacing w:val="-1"/>
        </w:rPr>
        <w:t>subcontractors</w:t>
      </w:r>
      <w:r w:rsidR="00FF63C7">
        <w:t xml:space="preserve"> </w:t>
      </w:r>
      <w:r w:rsidR="00FF63C7">
        <w:rPr>
          <w:spacing w:val="-1"/>
        </w:rPr>
        <w:t>are</w:t>
      </w:r>
      <w:r w:rsidR="00FF63C7">
        <w:t xml:space="preserve"> </w:t>
      </w:r>
      <w:r w:rsidR="00FF63C7">
        <w:rPr>
          <w:spacing w:val="-1"/>
        </w:rPr>
        <w:t>presently</w:t>
      </w:r>
      <w:r w:rsidR="00FF63C7">
        <w:rPr>
          <w:spacing w:val="-3"/>
        </w:rPr>
        <w:t xml:space="preserve"> </w:t>
      </w:r>
      <w:r w:rsidR="00FF63C7">
        <w:rPr>
          <w:spacing w:val="-1"/>
        </w:rPr>
        <w:t>debarred,</w:t>
      </w:r>
      <w:r w:rsidR="00FF63C7">
        <w:t xml:space="preserve"> </w:t>
      </w:r>
      <w:r w:rsidR="00FF63C7">
        <w:rPr>
          <w:spacing w:val="-1"/>
        </w:rPr>
        <w:t>suspended,</w:t>
      </w:r>
      <w:r w:rsidR="00FF63C7">
        <w:t xml:space="preserve"> </w:t>
      </w:r>
      <w:r w:rsidR="00FF63C7">
        <w:rPr>
          <w:spacing w:val="-2"/>
        </w:rPr>
        <w:t>proposed</w:t>
      </w:r>
      <w:r w:rsidR="00FF63C7">
        <w:t xml:space="preserve"> for</w:t>
      </w:r>
      <w:r w:rsidR="00FF63C7">
        <w:rPr>
          <w:spacing w:val="67"/>
        </w:rPr>
        <w:t xml:space="preserve"> </w:t>
      </w:r>
      <w:r w:rsidR="00FF63C7">
        <w:rPr>
          <w:spacing w:val="-1"/>
        </w:rPr>
        <w:t>debarment,</w:t>
      </w:r>
      <w:r w:rsidR="00FF63C7">
        <w:t xml:space="preserve"> </w:t>
      </w:r>
      <w:r w:rsidR="00FF63C7">
        <w:rPr>
          <w:spacing w:val="-1"/>
        </w:rPr>
        <w:t>declared</w:t>
      </w:r>
      <w:r w:rsidR="00FF63C7">
        <w:t xml:space="preserve"> </w:t>
      </w:r>
      <w:r w:rsidR="00FF63C7">
        <w:rPr>
          <w:spacing w:val="-1"/>
        </w:rPr>
        <w:t>ineligible,</w:t>
      </w:r>
      <w:r w:rsidR="00FF63C7">
        <w:t xml:space="preserve"> </w:t>
      </w:r>
      <w:r w:rsidR="00FF63C7">
        <w:rPr>
          <w:spacing w:val="-2"/>
        </w:rPr>
        <w:t>or</w:t>
      </w:r>
      <w:r w:rsidR="00FF63C7">
        <w:rPr>
          <w:spacing w:val="1"/>
        </w:rPr>
        <w:t xml:space="preserve"> </w:t>
      </w:r>
      <w:r w:rsidR="00FF63C7">
        <w:rPr>
          <w:spacing w:val="-1"/>
        </w:rPr>
        <w:t>voluntarily</w:t>
      </w:r>
      <w:r w:rsidR="00FF63C7">
        <w:rPr>
          <w:spacing w:val="-3"/>
        </w:rPr>
        <w:t xml:space="preserve"> </w:t>
      </w:r>
      <w:r w:rsidR="00FF63C7">
        <w:rPr>
          <w:spacing w:val="-1"/>
        </w:rPr>
        <w:t>excluded</w:t>
      </w:r>
      <w:r w:rsidR="00FF63C7">
        <w:rPr>
          <w:spacing w:val="-3"/>
        </w:rPr>
        <w:t xml:space="preserve"> </w:t>
      </w:r>
      <w:r w:rsidR="00FF63C7">
        <w:t>from</w:t>
      </w:r>
      <w:r w:rsidR="00FF63C7">
        <w:rPr>
          <w:spacing w:val="-4"/>
        </w:rPr>
        <w:t xml:space="preserve"> </w:t>
      </w:r>
      <w:r w:rsidR="00FF63C7">
        <w:rPr>
          <w:spacing w:val="-1"/>
        </w:rPr>
        <w:t>entering</w:t>
      </w:r>
      <w:r w:rsidR="00FF63C7">
        <w:rPr>
          <w:spacing w:val="-3"/>
        </w:rPr>
        <w:t xml:space="preserve"> </w:t>
      </w:r>
      <w:r w:rsidR="00FF63C7">
        <w:rPr>
          <w:spacing w:val="-1"/>
        </w:rPr>
        <w:t>into</w:t>
      </w:r>
      <w:r w:rsidR="00FF63C7">
        <w:rPr>
          <w:spacing w:val="-3"/>
        </w:rPr>
        <w:t xml:space="preserve"> </w:t>
      </w:r>
      <w:r w:rsidR="00FF63C7">
        <w:rPr>
          <w:spacing w:val="-1"/>
        </w:rPr>
        <w:t>this</w:t>
      </w:r>
      <w:r w:rsidR="00FF63C7">
        <w:rPr>
          <w:spacing w:val="73"/>
        </w:rPr>
        <w:t xml:space="preserve"> </w:t>
      </w:r>
      <w:r>
        <w:rPr>
          <w:spacing w:val="-1"/>
        </w:rPr>
        <w:t>Contract</w:t>
      </w:r>
      <w:r w:rsidR="00FF63C7">
        <w:rPr>
          <w:spacing w:val="1"/>
        </w:rPr>
        <w:t xml:space="preserve"> </w:t>
      </w:r>
      <w:r w:rsidR="00FF63C7">
        <w:t>by</w:t>
      </w:r>
      <w:r w:rsidR="00FF63C7">
        <w:rPr>
          <w:spacing w:val="-3"/>
        </w:rPr>
        <w:t xml:space="preserve"> </w:t>
      </w:r>
      <w:r w:rsidR="00FF63C7">
        <w:t>any</w:t>
      </w:r>
      <w:r w:rsidR="00FF63C7">
        <w:rPr>
          <w:spacing w:val="-3"/>
        </w:rPr>
        <w:t xml:space="preserve"> </w:t>
      </w:r>
      <w:r w:rsidR="00FF63C7">
        <w:rPr>
          <w:spacing w:val="-1"/>
        </w:rPr>
        <w:t>federal</w:t>
      </w:r>
      <w:r w:rsidR="00FF63C7">
        <w:rPr>
          <w:spacing w:val="-2"/>
        </w:rPr>
        <w:t xml:space="preserve"> </w:t>
      </w:r>
      <w:r w:rsidR="00FF63C7">
        <w:rPr>
          <w:spacing w:val="-1"/>
        </w:rPr>
        <w:t>agency,</w:t>
      </w:r>
      <w:r w:rsidR="00FF63C7">
        <w:t xml:space="preserve"> or</w:t>
      </w:r>
      <w:r w:rsidR="00FF63C7">
        <w:rPr>
          <w:spacing w:val="1"/>
        </w:rPr>
        <w:t xml:space="preserve"> </w:t>
      </w:r>
      <w:r w:rsidR="00FF63C7">
        <w:t>by</w:t>
      </w:r>
      <w:r w:rsidR="00FF63C7">
        <w:rPr>
          <w:spacing w:val="-3"/>
        </w:rPr>
        <w:t xml:space="preserve"> </w:t>
      </w:r>
      <w:r w:rsidR="00FF63C7">
        <w:t>any</w:t>
      </w:r>
      <w:r w:rsidR="00FF63C7">
        <w:rPr>
          <w:spacing w:val="-3"/>
        </w:rPr>
        <w:t xml:space="preserve"> </w:t>
      </w:r>
      <w:r w:rsidR="00FF63C7">
        <w:rPr>
          <w:spacing w:val="-1"/>
        </w:rPr>
        <w:t>department,</w:t>
      </w:r>
      <w:r w:rsidR="00FF63C7">
        <w:rPr>
          <w:spacing w:val="-3"/>
        </w:rPr>
        <w:t xml:space="preserve"> </w:t>
      </w:r>
      <w:proofErr w:type="gramStart"/>
      <w:r w:rsidR="00FF63C7">
        <w:rPr>
          <w:spacing w:val="-1"/>
        </w:rPr>
        <w:t>agency</w:t>
      </w:r>
      <w:proofErr w:type="gramEnd"/>
      <w:r w:rsidR="00FF63C7">
        <w:rPr>
          <w:spacing w:val="-3"/>
        </w:rPr>
        <w:t xml:space="preserve"> </w:t>
      </w:r>
      <w:r w:rsidR="00FF63C7">
        <w:t>or</w:t>
      </w:r>
      <w:r w:rsidR="00FF63C7">
        <w:rPr>
          <w:spacing w:val="1"/>
        </w:rPr>
        <w:t xml:space="preserve"> </w:t>
      </w:r>
      <w:r w:rsidR="00FF63C7">
        <w:rPr>
          <w:spacing w:val="-1"/>
        </w:rPr>
        <w:t>political</w:t>
      </w:r>
      <w:r w:rsidR="00FF63C7">
        <w:rPr>
          <w:spacing w:val="51"/>
        </w:rPr>
        <w:t xml:space="preserve"> </w:t>
      </w:r>
      <w:r w:rsidR="00FF63C7">
        <w:rPr>
          <w:spacing w:val="-1"/>
        </w:rPr>
        <w:t>subdivision</w:t>
      </w:r>
      <w:r w:rsidR="00FF63C7">
        <w:t xml:space="preserve"> </w:t>
      </w:r>
      <w:r w:rsidR="00FF63C7">
        <w:rPr>
          <w:spacing w:val="-2"/>
        </w:rPr>
        <w:t xml:space="preserve">of </w:t>
      </w:r>
      <w:r w:rsidR="00FF63C7">
        <w:t xml:space="preserve">the </w:t>
      </w:r>
      <w:r w:rsidR="00FF63C7">
        <w:rPr>
          <w:spacing w:val="-1"/>
        </w:rPr>
        <w:t>State.</w:t>
      </w:r>
      <w:r w:rsidR="00FF63C7">
        <w:rPr>
          <w:spacing w:val="-3"/>
        </w:rPr>
        <w:t xml:space="preserve"> </w:t>
      </w:r>
      <w:r w:rsidR="00FF63C7">
        <w:rPr>
          <w:spacing w:val="-1"/>
        </w:rPr>
        <w:t>The</w:t>
      </w:r>
      <w:r w:rsidR="00FF63C7">
        <w:t xml:space="preserve"> </w:t>
      </w:r>
      <w:r w:rsidR="00FF63C7">
        <w:rPr>
          <w:spacing w:val="-1"/>
        </w:rPr>
        <w:t>term</w:t>
      </w:r>
      <w:r w:rsidR="00FF63C7">
        <w:rPr>
          <w:spacing w:val="-4"/>
        </w:rPr>
        <w:t xml:space="preserve"> </w:t>
      </w:r>
      <w:r w:rsidR="00FF63C7">
        <w:rPr>
          <w:spacing w:val="-1"/>
        </w:rPr>
        <w:t>“principal”</w:t>
      </w:r>
      <w:r w:rsidR="00FF63C7">
        <w:rPr>
          <w:spacing w:val="-2"/>
        </w:rPr>
        <w:t xml:space="preserve"> </w:t>
      </w:r>
      <w:r w:rsidR="00FF63C7">
        <w:t>for</w:t>
      </w:r>
      <w:r w:rsidR="00FF63C7">
        <w:rPr>
          <w:spacing w:val="-2"/>
        </w:rPr>
        <w:t xml:space="preserve"> </w:t>
      </w:r>
      <w:r w:rsidR="00FF63C7">
        <w:rPr>
          <w:spacing w:val="-1"/>
        </w:rPr>
        <w:t>purposes</w:t>
      </w:r>
      <w:r w:rsidR="00FF63C7">
        <w:t xml:space="preserve"> </w:t>
      </w:r>
      <w:r w:rsidR="00FF63C7">
        <w:rPr>
          <w:spacing w:val="-2"/>
        </w:rPr>
        <w:t>of</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 xml:space="preserve"> </w:t>
      </w:r>
      <w:r w:rsidR="00FF63C7">
        <w:rPr>
          <w:spacing w:val="-1"/>
        </w:rPr>
        <w:t>means</w:t>
      </w:r>
      <w:r w:rsidR="00FF63C7">
        <w:t xml:space="preserve"> an </w:t>
      </w:r>
      <w:r w:rsidR="00FF63C7">
        <w:rPr>
          <w:spacing w:val="-1"/>
        </w:rPr>
        <w:t>officer,</w:t>
      </w:r>
      <w:r w:rsidR="00FF63C7">
        <w:t xml:space="preserve"> </w:t>
      </w:r>
      <w:r w:rsidR="00FF63C7">
        <w:rPr>
          <w:spacing w:val="-1"/>
        </w:rPr>
        <w:t>director,</w:t>
      </w:r>
      <w:r w:rsidR="00FF63C7">
        <w:t xml:space="preserve"> </w:t>
      </w:r>
      <w:r w:rsidR="00FF63C7">
        <w:rPr>
          <w:spacing w:val="-1"/>
        </w:rPr>
        <w:t>owner,</w:t>
      </w:r>
      <w:r w:rsidR="00FF63C7">
        <w:t xml:space="preserve"> </w:t>
      </w:r>
      <w:r w:rsidR="00FF63C7">
        <w:rPr>
          <w:spacing w:val="-1"/>
        </w:rPr>
        <w:t>partner,</w:t>
      </w:r>
      <w:r w:rsidR="00FF63C7">
        <w:rPr>
          <w:spacing w:val="-3"/>
        </w:rPr>
        <w:t xml:space="preserve"> </w:t>
      </w:r>
      <w:r w:rsidR="00FF63C7">
        <w:rPr>
          <w:spacing w:val="-1"/>
        </w:rPr>
        <w:t>key</w:t>
      </w:r>
      <w:r w:rsidR="00FF63C7">
        <w:rPr>
          <w:spacing w:val="-3"/>
        </w:rPr>
        <w:t xml:space="preserve"> </w:t>
      </w:r>
      <w:r w:rsidR="00FF63C7">
        <w:rPr>
          <w:spacing w:val="-1"/>
        </w:rPr>
        <w:t>employee,</w:t>
      </w:r>
      <w:r w:rsidR="00FF63C7">
        <w:t xml:space="preserve"> </w:t>
      </w:r>
      <w:r w:rsidR="00FF63C7">
        <w:rPr>
          <w:spacing w:val="-1"/>
        </w:rPr>
        <w:t>attorney,</w:t>
      </w:r>
      <w:r w:rsidR="00FF63C7">
        <w:t xml:space="preserve"> or</w:t>
      </w:r>
      <w:r w:rsidR="00FF63C7">
        <w:rPr>
          <w:spacing w:val="41"/>
        </w:rPr>
        <w:t xml:space="preserve"> </w:t>
      </w:r>
      <w:r w:rsidR="00FF63C7">
        <w:rPr>
          <w:spacing w:val="-1"/>
        </w:rPr>
        <w:t>paralegal</w:t>
      </w:r>
      <w:r w:rsidR="00FF63C7">
        <w:rPr>
          <w:spacing w:val="1"/>
        </w:rPr>
        <w:t xml:space="preserve"> </w:t>
      </w:r>
      <w:r w:rsidR="00FF63C7">
        <w:rPr>
          <w:spacing w:val="-1"/>
        </w:rPr>
        <w:t>providing</w:t>
      </w:r>
      <w:r w:rsidR="00FF63C7">
        <w:rPr>
          <w:spacing w:val="-3"/>
        </w:rPr>
        <w:t xml:space="preserve"> </w:t>
      </w:r>
      <w:r w:rsidR="00FF63C7">
        <w:rPr>
          <w:spacing w:val="-1"/>
        </w:rPr>
        <w:t>services</w:t>
      </w:r>
      <w:r w:rsidR="00FF63C7">
        <w:t xml:space="preserve"> to</w:t>
      </w:r>
      <w:r w:rsidR="00FF63C7">
        <w:rPr>
          <w:spacing w:val="-3"/>
        </w:rPr>
        <w:t xml:space="preserve"> </w:t>
      </w:r>
      <w:r w:rsidR="00FF63C7">
        <w:t xml:space="preserve">the </w:t>
      </w:r>
      <w:r w:rsidR="00FF63C7">
        <w:rPr>
          <w:spacing w:val="-2"/>
        </w:rPr>
        <w:t>System,</w:t>
      </w:r>
      <w:r w:rsidR="00FF63C7">
        <w:t xml:space="preserve"> or</w:t>
      </w:r>
      <w:r w:rsidR="00FF63C7">
        <w:rPr>
          <w:spacing w:val="1"/>
        </w:rPr>
        <w:t xml:space="preserve"> </w:t>
      </w:r>
      <w:r w:rsidR="00FF63C7">
        <w:rPr>
          <w:spacing w:val="-1"/>
        </w:rPr>
        <w:t>other</w:t>
      </w:r>
      <w:r w:rsidR="00FF63C7">
        <w:rPr>
          <w:spacing w:val="1"/>
        </w:rPr>
        <w:t xml:space="preserve"> </w:t>
      </w:r>
      <w:r w:rsidR="00FF63C7">
        <w:rPr>
          <w:spacing w:val="-1"/>
        </w:rPr>
        <w:t>person</w:t>
      </w:r>
      <w:r w:rsidR="00FF63C7">
        <w:t xml:space="preserve"> </w:t>
      </w:r>
      <w:r w:rsidR="00FF63C7">
        <w:rPr>
          <w:spacing w:val="-1"/>
        </w:rPr>
        <w:t>with</w:t>
      </w:r>
      <w:r w:rsidR="00FF63C7">
        <w:t xml:space="preserve"> </w:t>
      </w:r>
      <w:r w:rsidR="00FF63C7">
        <w:rPr>
          <w:spacing w:val="-1"/>
        </w:rPr>
        <w:t>primary</w:t>
      </w:r>
      <w:r w:rsidR="00FF63C7">
        <w:rPr>
          <w:spacing w:val="-3"/>
        </w:rPr>
        <w:t xml:space="preserve"> </w:t>
      </w:r>
      <w:r w:rsidR="00FF63C7">
        <w:rPr>
          <w:spacing w:val="-1"/>
        </w:rPr>
        <w:t>management</w:t>
      </w:r>
      <w:r w:rsidR="00FF63C7">
        <w:rPr>
          <w:spacing w:val="1"/>
        </w:rPr>
        <w:t xml:space="preserve"> </w:t>
      </w:r>
      <w:r w:rsidR="00FF63C7">
        <w:t>or</w:t>
      </w:r>
      <w:r w:rsidR="00FF63C7">
        <w:rPr>
          <w:spacing w:val="51"/>
        </w:rPr>
        <w:t xml:space="preserve"> </w:t>
      </w:r>
      <w:r w:rsidR="00FF63C7">
        <w:rPr>
          <w:spacing w:val="-1"/>
        </w:rPr>
        <w:t>supervisory</w:t>
      </w:r>
      <w:r w:rsidR="00FF63C7">
        <w:rPr>
          <w:spacing w:val="-3"/>
        </w:rPr>
        <w:t xml:space="preserve"> </w:t>
      </w:r>
      <w:r w:rsidR="00FF63C7">
        <w:rPr>
          <w:spacing w:val="-1"/>
        </w:rPr>
        <w:t>responsibilities,</w:t>
      </w:r>
      <w:r w:rsidR="00FF63C7">
        <w:t xml:space="preserve"> or</w:t>
      </w:r>
      <w:r w:rsidR="00FF63C7">
        <w:rPr>
          <w:spacing w:val="1"/>
        </w:rPr>
        <w:t xml:space="preserve"> </w:t>
      </w:r>
      <w:r w:rsidR="00FF63C7">
        <w:t xml:space="preserve">a </w:t>
      </w:r>
      <w:r w:rsidR="00FF63C7">
        <w:rPr>
          <w:spacing w:val="-1"/>
        </w:rPr>
        <w:t>person</w:t>
      </w:r>
      <w:r w:rsidR="00FF63C7">
        <w:t xml:space="preserve"> </w:t>
      </w:r>
      <w:r w:rsidR="00FF63C7">
        <w:rPr>
          <w:spacing w:val="-1"/>
        </w:rPr>
        <w:t>who</w:t>
      </w:r>
      <w:r w:rsidR="00FF63C7">
        <w:t xml:space="preserve"> </w:t>
      </w:r>
      <w:r w:rsidR="00FF63C7">
        <w:rPr>
          <w:spacing w:val="-1"/>
        </w:rPr>
        <w:t>has</w:t>
      </w:r>
      <w:r w:rsidR="00FF63C7">
        <w:t xml:space="preserve"> a</w:t>
      </w:r>
      <w:r w:rsidR="00FF63C7">
        <w:rPr>
          <w:spacing w:val="-2"/>
        </w:rPr>
        <w:t xml:space="preserve"> </w:t>
      </w:r>
      <w:r w:rsidR="00FF63C7">
        <w:rPr>
          <w:spacing w:val="-1"/>
        </w:rPr>
        <w:t>critical</w:t>
      </w:r>
      <w:r w:rsidR="00FF63C7">
        <w:rPr>
          <w:spacing w:val="-2"/>
        </w:rPr>
        <w:t xml:space="preserve"> </w:t>
      </w:r>
      <w:r w:rsidR="00FF63C7">
        <w:rPr>
          <w:spacing w:val="-1"/>
        </w:rPr>
        <w:t>influence</w:t>
      </w:r>
      <w:r w:rsidR="00FF63C7">
        <w:t xml:space="preserve"> </w:t>
      </w:r>
      <w:r w:rsidR="00FF63C7">
        <w:rPr>
          <w:spacing w:val="-2"/>
        </w:rPr>
        <w:t>on</w:t>
      </w:r>
      <w:r w:rsidR="00FF63C7">
        <w:t xml:space="preserve"> or</w:t>
      </w:r>
      <w:r w:rsidR="00FF63C7">
        <w:rPr>
          <w:spacing w:val="-2"/>
        </w:rPr>
        <w:t xml:space="preserve"> </w:t>
      </w:r>
      <w:r w:rsidR="00FF63C7">
        <w:rPr>
          <w:spacing w:val="-1"/>
        </w:rPr>
        <w:t>substantive</w:t>
      </w:r>
      <w:r w:rsidR="00FF63C7">
        <w:rPr>
          <w:spacing w:val="61"/>
        </w:rPr>
        <w:t xml:space="preserve"> </w:t>
      </w:r>
      <w:r w:rsidR="00FF63C7">
        <w:rPr>
          <w:spacing w:val="-1"/>
        </w:rPr>
        <w:t>control</w:t>
      </w:r>
      <w:r w:rsidR="00FF63C7">
        <w:rPr>
          <w:spacing w:val="-2"/>
        </w:rPr>
        <w:t xml:space="preserve"> </w:t>
      </w:r>
      <w:r w:rsidR="00FF63C7">
        <w:rPr>
          <w:spacing w:val="-1"/>
        </w:rPr>
        <w:t>over</w:t>
      </w:r>
      <w:r w:rsidR="00FF63C7">
        <w:rPr>
          <w:spacing w:val="1"/>
        </w:rPr>
        <w:t xml:space="preserve"> </w:t>
      </w:r>
      <w:r w:rsidR="00FF63C7">
        <w:rPr>
          <w:spacing w:val="-1"/>
        </w:rPr>
        <w:t>the</w:t>
      </w:r>
      <w:r w:rsidR="00FF63C7">
        <w:t xml:space="preserve"> </w:t>
      </w:r>
      <w:r w:rsidR="00FF63C7">
        <w:rPr>
          <w:spacing w:val="-1"/>
        </w:rPr>
        <w:t>operations</w:t>
      </w:r>
      <w:r w:rsidR="00FF63C7">
        <w:rPr>
          <w:spacing w:val="-2"/>
        </w:rPr>
        <w:t xml:space="preserve"> </w:t>
      </w:r>
      <w:r w:rsidR="00FF63C7">
        <w:t>of</w:t>
      </w:r>
      <w:r w:rsidR="00FF63C7">
        <w:rPr>
          <w:spacing w:val="1"/>
        </w:rPr>
        <w:t xml:space="preserve"> </w:t>
      </w:r>
      <w:r>
        <w:rPr>
          <w:spacing w:val="-1"/>
        </w:rPr>
        <w:t>Contractor</w:t>
      </w:r>
      <w:r w:rsidR="00FF63C7">
        <w:rPr>
          <w:spacing w:val="-1"/>
        </w:rPr>
        <w:t>.</w:t>
      </w:r>
    </w:p>
    <w:p w14:paraId="19C010E8" w14:textId="77777777" w:rsidR="00E62BB3" w:rsidRDefault="00E62BB3">
      <w:pPr>
        <w:spacing w:before="9"/>
        <w:rPr>
          <w:rFonts w:ascii="Times New Roman" w:eastAsia="Times New Roman" w:hAnsi="Times New Roman" w:cs="Times New Roman"/>
          <w:sz w:val="20"/>
          <w:szCs w:val="20"/>
        </w:rPr>
      </w:pPr>
    </w:p>
    <w:p w14:paraId="7855522B" w14:textId="6614381A" w:rsidR="00E62BB3" w:rsidRDefault="004A591E" w:rsidP="00D60F9E">
      <w:pPr>
        <w:pStyle w:val="BodyText"/>
        <w:numPr>
          <w:ilvl w:val="1"/>
          <w:numId w:val="46"/>
        </w:numPr>
        <w:tabs>
          <w:tab w:val="left" w:pos="1541"/>
        </w:tabs>
        <w:ind w:left="1540" w:right="128"/>
      </w:pPr>
      <w:r>
        <w:rPr>
          <w:spacing w:val="-1"/>
        </w:rPr>
        <w:t xml:space="preserve">Contractor </w:t>
      </w:r>
      <w:r w:rsidR="00FF63C7">
        <w:rPr>
          <w:spacing w:val="-1"/>
        </w:rPr>
        <w:t>certifies</w:t>
      </w:r>
      <w:r w:rsidR="00FF63C7">
        <w:rPr>
          <w:spacing w:val="-2"/>
        </w:rPr>
        <w:t xml:space="preserve"> </w:t>
      </w:r>
      <w:r w:rsidR="00FF63C7">
        <w:rPr>
          <w:spacing w:val="-1"/>
        </w:rPr>
        <w:t>that</w:t>
      </w:r>
      <w:r w:rsidR="00FF63C7">
        <w:rPr>
          <w:spacing w:val="1"/>
        </w:rPr>
        <w:t xml:space="preserve"> </w:t>
      </w:r>
      <w:r w:rsidR="00FF63C7">
        <w:rPr>
          <w:spacing w:val="-1"/>
        </w:rPr>
        <w:t>it</w:t>
      </w:r>
      <w:r w:rsidR="00FF63C7">
        <w:rPr>
          <w:spacing w:val="1"/>
        </w:rPr>
        <w:t xml:space="preserve"> </w:t>
      </w:r>
      <w:r w:rsidR="00FF63C7">
        <w:rPr>
          <w:spacing w:val="-1"/>
        </w:rPr>
        <w:t>has</w:t>
      </w:r>
      <w:r w:rsidR="00FF63C7">
        <w:rPr>
          <w:spacing w:val="-2"/>
        </w:rPr>
        <w:t xml:space="preserve"> </w:t>
      </w:r>
      <w:r w:rsidR="00FF63C7">
        <w:rPr>
          <w:spacing w:val="-1"/>
        </w:rPr>
        <w:t>verified</w:t>
      </w:r>
      <w:r w:rsidR="00FF63C7">
        <w:rPr>
          <w:spacing w:val="-3"/>
        </w:rPr>
        <w:t xml:space="preserve"> </w:t>
      </w:r>
      <w:r w:rsidR="00FF63C7">
        <w:t>the</w:t>
      </w:r>
      <w:r w:rsidR="00FF63C7">
        <w:rPr>
          <w:spacing w:val="-2"/>
        </w:rPr>
        <w:t xml:space="preserve"> </w:t>
      </w:r>
      <w:r w:rsidR="00FF63C7">
        <w:rPr>
          <w:spacing w:val="-1"/>
        </w:rPr>
        <w:t>state</w:t>
      </w:r>
      <w:r w:rsidR="00FF63C7">
        <w:rPr>
          <w:spacing w:val="-2"/>
        </w:rPr>
        <w:t xml:space="preserve"> </w:t>
      </w:r>
      <w:r w:rsidR="00FF63C7">
        <w:t xml:space="preserve">and </w:t>
      </w:r>
      <w:r w:rsidR="00FF63C7">
        <w:rPr>
          <w:spacing w:val="-1"/>
        </w:rPr>
        <w:t>federal</w:t>
      </w:r>
      <w:r w:rsidR="00FF63C7">
        <w:rPr>
          <w:spacing w:val="1"/>
        </w:rPr>
        <w:t xml:space="preserve"> </w:t>
      </w:r>
      <w:r w:rsidR="00FF63C7">
        <w:rPr>
          <w:spacing w:val="-1"/>
        </w:rPr>
        <w:t>suspension</w:t>
      </w:r>
      <w:r w:rsidR="00FF63C7">
        <w:t xml:space="preserve"> and</w:t>
      </w:r>
      <w:r w:rsidR="00FF63C7">
        <w:rPr>
          <w:spacing w:val="-3"/>
        </w:rPr>
        <w:t xml:space="preserve"> </w:t>
      </w:r>
      <w:r w:rsidR="00FF63C7">
        <w:rPr>
          <w:spacing w:val="-1"/>
        </w:rPr>
        <w:t>debarment</w:t>
      </w:r>
      <w:r w:rsidR="00FF63C7">
        <w:t xml:space="preserve"> </w:t>
      </w:r>
      <w:r w:rsidR="00FF63C7">
        <w:rPr>
          <w:spacing w:val="-1"/>
        </w:rPr>
        <w:t>status</w:t>
      </w:r>
      <w:r w:rsidR="00FF63C7">
        <w:rPr>
          <w:spacing w:val="57"/>
        </w:rPr>
        <w:t xml:space="preserve"> </w:t>
      </w:r>
      <w:r w:rsidR="00FF63C7">
        <w:t>for</w:t>
      </w:r>
      <w:r w:rsidR="00FF63C7">
        <w:rPr>
          <w:spacing w:val="-2"/>
        </w:rPr>
        <w:t xml:space="preserve"> </w:t>
      </w:r>
      <w:r w:rsidR="00FF63C7">
        <w:rPr>
          <w:spacing w:val="-1"/>
        </w:rPr>
        <w:t>all</w:t>
      </w:r>
      <w:r w:rsidR="00FF63C7">
        <w:rPr>
          <w:spacing w:val="1"/>
        </w:rPr>
        <w:t xml:space="preserve"> </w:t>
      </w:r>
      <w:r w:rsidR="00FF63C7">
        <w:rPr>
          <w:spacing w:val="-1"/>
        </w:rPr>
        <w:t>lawyers</w:t>
      </w:r>
      <w:r w:rsidR="00FF63C7">
        <w:t xml:space="preserve"> </w:t>
      </w:r>
      <w:r w:rsidR="00FF63C7">
        <w:rPr>
          <w:spacing w:val="-1"/>
        </w:rPr>
        <w:t>receiving</w:t>
      </w:r>
      <w:r w:rsidR="00FF63C7">
        <w:rPr>
          <w:spacing w:val="-3"/>
        </w:rPr>
        <w:t xml:space="preserve"> </w:t>
      </w:r>
      <w:r w:rsidR="00FF63C7">
        <w:rPr>
          <w:spacing w:val="-1"/>
        </w:rPr>
        <w:t>funds</w:t>
      </w:r>
      <w:r w:rsidR="00FF63C7">
        <w:t xml:space="preserve"> </w:t>
      </w:r>
      <w:r w:rsidR="00FF63C7">
        <w:rPr>
          <w:spacing w:val="-2"/>
        </w:rPr>
        <w:t>under</w:t>
      </w:r>
      <w:r w:rsidR="00FF63C7">
        <w:rPr>
          <w:spacing w:val="1"/>
        </w:rPr>
        <w:t xml:space="preserve"> </w:t>
      </w:r>
      <w:r w:rsidR="00FF63C7">
        <w:rPr>
          <w:spacing w:val="-1"/>
        </w:rPr>
        <w:t>this</w:t>
      </w:r>
      <w:r w:rsidR="00FF63C7">
        <w:rPr>
          <w:spacing w:val="-2"/>
        </w:rPr>
        <w:t xml:space="preserve"> </w:t>
      </w:r>
      <w:r>
        <w:rPr>
          <w:spacing w:val="-1"/>
        </w:rPr>
        <w:t>Contract</w:t>
      </w:r>
      <w:r w:rsidR="00FF63C7">
        <w:rPr>
          <w:spacing w:val="1"/>
        </w:rPr>
        <w:t xml:space="preserve"> </w:t>
      </w:r>
      <w:r w:rsidR="00FF63C7">
        <w:t xml:space="preserve">and </w:t>
      </w:r>
      <w:r w:rsidR="00FF63C7">
        <w:rPr>
          <w:spacing w:val="-1"/>
        </w:rPr>
        <w:t>shall</w:t>
      </w:r>
      <w:r w:rsidR="00FF63C7">
        <w:rPr>
          <w:spacing w:val="-2"/>
        </w:rPr>
        <w:t xml:space="preserve"> </w:t>
      </w:r>
      <w:r w:rsidR="00FF63C7">
        <w:t xml:space="preserve">be </w:t>
      </w:r>
      <w:r w:rsidR="00FF63C7">
        <w:rPr>
          <w:spacing w:val="-1"/>
        </w:rPr>
        <w:t>solely</w:t>
      </w:r>
      <w:r w:rsidR="00FF63C7">
        <w:rPr>
          <w:spacing w:val="48"/>
        </w:rPr>
        <w:t xml:space="preserve"> </w:t>
      </w:r>
      <w:r w:rsidR="00FF63C7">
        <w:rPr>
          <w:spacing w:val="-1"/>
        </w:rPr>
        <w:t>responsible</w:t>
      </w:r>
      <w:r w:rsidR="00FF63C7">
        <w:t xml:space="preserve"> </w:t>
      </w:r>
      <w:r w:rsidR="00FF63C7">
        <w:rPr>
          <w:spacing w:val="-1"/>
        </w:rPr>
        <w:t>for</w:t>
      </w:r>
      <w:r w:rsidR="00FF63C7">
        <w:rPr>
          <w:spacing w:val="1"/>
        </w:rPr>
        <w:t xml:space="preserve"> </w:t>
      </w:r>
      <w:r w:rsidR="00FF63C7">
        <w:t>any</w:t>
      </w:r>
      <w:r w:rsidR="00FF63C7">
        <w:rPr>
          <w:spacing w:val="-3"/>
        </w:rPr>
        <w:t xml:space="preserve"> </w:t>
      </w:r>
      <w:r w:rsidR="00FF63C7">
        <w:rPr>
          <w:spacing w:val="-1"/>
        </w:rPr>
        <w:t>recoupment,</w:t>
      </w:r>
      <w:r w:rsidR="00FF63C7">
        <w:t xml:space="preserve"> </w:t>
      </w:r>
      <w:r w:rsidR="00FF63C7">
        <w:rPr>
          <w:spacing w:val="-1"/>
        </w:rPr>
        <w:t>penalties,</w:t>
      </w:r>
      <w:r w:rsidR="00FF63C7">
        <w:t xml:space="preserve"> </w:t>
      </w:r>
      <w:r w:rsidR="00FF63C7">
        <w:rPr>
          <w:spacing w:val="-2"/>
        </w:rPr>
        <w:t>or</w:t>
      </w:r>
      <w:r w:rsidR="00FF63C7">
        <w:rPr>
          <w:spacing w:val="1"/>
        </w:rPr>
        <w:t xml:space="preserve"> </w:t>
      </w:r>
      <w:r w:rsidR="00FF63C7">
        <w:rPr>
          <w:spacing w:val="-1"/>
        </w:rPr>
        <w:t>costs</w:t>
      </w:r>
      <w:r w:rsidR="00FF63C7">
        <w:rPr>
          <w:spacing w:val="-2"/>
        </w:rPr>
        <w:t xml:space="preserve"> </w:t>
      </w:r>
      <w:r w:rsidR="00FF63C7">
        <w:rPr>
          <w:spacing w:val="-1"/>
        </w:rPr>
        <w:t>that</w:t>
      </w:r>
      <w:r w:rsidR="00FF63C7">
        <w:rPr>
          <w:spacing w:val="1"/>
        </w:rPr>
        <w:t xml:space="preserve"> </w:t>
      </w:r>
      <w:r w:rsidR="00FF63C7">
        <w:rPr>
          <w:spacing w:val="-2"/>
        </w:rPr>
        <w:t>might</w:t>
      </w:r>
      <w:r w:rsidR="00FF63C7">
        <w:rPr>
          <w:spacing w:val="1"/>
        </w:rPr>
        <w:t xml:space="preserve"> </w:t>
      </w:r>
      <w:r w:rsidR="00FF63C7">
        <w:rPr>
          <w:spacing w:val="-1"/>
        </w:rPr>
        <w:t>arise</w:t>
      </w:r>
      <w:r w:rsidR="00FF63C7">
        <w:rPr>
          <w:spacing w:val="-2"/>
        </w:rPr>
        <w:t xml:space="preserve"> </w:t>
      </w:r>
      <w:r w:rsidR="00FF63C7">
        <w:t>from</w:t>
      </w:r>
      <w:r w:rsidR="00FF63C7">
        <w:rPr>
          <w:spacing w:val="-4"/>
        </w:rPr>
        <w:t xml:space="preserve"> </w:t>
      </w:r>
      <w:r w:rsidR="00FF63C7">
        <w:t>use of</w:t>
      </w:r>
      <w:r w:rsidR="00FF63C7">
        <w:rPr>
          <w:spacing w:val="1"/>
        </w:rPr>
        <w:t xml:space="preserve"> </w:t>
      </w:r>
      <w:r w:rsidR="00FF63C7">
        <w:t>a</w:t>
      </w:r>
      <w:r w:rsidR="00FF63C7">
        <w:rPr>
          <w:spacing w:val="57"/>
        </w:rPr>
        <w:t xml:space="preserve"> </w:t>
      </w:r>
      <w:r w:rsidR="00FF63C7">
        <w:rPr>
          <w:spacing w:val="-1"/>
        </w:rPr>
        <w:t>suspended</w:t>
      </w:r>
      <w:r w:rsidR="00FF63C7">
        <w:t xml:space="preserve"> </w:t>
      </w:r>
      <w:r w:rsidR="00FF63C7">
        <w:rPr>
          <w:spacing w:val="-2"/>
        </w:rPr>
        <w:t>or</w:t>
      </w:r>
      <w:r w:rsidR="00FF63C7">
        <w:rPr>
          <w:spacing w:val="1"/>
        </w:rPr>
        <w:t xml:space="preserve"> </w:t>
      </w:r>
      <w:r w:rsidR="00FF63C7">
        <w:rPr>
          <w:spacing w:val="-1"/>
        </w:rPr>
        <w:t>debarred</w:t>
      </w:r>
      <w:r w:rsidR="00FF63C7">
        <w:rPr>
          <w:spacing w:val="-3"/>
        </w:rPr>
        <w:t xml:space="preserve"> </w:t>
      </w:r>
      <w:r w:rsidR="00FF63C7">
        <w:rPr>
          <w:spacing w:val="-1"/>
        </w:rPr>
        <w:t>subcontractor.</w:t>
      </w:r>
      <w:r w:rsidR="00FF63C7">
        <w:rPr>
          <w:spacing w:val="-3"/>
        </w:rPr>
        <w:t xml:space="preserve"> </w:t>
      </w:r>
      <w:r>
        <w:rPr>
          <w:spacing w:val="-1"/>
        </w:rPr>
        <w:t xml:space="preserve">Contractor </w:t>
      </w:r>
      <w:r w:rsidR="00FF63C7">
        <w:rPr>
          <w:spacing w:val="-1"/>
        </w:rPr>
        <w:t>shall</w:t>
      </w:r>
      <w:r w:rsidR="00FF63C7">
        <w:rPr>
          <w:spacing w:val="-2"/>
        </w:rPr>
        <w:t xml:space="preserve"> </w:t>
      </w:r>
      <w:r w:rsidR="00FF63C7">
        <w:rPr>
          <w:spacing w:val="-1"/>
        </w:rPr>
        <w:t>immediately</w:t>
      </w:r>
      <w:r w:rsidR="00FF63C7">
        <w:rPr>
          <w:spacing w:val="-3"/>
        </w:rPr>
        <w:t xml:space="preserve"> </w:t>
      </w:r>
      <w:r w:rsidR="00FF63C7">
        <w:rPr>
          <w:spacing w:val="-1"/>
        </w:rPr>
        <w:t>notify</w:t>
      </w:r>
      <w:r w:rsidR="00FF63C7">
        <w:rPr>
          <w:spacing w:val="-3"/>
        </w:rPr>
        <w:t xml:space="preserve"> </w:t>
      </w:r>
      <w:r w:rsidR="00FF63C7">
        <w:rPr>
          <w:spacing w:val="-1"/>
        </w:rPr>
        <w:t>the</w:t>
      </w:r>
      <w:r w:rsidR="00FF63C7">
        <w:t xml:space="preserve"> </w:t>
      </w:r>
      <w:r w:rsidR="00FF63C7">
        <w:rPr>
          <w:spacing w:val="-1"/>
        </w:rPr>
        <w:t>System</w:t>
      </w:r>
      <w:r w:rsidR="00FF63C7">
        <w:rPr>
          <w:spacing w:val="-4"/>
        </w:rPr>
        <w:t xml:space="preserve"> </w:t>
      </w:r>
      <w:r w:rsidR="00FF63C7">
        <w:t>if</w:t>
      </w:r>
      <w:r w:rsidR="00FF63C7">
        <w:rPr>
          <w:spacing w:val="1"/>
        </w:rPr>
        <w:t xml:space="preserve"> </w:t>
      </w:r>
      <w:r w:rsidR="00FF63C7">
        <w:t>any</w:t>
      </w:r>
      <w:r w:rsidR="00FF63C7">
        <w:rPr>
          <w:spacing w:val="73"/>
        </w:rPr>
        <w:t xml:space="preserve"> </w:t>
      </w:r>
      <w:r w:rsidR="00FF63C7">
        <w:rPr>
          <w:spacing w:val="-1"/>
        </w:rPr>
        <w:t>lawyer</w:t>
      </w:r>
      <w:r w:rsidR="00FF63C7">
        <w:rPr>
          <w:spacing w:val="1"/>
        </w:rPr>
        <w:t xml:space="preserve"> </w:t>
      </w:r>
      <w:r w:rsidR="00FF63C7">
        <w:rPr>
          <w:spacing w:val="-1"/>
        </w:rPr>
        <w:t>providing</w:t>
      </w:r>
      <w:r w:rsidR="00FF63C7">
        <w:rPr>
          <w:spacing w:val="-3"/>
        </w:rPr>
        <w:t xml:space="preserve"> </w:t>
      </w:r>
      <w:r w:rsidR="00FF63C7">
        <w:rPr>
          <w:spacing w:val="-1"/>
        </w:rPr>
        <w:t>services</w:t>
      </w:r>
      <w:r w:rsidR="00FF63C7">
        <w:t xml:space="preserve"> </w:t>
      </w:r>
      <w:r w:rsidR="00FF63C7">
        <w:rPr>
          <w:spacing w:val="-1"/>
        </w:rPr>
        <w:t>under</w:t>
      </w:r>
      <w:r w:rsidR="00FF63C7">
        <w:rPr>
          <w:spacing w:val="-2"/>
        </w:rPr>
        <w:t xml:space="preserve"> </w:t>
      </w:r>
      <w:r w:rsidR="00FF63C7">
        <w:rPr>
          <w:spacing w:val="-1"/>
        </w:rPr>
        <w:t>this</w:t>
      </w:r>
      <w:r w:rsidR="00FF63C7">
        <w:t xml:space="preserve"> </w:t>
      </w:r>
      <w:r w:rsidR="00FF63C7">
        <w:rPr>
          <w:spacing w:val="-1"/>
        </w:rPr>
        <w:t>contract</w:t>
      </w:r>
      <w:r w:rsidR="00FF63C7">
        <w:rPr>
          <w:spacing w:val="1"/>
        </w:rPr>
        <w:t xml:space="preserve"> </w:t>
      </w:r>
      <w:r w:rsidR="00FF63C7">
        <w:rPr>
          <w:spacing w:val="-1"/>
        </w:rPr>
        <w:t>becomes</w:t>
      </w:r>
      <w:r w:rsidR="00FF63C7">
        <w:t xml:space="preserve"> </w:t>
      </w:r>
      <w:r w:rsidR="00FF63C7">
        <w:rPr>
          <w:spacing w:val="-1"/>
        </w:rPr>
        <w:t>debarred</w:t>
      </w:r>
      <w:r w:rsidR="00FF63C7">
        <w:rPr>
          <w:spacing w:val="-3"/>
        </w:rPr>
        <w:t xml:space="preserve"> </w:t>
      </w:r>
      <w:r w:rsidR="00FF63C7">
        <w:t>or</w:t>
      </w:r>
      <w:r w:rsidR="00FF63C7">
        <w:rPr>
          <w:spacing w:val="1"/>
        </w:rPr>
        <w:t xml:space="preserve"> </w:t>
      </w:r>
      <w:r w:rsidR="00FF63C7">
        <w:rPr>
          <w:spacing w:val="-1"/>
        </w:rPr>
        <w:t>suspended,</w:t>
      </w:r>
      <w:r w:rsidR="00FF63C7">
        <w:rPr>
          <w:spacing w:val="-3"/>
        </w:rPr>
        <w:t xml:space="preserve"> </w:t>
      </w:r>
      <w:r w:rsidR="00FF63C7">
        <w:t>and</w:t>
      </w:r>
      <w:r w:rsidR="00FF63C7">
        <w:rPr>
          <w:spacing w:val="-3"/>
        </w:rPr>
        <w:t xml:space="preserve"> </w:t>
      </w:r>
      <w:r w:rsidR="00FF63C7">
        <w:rPr>
          <w:spacing w:val="-1"/>
        </w:rPr>
        <w:t>shall,</w:t>
      </w:r>
      <w:r w:rsidR="00FF63C7">
        <w:rPr>
          <w:spacing w:val="67"/>
        </w:rPr>
        <w:t xml:space="preserve"> </w:t>
      </w:r>
      <w:r w:rsidR="00FF63C7">
        <w:t>at</w:t>
      </w:r>
      <w:r w:rsidR="00FF63C7">
        <w:rPr>
          <w:spacing w:val="1"/>
        </w:rPr>
        <w:t xml:space="preserve"> </w:t>
      </w:r>
      <w:r w:rsidR="00FF63C7">
        <w:rPr>
          <w:spacing w:val="-1"/>
        </w:rPr>
        <w:t>the</w:t>
      </w:r>
      <w:r w:rsidR="00FF63C7">
        <w:t xml:space="preserve"> </w:t>
      </w:r>
      <w:r w:rsidR="00FF63C7">
        <w:rPr>
          <w:spacing w:val="-1"/>
        </w:rPr>
        <w:t>System’s</w:t>
      </w:r>
      <w:r w:rsidR="00FF63C7">
        <w:t xml:space="preserve"> </w:t>
      </w:r>
      <w:r w:rsidR="00FF63C7">
        <w:rPr>
          <w:spacing w:val="-1"/>
        </w:rPr>
        <w:t>request,</w:t>
      </w:r>
      <w:r w:rsidR="00FF63C7">
        <w:rPr>
          <w:spacing w:val="-3"/>
        </w:rPr>
        <w:t xml:space="preserve"> </w:t>
      </w:r>
      <w:r w:rsidR="00FF63C7">
        <w:rPr>
          <w:spacing w:val="-1"/>
        </w:rPr>
        <w:t>take</w:t>
      </w:r>
      <w:r w:rsidR="00FF63C7">
        <w:t xml:space="preserve"> </w:t>
      </w:r>
      <w:r w:rsidR="00FF63C7">
        <w:rPr>
          <w:spacing w:val="-1"/>
        </w:rPr>
        <w:t>all</w:t>
      </w:r>
      <w:r w:rsidR="00FF63C7">
        <w:rPr>
          <w:spacing w:val="1"/>
        </w:rPr>
        <w:t xml:space="preserve"> </w:t>
      </w:r>
      <w:r w:rsidR="00FF63C7">
        <w:rPr>
          <w:spacing w:val="-1"/>
        </w:rPr>
        <w:t>steps</w:t>
      </w:r>
      <w:r w:rsidR="00FF63C7">
        <w:rPr>
          <w:spacing w:val="-2"/>
        </w:rPr>
        <w:t xml:space="preserve"> </w:t>
      </w:r>
      <w:r w:rsidR="00FF63C7">
        <w:rPr>
          <w:spacing w:val="-1"/>
        </w:rPr>
        <w:t>required</w:t>
      </w:r>
      <w:r w:rsidR="00FF63C7">
        <w:rPr>
          <w:spacing w:val="-3"/>
        </w:rPr>
        <w:t xml:space="preserve"> </w:t>
      </w:r>
      <w:r w:rsidR="00FF63C7">
        <w:t>to</w:t>
      </w:r>
      <w:r w:rsidR="00FF63C7">
        <w:rPr>
          <w:spacing w:val="-3"/>
        </w:rPr>
        <w:t xml:space="preserve"> </w:t>
      </w:r>
      <w:r w:rsidR="00FF63C7">
        <w:rPr>
          <w:spacing w:val="-1"/>
        </w:rPr>
        <w:t>terminate</w:t>
      </w:r>
      <w:r w:rsidR="00FF63C7">
        <w:t xml:space="preserve"> </w:t>
      </w:r>
      <w:r w:rsidR="00FF63C7">
        <w:rPr>
          <w:spacing w:val="-1"/>
        </w:rPr>
        <w:t>work</w:t>
      </w:r>
      <w:r w:rsidR="00FF63C7">
        <w:rPr>
          <w:spacing w:val="-3"/>
        </w:rPr>
        <w:t xml:space="preserve"> </w:t>
      </w:r>
      <w:r w:rsidR="00FF63C7">
        <w:t>to be</w:t>
      </w:r>
      <w:r w:rsidR="00FF63C7">
        <w:rPr>
          <w:spacing w:val="-2"/>
        </w:rPr>
        <w:t xml:space="preserve"> </w:t>
      </w:r>
      <w:r w:rsidR="00FF63C7">
        <w:rPr>
          <w:spacing w:val="-1"/>
        </w:rPr>
        <w:t>performed</w:t>
      </w:r>
      <w:r w:rsidR="00FF63C7">
        <w:rPr>
          <w:spacing w:val="-3"/>
        </w:rPr>
        <w:t xml:space="preserve"> </w:t>
      </w:r>
      <w:r w:rsidR="00FF63C7">
        <w:t>by</w:t>
      </w:r>
      <w:r w:rsidR="00FF63C7">
        <w:rPr>
          <w:spacing w:val="-3"/>
        </w:rPr>
        <w:t xml:space="preserve"> </w:t>
      </w:r>
      <w:r w:rsidR="00FF63C7">
        <w:t>such</w:t>
      </w:r>
      <w:r w:rsidR="00FF63C7">
        <w:rPr>
          <w:spacing w:val="53"/>
        </w:rPr>
        <w:t xml:space="preserve"> </w:t>
      </w:r>
      <w:r w:rsidR="00FF63C7">
        <w:rPr>
          <w:spacing w:val="-1"/>
        </w:rPr>
        <w:t>person</w:t>
      </w:r>
      <w:r w:rsidR="00FF63C7">
        <w:t xml:space="preserve"> </w:t>
      </w:r>
      <w:r w:rsidR="00FF63C7">
        <w:rPr>
          <w:spacing w:val="-1"/>
        </w:rPr>
        <w:t>under</w:t>
      </w:r>
      <w:r w:rsidR="00FF63C7">
        <w:rPr>
          <w:spacing w:val="-2"/>
        </w:rPr>
        <w:t xml:space="preserve"> </w:t>
      </w:r>
      <w:r w:rsidR="00FF63C7">
        <w:rPr>
          <w:spacing w:val="-1"/>
        </w:rPr>
        <w:t>this</w:t>
      </w:r>
      <w:r w:rsidR="00FF63C7">
        <w:t xml:space="preserve"> </w:t>
      </w:r>
      <w:r>
        <w:rPr>
          <w:spacing w:val="-1"/>
        </w:rPr>
        <w:t>Contract</w:t>
      </w:r>
      <w:r w:rsidR="00FF63C7">
        <w:rPr>
          <w:spacing w:val="-1"/>
        </w:rPr>
        <w:t>.</w:t>
      </w:r>
    </w:p>
    <w:p w14:paraId="7C3E3D2B" w14:textId="77777777" w:rsidR="00E62BB3" w:rsidRDefault="00E62BB3">
      <w:pPr>
        <w:spacing w:before="5"/>
        <w:rPr>
          <w:rFonts w:ascii="Times New Roman" w:eastAsia="Times New Roman" w:hAnsi="Times New Roman" w:cs="Times New Roman"/>
          <w:sz w:val="21"/>
          <w:szCs w:val="21"/>
        </w:rPr>
      </w:pPr>
    </w:p>
    <w:p w14:paraId="7ABD9D11" w14:textId="77777777" w:rsidR="00E62BB3" w:rsidRDefault="00FF63C7" w:rsidP="00D60F9E">
      <w:pPr>
        <w:pStyle w:val="Heading3"/>
        <w:numPr>
          <w:ilvl w:val="0"/>
          <w:numId w:val="46"/>
        </w:numPr>
        <w:tabs>
          <w:tab w:val="left" w:pos="821"/>
        </w:tabs>
        <w:ind w:hanging="720"/>
        <w:rPr>
          <w:b w:val="0"/>
          <w:bCs w:val="0"/>
        </w:rPr>
      </w:pPr>
      <w:r>
        <w:rPr>
          <w:spacing w:val="-1"/>
        </w:rPr>
        <w:t>Penalties/Interest/Attorney’s</w:t>
      </w:r>
      <w:r>
        <w:rPr>
          <w:spacing w:val="-2"/>
        </w:rPr>
        <w:t xml:space="preserve"> </w:t>
      </w:r>
      <w:r>
        <w:rPr>
          <w:spacing w:val="-1"/>
        </w:rPr>
        <w:t>Fees</w:t>
      </w:r>
    </w:p>
    <w:p w14:paraId="573F9E85" w14:textId="77777777" w:rsidR="00E62BB3" w:rsidRDefault="00E62BB3">
      <w:pPr>
        <w:spacing w:before="7"/>
        <w:rPr>
          <w:rFonts w:ascii="Times New Roman" w:eastAsia="Times New Roman" w:hAnsi="Times New Roman" w:cs="Times New Roman"/>
          <w:b/>
          <w:bCs/>
          <w:sz w:val="21"/>
          <w:szCs w:val="21"/>
        </w:rPr>
      </w:pPr>
    </w:p>
    <w:p w14:paraId="3EB12C35" w14:textId="77777777" w:rsidR="00E62BB3" w:rsidRDefault="00FF63C7">
      <w:pPr>
        <w:pStyle w:val="BodyText"/>
        <w:ind w:left="100" w:right="128"/>
      </w:pPr>
      <w:r>
        <w:t>The</w:t>
      </w:r>
      <w:r>
        <w:rPr>
          <w:spacing w:val="-2"/>
        </w:rPr>
        <w:t xml:space="preserve"> </w:t>
      </w:r>
      <w:r>
        <w:rPr>
          <w:spacing w:val="-1"/>
        </w:rPr>
        <w:t>System</w:t>
      </w:r>
      <w:r>
        <w:rPr>
          <w:spacing w:val="-4"/>
        </w:rPr>
        <w:t xml:space="preserve"> </w:t>
      </w:r>
      <w:r>
        <w:t>will</w:t>
      </w:r>
      <w:r>
        <w:rPr>
          <w:spacing w:val="-2"/>
        </w:rPr>
        <w:t xml:space="preserve"> </w:t>
      </w:r>
      <w:r>
        <w:t xml:space="preserve">in </w:t>
      </w:r>
      <w:r>
        <w:rPr>
          <w:spacing w:val="-1"/>
        </w:rPr>
        <w:t>good</w:t>
      </w:r>
      <w:r>
        <w:t xml:space="preserve"> </w:t>
      </w:r>
      <w:r>
        <w:rPr>
          <w:spacing w:val="-1"/>
        </w:rPr>
        <w:t>faith</w:t>
      </w:r>
      <w:r>
        <w:t xml:space="preserve"> </w:t>
      </w:r>
      <w:r>
        <w:rPr>
          <w:spacing w:val="-1"/>
        </w:rPr>
        <w:t>perform</w:t>
      </w:r>
      <w:r>
        <w:rPr>
          <w:spacing w:val="-4"/>
        </w:rPr>
        <w:t xml:space="preserve"> </w:t>
      </w:r>
      <w:r>
        <w:t>its</w:t>
      </w:r>
      <w:r>
        <w:rPr>
          <w:spacing w:val="-2"/>
        </w:rPr>
        <w:t xml:space="preserve"> </w:t>
      </w:r>
      <w:r>
        <w:rPr>
          <w:spacing w:val="-1"/>
        </w:rPr>
        <w:t>required</w:t>
      </w:r>
      <w:r>
        <w:t xml:space="preserve"> </w:t>
      </w:r>
      <w:r>
        <w:rPr>
          <w:spacing w:val="-1"/>
        </w:rPr>
        <w:t>obligations</w:t>
      </w:r>
      <w:r>
        <w:t xml:space="preserve"> </w:t>
      </w:r>
      <w:r>
        <w:rPr>
          <w:spacing w:val="-1"/>
        </w:rPr>
        <w:t>hereunder</w:t>
      </w:r>
      <w:r>
        <w:rPr>
          <w:spacing w:val="1"/>
        </w:rPr>
        <w:t xml:space="preserve"> </w:t>
      </w:r>
      <w:r>
        <w:rPr>
          <w:spacing w:val="-1"/>
        </w:rPr>
        <w:t>and</w:t>
      </w:r>
      <w:r>
        <w:t xml:space="preserve"> </w:t>
      </w:r>
      <w:r>
        <w:rPr>
          <w:spacing w:val="-1"/>
        </w:rPr>
        <w:t>does</w:t>
      </w:r>
      <w:r>
        <w:rPr>
          <w:spacing w:val="-2"/>
        </w:rPr>
        <w:t xml:space="preserve"> </w:t>
      </w:r>
      <w:r>
        <w:t>not</w:t>
      </w:r>
      <w:r>
        <w:rPr>
          <w:spacing w:val="1"/>
        </w:rPr>
        <w:t xml:space="preserve"> </w:t>
      </w:r>
      <w:r>
        <w:rPr>
          <w:spacing w:val="-2"/>
        </w:rPr>
        <w:t>agree</w:t>
      </w:r>
      <w:r>
        <w:t xml:space="preserve"> to</w:t>
      </w:r>
      <w:r>
        <w:rPr>
          <w:spacing w:val="-3"/>
        </w:rPr>
        <w:t xml:space="preserve"> </w:t>
      </w:r>
      <w:r>
        <w:t>pay</w:t>
      </w:r>
      <w:r>
        <w:rPr>
          <w:spacing w:val="-3"/>
        </w:rPr>
        <w:t xml:space="preserve"> </w:t>
      </w:r>
      <w:r>
        <w:t>any</w:t>
      </w:r>
      <w:r>
        <w:rPr>
          <w:spacing w:val="53"/>
        </w:rPr>
        <w:t xml:space="preserve"> </w:t>
      </w:r>
      <w:r>
        <w:rPr>
          <w:spacing w:val="-1"/>
        </w:rPr>
        <w:t>penalties,</w:t>
      </w:r>
      <w:r>
        <w:rPr>
          <w:spacing w:val="-3"/>
        </w:rPr>
        <w:t xml:space="preserve"> </w:t>
      </w:r>
      <w:r>
        <w:rPr>
          <w:spacing w:val="-1"/>
        </w:rPr>
        <w:t>liquidated</w:t>
      </w:r>
      <w:r>
        <w:t xml:space="preserve"> </w:t>
      </w:r>
      <w:r>
        <w:rPr>
          <w:spacing w:val="-1"/>
        </w:rPr>
        <w:t>damages,</w:t>
      </w:r>
      <w:r>
        <w:t xml:space="preserve"> </w:t>
      </w:r>
      <w:r>
        <w:rPr>
          <w:spacing w:val="-1"/>
        </w:rPr>
        <w:t>interest,</w:t>
      </w:r>
      <w:r>
        <w:t xml:space="preserve"> </w:t>
      </w:r>
      <w:r>
        <w:rPr>
          <w:spacing w:val="-2"/>
        </w:rPr>
        <w:t>or</w:t>
      </w:r>
      <w:r>
        <w:rPr>
          <w:spacing w:val="1"/>
        </w:rPr>
        <w:t xml:space="preserve"> </w:t>
      </w:r>
      <w:r>
        <w:rPr>
          <w:spacing w:val="-1"/>
        </w:rPr>
        <w:t>attorney’s</w:t>
      </w:r>
      <w:r>
        <w:rPr>
          <w:spacing w:val="-2"/>
        </w:rPr>
        <w:t xml:space="preserve"> </w:t>
      </w:r>
      <w:r>
        <w:rPr>
          <w:spacing w:val="-1"/>
        </w:rPr>
        <w:t>fees,</w:t>
      </w:r>
      <w:r>
        <w:t xml:space="preserve"> </w:t>
      </w:r>
      <w:r>
        <w:rPr>
          <w:spacing w:val="-1"/>
        </w:rPr>
        <w:t>except</w:t>
      </w:r>
      <w:r>
        <w:rPr>
          <w:spacing w:val="1"/>
        </w:rPr>
        <w:t xml:space="preserve"> </w:t>
      </w:r>
      <w:r>
        <w:t>as</w:t>
      </w:r>
      <w:r>
        <w:rPr>
          <w:spacing w:val="-2"/>
        </w:rPr>
        <w:t xml:space="preserve"> </w:t>
      </w:r>
      <w:r>
        <w:rPr>
          <w:spacing w:val="-1"/>
        </w:rPr>
        <w:t>permitted</w:t>
      </w:r>
      <w:r>
        <w:t xml:space="preserve"> by</w:t>
      </w:r>
      <w:r>
        <w:rPr>
          <w:spacing w:val="-3"/>
        </w:rPr>
        <w:t xml:space="preserve"> </w:t>
      </w:r>
      <w:r>
        <w:rPr>
          <w:spacing w:val="-1"/>
        </w:rPr>
        <w:t>Indiana</w:t>
      </w:r>
      <w:r>
        <w:t xml:space="preserve"> </w:t>
      </w:r>
      <w:r>
        <w:rPr>
          <w:spacing w:val="-1"/>
        </w:rPr>
        <w:t>law,</w:t>
      </w:r>
      <w:r>
        <w:t xml:space="preserve"> in </w:t>
      </w:r>
      <w:r>
        <w:rPr>
          <w:spacing w:val="-1"/>
        </w:rPr>
        <w:t>part,</w:t>
      </w:r>
      <w:r>
        <w:t xml:space="preserve"> </w:t>
      </w:r>
      <w:r>
        <w:rPr>
          <w:spacing w:val="-2"/>
        </w:rPr>
        <w:t>IC</w:t>
      </w:r>
      <w:r>
        <w:rPr>
          <w:spacing w:val="-1"/>
        </w:rPr>
        <w:t xml:space="preserve"> </w:t>
      </w:r>
      <w:r>
        <w:t>§</w:t>
      </w:r>
      <w:r>
        <w:rPr>
          <w:spacing w:val="75"/>
        </w:rPr>
        <w:t xml:space="preserve"> </w:t>
      </w:r>
      <w:r>
        <w:rPr>
          <w:spacing w:val="-1"/>
        </w:rPr>
        <w:t>5-17-5,</w:t>
      </w:r>
      <w:r>
        <w:rPr>
          <w:spacing w:val="2"/>
        </w:rPr>
        <w:t xml:space="preserve"> </w:t>
      </w:r>
      <w:r>
        <w:rPr>
          <w:spacing w:val="-1"/>
        </w:rPr>
        <w:t xml:space="preserve">IC </w:t>
      </w:r>
      <w:r>
        <w:t xml:space="preserve">§ </w:t>
      </w:r>
      <w:r>
        <w:rPr>
          <w:spacing w:val="-1"/>
        </w:rPr>
        <w:t>34-54-8,</w:t>
      </w:r>
      <w:r>
        <w:t xml:space="preserve"> and </w:t>
      </w:r>
      <w:r>
        <w:rPr>
          <w:spacing w:val="-1"/>
        </w:rPr>
        <w:t xml:space="preserve">IC </w:t>
      </w:r>
      <w:r>
        <w:t xml:space="preserve">§ </w:t>
      </w:r>
      <w:r>
        <w:rPr>
          <w:spacing w:val="-1"/>
        </w:rPr>
        <w:t>34-13-1.</w:t>
      </w:r>
    </w:p>
    <w:p w14:paraId="2DF9C991" w14:textId="77777777" w:rsidR="00E62BB3" w:rsidRDefault="00E62BB3">
      <w:pPr>
        <w:sectPr w:rsidR="00E62BB3">
          <w:pgSz w:w="12240" w:h="15840"/>
          <w:pgMar w:top="1380" w:right="1320" w:bottom="900" w:left="1340" w:header="0" w:footer="708" w:gutter="0"/>
          <w:cols w:space="720"/>
        </w:sectPr>
      </w:pPr>
    </w:p>
    <w:p w14:paraId="62B6911F" w14:textId="77777777" w:rsidR="00E62BB3" w:rsidRDefault="00FF63C7">
      <w:pPr>
        <w:pStyle w:val="BodyText"/>
        <w:spacing w:before="54" w:line="275" w:lineRule="auto"/>
        <w:ind w:left="119" w:right="126"/>
        <w:jc w:val="both"/>
      </w:pPr>
      <w:r>
        <w:rPr>
          <w:spacing w:val="-1"/>
        </w:rPr>
        <w:lastRenderedPageBreak/>
        <w:t>Notwithstanding</w:t>
      </w:r>
      <w:r>
        <w:rPr>
          <w:spacing w:val="-3"/>
        </w:rPr>
        <w:t xml:space="preserve"> </w:t>
      </w:r>
      <w:r>
        <w:t xml:space="preserve">the </w:t>
      </w:r>
      <w:r>
        <w:rPr>
          <w:spacing w:val="-1"/>
        </w:rPr>
        <w:t>provisions</w:t>
      </w:r>
      <w:r>
        <w:rPr>
          <w:spacing w:val="-2"/>
        </w:rPr>
        <w:t xml:space="preserve"> </w:t>
      </w:r>
      <w:r>
        <w:rPr>
          <w:spacing w:val="-1"/>
        </w:rPr>
        <w:t>contained</w:t>
      </w:r>
      <w:r>
        <w:rPr>
          <w:spacing w:val="-3"/>
        </w:rPr>
        <w:t xml:space="preserve"> </w:t>
      </w:r>
      <w:r>
        <w:t xml:space="preserve">in </w:t>
      </w:r>
      <w:r>
        <w:rPr>
          <w:spacing w:val="-2"/>
        </w:rPr>
        <w:t>IC</w:t>
      </w:r>
      <w:r>
        <w:rPr>
          <w:spacing w:val="-1"/>
        </w:rPr>
        <w:t xml:space="preserve"> </w:t>
      </w:r>
      <w:r>
        <w:t xml:space="preserve">§ </w:t>
      </w:r>
      <w:r>
        <w:rPr>
          <w:spacing w:val="-1"/>
        </w:rPr>
        <w:t>5-17-5,</w:t>
      </w:r>
      <w:r>
        <w:t xml:space="preserve"> any</w:t>
      </w:r>
      <w:r>
        <w:rPr>
          <w:spacing w:val="-3"/>
        </w:rPr>
        <w:t xml:space="preserve"> </w:t>
      </w:r>
      <w:r>
        <w:t>liability</w:t>
      </w:r>
      <w:r>
        <w:rPr>
          <w:spacing w:val="-3"/>
        </w:rPr>
        <w:t xml:space="preserve"> </w:t>
      </w:r>
      <w:r>
        <w:rPr>
          <w:spacing w:val="-1"/>
        </w:rPr>
        <w:t>resulting</w:t>
      </w:r>
      <w:r>
        <w:rPr>
          <w:spacing w:val="-3"/>
        </w:rPr>
        <w:t xml:space="preserve"> </w:t>
      </w:r>
      <w:r>
        <w:rPr>
          <w:spacing w:val="-1"/>
        </w:rPr>
        <w:t>from</w:t>
      </w:r>
      <w:r>
        <w:rPr>
          <w:spacing w:val="-4"/>
        </w:rPr>
        <w:t xml:space="preserve"> </w:t>
      </w:r>
      <w:r>
        <w:t xml:space="preserve">the </w:t>
      </w:r>
      <w:r>
        <w:rPr>
          <w:spacing w:val="-1"/>
        </w:rPr>
        <w:t>System’s</w:t>
      </w:r>
      <w:r>
        <w:t xml:space="preserve"> </w:t>
      </w:r>
      <w:r>
        <w:rPr>
          <w:spacing w:val="-1"/>
        </w:rPr>
        <w:t>failure</w:t>
      </w:r>
      <w:r>
        <w:rPr>
          <w:spacing w:val="75"/>
        </w:rPr>
        <w:t xml:space="preserve"> </w:t>
      </w:r>
      <w:r>
        <w:t xml:space="preserve">to </w:t>
      </w:r>
      <w:r>
        <w:rPr>
          <w:spacing w:val="-2"/>
        </w:rPr>
        <w:t>make</w:t>
      </w:r>
      <w:r>
        <w:t xml:space="preserve"> </w:t>
      </w:r>
      <w:r>
        <w:rPr>
          <w:spacing w:val="-1"/>
        </w:rPr>
        <w:t>prompt</w:t>
      </w:r>
      <w:r>
        <w:rPr>
          <w:spacing w:val="1"/>
        </w:rPr>
        <w:t xml:space="preserve"> </w:t>
      </w:r>
      <w:r>
        <w:rPr>
          <w:spacing w:val="-1"/>
        </w:rPr>
        <w:t>payment</w:t>
      </w:r>
      <w:r>
        <w:rPr>
          <w:spacing w:val="1"/>
        </w:rPr>
        <w:t xml:space="preserve"> </w:t>
      </w:r>
      <w:r>
        <w:rPr>
          <w:spacing w:val="-1"/>
        </w:rPr>
        <w:t>shall</w:t>
      </w:r>
      <w:r>
        <w:rPr>
          <w:spacing w:val="-2"/>
        </w:rPr>
        <w:t xml:space="preserve"> </w:t>
      </w:r>
      <w:r>
        <w:t xml:space="preserve">be </w:t>
      </w:r>
      <w:r>
        <w:rPr>
          <w:spacing w:val="-1"/>
        </w:rPr>
        <w:t>based</w:t>
      </w:r>
      <w:r>
        <w:rPr>
          <w:spacing w:val="-3"/>
        </w:rPr>
        <w:t xml:space="preserve"> </w:t>
      </w:r>
      <w:r>
        <w:rPr>
          <w:spacing w:val="-1"/>
        </w:rPr>
        <w:t>solely</w:t>
      </w:r>
      <w:r>
        <w:rPr>
          <w:spacing w:val="-3"/>
        </w:rPr>
        <w:t xml:space="preserve"> </w:t>
      </w:r>
      <w:r>
        <w:t xml:space="preserve">on </w:t>
      </w:r>
      <w:r>
        <w:rPr>
          <w:spacing w:val="-1"/>
        </w:rPr>
        <w:t>the</w:t>
      </w:r>
      <w:r>
        <w:t xml:space="preserve"> </w:t>
      </w:r>
      <w:r>
        <w:rPr>
          <w:spacing w:val="-2"/>
        </w:rPr>
        <w:t>amount</w:t>
      </w:r>
      <w:r>
        <w:rPr>
          <w:spacing w:val="1"/>
        </w:rPr>
        <w:t xml:space="preserve"> </w:t>
      </w:r>
      <w:r>
        <w:t>of</w:t>
      </w:r>
      <w:r>
        <w:rPr>
          <w:spacing w:val="1"/>
        </w:rPr>
        <w:t xml:space="preserve"> </w:t>
      </w:r>
      <w:r>
        <w:rPr>
          <w:spacing w:val="-1"/>
        </w:rPr>
        <w:t>funding</w:t>
      </w:r>
      <w:r>
        <w:rPr>
          <w:spacing w:val="-3"/>
        </w:rPr>
        <w:t xml:space="preserve"> </w:t>
      </w:r>
      <w:r>
        <w:rPr>
          <w:spacing w:val="-1"/>
        </w:rPr>
        <w:t>originating</w:t>
      </w:r>
      <w:r>
        <w:rPr>
          <w:spacing w:val="-3"/>
        </w:rPr>
        <w:t xml:space="preserve"> </w:t>
      </w:r>
      <w:r>
        <w:t>from</w:t>
      </w:r>
      <w:r>
        <w:rPr>
          <w:spacing w:val="-4"/>
        </w:rPr>
        <w:t xml:space="preserve"> </w:t>
      </w:r>
      <w:r>
        <w:t xml:space="preserve">the </w:t>
      </w:r>
      <w:r>
        <w:rPr>
          <w:spacing w:val="-1"/>
        </w:rPr>
        <w:t>System</w:t>
      </w:r>
      <w:r>
        <w:rPr>
          <w:spacing w:val="-4"/>
        </w:rPr>
        <w:t xml:space="preserve"> </w:t>
      </w:r>
      <w:r>
        <w:t>and</w:t>
      </w:r>
      <w:r>
        <w:rPr>
          <w:spacing w:val="73"/>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based</w:t>
      </w:r>
      <w:r>
        <w:t xml:space="preserve"> on</w:t>
      </w:r>
      <w:r>
        <w:rPr>
          <w:spacing w:val="-3"/>
        </w:rPr>
        <w:t xml:space="preserve"> </w:t>
      </w:r>
      <w:r>
        <w:rPr>
          <w:spacing w:val="-1"/>
        </w:rPr>
        <w:t>funding</w:t>
      </w:r>
      <w:r>
        <w:rPr>
          <w:spacing w:val="-3"/>
        </w:rPr>
        <w:t xml:space="preserve"> </w:t>
      </w:r>
      <w:r>
        <w:t>from</w:t>
      </w:r>
      <w:r>
        <w:rPr>
          <w:spacing w:val="-4"/>
        </w:rPr>
        <w:t xml:space="preserve"> </w:t>
      </w:r>
      <w:r>
        <w:rPr>
          <w:spacing w:val="-1"/>
        </w:rPr>
        <w:t>federal</w:t>
      </w:r>
      <w:r>
        <w:rPr>
          <w:spacing w:val="1"/>
        </w:rPr>
        <w:t xml:space="preserve"> </w:t>
      </w:r>
      <w:r>
        <w:rPr>
          <w:spacing w:val="-2"/>
        </w:rPr>
        <w:t>or</w:t>
      </w:r>
      <w:r>
        <w:rPr>
          <w:spacing w:val="1"/>
        </w:rPr>
        <w:t xml:space="preserve"> </w:t>
      </w:r>
      <w:r>
        <w:rPr>
          <w:spacing w:val="-1"/>
        </w:rPr>
        <w:t>other</w:t>
      </w:r>
      <w:r>
        <w:rPr>
          <w:spacing w:val="-2"/>
        </w:rPr>
        <w:t xml:space="preserve"> </w:t>
      </w:r>
      <w:r>
        <w:rPr>
          <w:spacing w:val="-1"/>
        </w:rPr>
        <w:t>sources.</w:t>
      </w:r>
    </w:p>
    <w:p w14:paraId="10EA3D1D" w14:textId="77777777" w:rsidR="00E62BB3" w:rsidRDefault="00E62BB3">
      <w:pPr>
        <w:spacing w:before="7"/>
        <w:rPr>
          <w:rFonts w:ascii="Times New Roman" w:eastAsia="Times New Roman" w:hAnsi="Times New Roman" w:cs="Times New Roman"/>
          <w:sz w:val="21"/>
          <w:szCs w:val="21"/>
        </w:rPr>
      </w:pPr>
    </w:p>
    <w:p w14:paraId="053735C4" w14:textId="77777777" w:rsidR="00E62BB3" w:rsidRDefault="00FF63C7" w:rsidP="00D60F9E">
      <w:pPr>
        <w:pStyle w:val="Heading3"/>
        <w:numPr>
          <w:ilvl w:val="0"/>
          <w:numId w:val="46"/>
        </w:numPr>
        <w:tabs>
          <w:tab w:val="left" w:pos="841"/>
        </w:tabs>
        <w:ind w:left="840" w:hanging="720"/>
        <w:rPr>
          <w:b w:val="0"/>
          <w:bCs w:val="0"/>
        </w:rPr>
      </w:pPr>
      <w:r>
        <w:rPr>
          <w:spacing w:val="-1"/>
        </w:rPr>
        <w:t>Minority</w:t>
      </w:r>
      <w:r>
        <w:t xml:space="preserve"> </w:t>
      </w:r>
      <w:r>
        <w:rPr>
          <w:spacing w:val="-1"/>
        </w:rPr>
        <w:t>and Women’s</w:t>
      </w:r>
      <w:r>
        <w:rPr>
          <w:spacing w:val="-2"/>
        </w:rPr>
        <w:t xml:space="preserve"> </w:t>
      </w:r>
      <w:r>
        <w:rPr>
          <w:spacing w:val="-1"/>
        </w:rPr>
        <w:t>Business</w:t>
      </w:r>
      <w:r>
        <w:t xml:space="preserve"> </w:t>
      </w:r>
      <w:r>
        <w:rPr>
          <w:spacing w:val="-1"/>
        </w:rPr>
        <w:t>Enterprise</w:t>
      </w:r>
      <w:r>
        <w:t xml:space="preserve"> </w:t>
      </w:r>
      <w:r>
        <w:rPr>
          <w:spacing w:val="-1"/>
        </w:rPr>
        <w:t>Compliance</w:t>
      </w:r>
    </w:p>
    <w:p w14:paraId="32164478" w14:textId="77777777" w:rsidR="00E62BB3" w:rsidRDefault="00E62BB3">
      <w:pPr>
        <w:spacing w:before="5"/>
        <w:rPr>
          <w:rFonts w:ascii="Times New Roman" w:eastAsia="Times New Roman" w:hAnsi="Times New Roman" w:cs="Times New Roman"/>
          <w:b/>
          <w:bCs/>
          <w:sz w:val="21"/>
          <w:szCs w:val="21"/>
        </w:rPr>
      </w:pPr>
    </w:p>
    <w:p w14:paraId="1B4D8623" w14:textId="6F09A18D" w:rsidR="00E62BB3" w:rsidRDefault="004A591E">
      <w:pPr>
        <w:pStyle w:val="BodyText"/>
        <w:ind w:left="119" w:right="98"/>
      </w:pPr>
      <w:r>
        <w:rPr>
          <w:spacing w:val="-1"/>
        </w:rPr>
        <w:t>Contractor</w:t>
      </w:r>
      <w:r w:rsidR="00FF63C7">
        <w:rPr>
          <w:spacing w:val="-2"/>
        </w:rPr>
        <w:t xml:space="preserve"> </w:t>
      </w:r>
      <w:r w:rsidR="00FF63C7">
        <w:rPr>
          <w:spacing w:val="-1"/>
        </w:rPr>
        <w:t>agrees</w:t>
      </w:r>
      <w:r w:rsidR="00FF63C7">
        <w:rPr>
          <w:spacing w:val="-2"/>
        </w:rPr>
        <w:t xml:space="preserve"> </w:t>
      </w:r>
      <w:r w:rsidR="00FF63C7">
        <w:t xml:space="preserve">to </w:t>
      </w:r>
      <w:r w:rsidR="00FF63C7">
        <w:rPr>
          <w:spacing w:val="-1"/>
        </w:rPr>
        <w:t>comply</w:t>
      </w:r>
      <w:r w:rsidR="00FF63C7">
        <w:t xml:space="preserve"> </w:t>
      </w:r>
      <w:r w:rsidR="00FF63C7">
        <w:rPr>
          <w:spacing w:val="-1"/>
        </w:rPr>
        <w:t>fully</w:t>
      </w:r>
      <w:r w:rsidR="00FF63C7">
        <w:rPr>
          <w:spacing w:val="-3"/>
        </w:rPr>
        <w:t xml:space="preserve"> </w:t>
      </w:r>
      <w:r w:rsidR="00FF63C7">
        <w:t>with</w:t>
      </w:r>
      <w:r w:rsidR="00FF63C7">
        <w:rPr>
          <w:spacing w:val="-3"/>
        </w:rPr>
        <w:t xml:space="preserve"> </w:t>
      </w:r>
      <w:r w:rsidR="00FF63C7">
        <w:t xml:space="preserve">the </w:t>
      </w:r>
      <w:r w:rsidR="00FF63C7">
        <w:rPr>
          <w:spacing w:val="-1"/>
        </w:rPr>
        <w:t>provisions</w:t>
      </w:r>
      <w:r w:rsidR="00FF63C7">
        <w:t xml:space="preserve"> </w:t>
      </w:r>
      <w:r w:rsidR="00FF63C7">
        <w:rPr>
          <w:spacing w:val="-2"/>
        </w:rPr>
        <w:t xml:space="preserve">of </w:t>
      </w:r>
      <w:r w:rsidR="00503CDC">
        <w:rPr>
          <w:spacing w:val="-1"/>
        </w:rPr>
        <w:t>Contractor</w:t>
      </w:r>
      <w:r w:rsidR="00FF63C7">
        <w:rPr>
          <w:spacing w:val="-1"/>
        </w:rPr>
        <w:t>’s</w:t>
      </w:r>
      <w:r w:rsidR="00FF63C7">
        <w:rPr>
          <w:spacing w:val="-2"/>
        </w:rPr>
        <w:t xml:space="preserve"> </w:t>
      </w:r>
      <w:r w:rsidR="00FF63C7">
        <w:rPr>
          <w:spacing w:val="-1"/>
        </w:rPr>
        <w:t>Minority</w:t>
      </w:r>
      <w:r w:rsidR="00FF63C7">
        <w:rPr>
          <w:spacing w:val="-3"/>
        </w:rPr>
        <w:t xml:space="preserve"> </w:t>
      </w:r>
      <w:r w:rsidR="00FF63C7">
        <w:t xml:space="preserve">and </w:t>
      </w:r>
      <w:r w:rsidR="00FF63C7">
        <w:rPr>
          <w:spacing w:val="-1"/>
        </w:rPr>
        <w:t>Women’s</w:t>
      </w:r>
      <w:r w:rsidR="00FF63C7">
        <w:t xml:space="preserve"> </w:t>
      </w:r>
      <w:r w:rsidR="00FF63C7">
        <w:rPr>
          <w:spacing w:val="-1"/>
        </w:rPr>
        <w:t>Business</w:t>
      </w:r>
      <w:r w:rsidR="00FF63C7">
        <w:rPr>
          <w:spacing w:val="65"/>
        </w:rPr>
        <w:t xml:space="preserve"> </w:t>
      </w:r>
      <w:r w:rsidR="00FF63C7">
        <w:rPr>
          <w:spacing w:val="-1"/>
        </w:rPr>
        <w:t>Enterprise</w:t>
      </w:r>
      <w:r w:rsidR="00FF63C7">
        <w:rPr>
          <w:spacing w:val="-2"/>
        </w:rPr>
        <w:t xml:space="preserve"> </w:t>
      </w:r>
      <w:r w:rsidR="00FF63C7">
        <w:rPr>
          <w:spacing w:val="-1"/>
        </w:rPr>
        <w:t>(“MBE/WBE”)</w:t>
      </w:r>
      <w:r w:rsidR="00FF63C7">
        <w:rPr>
          <w:spacing w:val="-2"/>
        </w:rPr>
        <w:t xml:space="preserve"> </w:t>
      </w:r>
      <w:r w:rsidR="00FF63C7">
        <w:rPr>
          <w:spacing w:val="-1"/>
        </w:rPr>
        <w:t>participation</w:t>
      </w:r>
      <w:r w:rsidR="00FF63C7">
        <w:t xml:space="preserve"> </w:t>
      </w:r>
      <w:proofErr w:type="gramStart"/>
      <w:r w:rsidR="00FF63C7">
        <w:rPr>
          <w:spacing w:val="-1"/>
        </w:rPr>
        <w:t>plans,</w:t>
      </w:r>
      <w:r w:rsidR="00FF63C7">
        <w:rPr>
          <w:spacing w:val="-3"/>
        </w:rPr>
        <w:t xml:space="preserve"> </w:t>
      </w:r>
      <w:r w:rsidR="00FF63C7">
        <w:t>and</w:t>
      </w:r>
      <w:proofErr w:type="gramEnd"/>
      <w:r w:rsidR="00FF63C7">
        <w:t xml:space="preserve"> </w:t>
      </w:r>
      <w:r w:rsidR="00FF63C7">
        <w:rPr>
          <w:spacing w:val="-1"/>
        </w:rPr>
        <w:t>agrees</w:t>
      </w:r>
      <w:r w:rsidR="00FF63C7">
        <w:rPr>
          <w:spacing w:val="-2"/>
        </w:rPr>
        <w:t xml:space="preserve"> </w:t>
      </w:r>
      <w:r w:rsidR="00FF63C7">
        <w:t xml:space="preserve">to </w:t>
      </w:r>
      <w:r w:rsidR="00FF63C7">
        <w:rPr>
          <w:spacing w:val="-1"/>
        </w:rPr>
        <w:t>comply</w:t>
      </w:r>
      <w:r w:rsidR="00FF63C7">
        <w:rPr>
          <w:spacing w:val="-3"/>
        </w:rPr>
        <w:t xml:space="preserve"> </w:t>
      </w:r>
      <w:r w:rsidR="00FF63C7">
        <w:t xml:space="preserve">with </w:t>
      </w:r>
      <w:r w:rsidR="00FF63C7">
        <w:rPr>
          <w:spacing w:val="-1"/>
        </w:rPr>
        <w:t>all</w:t>
      </w:r>
      <w:r w:rsidR="00FF63C7">
        <w:rPr>
          <w:spacing w:val="-2"/>
        </w:rPr>
        <w:t xml:space="preserve"> </w:t>
      </w:r>
      <w:r w:rsidR="00FF63C7">
        <w:rPr>
          <w:spacing w:val="-1"/>
        </w:rPr>
        <w:t>MBE/WBE statutory</w:t>
      </w:r>
      <w:r w:rsidR="00FF63C7">
        <w:rPr>
          <w:spacing w:val="-3"/>
        </w:rPr>
        <w:t xml:space="preserve"> </w:t>
      </w:r>
      <w:r w:rsidR="00FF63C7">
        <w:t>and</w:t>
      </w:r>
      <w:r w:rsidR="00FF63C7">
        <w:rPr>
          <w:spacing w:val="67"/>
        </w:rPr>
        <w:t xml:space="preserve"> </w:t>
      </w:r>
      <w:r w:rsidR="00FF63C7">
        <w:rPr>
          <w:spacing w:val="-1"/>
        </w:rPr>
        <w:t>administrative</w:t>
      </w:r>
      <w:r w:rsidR="00FF63C7">
        <w:t xml:space="preserve"> </w:t>
      </w:r>
      <w:r w:rsidR="00FF63C7">
        <w:rPr>
          <w:spacing w:val="-1"/>
        </w:rPr>
        <w:t>code</w:t>
      </w:r>
      <w:r w:rsidR="00FF63C7">
        <w:t xml:space="preserve"> </w:t>
      </w:r>
      <w:r w:rsidR="00FF63C7">
        <w:rPr>
          <w:spacing w:val="-1"/>
        </w:rPr>
        <w:t>requirements</w:t>
      </w:r>
      <w:r w:rsidR="00FF63C7">
        <w:t xml:space="preserve"> and </w:t>
      </w:r>
      <w:r w:rsidR="00FF63C7">
        <w:rPr>
          <w:spacing w:val="-1"/>
        </w:rPr>
        <w:t>obligations,</w:t>
      </w:r>
      <w:r w:rsidR="00FF63C7">
        <w:rPr>
          <w:spacing w:val="-3"/>
        </w:rPr>
        <w:t xml:space="preserve"> </w:t>
      </w:r>
      <w:r w:rsidR="00FF63C7">
        <w:rPr>
          <w:spacing w:val="-1"/>
        </w:rPr>
        <w:t>including</w:t>
      </w:r>
      <w:r w:rsidR="00FF63C7">
        <w:rPr>
          <w:spacing w:val="-3"/>
        </w:rPr>
        <w:t xml:space="preserve"> </w:t>
      </w:r>
      <w:r w:rsidR="00FF63C7">
        <w:rPr>
          <w:spacing w:val="-2"/>
        </w:rPr>
        <w:t>IC</w:t>
      </w:r>
      <w:r w:rsidR="00FF63C7">
        <w:rPr>
          <w:spacing w:val="-1"/>
        </w:rPr>
        <w:t xml:space="preserve"> </w:t>
      </w:r>
      <w:r w:rsidR="00FF63C7">
        <w:t xml:space="preserve">§ </w:t>
      </w:r>
      <w:r w:rsidR="00FF63C7">
        <w:rPr>
          <w:spacing w:val="-1"/>
        </w:rPr>
        <w:t>4-13-16.5</w:t>
      </w:r>
      <w:r w:rsidR="00FF63C7">
        <w:t xml:space="preserve"> and 25 </w:t>
      </w:r>
      <w:r w:rsidR="00FF63C7">
        <w:rPr>
          <w:spacing w:val="-1"/>
        </w:rPr>
        <w:t xml:space="preserve">IAC </w:t>
      </w:r>
      <w:r w:rsidR="00FF63C7">
        <w:t xml:space="preserve">5. </w:t>
      </w:r>
      <w:r>
        <w:rPr>
          <w:spacing w:val="-1"/>
        </w:rPr>
        <w:t>Contractor</w:t>
      </w:r>
      <w:r w:rsidR="00FF63C7">
        <w:rPr>
          <w:spacing w:val="61"/>
        </w:rPr>
        <w:t xml:space="preserve"> </w:t>
      </w:r>
      <w:r w:rsidR="00FF63C7">
        <w:rPr>
          <w:spacing w:val="-1"/>
        </w:rPr>
        <w:t>further</w:t>
      </w:r>
      <w:r w:rsidR="00FF63C7">
        <w:rPr>
          <w:spacing w:val="1"/>
        </w:rPr>
        <w:t xml:space="preserve"> </w:t>
      </w:r>
      <w:r w:rsidR="00FF63C7">
        <w:rPr>
          <w:spacing w:val="-1"/>
        </w:rPr>
        <w:t>agrees</w:t>
      </w:r>
      <w:r w:rsidR="00FF63C7">
        <w:t xml:space="preserve"> to</w:t>
      </w:r>
      <w:r w:rsidR="00FF63C7">
        <w:rPr>
          <w:spacing w:val="-3"/>
        </w:rPr>
        <w:t xml:space="preserve"> </w:t>
      </w:r>
      <w:r w:rsidR="00FF63C7">
        <w:rPr>
          <w:spacing w:val="-1"/>
        </w:rPr>
        <w:t>cooperate</w:t>
      </w:r>
      <w:r w:rsidR="00FF63C7">
        <w:rPr>
          <w:spacing w:val="-2"/>
        </w:rPr>
        <w:t xml:space="preserve"> </w:t>
      </w:r>
      <w:r w:rsidR="00FF63C7">
        <w:rPr>
          <w:spacing w:val="-1"/>
        </w:rPr>
        <w:t>fully</w:t>
      </w:r>
      <w:r w:rsidR="00FF63C7">
        <w:rPr>
          <w:spacing w:val="-3"/>
        </w:rPr>
        <w:t xml:space="preserve"> </w:t>
      </w:r>
      <w:r w:rsidR="00FF63C7">
        <w:t>with</w:t>
      </w:r>
      <w:r w:rsidR="00FF63C7">
        <w:rPr>
          <w:spacing w:val="-3"/>
        </w:rPr>
        <w:t xml:space="preserve"> </w:t>
      </w:r>
      <w:r w:rsidR="00FF63C7">
        <w:t>the</w:t>
      </w:r>
      <w:r w:rsidR="00FF63C7">
        <w:rPr>
          <w:spacing w:val="-2"/>
        </w:rPr>
        <w:t xml:space="preserve"> </w:t>
      </w:r>
      <w:r w:rsidR="00FF63C7">
        <w:rPr>
          <w:spacing w:val="-1"/>
        </w:rPr>
        <w:t>MBE/WBE</w:t>
      </w:r>
      <w:r w:rsidR="00FF63C7">
        <w:rPr>
          <w:spacing w:val="-3"/>
        </w:rPr>
        <w:t xml:space="preserve"> </w:t>
      </w:r>
      <w:r w:rsidR="00FF63C7">
        <w:rPr>
          <w:spacing w:val="-1"/>
        </w:rPr>
        <w:t>division</w:t>
      </w:r>
      <w:r w:rsidR="00FF63C7">
        <w:rPr>
          <w:spacing w:val="-3"/>
        </w:rPr>
        <w:t xml:space="preserve"> </w:t>
      </w:r>
      <w:r w:rsidR="00FF63C7">
        <w:t>to</w:t>
      </w:r>
      <w:r w:rsidR="00FF63C7">
        <w:rPr>
          <w:spacing w:val="-3"/>
        </w:rPr>
        <w:t xml:space="preserve"> </w:t>
      </w:r>
      <w:r w:rsidR="00FF63C7">
        <w:rPr>
          <w:spacing w:val="-1"/>
        </w:rPr>
        <w:t>facilitate</w:t>
      </w:r>
      <w:r w:rsidR="00FF63C7">
        <w:t xml:space="preserve"> </w:t>
      </w:r>
      <w:r w:rsidR="00FF63C7">
        <w:rPr>
          <w:spacing w:val="-1"/>
        </w:rPr>
        <w:t>the</w:t>
      </w:r>
      <w:r w:rsidR="00FF63C7">
        <w:t xml:space="preserve"> </w:t>
      </w:r>
      <w:r w:rsidR="00FF63C7">
        <w:rPr>
          <w:spacing w:val="-1"/>
        </w:rPr>
        <w:t>promotion,</w:t>
      </w:r>
      <w:r w:rsidR="00FF63C7">
        <w:t xml:space="preserve"> </w:t>
      </w:r>
      <w:r w:rsidR="00FF63C7">
        <w:rPr>
          <w:spacing w:val="-1"/>
        </w:rPr>
        <w:t>monitoring,</w:t>
      </w:r>
      <w:r w:rsidR="00FF63C7">
        <w:t xml:space="preserve"> and</w:t>
      </w:r>
      <w:r w:rsidR="00FF63C7">
        <w:rPr>
          <w:spacing w:val="75"/>
        </w:rPr>
        <w:t xml:space="preserve"> </w:t>
      </w:r>
      <w:r w:rsidR="00FF63C7">
        <w:rPr>
          <w:spacing w:val="-1"/>
        </w:rPr>
        <w:t>enforcement</w:t>
      </w:r>
      <w:r w:rsidR="00FF63C7">
        <w:rPr>
          <w:spacing w:val="1"/>
        </w:rPr>
        <w:t xml:space="preserve"> </w:t>
      </w:r>
      <w:r w:rsidR="00FF63C7">
        <w:rPr>
          <w:spacing w:val="-2"/>
        </w:rPr>
        <w:t>of</w:t>
      </w:r>
      <w:r w:rsidR="00FF63C7">
        <w:rPr>
          <w:spacing w:val="1"/>
        </w:rPr>
        <w:t xml:space="preserve"> </w:t>
      </w:r>
      <w:r w:rsidR="00FF63C7">
        <w:rPr>
          <w:spacing w:val="-1"/>
        </w:rPr>
        <w:t>the</w:t>
      </w:r>
      <w:r w:rsidR="00FF63C7">
        <w:t xml:space="preserve"> </w:t>
      </w:r>
      <w:r w:rsidR="00FF63C7">
        <w:rPr>
          <w:spacing w:val="-1"/>
        </w:rPr>
        <w:t>policies</w:t>
      </w:r>
      <w:r w:rsidR="00FF63C7">
        <w:rPr>
          <w:spacing w:val="-2"/>
        </w:rPr>
        <w:t xml:space="preserve"> </w:t>
      </w:r>
      <w:r w:rsidR="00FF63C7">
        <w:rPr>
          <w:spacing w:val="-1"/>
        </w:rPr>
        <w:t>and</w:t>
      </w:r>
      <w:r w:rsidR="00FF63C7">
        <w:t xml:space="preserve"> </w:t>
      </w:r>
      <w:r w:rsidR="00FF63C7">
        <w:rPr>
          <w:spacing w:val="-1"/>
        </w:rPr>
        <w:t>goals</w:t>
      </w:r>
      <w:r w:rsidR="00FF63C7">
        <w:t xml:space="preserve"> </w:t>
      </w:r>
      <w:r w:rsidR="00FF63C7">
        <w:rPr>
          <w:spacing w:val="-2"/>
        </w:rPr>
        <w:t>of</w:t>
      </w:r>
      <w:r w:rsidR="00FF63C7">
        <w:rPr>
          <w:spacing w:val="1"/>
        </w:rPr>
        <w:t xml:space="preserve"> </w:t>
      </w:r>
      <w:r w:rsidR="00FF63C7">
        <w:rPr>
          <w:spacing w:val="-1"/>
        </w:rPr>
        <w:t xml:space="preserve">MBE/WBE </w:t>
      </w:r>
      <w:r w:rsidR="00FF63C7">
        <w:rPr>
          <w:spacing w:val="-2"/>
        </w:rPr>
        <w:t>programs,</w:t>
      </w:r>
      <w:r w:rsidR="00FF63C7">
        <w:t xml:space="preserve"> including</w:t>
      </w:r>
      <w:r w:rsidR="00FF63C7">
        <w:rPr>
          <w:spacing w:val="-3"/>
        </w:rPr>
        <w:t xml:space="preserve"> </w:t>
      </w:r>
      <w:r w:rsidR="00FF63C7">
        <w:t>any</w:t>
      </w:r>
      <w:r w:rsidR="00FF63C7">
        <w:rPr>
          <w:spacing w:val="-3"/>
        </w:rPr>
        <w:t xml:space="preserve"> </w:t>
      </w:r>
      <w:r w:rsidR="00FF63C7">
        <w:t>and</w:t>
      </w:r>
      <w:r w:rsidR="00FF63C7">
        <w:rPr>
          <w:spacing w:val="-3"/>
        </w:rPr>
        <w:t xml:space="preserve"> </w:t>
      </w:r>
      <w:r w:rsidR="00FF63C7">
        <w:t>all</w:t>
      </w:r>
      <w:r w:rsidR="00FF63C7">
        <w:rPr>
          <w:spacing w:val="-2"/>
        </w:rPr>
        <w:t xml:space="preserve"> </w:t>
      </w:r>
      <w:r w:rsidR="00FF63C7">
        <w:rPr>
          <w:spacing w:val="-1"/>
        </w:rPr>
        <w:t>assessments,</w:t>
      </w:r>
      <w:r w:rsidR="00FF63C7">
        <w:rPr>
          <w:spacing w:val="63"/>
        </w:rPr>
        <w:t xml:space="preserve"> </w:t>
      </w:r>
      <w:r w:rsidR="00FF63C7">
        <w:rPr>
          <w:spacing w:val="-1"/>
        </w:rPr>
        <w:t>compliance</w:t>
      </w:r>
      <w:r w:rsidR="00FF63C7">
        <w:rPr>
          <w:spacing w:val="-2"/>
        </w:rPr>
        <w:t xml:space="preserve"> </w:t>
      </w:r>
      <w:r w:rsidR="00FF63C7">
        <w:rPr>
          <w:spacing w:val="-1"/>
        </w:rPr>
        <w:t>reviews,</w:t>
      </w:r>
      <w:r w:rsidR="00FF63C7">
        <w:t xml:space="preserve"> and</w:t>
      </w:r>
      <w:r w:rsidR="00FF63C7">
        <w:rPr>
          <w:spacing w:val="-3"/>
        </w:rPr>
        <w:t xml:space="preserve"> </w:t>
      </w:r>
      <w:r w:rsidR="00FF63C7">
        <w:rPr>
          <w:spacing w:val="-1"/>
        </w:rPr>
        <w:t>audits</w:t>
      </w:r>
      <w:r w:rsidR="00FF63C7">
        <w:t xml:space="preserve"> </w:t>
      </w:r>
      <w:r w:rsidR="00FF63C7">
        <w:rPr>
          <w:spacing w:val="-1"/>
        </w:rPr>
        <w:t>that</w:t>
      </w:r>
      <w:r w:rsidR="00FF63C7">
        <w:rPr>
          <w:spacing w:val="1"/>
        </w:rPr>
        <w:t xml:space="preserve"> </w:t>
      </w:r>
      <w:r w:rsidR="00FF63C7">
        <w:rPr>
          <w:spacing w:val="-2"/>
        </w:rPr>
        <w:t>may</w:t>
      </w:r>
      <w:r w:rsidR="00FF63C7">
        <w:rPr>
          <w:spacing w:val="-3"/>
        </w:rPr>
        <w:t xml:space="preserve"> </w:t>
      </w:r>
      <w:r w:rsidR="00FF63C7">
        <w:t xml:space="preserve">be </w:t>
      </w:r>
      <w:r w:rsidR="00FF63C7">
        <w:rPr>
          <w:spacing w:val="-1"/>
        </w:rPr>
        <w:t>required.</w:t>
      </w:r>
    </w:p>
    <w:p w14:paraId="081FBEB1" w14:textId="77777777" w:rsidR="00E62BB3" w:rsidRDefault="00E62BB3">
      <w:pPr>
        <w:spacing w:before="2"/>
        <w:rPr>
          <w:rFonts w:ascii="Times New Roman" w:eastAsia="Times New Roman" w:hAnsi="Times New Roman" w:cs="Times New Roman"/>
          <w:sz w:val="21"/>
          <w:szCs w:val="21"/>
        </w:rPr>
      </w:pPr>
    </w:p>
    <w:p w14:paraId="44E334D6" w14:textId="77777777" w:rsidR="00E62BB3" w:rsidRDefault="00FF63C7" w:rsidP="00D60F9E">
      <w:pPr>
        <w:pStyle w:val="Heading3"/>
        <w:numPr>
          <w:ilvl w:val="0"/>
          <w:numId w:val="46"/>
        </w:numPr>
        <w:tabs>
          <w:tab w:val="left" w:pos="841"/>
        </w:tabs>
        <w:ind w:left="840" w:hanging="720"/>
        <w:rPr>
          <w:b w:val="0"/>
          <w:bCs w:val="0"/>
        </w:rPr>
      </w:pPr>
      <w:r>
        <w:rPr>
          <w:spacing w:val="-1"/>
        </w:rPr>
        <w:t>Non-Collusion and Acceptance</w:t>
      </w:r>
    </w:p>
    <w:p w14:paraId="5B6ED9D8" w14:textId="77777777" w:rsidR="00E62BB3" w:rsidRDefault="00E62BB3">
      <w:pPr>
        <w:spacing w:before="7"/>
        <w:rPr>
          <w:rFonts w:ascii="Times New Roman" w:eastAsia="Times New Roman" w:hAnsi="Times New Roman" w:cs="Times New Roman"/>
          <w:b/>
          <w:bCs/>
          <w:sz w:val="21"/>
          <w:szCs w:val="21"/>
        </w:rPr>
      </w:pPr>
    </w:p>
    <w:p w14:paraId="46A82715" w14:textId="072F080F" w:rsidR="00E62BB3" w:rsidRDefault="00FF63C7">
      <w:pPr>
        <w:pStyle w:val="BodyText"/>
        <w:ind w:right="167"/>
      </w:pPr>
      <w:r>
        <w:t>The</w:t>
      </w:r>
      <w:r>
        <w:rPr>
          <w:spacing w:val="-2"/>
        </w:rPr>
        <w:t xml:space="preserve"> </w:t>
      </w:r>
      <w:r>
        <w:rPr>
          <w:spacing w:val="-1"/>
        </w:rPr>
        <w:t>undersigned</w:t>
      </w:r>
      <w:r>
        <w:t xml:space="preserve"> </w:t>
      </w:r>
      <w:r>
        <w:rPr>
          <w:spacing w:val="-1"/>
        </w:rPr>
        <w:t>attests,</w:t>
      </w:r>
      <w:r>
        <w:t xml:space="preserve"> </w:t>
      </w:r>
      <w:r>
        <w:rPr>
          <w:spacing w:val="-1"/>
        </w:rPr>
        <w:t>subject</w:t>
      </w:r>
      <w:r>
        <w:rPr>
          <w:spacing w:val="1"/>
        </w:rPr>
        <w:t xml:space="preserve"> </w:t>
      </w:r>
      <w:r>
        <w:rPr>
          <w:spacing w:val="-1"/>
        </w:rPr>
        <w:t>to</w:t>
      </w:r>
      <w:r>
        <w:t xml:space="preserve"> </w:t>
      </w:r>
      <w:r>
        <w:rPr>
          <w:spacing w:val="-1"/>
        </w:rPr>
        <w:t>the</w:t>
      </w:r>
      <w:r>
        <w:t xml:space="preserve"> </w:t>
      </w:r>
      <w:r>
        <w:rPr>
          <w:spacing w:val="-1"/>
        </w:rPr>
        <w:t>penalties</w:t>
      </w:r>
      <w:r>
        <w:rPr>
          <w:spacing w:val="-2"/>
        </w:rPr>
        <w:t xml:space="preserve"> </w:t>
      </w:r>
      <w:r>
        <w:t>for</w:t>
      </w:r>
      <w:r>
        <w:rPr>
          <w:spacing w:val="1"/>
        </w:rPr>
        <w:t xml:space="preserve"> </w:t>
      </w:r>
      <w:r>
        <w:rPr>
          <w:spacing w:val="-2"/>
        </w:rPr>
        <w:t>perjury,</w:t>
      </w:r>
      <w:r>
        <w:t xml:space="preserve"> that</w:t>
      </w:r>
      <w:r>
        <w:rPr>
          <w:spacing w:val="-2"/>
        </w:rPr>
        <w:t xml:space="preserve"> </w:t>
      </w:r>
      <w:r>
        <w:t>he</w:t>
      </w:r>
      <w:r>
        <w:rPr>
          <w:spacing w:val="-2"/>
        </w:rPr>
        <w:t xml:space="preserve"> </w:t>
      </w:r>
      <w:r>
        <w:t>is</w:t>
      </w:r>
      <w:r>
        <w:rPr>
          <w:spacing w:val="-2"/>
        </w:rPr>
        <w:t xml:space="preserve"> </w:t>
      </w:r>
      <w:r>
        <w:t xml:space="preserve">the </w:t>
      </w:r>
      <w:r>
        <w:rPr>
          <w:spacing w:val="-1"/>
        </w:rPr>
        <w:t>contracting</w:t>
      </w:r>
      <w:r>
        <w:rPr>
          <w:spacing w:val="-3"/>
        </w:rPr>
        <w:t xml:space="preserve"> </w:t>
      </w:r>
      <w:r>
        <w:rPr>
          <w:spacing w:val="-1"/>
        </w:rPr>
        <w:t>party,</w:t>
      </w:r>
      <w:r>
        <w:t xml:space="preserve"> or</w:t>
      </w:r>
      <w:r>
        <w:rPr>
          <w:spacing w:val="-2"/>
        </w:rPr>
        <w:t xml:space="preserve"> </w:t>
      </w:r>
      <w:r>
        <w:rPr>
          <w:spacing w:val="-1"/>
        </w:rPr>
        <w:t>that</w:t>
      </w:r>
      <w:r>
        <w:rPr>
          <w:spacing w:val="1"/>
        </w:rPr>
        <w:t xml:space="preserve"> </w:t>
      </w:r>
      <w:r>
        <w:rPr>
          <w:spacing w:val="-2"/>
        </w:rPr>
        <w:t>he</w:t>
      </w:r>
      <w:r>
        <w:t xml:space="preserve"> is</w:t>
      </w:r>
      <w:r>
        <w:rPr>
          <w:spacing w:val="63"/>
        </w:rPr>
        <w:t xml:space="preserve"> </w:t>
      </w:r>
      <w:r>
        <w:t>the</w:t>
      </w:r>
      <w:r>
        <w:rPr>
          <w:spacing w:val="-2"/>
        </w:rPr>
        <w:t xml:space="preserve"> </w:t>
      </w:r>
      <w:r>
        <w:rPr>
          <w:spacing w:val="-1"/>
        </w:rPr>
        <w:t>representative,</w:t>
      </w:r>
      <w:r>
        <w:t xml:space="preserve"> </w:t>
      </w:r>
      <w:r>
        <w:rPr>
          <w:spacing w:val="-1"/>
        </w:rPr>
        <w:t>agent,</w:t>
      </w:r>
      <w:r>
        <w:t xml:space="preserve"> </w:t>
      </w:r>
      <w:r>
        <w:rPr>
          <w:spacing w:val="-1"/>
        </w:rPr>
        <w:t>member,</w:t>
      </w:r>
      <w:r>
        <w:t xml:space="preserve"> or</w:t>
      </w:r>
      <w:r>
        <w:rPr>
          <w:spacing w:val="1"/>
        </w:rPr>
        <w:t xml:space="preserve"> </w:t>
      </w:r>
      <w:r>
        <w:rPr>
          <w:spacing w:val="-1"/>
        </w:rPr>
        <w:t>officer</w:t>
      </w:r>
      <w:r>
        <w:rPr>
          <w:spacing w:val="1"/>
        </w:rPr>
        <w:t xml:space="preserve"> </w:t>
      </w:r>
      <w:r>
        <w:t>of</w:t>
      </w:r>
      <w:r>
        <w:rPr>
          <w:spacing w:val="-2"/>
        </w:rPr>
        <w:t xml:space="preserve"> </w:t>
      </w:r>
      <w:r>
        <w:t>the</w:t>
      </w:r>
      <w:r>
        <w:rPr>
          <w:spacing w:val="-2"/>
        </w:rPr>
        <w:t xml:space="preserve"> </w:t>
      </w:r>
      <w:r>
        <w:rPr>
          <w:spacing w:val="-1"/>
        </w:rPr>
        <w:t>contracting</w:t>
      </w:r>
      <w:r>
        <w:rPr>
          <w:spacing w:val="-3"/>
        </w:rPr>
        <w:t xml:space="preserve"> </w:t>
      </w:r>
      <w:r>
        <w:rPr>
          <w:spacing w:val="-1"/>
        </w:rPr>
        <w:t>party,</w:t>
      </w:r>
      <w:r>
        <w:t xml:space="preserve"> that</w:t>
      </w:r>
      <w:r>
        <w:rPr>
          <w:spacing w:val="-2"/>
        </w:rPr>
        <w:t xml:space="preserve"> </w:t>
      </w:r>
      <w:r>
        <w:t xml:space="preserve">he </w:t>
      </w:r>
      <w:r>
        <w:rPr>
          <w:spacing w:val="-1"/>
        </w:rPr>
        <w:t>has</w:t>
      </w:r>
      <w:r>
        <w:t xml:space="preserve"> </w:t>
      </w:r>
      <w:r>
        <w:rPr>
          <w:spacing w:val="-1"/>
        </w:rPr>
        <w:t>not,</w:t>
      </w:r>
      <w:r>
        <w:t xml:space="preserve"> </w:t>
      </w:r>
      <w:r>
        <w:rPr>
          <w:spacing w:val="-1"/>
        </w:rPr>
        <w:t>nor</w:t>
      </w:r>
      <w:r>
        <w:rPr>
          <w:spacing w:val="1"/>
        </w:rPr>
        <w:t xml:space="preserve"> </w:t>
      </w:r>
      <w:r>
        <w:rPr>
          <w:spacing w:val="-1"/>
        </w:rPr>
        <w:t>has</w:t>
      </w:r>
      <w:r>
        <w:t xml:space="preserve"> any</w:t>
      </w:r>
      <w:r>
        <w:rPr>
          <w:spacing w:val="-3"/>
        </w:rPr>
        <w:t xml:space="preserve"> </w:t>
      </w:r>
      <w:r>
        <w:rPr>
          <w:spacing w:val="-1"/>
        </w:rPr>
        <w:t>other</w:t>
      </w:r>
      <w:r>
        <w:rPr>
          <w:spacing w:val="45"/>
        </w:rPr>
        <w:t xml:space="preserve"> </w:t>
      </w:r>
      <w:r>
        <w:rPr>
          <w:spacing w:val="-1"/>
        </w:rPr>
        <w:t>member,</w:t>
      </w:r>
      <w:r>
        <w:t xml:space="preserve"> </w:t>
      </w:r>
      <w:r>
        <w:rPr>
          <w:spacing w:val="-1"/>
        </w:rPr>
        <w:t>employee,</w:t>
      </w:r>
      <w:r>
        <w:t xml:space="preserve"> </w:t>
      </w:r>
      <w:r>
        <w:rPr>
          <w:spacing w:val="-1"/>
        </w:rPr>
        <w:t>representative,</w:t>
      </w:r>
      <w:r>
        <w:t xml:space="preserve"> </w:t>
      </w:r>
      <w:r>
        <w:rPr>
          <w:spacing w:val="-1"/>
        </w:rPr>
        <w:t>agent,</w:t>
      </w:r>
      <w:r>
        <w:rPr>
          <w:spacing w:val="-3"/>
        </w:rPr>
        <w:t xml:space="preserve"> </w:t>
      </w:r>
      <w:r>
        <w:t>or</w:t>
      </w:r>
      <w:r>
        <w:rPr>
          <w:spacing w:val="1"/>
        </w:rPr>
        <w:t xml:space="preserve"> </w:t>
      </w:r>
      <w:r>
        <w:rPr>
          <w:spacing w:val="-1"/>
        </w:rPr>
        <w:t>officer</w:t>
      </w:r>
      <w:r>
        <w:rPr>
          <w:spacing w:val="1"/>
        </w:rPr>
        <w:t xml:space="preserve"> </w:t>
      </w:r>
      <w:r>
        <w:rPr>
          <w:spacing w:val="-2"/>
        </w:rPr>
        <w:t xml:space="preserve">of </w:t>
      </w:r>
      <w:r>
        <w:t>the</w:t>
      </w:r>
      <w:r>
        <w:rPr>
          <w:spacing w:val="-2"/>
        </w:rPr>
        <w:t xml:space="preserve"> firm,</w:t>
      </w:r>
      <w:r>
        <w:t xml:space="preserve"> </w:t>
      </w:r>
      <w:r>
        <w:rPr>
          <w:spacing w:val="-1"/>
        </w:rPr>
        <w:t>company,</w:t>
      </w:r>
      <w:r>
        <w:t xml:space="preserve"> </w:t>
      </w:r>
      <w:r>
        <w:rPr>
          <w:spacing w:val="-1"/>
        </w:rPr>
        <w:t>corporation,</w:t>
      </w:r>
      <w:r>
        <w:rPr>
          <w:spacing w:val="-3"/>
        </w:rPr>
        <w:t xml:space="preserve"> </w:t>
      </w:r>
      <w:r>
        <w:t>or</w:t>
      </w:r>
      <w:r>
        <w:rPr>
          <w:spacing w:val="1"/>
        </w:rPr>
        <w:t xml:space="preserve"> </w:t>
      </w:r>
      <w:r>
        <w:rPr>
          <w:spacing w:val="-1"/>
        </w:rPr>
        <w:t>partnership</w:t>
      </w:r>
      <w:r>
        <w:rPr>
          <w:spacing w:val="69"/>
        </w:rPr>
        <w:t xml:space="preserve"> </w:t>
      </w:r>
      <w:r>
        <w:rPr>
          <w:spacing w:val="-1"/>
        </w:rPr>
        <w:t>represented</w:t>
      </w:r>
      <w:r>
        <w:t xml:space="preserve"> by</w:t>
      </w:r>
      <w:r>
        <w:rPr>
          <w:spacing w:val="-3"/>
        </w:rPr>
        <w:t xml:space="preserve"> </w:t>
      </w:r>
      <w:r>
        <w:rPr>
          <w:spacing w:val="-1"/>
        </w:rPr>
        <w:t>him,</w:t>
      </w:r>
      <w:r>
        <w:t xml:space="preserve"> </w:t>
      </w:r>
      <w:r>
        <w:rPr>
          <w:spacing w:val="-1"/>
        </w:rPr>
        <w:t>directly</w:t>
      </w:r>
      <w:r>
        <w:rPr>
          <w:spacing w:val="-3"/>
        </w:rPr>
        <w:t xml:space="preserve"> </w:t>
      </w:r>
      <w:r>
        <w:t>or</w:t>
      </w:r>
      <w:r>
        <w:rPr>
          <w:spacing w:val="1"/>
        </w:rPr>
        <w:t xml:space="preserve"> </w:t>
      </w:r>
      <w:r>
        <w:rPr>
          <w:spacing w:val="-1"/>
        </w:rPr>
        <w:t>indirectly,</w:t>
      </w:r>
      <w:r>
        <w:t xml:space="preserve"> to </w:t>
      </w:r>
      <w:r>
        <w:rPr>
          <w:spacing w:val="-1"/>
        </w:rPr>
        <w:t>the</w:t>
      </w:r>
      <w:r>
        <w:t xml:space="preserve"> </w:t>
      </w:r>
      <w:r>
        <w:rPr>
          <w:spacing w:val="-1"/>
        </w:rPr>
        <w:t>best</w:t>
      </w:r>
      <w:r>
        <w:rPr>
          <w:spacing w:val="1"/>
        </w:rPr>
        <w:t xml:space="preserve"> </w:t>
      </w:r>
      <w:r>
        <w:rPr>
          <w:spacing w:val="-2"/>
        </w:rPr>
        <w:t>of</w:t>
      </w:r>
      <w:r>
        <w:rPr>
          <w:spacing w:val="1"/>
        </w:rPr>
        <w:t xml:space="preserve"> </w:t>
      </w:r>
      <w:r>
        <w:rPr>
          <w:spacing w:val="-1"/>
        </w:rPr>
        <w:t>his</w:t>
      </w:r>
      <w:r>
        <w:t xml:space="preserve"> </w:t>
      </w:r>
      <w:r>
        <w:rPr>
          <w:spacing w:val="-1"/>
        </w:rPr>
        <w:t>knowledge,</w:t>
      </w:r>
      <w:r>
        <w:t xml:space="preserve"> </w:t>
      </w:r>
      <w:r>
        <w:rPr>
          <w:spacing w:val="-1"/>
        </w:rPr>
        <w:t>entered</w:t>
      </w:r>
      <w:r>
        <w:t xml:space="preserve"> </w:t>
      </w:r>
      <w:r>
        <w:rPr>
          <w:spacing w:val="-1"/>
        </w:rPr>
        <w:t>into</w:t>
      </w:r>
      <w:r>
        <w:t xml:space="preserve"> or</w:t>
      </w:r>
      <w:r>
        <w:rPr>
          <w:spacing w:val="1"/>
        </w:rPr>
        <w:t xml:space="preserve"> </w:t>
      </w:r>
      <w:r>
        <w:rPr>
          <w:spacing w:val="-1"/>
        </w:rPr>
        <w:t>offered</w:t>
      </w:r>
      <w:r>
        <w:rPr>
          <w:spacing w:val="-3"/>
        </w:rPr>
        <w:t xml:space="preserve"> </w:t>
      </w:r>
      <w:r>
        <w:t xml:space="preserve">to </w:t>
      </w:r>
      <w:r>
        <w:rPr>
          <w:spacing w:val="-1"/>
        </w:rPr>
        <w:t>enter</w:t>
      </w:r>
      <w:r>
        <w:rPr>
          <w:spacing w:val="57"/>
        </w:rPr>
        <w:t xml:space="preserve"> </w:t>
      </w:r>
      <w:r>
        <w:t>into</w:t>
      </w:r>
      <w:r>
        <w:rPr>
          <w:spacing w:val="-3"/>
        </w:rPr>
        <w:t xml:space="preserve"> </w:t>
      </w:r>
      <w:r>
        <w:t>any</w:t>
      </w:r>
      <w:r>
        <w:rPr>
          <w:spacing w:val="-3"/>
        </w:rPr>
        <w:t xml:space="preserve"> </w:t>
      </w:r>
      <w:r>
        <w:rPr>
          <w:spacing w:val="-1"/>
        </w:rPr>
        <w:t>combination,</w:t>
      </w:r>
      <w:r>
        <w:t xml:space="preserve"> </w:t>
      </w:r>
      <w:r>
        <w:rPr>
          <w:spacing w:val="-1"/>
        </w:rPr>
        <w:t>collusion,</w:t>
      </w:r>
      <w:r>
        <w:rPr>
          <w:spacing w:val="-3"/>
        </w:rPr>
        <w:t xml:space="preserve"> </w:t>
      </w:r>
      <w:r>
        <w:t>or</w:t>
      </w:r>
      <w:r>
        <w:rPr>
          <w:spacing w:val="1"/>
        </w:rPr>
        <w:t xml:space="preserve"> </w:t>
      </w:r>
      <w:r>
        <w:rPr>
          <w:spacing w:val="-2"/>
        </w:rPr>
        <w:t>agreement</w:t>
      </w:r>
      <w:r>
        <w:rPr>
          <w:spacing w:val="1"/>
        </w:rPr>
        <w:t xml:space="preserve"> </w:t>
      </w:r>
      <w:r>
        <w:t>to</w:t>
      </w:r>
      <w:r>
        <w:rPr>
          <w:spacing w:val="-3"/>
        </w:rPr>
        <w:t xml:space="preserve"> </w:t>
      </w:r>
      <w:r>
        <w:rPr>
          <w:spacing w:val="-1"/>
        </w:rPr>
        <w:t>receive</w:t>
      </w:r>
      <w:r>
        <w:t xml:space="preserve"> or</w:t>
      </w:r>
      <w:r>
        <w:rPr>
          <w:spacing w:val="1"/>
        </w:rPr>
        <w:t xml:space="preserve"> </w:t>
      </w:r>
      <w:r>
        <w:rPr>
          <w:spacing w:val="-2"/>
        </w:rPr>
        <w:t>pay,</w:t>
      </w:r>
      <w:r>
        <w:t xml:space="preserve"> and </w:t>
      </w:r>
      <w:r>
        <w:rPr>
          <w:spacing w:val="-1"/>
        </w:rPr>
        <w:t>that</w:t>
      </w:r>
      <w:r>
        <w:rPr>
          <w:spacing w:val="1"/>
        </w:rPr>
        <w:t xml:space="preserve"> </w:t>
      </w:r>
      <w:r>
        <w:rPr>
          <w:spacing w:val="-2"/>
        </w:rPr>
        <w:t>he</w:t>
      </w:r>
      <w:r>
        <w:t xml:space="preserve"> </w:t>
      </w:r>
      <w:r>
        <w:rPr>
          <w:spacing w:val="-1"/>
        </w:rPr>
        <w:t>has</w:t>
      </w:r>
      <w:r>
        <w:t xml:space="preserve"> </w:t>
      </w:r>
      <w:r>
        <w:rPr>
          <w:spacing w:val="-1"/>
        </w:rPr>
        <w:t>not</w:t>
      </w:r>
      <w:r>
        <w:rPr>
          <w:spacing w:val="1"/>
        </w:rPr>
        <w:t xml:space="preserve"> </w:t>
      </w:r>
      <w:r>
        <w:rPr>
          <w:spacing w:val="-1"/>
        </w:rPr>
        <w:t>received</w:t>
      </w:r>
      <w:r>
        <w:t xml:space="preserve"> or</w:t>
      </w:r>
      <w:r>
        <w:rPr>
          <w:spacing w:val="1"/>
        </w:rPr>
        <w:t xml:space="preserve"> </w:t>
      </w:r>
      <w:r>
        <w:rPr>
          <w:spacing w:val="-1"/>
        </w:rPr>
        <w:t>paid</w:t>
      </w:r>
      <w:r>
        <w:rPr>
          <w:spacing w:val="-3"/>
        </w:rPr>
        <w:t xml:space="preserve"> </w:t>
      </w:r>
      <w:r>
        <w:t>any</w:t>
      </w:r>
      <w:r>
        <w:rPr>
          <w:spacing w:val="65"/>
        </w:rPr>
        <w:t xml:space="preserve"> </w:t>
      </w:r>
      <w:r>
        <w:t>sum</w:t>
      </w:r>
      <w:r>
        <w:rPr>
          <w:spacing w:val="-4"/>
        </w:rPr>
        <w:t xml:space="preserve"> </w:t>
      </w:r>
      <w:r>
        <w:t>of</w:t>
      </w:r>
      <w:r>
        <w:rPr>
          <w:spacing w:val="1"/>
        </w:rPr>
        <w:t xml:space="preserve"> </w:t>
      </w:r>
      <w:r>
        <w:rPr>
          <w:spacing w:val="-1"/>
        </w:rPr>
        <w:t>money</w:t>
      </w:r>
      <w:r>
        <w:rPr>
          <w:spacing w:val="-3"/>
        </w:rPr>
        <w:t xml:space="preserve"> </w:t>
      </w:r>
      <w:r>
        <w:t>or</w:t>
      </w:r>
      <w:r>
        <w:rPr>
          <w:spacing w:val="1"/>
        </w:rPr>
        <w:t xml:space="preserve"> </w:t>
      </w:r>
      <w:r>
        <w:rPr>
          <w:spacing w:val="-1"/>
        </w:rPr>
        <w:t>other</w:t>
      </w:r>
      <w:r>
        <w:rPr>
          <w:spacing w:val="1"/>
        </w:rPr>
        <w:t xml:space="preserve"> </w:t>
      </w:r>
      <w:r>
        <w:rPr>
          <w:spacing w:val="-1"/>
        </w:rPr>
        <w:t>consideration</w:t>
      </w:r>
      <w:r>
        <w:rPr>
          <w:spacing w:val="-3"/>
        </w:rPr>
        <w:t xml:space="preserve"> </w:t>
      </w:r>
      <w:r>
        <w:rPr>
          <w:spacing w:val="-1"/>
        </w:rPr>
        <w:t>for</w:t>
      </w:r>
      <w:r>
        <w:rPr>
          <w:spacing w:val="1"/>
        </w:rPr>
        <w:t xml:space="preserve"> </w:t>
      </w:r>
      <w:r>
        <w:rPr>
          <w:spacing w:val="-1"/>
        </w:rPr>
        <w:t>the</w:t>
      </w:r>
      <w:r>
        <w:t xml:space="preserve"> </w:t>
      </w:r>
      <w:r>
        <w:rPr>
          <w:spacing w:val="-1"/>
        </w:rPr>
        <w:t>execution</w:t>
      </w:r>
      <w:r>
        <w:rPr>
          <w:spacing w:val="-3"/>
        </w:rPr>
        <w:t xml:space="preserve"> </w:t>
      </w:r>
      <w:r>
        <w:t>of</w:t>
      </w:r>
      <w:r>
        <w:rPr>
          <w:spacing w:val="1"/>
        </w:rPr>
        <w:t xml:space="preserve"> </w:t>
      </w:r>
      <w:r>
        <w:rPr>
          <w:spacing w:val="-1"/>
        </w:rPr>
        <w:t>this</w:t>
      </w:r>
      <w:r>
        <w:rPr>
          <w:spacing w:val="-2"/>
        </w:rPr>
        <w:t xml:space="preserve"> </w:t>
      </w:r>
      <w:r w:rsidR="004A591E">
        <w:rPr>
          <w:spacing w:val="-1"/>
        </w:rPr>
        <w:t>Contract</w:t>
      </w:r>
      <w:r>
        <w:rPr>
          <w:spacing w:val="1"/>
        </w:rPr>
        <w:t xml:space="preserve"> </w:t>
      </w:r>
      <w:r>
        <w:t>other</w:t>
      </w:r>
      <w:r>
        <w:rPr>
          <w:spacing w:val="-2"/>
        </w:rPr>
        <w:t xml:space="preserve"> </w:t>
      </w:r>
      <w:r>
        <w:rPr>
          <w:spacing w:val="-1"/>
        </w:rPr>
        <w:t>than</w:t>
      </w:r>
      <w:r>
        <w:t xml:space="preserve"> </w:t>
      </w:r>
      <w:r>
        <w:rPr>
          <w:spacing w:val="-1"/>
        </w:rPr>
        <w:t>that</w:t>
      </w:r>
      <w:r>
        <w:rPr>
          <w:spacing w:val="51"/>
        </w:rPr>
        <w:t xml:space="preserve"> </w:t>
      </w:r>
      <w:r>
        <w:t xml:space="preserve">which </w:t>
      </w:r>
      <w:r>
        <w:rPr>
          <w:spacing w:val="-1"/>
        </w:rPr>
        <w:t>appears</w:t>
      </w:r>
      <w:r>
        <w:t xml:space="preserve"> </w:t>
      </w:r>
      <w:r>
        <w:rPr>
          <w:spacing w:val="-1"/>
        </w:rPr>
        <w:t>upon</w:t>
      </w:r>
      <w:r>
        <w:t xml:space="preserve"> </w:t>
      </w:r>
      <w:r>
        <w:rPr>
          <w:spacing w:val="-1"/>
        </w:rPr>
        <w:t>the</w:t>
      </w:r>
      <w:r>
        <w:t xml:space="preserve"> </w:t>
      </w:r>
      <w:r>
        <w:rPr>
          <w:spacing w:val="-2"/>
        </w:rPr>
        <w:t>face</w:t>
      </w:r>
      <w:r>
        <w:t xml:space="preserve"> of</w:t>
      </w:r>
      <w:r>
        <w:rPr>
          <w:spacing w:val="-2"/>
        </w:rPr>
        <w:t xml:space="preserve"> </w:t>
      </w:r>
      <w:r>
        <w:t>the</w:t>
      </w:r>
      <w:r>
        <w:rPr>
          <w:spacing w:val="-2"/>
        </w:rPr>
        <w:t xml:space="preserve"> </w:t>
      </w:r>
      <w:r w:rsidR="004A591E">
        <w:rPr>
          <w:spacing w:val="-1"/>
        </w:rPr>
        <w:t>Contract</w:t>
      </w:r>
      <w:r>
        <w:rPr>
          <w:spacing w:val="-1"/>
        </w:rPr>
        <w:t>.</w:t>
      </w:r>
    </w:p>
    <w:p w14:paraId="6F4560B7" w14:textId="77777777" w:rsidR="00AA21DA" w:rsidRDefault="00AA21DA">
      <w:pPr>
        <w:pStyle w:val="BodyText"/>
        <w:spacing w:before="54" w:line="275" w:lineRule="auto"/>
        <w:ind w:left="240" w:right="107"/>
      </w:pPr>
    </w:p>
    <w:p w14:paraId="09299D4B" w14:textId="74D6CB62" w:rsidR="00E62BB3" w:rsidRDefault="00FF63C7">
      <w:pPr>
        <w:pStyle w:val="BodyText"/>
        <w:spacing w:before="54" w:line="275" w:lineRule="auto"/>
        <w:ind w:left="240" w:right="107"/>
      </w:pPr>
      <w:r>
        <w:t>The</w:t>
      </w:r>
      <w:r>
        <w:rPr>
          <w:spacing w:val="-2"/>
        </w:rPr>
        <w:t xml:space="preserve"> </w:t>
      </w:r>
      <w:r>
        <w:rPr>
          <w:spacing w:val="-1"/>
        </w:rPr>
        <w:t>parties</w:t>
      </w:r>
      <w:r>
        <w:t xml:space="preserve"> </w:t>
      </w:r>
      <w:r>
        <w:rPr>
          <w:spacing w:val="-1"/>
        </w:rPr>
        <w:t>having</w:t>
      </w:r>
      <w:r>
        <w:rPr>
          <w:spacing w:val="-3"/>
        </w:rPr>
        <w:t xml:space="preserve"> </w:t>
      </w:r>
      <w:r>
        <w:t>read</w:t>
      </w:r>
      <w:r>
        <w:rPr>
          <w:spacing w:val="-3"/>
        </w:rPr>
        <w:t xml:space="preserve"> </w:t>
      </w:r>
      <w:r>
        <w:t>and</w:t>
      </w:r>
      <w:r>
        <w:rPr>
          <w:spacing w:val="-3"/>
        </w:rPr>
        <w:t xml:space="preserve"> </w:t>
      </w:r>
      <w:r>
        <w:rPr>
          <w:spacing w:val="-1"/>
        </w:rPr>
        <w:t>understood</w:t>
      </w:r>
      <w:r>
        <w:t xml:space="preserve"> </w:t>
      </w:r>
      <w:r>
        <w:rPr>
          <w:spacing w:val="-1"/>
        </w:rPr>
        <w:t>the</w:t>
      </w:r>
      <w:r>
        <w:t xml:space="preserve"> </w:t>
      </w:r>
      <w:r>
        <w:rPr>
          <w:spacing w:val="-1"/>
        </w:rPr>
        <w:t>foregoing</w:t>
      </w:r>
      <w:r>
        <w:rPr>
          <w:spacing w:val="-3"/>
        </w:rPr>
        <w:t xml:space="preserve"> </w:t>
      </w:r>
      <w:r>
        <w:rPr>
          <w:spacing w:val="-2"/>
        </w:rPr>
        <w:t>terms</w:t>
      </w:r>
      <w:r>
        <w:t xml:space="preserve"> of</w:t>
      </w:r>
      <w:r>
        <w:rPr>
          <w:spacing w:val="1"/>
        </w:rPr>
        <w:t xml:space="preserve"> </w:t>
      </w:r>
      <w:r>
        <w:rPr>
          <w:spacing w:val="-1"/>
        </w:rPr>
        <w:t>this</w:t>
      </w:r>
      <w:r>
        <w:rPr>
          <w:spacing w:val="-2"/>
        </w:rPr>
        <w:t xml:space="preserve"> </w:t>
      </w:r>
      <w:r w:rsidR="004A591E">
        <w:rPr>
          <w:spacing w:val="-1"/>
        </w:rPr>
        <w:t>Contract</w:t>
      </w:r>
      <w:r>
        <w:rPr>
          <w:spacing w:val="1"/>
        </w:rPr>
        <w:t xml:space="preserve"> </w:t>
      </w:r>
      <w:r>
        <w:t>do by</w:t>
      </w:r>
      <w:r>
        <w:rPr>
          <w:spacing w:val="-3"/>
        </w:rPr>
        <w:t xml:space="preserve"> </w:t>
      </w:r>
      <w:r>
        <w:rPr>
          <w:spacing w:val="-1"/>
        </w:rPr>
        <w:t>their</w:t>
      </w:r>
      <w:r>
        <w:rPr>
          <w:spacing w:val="77"/>
        </w:rPr>
        <w:t xml:space="preserve"> </w:t>
      </w:r>
      <w:r>
        <w:rPr>
          <w:spacing w:val="-1"/>
        </w:rPr>
        <w:t>respective</w:t>
      </w:r>
      <w:r>
        <w:t xml:space="preserve"> </w:t>
      </w:r>
      <w:r>
        <w:rPr>
          <w:spacing w:val="-1"/>
        </w:rPr>
        <w:t>signatures</w:t>
      </w:r>
      <w:r>
        <w:t xml:space="preserve"> </w:t>
      </w:r>
      <w:r>
        <w:rPr>
          <w:spacing w:val="-1"/>
        </w:rPr>
        <w:t>dated</w:t>
      </w:r>
      <w:r>
        <w:rPr>
          <w:spacing w:val="-3"/>
        </w:rPr>
        <w:t xml:space="preserve"> </w:t>
      </w:r>
      <w:r>
        <w:t>below</w:t>
      </w:r>
      <w:r>
        <w:rPr>
          <w:spacing w:val="-1"/>
        </w:rPr>
        <w:t xml:space="preserve"> hereby</w:t>
      </w:r>
      <w:r>
        <w:rPr>
          <w:spacing w:val="-3"/>
        </w:rPr>
        <w:t xml:space="preserve"> </w:t>
      </w:r>
      <w:r>
        <w:rPr>
          <w:spacing w:val="-1"/>
        </w:rPr>
        <w:t>agree</w:t>
      </w:r>
      <w:r>
        <w:rPr>
          <w:spacing w:val="-2"/>
        </w:rPr>
        <w:t xml:space="preserve"> </w:t>
      </w:r>
      <w:r>
        <w:t>to</w:t>
      </w:r>
      <w:r>
        <w:rPr>
          <w:spacing w:val="-3"/>
        </w:rPr>
        <w:t xml:space="preserve"> </w:t>
      </w:r>
      <w:r>
        <w:t>the</w:t>
      </w:r>
      <w:r>
        <w:rPr>
          <w:spacing w:val="-2"/>
        </w:rPr>
        <w:t xml:space="preserve"> terms</w:t>
      </w:r>
      <w:r>
        <w:t xml:space="preserve"> </w:t>
      </w:r>
      <w:r>
        <w:rPr>
          <w:spacing w:val="-1"/>
        </w:rPr>
        <w:t>hereof.</w:t>
      </w:r>
    </w:p>
    <w:p w14:paraId="1C83FBE6" w14:textId="77777777" w:rsidR="00E62BB3" w:rsidRDefault="00E62BB3">
      <w:pPr>
        <w:spacing w:before="5"/>
        <w:rPr>
          <w:rFonts w:ascii="Times New Roman" w:eastAsia="Times New Roman" w:hAnsi="Times New Roman" w:cs="Times New Roman"/>
          <w:sz w:val="21"/>
          <w:szCs w:val="21"/>
        </w:rPr>
      </w:pPr>
    </w:p>
    <w:p w14:paraId="0E635C22" w14:textId="03D84F47" w:rsidR="00E62BB3" w:rsidRDefault="00FF63C7">
      <w:pPr>
        <w:pStyle w:val="Heading3"/>
        <w:ind w:left="240" w:firstLine="0"/>
        <w:rPr>
          <w:b w:val="0"/>
          <w:bCs w:val="0"/>
        </w:rPr>
      </w:pPr>
      <w:r>
        <w:rPr>
          <w:spacing w:val="-1"/>
        </w:rPr>
        <w:t>&lt;&lt;</w:t>
      </w:r>
      <w:r w:rsidR="004A591E">
        <w:rPr>
          <w:spacing w:val="-1"/>
        </w:rPr>
        <w:t>Contracto</w:t>
      </w:r>
      <w:r>
        <w:rPr>
          <w:spacing w:val="-1"/>
        </w:rPr>
        <w:t>r&gt;&gt;</w:t>
      </w:r>
    </w:p>
    <w:p w14:paraId="14D232F6" w14:textId="77777777" w:rsidR="00E62BB3" w:rsidRDefault="00E62BB3">
      <w:pPr>
        <w:spacing w:before="11"/>
        <w:rPr>
          <w:rFonts w:ascii="Times New Roman" w:eastAsia="Times New Roman" w:hAnsi="Times New Roman" w:cs="Times New Roman"/>
          <w:b/>
          <w:bCs/>
          <w:sz w:val="30"/>
          <w:szCs w:val="30"/>
        </w:rPr>
      </w:pPr>
    </w:p>
    <w:p w14:paraId="5EF9BA18" w14:textId="77777777" w:rsidR="00E62BB3" w:rsidRDefault="00FF63C7">
      <w:pPr>
        <w:ind w:left="348"/>
        <w:rPr>
          <w:rFonts w:ascii="Times New Roman" w:eastAsia="Times New Roman" w:hAnsi="Times New Roman" w:cs="Times New Roman"/>
          <w:sz w:val="20"/>
          <w:szCs w:val="20"/>
        </w:rPr>
      </w:pPr>
      <w:r>
        <w:rPr>
          <w:rFonts w:ascii="Times New Roman"/>
          <w:spacing w:val="-3"/>
          <w:sz w:val="20"/>
        </w:rPr>
        <w:t>By:</w:t>
      </w:r>
    </w:p>
    <w:p w14:paraId="2D65036F" w14:textId="77777777" w:rsidR="00E62BB3" w:rsidRDefault="00E62BB3">
      <w:pPr>
        <w:spacing w:before="9"/>
        <w:rPr>
          <w:rFonts w:ascii="Times New Roman" w:eastAsia="Times New Roman" w:hAnsi="Times New Roman" w:cs="Times New Roman"/>
          <w:sz w:val="20"/>
          <w:szCs w:val="20"/>
        </w:rPr>
      </w:pPr>
    </w:p>
    <w:p w14:paraId="17419590" w14:textId="77777777" w:rsidR="00E62BB3" w:rsidRDefault="00C44859">
      <w:pPr>
        <w:spacing w:line="20" w:lineRule="atLeast"/>
        <w:ind w:left="79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5885FBF" wp14:editId="1BCDEC7E">
                <wp:extent cx="3150235" cy="7620"/>
                <wp:effectExtent l="8255" t="5080" r="3810" b="635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7620"/>
                          <a:chOff x="0" y="0"/>
                          <a:chExt cx="4961" cy="12"/>
                        </a:xfrm>
                      </wpg:grpSpPr>
                      <wpg:grpSp>
                        <wpg:cNvPr id="38" name="Group 36"/>
                        <wpg:cNvGrpSpPr>
                          <a:grpSpLocks/>
                        </wpg:cNvGrpSpPr>
                        <wpg:grpSpPr bwMode="auto">
                          <a:xfrm>
                            <a:off x="6" y="6"/>
                            <a:ext cx="4949" cy="2"/>
                            <a:chOff x="6" y="6"/>
                            <a:chExt cx="4949" cy="2"/>
                          </a:xfrm>
                        </wpg:grpSpPr>
                        <wps:wsp>
                          <wps:cNvPr id="39" name="Freeform 37"/>
                          <wps:cNvSpPr>
                            <a:spLocks/>
                          </wps:cNvSpPr>
                          <wps:spPr bwMode="auto">
                            <a:xfrm>
                              <a:off x="6" y="6"/>
                              <a:ext cx="4949" cy="2"/>
                            </a:xfrm>
                            <a:custGeom>
                              <a:avLst/>
                              <a:gdLst>
                                <a:gd name="T0" fmla="+- 0 6 6"/>
                                <a:gd name="T1" fmla="*/ T0 w 4949"/>
                                <a:gd name="T2" fmla="+- 0 4955 6"/>
                                <a:gd name="T3" fmla="*/ T2 w 4949"/>
                              </a:gdLst>
                              <a:ahLst/>
                              <a:cxnLst>
                                <a:cxn ang="0">
                                  <a:pos x="T1" y="0"/>
                                </a:cxn>
                                <a:cxn ang="0">
                                  <a:pos x="T3" y="0"/>
                                </a:cxn>
                              </a:cxnLst>
                              <a:rect l="0" t="0" r="r" b="b"/>
                              <a:pathLst>
                                <a:path w="4949">
                                  <a:moveTo>
                                    <a:pt x="0" y="0"/>
                                  </a:moveTo>
                                  <a:lnTo>
                                    <a:pt x="4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7E87DF" id="Group 35" o:spid="_x0000_s1026" style="width:248.05pt;height:.6pt;mso-position-horizontal-relative:char;mso-position-vertical-relative:line" coordsize="49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">
                <v:group id="Group 36" o:spid="_x0000_s1027" style="position:absolute;left:6;top:6;width:4949;height:2" coordorigin="6,6" coordsize="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28" style="position:absolute;left:6;top:6;width:4949;height:2;visibility:visible;mso-wrap-style:square;v-text-anchor:top" coordsize="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" path="m,l4949,e" filled="f" strokeweight=".58pt">
                    <v:path arrowok="t" o:connecttype="custom" o:connectlocs="0,0;4949,0" o:connectangles="0,0"/>
                  </v:shape>
                </v:group>
                <w10:anchorlock/>
              </v:group>
            </w:pict>
          </mc:Fallback>
        </mc:AlternateContent>
      </w:r>
    </w:p>
    <w:p w14:paraId="4A137FCA" w14:textId="77777777" w:rsidR="00E62BB3" w:rsidRDefault="00FF63C7">
      <w:pPr>
        <w:spacing w:before="97"/>
        <w:ind w:left="348"/>
        <w:rPr>
          <w:rFonts w:ascii="Times New Roman" w:eastAsia="Times New Roman" w:hAnsi="Times New Roman" w:cs="Times New Roman"/>
          <w:sz w:val="20"/>
          <w:szCs w:val="20"/>
        </w:rPr>
      </w:pPr>
      <w:r>
        <w:rPr>
          <w:rFonts w:ascii="Times New Roman"/>
          <w:spacing w:val="-1"/>
          <w:sz w:val="20"/>
        </w:rPr>
        <w:t>Printed</w:t>
      </w:r>
      <w:r>
        <w:rPr>
          <w:rFonts w:ascii="Times New Roman"/>
          <w:spacing w:val="-11"/>
          <w:sz w:val="20"/>
        </w:rPr>
        <w:t xml:space="preserve"> </w:t>
      </w:r>
      <w:r>
        <w:rPr>
          <w:rFonts w:ascii="Times New Roman"/>
          <w:spacing w:val="-1"/>
          <w:sz w:val="20"/>
        </w:rPr>
        <w:t>Name:</w:t>
      </w:r>
    </w:p>
    <w:p w14:paraId="691A5759" w14:textId="77777777" w:rsidR="00E62BB3" w:rsidRDefault="00E62BB3">
      <w:pPr>
        <w:spacing w:before="7"/>
        <w:rPr>
          <w:rFonts w:ascii="Times New Roman" w:eastAsia="Times New Roman" w:hAnsi="Times New Roman" w:cs="Times New Roman"/>
          <w:sz w:val="20"/>
          <w:szCs w:val="20"/>
        </w:rPr>
      </w:pPr>
    </w:p>
    <w:p w14:paraId="3295F1E9" w14:textId="77777777" w:rsidR="00E62BB3" w:rsidRDefault="00C44859">
      <w:pPr>
        <w:spacing w:line="20" w:lineRule="atLeast"/>
        <w:ind w:left="17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5F669E7" wp14:editId="19498B60">
                <wp:extent cx="2522220" cy="7620"/>
                <wp:effectExtent l="7620" t="1270" r="3810" b="1016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35" name="Group 33"/>
                        <wpg:cNvGrpSpPr>
                          <a:grpSpLocks/>
                        </wpg:cNvGrpSpPr>
                        <wpg:grpSpPr bwMode="auto">
                          <a:xfrm>
                            <a:off x="6" y="6"/>
                            <a:ext cx="3960" cy="2"/>
                            <a:chOff x="6" y="6"/>
                            <a:chExt cx="3960" cy="2"/>
                          </a:xfrm>
                        </wpg:grpSpPr>
                        <wps:wsp>
                          <wps:cNvPr id="36" name="Freeform 3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452539" id="Group 32" o:spid="_x0000_s1026" style="width:198.6pt;height:.6pt;mso-position-horizontal-relative:char;mso-position-vertical-relative:line" coordsize="3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">
                <v:group id="Group 33" o:spid="_x0000_s1027" style="position:absolute;left:6;top:6;width:3960;height:2" coordorigin="6,6"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" path="m,l3960,e" filled="f" strokeweight=".58pt">
                    <v:path arrowok="t" o:connecttype="custom" o:connectlocs="0,0;3960,0" o:connectangles="0,0"/>
                  </v:shape>
                </v:group>
                <w10:anchorlock/>
              </v:group>
            </w:pict>
          </mc:Fallback>
        </mc:AlternateContent>
      </w:r>
    </w:p>
    <w:p w14:paraId="3D6E45CC" w14:textId="77777777" w:rsidR="00E62BB3" w:rsidRDefault="00FF63C7">
      <w:pPr>
        <w:spacing w:before="97"/>
        <w:ind w:left="348"/>
        <w:rPr>
          <w:rFonts w:ascii="Times New Roman" w:eastAsia="Times New Roman" w:hAnsi="Times New Roman" w:cs="Times New Roman"/>
          <w:sz w:val="20"/>
          <w:szCs w:val="20"/>
        </w:rPr>
      </w:pPr>
      <w:r>
        <w:rPr>
          <w:rFonts w:ascii="Times New Roman"/>
          <w:sz w:val="20"/>
        </w:rPr>
        <w:t>Title:</w:t>
      </w:r>
    </w:p>
    <w:p w14:paraId="4A7867E5" w14:textId="77777777" w:rsidR="00E62BB3" w:rsidRDefault="00E62BB3">
      <w:pPr>
        <w:spacing w:before="9"/>
        <w:rPr>
          <w:rFonts w:ascii="Times New Roman" w:eastAsia="Times New Roman" w:hAnsi="Times New Roman" w:cs="Times New Roman"/>
          <w:sz w:val="20"/>
          <w:szCs w:val="20"/>
        </w:rPr>
      </w:pPr>
    </w:p>
    <w:p w14:paraId="08368C4B" w14:textId="77777777" w:rsidR="00E62BB3" w:rsidRDefault="00C44859">
      <w:pPr>
        <w:spacing w:line="20" w:lineRule="atLeast"/>
        <w:ind w:left="9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574AE27" wp14:editId="5849E48F">
                <wp:extent cx="3035935" cy="7620"/>
                <wp:effectExtent l="8255" t="8255" r="3810" b="317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7620"/>
                          <a:chOff x="0" y="0"/>
                          <a:chExt cx="4781" cy="12"/>
                        </a:xfrm>
                      </wpg:grpSpPr>
                      <wpg:grpSp>
                        <wpg:cNvPr id="32" name="Group 30"/>
                        <wpg:cNvGrpSpPr>
                          <a:grpSpLocks/>
                        </wpg:cNvGrpSpPr>
                        <wpg:grpSpPr bwMode="auto">
                          <a:xfrm>
                            <a:off x="6" y="6"/>
                            <a:ext cx="4769" cy="2"/>
                            <a:chOff x="6" y="6"/>
                            <a:chExt cx="4769" cy="2"/>
                          </a:xfrm>
                        </wpg:grpSpPr>
                        <wps:wsp>
                          <wps:cNvPr id="33" name="Freeform 31"/>
                          <wps:cNvSpPr>
                            <a:spLocks/>
                          </wps:cNvSpPr>
                          <wps:spPr bwMode="auto">
                            <a:xfrm>
                              <a:off x="6" y="6"/>
                              <a:ext cx="4769" cy="2"/>
                            </a:xfrm>
                            <a:custGeom>
                              <a:avLst/>
                              <a:gdLst>
                                <a:gd name="T0" fmla="+- 0 6 6"/>
                                <a:gd name="T1" fmla="*/ T0 w 4769"/>
                                <a:gd name="T2" fmla="+- 0 4775 6"/>
                                <a:gd name="T3" fmla="*/ T2 w 4769"/>
                              </a:gdLst>
                              <a:ahLst/>
                              <a:cxnLst>
                                <a:cxn ang="0">
                                  <a:pos x="T1" y="0"/>
                                </a:cxn>
                                <a:cxn ang="0">
                                  <a:pos x="T3" y="0"/>
                                </a:cxn>
                              </a:cxnLst>
                              <a:rect l="0" t="0" r="r" b="b"/>
                              <a:pathLst>
                                <a:path w="4769">
                                  <a:moveTo>
                                    <a:pt x="0" y="0"/>
                                  </a:moveTo>
                                  <a:lnTo>
                                    <a:pt x="47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8E8865" id="Group 29" o:spid="_x0000_s1026" style="width:239.05pt;height:.6pt;mso-position-horizontal-relative:char;mso-position-vertical-relative:line" coordsize="4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">
                <v:group id="Group 30" o:spid="_x0000_s1027" style="position:absolute;left:6;top:6;width:4769;height:2" coordorigin="6,6" coordsize="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28" style="position:absolute;left:6;top:6;width:4769;height:2;visibility:visible;mso-wrap-style:square;v-text-anchor:top" coordsize="4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" path="m,l4769,e" filled="f" strokeweight=".58pt">
                    <v:path arrowok="t" o:connecttype="custom" o:connectlocs="0,0;4769,0" o:connectangles="0,0"/>
                  </v:shape>
                </v:group>
                <w10:anchorlock/>
              </v:group>
            </w:pict>
          </mc:Fallback>
        </mc:AlternateContent>
      </w:r>
    </w:p>
    <w:p w14:paraId="2FB0D364" w14:textId="77777777" w:rsidR="00E62BB3" w:rsidRDefault="00FF63C7">
      <w:pPr>
        <w:spacing w:before="97"/>
        <w:ind w:left="348"/>
        <w:rPr>
          <w:rFonts w:ascii="Times New Roman" w:eastAsia="Times New Roman" w:hAnsi="Times New Roman" w:cs="Times New Roman"/>
          <w:sz w:val="20"/>
          <w:szCs w:val="20"/>
        </w:rPr>
      </w:pPr>
      <w:r>
        <w:rPr>
          <w:rFonts w:ascii="Times New Roman"/>
          <w:spacing w:val="-1"/>
          <w:sz w:val="20"/>
        </w:rPr>
        <w:t>Date:</w:t>
      </w:r>
    </w:p>
    <w:p w14:paraId="2DAA7B5F" w14:textId="77777777" w:rsidR="00E62BB3" w:rsidRDefault="00E62BB3">
      <w:pPr>
        <w:spacing w:before="9"/>
        <w:rPr>
          <w:rFonts w:ascii="Times New Roman" w:eastAsia="Times New Roman" w:hAnsi="Times New Roman" w:cs="Times New Roman"/>
          <w:sz w:val="20"/>
          <w:szCs w:val="20"/>
        </w:rPr>
      </w:pPr>
    </w:p>
    <w:p w14:paraId="004BAF67" w14:textId="77777777" w:rsidR="00E62BB3" w:rsidRDefault="00C44859">
      <w:pPr>
        <w:spacing w:line="20" w:lineRule="atLeast"/>
        <w:ind w:left="95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5D22C59" wp14:editId="0AFC297A">
                <wp:extent cx="3044825" cy="7620"/>
                <wp:effectExtent l="8890" t="5715" r="3810" b="571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620"/>
                          <a:chOff x="0" y="0"/>
                          <a:chExt cx="4795" cy="12"/>
                        </a:xfrm>
                      </wpg:grpSpPr>
                      <wpg:grpSp>
                        <wpg:cNvPr id="29" name="Group 27"/>
                        <wpg:cNvGrpSpPr>
                          <a:grpSpLocks/>
                        </wpg:cNvGrpSpPr>
                        <wpg:grpSpPr bwMode="auto">
                          <a:xfrm>
                            <a:off x="6" y="6"/>
                            <a:ext cx="4784" cy="2"/>
                            <a:chOff x="6" y="6"/>
                            <a:chExt cx="4784" cy="2"/>
                          </a:xfrm>
                        </wpg:grpSpPr>
                        <wps:wsp>
                          <wps:cNvPr id="30" name="Freeform 28"/>
                          <wps:cNvSpPr>
                            <a:spLocks/>
                          </wps:cNvSpPr>
                          <wps:spPr bwMode="auto">
                            <a:xfrm>
                              <a:off x="6" y="6"/>
                              <a:ext cx="4784" cy="2"/>
                            </a:xfrm>
                            <a:custGeom>
                              <a:avLst/>
                              <a:gdLst>
                                <a:gd name="T0" fmla="+- 0 6 6"/>
                                <a:gd name="T1" fmla="*/ T0 w 4784"/>
                                <a:gd name="T2" fmla="+- 0 4789 6"/>
                                <a:gd name="T3" fmla="*/ T2 w 4784"/>
                              </a:gdLst>
                              <a:ahLst/>
                              <a:cxnLst>
                                <a:cxn ang="0">
                                  <a:pos x="T1" y="0"/>
                                </a:cxn>
                                <a:cxn ang="0">
                                  <a:pos x="T3" y="0"/>
                                </a:cxn>
                              </a:cxnLst>
                              <a:rect l="0" t="0" r="r" b="b"/>
                              <a:pathLst>
                                <a:path w="4784">
                                  <a:moveTo>
                                    <a:pt x="0" y="0"/>
                                  </a:moveTo>
                                  <a:lnTo>
                                    <a:pt x="478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9251F8" id="Group 26" o:spid="_x0000_s1026" style="width:239.75pt;height:.6pt;mso-position-horizontal-relative:char;mso-position-vertical-relative:line" coordsize="47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">
                <v:group id="Group 27" o:spid="_x0000_s1027" style="position:absolute;left:6;top:6;width:4784;height:2" coordorigin="6,6"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6;top:6;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" path="m,l4783,e" filled="f" strokeweight=".20497mm">
                    <v:path arrowok="t" o:connecttype="custom" o:connectlocs="0,0;4783,0" o:connectangles="0,0"/>
                  </v:shape>
                </v:group>
                <w10:anchorlock/>
              </v:group>
            </w:pict>
          </mc:Fallback>
        </mc:AlternateContent>
      </w:r>
    </w:p>
    <w:p w14:paraId="7294A542" w14:textId="77777777" w:rsidR="00E62BB3" w:rsidRDefault="00E62BB3">
      <w:pPr>
        <w:rPr>
          <w:rFonts w:ascii="Times New Roman" w:eastAsia="Times New Roman" w:hAnsi="Times New Roman" w:cs="Times New Roman"/>
          <w:sz w:val="20"/>
          <w:szCs w:val="20"/>
        </w:rPr>
      </w:pPr>
    </w:p>
    <w:p w14:paraId="4B94C093" w14:textId="77777777" w:rsidR="00E62BB3" w:rsidRDefault="00E62BB3">
      <w:pPr>
        <w:rPr>
          <w:rFonts w:ascii="Times New Roman" w:eastAsia="Times New Roman" w:hAnsi="Times New Roman" w:cs="Times New Roman"/>
          <w:sz w:val="25"/>
          <w:szCs w:val="25"/>
        </w:rPr>
      </w:pPr>
    </w:p>
    <w:p w14:paraId="24ACA956" w14:textId="77777777" w:rsidR="00E62BB3" w:rsidRDefault="00FF63C7">
      <w:pPr>
        <w:pStyle w:val="Heading3"/>
        <w:spacing w:before="72"/>
        <w:ind w:left="240" w:firstLine="0"/>
        <w:rPr>
          <w:b w:val="0"/>
          <w:bCs w:val="0"/>
        </w:rPr>
      </w:pPr>
      <w:r>
        <w:rPr>
          <w:spacing w:val="-1"/>
        </w:rPr>
        <w:t>Indiana</w:t>
      </w:r>
      <w:r>
        <w:rPr>
          <w:spacing w:val="-3"/>
        </w:rPr>
        <w:t xml:space="preserve"> </w:t>
      </w:r>
      <w:r>
        <w:rPr>
          <w:spacing w:val="-1"/>
        </w:rPr>
        <w:t>Public</w:t>
      </w:r>
      <w:r>
        <w:t xml:space="preserve"> </w:t>
      </w:r>
      <w:r>
        <w:rPr>
          <w:spacing w:val="-1"/>
        </w:rPr>
        <w:t>Retirement</w:t>
      </w:r>
      <w:r>
        <w:rPr>
          <w:spacing w:val="1"/>
        </w:rPr>
        <w:t xml:space="preserve"> </w:t>
      </w:r>
      <w:r>
        <w:rPr>
          <w:spacing w:val="-1"/>
        </w:rPr>
        <w:t>System</w:t>
      </w:r>
    </w:p>
    <w:p w14:paraId="0EE90B3B" w14:textId="77777777" w:rsidR="00E62BB3" w:rsidRDefault="00E62BB3">
      <w:pPr>
        <w:spacing w:before="1"/>
        <w:rPr>
          <w:rFonts w:ascii="Times New Roman" w:eastAsia="Times New Roman" w:hAnsi="Times New Roman" w:cs="Times New Roman"/>
          <w:b/>
          <w:bCs/>
          <w:sz w:val="28"/>
          <w:szCs w:val="28"/>
        </w:rPr>
      </w:pPr>
    </w:p>
    <w:tbl>
      <w:tblPr>
        <w:tblW w:w="0" w:type="auto"/>
        <w:tblInd w:w="118" w:type="dxa"/>
        <w:tblLayout w:type="fixed"/>
        <w:tblCellMar>
          <w:left w:w="0" w:type="dxa"/>
          <w:right w:w="0" w:type="dxa"/>
        </w:tblCellMar>
        <w:tblLook w:val="01E0" w:firstRow="1" w:lastRow="1" w:firstColumn="1" w:lastColumn="1" w:noHBand="0" w:noVBand="0"/>
      </w:tblPr>
      <w:tblGrid>
        <w:gridCol w:w="5630"/>
      </w:tblGrid>
      <w:tr w:rsidR="00E62BB3" w14:paraId="1DD0A7B6" w14:textId="77777777">
        <w:trPr>
          <w:trHeight w:hRule="exact" w:val="512"/>
        </w:trPr>
        <w:tc>
          <w:tcPr>
            <w:tcW w:w="5630" w:type="dxa"/>
            <w:tcBorders>
              <w:top w:val="nil"/>
              <w:left w:val="nil"/>
              <w:bottom w:val="single" w:sz="5" w:space="0" w:color="000000"/>
              <w:right w:val="nil"/>
            </w:tcBorders>
          </w:tcPr>
          <w:p w14:paraId="1D6098BF" w14:textId="77777777" w:rsidR="00E62BB3" w:rsidRDefault="00FF63C7">
            <w:pPr>
              <w:pStyle w:val="TableParagraph"/>
              <w:spacing w:before="33"/>
              <w:ind w:left="230"/>
              <w:rPr>
                <w:rFonts w:ascii="Times New Roman" w:eastAsia="Times New Roman" w:hAnsi="Times New Roman" w:cs="Times New Roman"/>
                <w:sz w:val="20"/>
                <w:szCs w:val="20"/>
              </w:rPr>
            </w:pPr>
            <w:r>
              <w:rPr>
                <w:rFonts w:ascii="Times New Roman"/>
                <w:spacing w:val="-3"/>
                <w:sz w:val="20"/>
              </w:rPr>
              <w:t>By:</w:t>
            </w:r>
          </w:p>
        </w:tc>
      </w:tr>
      <w:tr w:rsidR="00E62BB3" w14:paraId="78DEFD4C" w14:textId="77777777">
        <w:trPr>
          <w:trHeight w:hRule="exact" w:val="622"/>
        </w:trPr>
        <w:tc>
          <w:tcPr>
            <w:tcW w:w="5630" w:type="dxa"/>
            <w:tcBorders>
              <w:top w:val="single" w:sz="5" w:space="0" w:color="000000"/>
              <w:left w:val="nil"/>
              <w:bottom w:val="nil"/>
              <w:right w:val="nil"/>
            </w:tcBorders>
          </w:tcPr>
          <w:p w14:paraId="68BEC02A" w14:textId="77777777" w:rsidR="00E62BB3" w:rsidRDefault="00FF63C7">
            <w:pPr>
              <w:pStyle w:val="TableParagraph"/>
              <w:tabs>
                <w:tab w:val="left" w:pos="1777"/>
              </w:tabs>
              <w:spacing w:before="114"/>
              <w:ind w:left="230"/>
              <w:rPr>
                <w:rFonts w:ascii="Times New Roman" w:eastAsia="Times New Roman" w:hAnsi="Times New Roman" w:cs="Times New Roman"/>
              </w:rPr>
            </w:pPr>
            <w:r>
              <w:rPr>
                <w:rFonts w:ascii="Times New Roman"/>
                <w:spacing w:val="-1"/>
                <w:sz w:val="20"/>
              </w:rPr>
              <w:t>Printed</w:t>
            </w:r>
            <w:r>
              <w:rPr>
                <w:rFonts w:ascii="Times New Roman"/>
                <w:spacing w:val="-11"/>
                <w:sz w:val="20"/>
              </w:rPr>
              <w:t xml:space="preserve"> </w:t>
            </w:r>
            <w:r>
              <w:rPr>
                <w:rFonts w:ascii="Times New Roman"/>
                <w:spacing w:val="-1"/>
                <w:sz w:val="20"/>
              </w:rPr>
              <w:t>Name:</w:t>
            </w:r>
            <w:r>
              <w:rPr>
                <w:rFonts w:ascii="Times New Roman"/>
                <w:spacing w:val="-1"/>
                <w:sz w:val="20"/>
              </w:rPr>
              <w:tab/>
            </w:r>
            <w:r>
              <w:rPr>
                <w:rFonts w:ascii="Times New Roman"/>
                <w:spacing w:val="-1"/>
                <w:position w:val="1"/>
              </w:rPr>
              <w:t>Steve</w:t>
            </w:r>
            <w:r>
              <w:rPr>
                <w:rFonts w:ascii="Times New Roman"/>
                <w:position w:val="1"/>
              </w:rPr>
              <w:t xml:space="preserve"> </w:t>
            </w:r>
            <w:r>
              <w:rPr>
                <w:rFonts w:ascii="Times New Roman"/>
                <w:spacing w:val="-1"/>
                <w:position w:val="1"/>
              </w:rPr>
              <w:t>Russo</w:t>
            </w:r>
          </w:p>
        </w:tc>
      </w:tr>
      <w:tr w:rsidR="00E62BB3" w14:paraId="59787D43" w14:textId="77777777">
        <w:trPr>
          <w:trHeight w:hRule="exact" w:val="622"/>
        </w:trPr>
        <w:tc>
          <w:tcPr>
            <w:tcW w:w="5630" w:type="dxa"/>
            <w:tcBorders>
              <w:top w:val="nil"/>
              <w:left w:val="nil"/>
              <w:bottom w:val="single" w:sz="5" w:space="0" w:color="000000"/>
              <w:right w:val="nil"/>
            </w:tcBorders>
          </w:tcPr>
          <w:p w14:paraId="1DA837FC" w14:textId="77777777" w:rsidR="00E62BB3" w:rsidRDefault="00FF63C7">
            <w:pPr>
              <w:pStyle w:val="TableParagraph"/>
              <w:tabs>
                <w:tab w:val="left" w:pos="966"/>
              </w:tabs>
              <w:spacing w:before="118"/>
              <w:ind w:left="230"/>
              <w:rPr>
                <w:rFonts w:ascii="Times New Roman" w:eastAsia="Times New Roman" w:hAnsi="Times New Roman" w:cs="Times New Roman"/>
              </w:rPr>
            </w:pPr>
            <w:r>
              <w:rPr>
                <w:rFonts w:ascii="Times New Roman"/>
                <w:w w:val="95"/>
                <w:sz w:val="20"/>
              </w:rPr>
              <w:t>Title:</w:t>
            </w:r>
            <w:r>
              <w:rPr>
                <w:rFonts w:ascii="Times New Roman"/>
                <w:w w:val="95"/>
                <w:sz w:val="20"/>
              </w:rPr>
              <w:tab/>
            </w:r>
            <w:r>
              <w:rPr>
                <w:rFonts w:ascii="Times New Roman"/>
                <w:spacing w:val="-1"/>
                <w:position w:val="1"/>
              </w:rPr>
              <w:t>Executive</w:t>
            </w:r>
            <w:r>
              <w:rPr>
                <w:rFonts w:ascii="Times New Roman"/>
                <w:position w:val="1"/>
              </w:rPr>
              <w:t xml:space="preserve"> </w:t>
            </w:r>
            <w:r>
              <w:rPr>
                <w:rFonts w:ascii="Times New Roman"/>
                <w:spacing w:val="-1"/>
                <w:position w:val="1"/>
              </w:rPr>
              <w:t>Director</w:t>
            </w:r>
          </w:p>
        </w:tc>
      </w:tr>
      <w:tr w:rsidR="00E62BB3" w14:paraId="4F508D2F" w14:textId="77777777">
        <w:trPr>
          <w:trHeight w:hRule="exact" w:val="595"/>
        </w:trPr>
        <w:tc>
          <w:tcPr>
            <w:tcW w:w="5630" w:type="dxa"/>
            <w:tcBorders>
              <w:top w:val="single" w:sz="5" w:space="0" w:color="000000"/>
              <w:left w:val="nil"/>
              <w:bottom w:val="single" w:sz="5" w:space="0" w:color="000000"/>
              <w:right w:val="nil"/>
            </w:tcBorders>
          </w:tcPr>
          <w:p w14:paraId="7E6A4E73" w14:textId="77777777" w:rsidR="00E62BB3" w:rsidRDefault="00FF63C7">
            <w:pPr>
              <w:pStyle w:val="TableParagraph"/>
              <w:spacing w:before="114"/>
              <w:ind w:left="230"/>
              <w:rPr>
                <w:rFonts w:ascii="Times New Roman" w:eastAsia="Times New Roman" w:hAnsi="Times New Roman" w:cs="Times New Roman"/>
                <w:sz w:val="20"/>
                <w:szCs w:val="20"/>
              </w:rPr>
            </w:pPr>
            <w:r>
              <w:rPr>
                <w:rFonts w:ascii="Times New Roman"/>
                <w:spacing w:val="-1"/>
                <w:sz w:val="20"/>
              </w:rPr>
              <w:t>Date:</w:t>
            </w:r>
          </w:p>
        </w:tc>
      </w:tr>
    </w:tbl>
    <w:p w14:paraId="60452435" w14:textId="77777777" w:rsidR="00E62BB3" w:rsidRDefault="00E62BB3">
      <w:pPr>
        <w:rPr>
          <w:rFonts w:ascii="Times New Roman" w:eastAsia="Times New Roman" w:hAnsi="Times New Roman" w:cs="Times New Roman"/>
          <w:sz w:val="20"/>
          <w:szCs w:val="20"/>
        </w:rPr>
        <w:sectPr w:rsidR="00E62BB3">
          <w:pgSz w:w="12240" w:h="15840"/>
          <w:pgMar w:top="1380" w:right="1580" w:bottom="900" w:left="1200" w:header="0" w:footer="708" w:gutter="0"/>
          <w:cols w:space="720"/>
        </w:sectPr>
      </w:pPr>
    </w:p>
    <w:p w14:paraId="578AE0D1" w14:textId="77777777" w:rsidR="00E62BB3" w:rsidRDefault="00FF63C7">
      <w:pPr>
        <w:pStyle w:val="Heading3"/>
        <w:spacing w:before="58"/>
        <w:ind w:left="2258" w:right="2257" w:firstLine="0"/>
        <w:jc w:val="center"/>
        <w:rPr>
          <w:b w:val="0"/>
          <w:bCs w:val="0"/>
        </w:rPr>
      </w:pPr>
      <w:r>
        <w:rPr>
          <w:spacing w:val="-1"/>
        </w:rPr>
        <w:lastRenderedPageBreak/>
        <w:t xml:space="preserve">EXHIBIT </w:t>
      </w:r>
      <w:r>
        <w:t>A</w:t>
      </w:r>
    </w:p>
    <w:p w14:paraId="05DF8A6C" w14:textId="77777777" w:rsidR="00E62BB3" w:rsidRDefault="00E62BB3">
      <w:pPr>
        <w:spacing w:before="1"/>
        <w:rPr>
          <w:rFonts w:ascii="Times New Roman" w:eastAsia="Times New Roman" w:hAnsi="Times New Roman" w:cs="Times New Roman"/>
          <w:b/>
          <w:bCs/>
          <w:sz w:val="24"/>
          <w:szCs w:val="24"/>
        </w:rPr>
      </w:pPr>
    </w:p>
    <w:p w14:paraId="6BCDF233" w14:textId="77777777" w:rsidR="00E62BB3" w:rsidRDefault="00FF63C7">
      <w:pPr>
        <w:pStyle w:val="Heading3"/>
        <w:ind w:left="2258" w:right="2258" w:firstLine="0"/>
        <w:jc w:val="center"/>
        <w:rPr>
          <w:b w:val="0"/>
          <w:bCs w:val="0"/>
        </w:rPr>
      </w:pPr>
      <w:r w:rsidRPr="007241A8">
        <w:rPr>
          <w:spacing w:val="-1"/>
        </w:rPr>
        <w:t>SPECIFIC</w:t>
      </w:r>
      <w:r w:rsidRPr="007241A8">
        <w:rPr>
          <w:spacing w:val="-4"/>
        </w:rPr>
        <w:t xml:space="preserve"> </w:t>
      </w:r>
      <w:r w:rsidRPr="007241A8">
        <w:rPr>
          <w:spacing w:val="-2"/>
        </w:rPr>
        <w:t>MANDATE</w:t>
      </w:r>
      <w:r w:rsidRPr="007241A8">
        <w:rPr>
          <w:spacing w:val="-1"/>
        </w:rPr>
        <w:t xml:space="preserve"> AND BENCHMARK</w:t>
      </w:r>
    </w:p>
    <w:p w14:paraId="56D18BBB" w14:textId="77777777" w:rsidR="00E62BB3" w:rsidRDefault="00E62BB3">
      <w:pPr>
        <w:spacing w:before="8"/>
        <w:rPr>
          <w:rFonts w:ascii="Times New Roman" w:eastAsia="Times New Roman" w:hAnsi="Times New Roman" w:cs="Times New Roman"/>
          <w:b/>
          <w:bCs/>
          <w:sz w:val="23"/>
          <w:szCs w:val="23"/>
        </w:rPr>
      </w:pPr>
    </w:p>
    <w:p w14:paraId="3FEA72DB" w14:textId="77777777" w:rsidR="00E62BB3" w:rsidRDefault="00FF63C7">
      <w:pPr>
        <w:pStyle w:val="BodyText"/>
        <w:ind w:left="2258" w:right="2258"/>
        <w:jc w:val="center"/>
      </w:pPr>
      <w:r>
        <w:rPr>
          <w:spacing w:val="-1"/>
        </w:rPr>
        <w:t>(Intentionally</w:t>
      </w:r>
      <w:r>
        <w:rPr>
          <w:spacing w:val="-3"/>
        </w:rPr>
        <w:t xml:space="preserve"> </w:t>
      </w:r>
      <w:r>
        <w:rPr>
          <w:spacing w:val="-1"/>
        </w:rPr>
        <w:t>left</w:t>
      </w:r>
      <w:r>
        <w:rPr>
          <w:spacing w:val="1"/>
        </w:rPr>
        <w:t xml:space="preserve"> </w:t>
      </w:r>
      <w:r>
        <w:rPr>
          <w:spacing w:val="-1"/>
        </w:rPr>
        <w:t>blank)</w:t>
      </w:r>
    </w:p>
    <w:p w14:paraId="204500F2" w14:textId="77777777" w:rsidR="00E62BB3" w:rsidRDefault="00E62BB3">
      <w:pPr>
        <w:jc w:val="center"/>
        <w:sectPr w:rsidR="00E62BB3">
          <w:pgSz w:w="12240" w:h="15840"/>
          <w:pgMar w:top="1380" w:right="1720" w:bottom="900" w:left="1720" w:header="0" w:footer="708" w:gutter="0"/>
          <w:cols w:space="720"/>
        </w:sectPr>
      </w:pPr>
    </w:p>
    <w:p w14:paraId="1241FF09" w14:textId="77777777" w:rsidR="00E62BB3" w:rsidRDefault="00FF63C7">
      <w:pPr>
        <w:pStyle w:val="Heading3"/>
        <w:spacing w:before="58" w:line="503" w:lineRule="auto"/>
        <w:ind w:left="3952" w:right="3810" w:firstLine="276"/>
        <w:rPr>
          <w:b w:val="0"/>
          <w:bCs w:val="0"/>
        </w:rPr>
      </w:pPr>
      <w:r>
        <w:rPr>
          <w:spacing w:val="-1"/>
        </w:rPr>
        <w:lastRenderedPageBreak/>
        <w:t>EXHIBIT</w:t>
      </w:r>
      <w:r>
        <w:rPr>
          <w:spacing w:val="-4"/>
        </w:rPr>
        <w:t xml:space="preserve"> </w:t>
      </w:r>
      <w:r>
        <w:t>B</w:t>
      </w:r>
      <w:r>
        <w:rPr>
          <w:spacing w:val="25"/>
        </w:rPr>
        <w:t xml:space="preserve"> </w:t>
      </w:r>
      <w:r>
        <w:t>FEE</w:t>
      </w:r>
      <w:r>
        <w:rPr>
          <w:spacing w:val="-1"/>
        </w:rPr>
        <w:t xml:space="preserve"> SCHEDULE</w:t>
      </w:r>
    </w:p>
    <w:p w14:paraId="08E1BBD0" w14:textId="1FC939EA" w:rsidR="00E62BB3" w:rsidRDefault="004A591E">
      <w:pPr>
        <w:pStyle w:val="BodyText"/>
        <w:spacing w:before="5" w:line="277" w:lineRule="auto"/>
        <w:ind w:left="119" w:right="153"/>
      </w:pPr>
      <w:r>
        <w:rPr>
          <w:spacing w:val="-1"/>
        </w:rPr>
        <w:t>Contractor</w:t>
      </w:r>
      <w:r w:rsidR="00FF63C7">
        <w:rPr>
          <w:spacing w:val="-2"/>
        </w:rPr>
        <w:t xml:space="preserve"> </w:t>
      </w:r>
      <w:r w:rsidR="00FF63C7">
        <w:rPr>
          <w:spacing w:val="-1"/>
        </w:rPr>
        <w:t>shall</w:t>
      </w:r>
      <w:r w:rsidR="00FF63C7">
        <w:rPr>
          <w:spacing w:val="1"/>
        </w:rPr>
        <w:t xml:space="preserve"> </w:t>
      </w:r>
      <w:r w:rsidR="00FF63C7">
        <w:rPr>
          <w:spacing w:val="-2"/>
        </w:rPr>
        <w:t>be</w:t>
      </w:r>
      <w:r w:rsidR="00FF63C7">
        <w:t xml:space="preserve"> </w:t>
      </w:r>
      <w:r w:rsidR="00FF63C7">
        <w:rPr>
          <w:spacing w:val="-1"/>
        </w:rPr>
        <w:t>paid</w:t>
      </w:r>
      <w:r w:rsidR="00FF63C7">
        <w:t xml:space="preserve"> </w:t>
      </w:r>
      <w:r w:rsidR="00FF63C7">
        <w:rPr>
          <w:spacing w:val="-2"/>
        </w:rPr>
        <w:t>an</w:t>
      </w:r>
      <w:r w:rsidR="00FF63C7">
        <w:t xml:space="preserve"> </w:t>
      </w:r>
      <w:r w:rsidR="00FF63C7">
        <w:rPr>
          <w:spacing w:val="-1"/>
        </w:rPr>
        <w:t>annual</w:t>
      </w:r>
      <w:r w:rsidR="00FF63C7">
        <w:rPr>
          <w:spacing w:val="-2"/>
        </w:rPr>
        <w:t xml:space="preserve"> </w:t>
      </w:r>
      <w:r w:rsidR="00FF63C7">
        <w:rPr>
          <w:spacing w:val="-1"/>
        </w:rPr>
        <w:t>fee</w:t>
      </w:r>
      <w:r w:rsidR="00FF63C7">
        <w:t xml:space="preserve"> on</w:t>
      </w:r>
      <w:r w:rsidR="00FF63C7">
        <w:rPr>
          <w:spacing w:val="-3"/>
        </w:rPr>
        <w:t xml:space="preserve"> </w:t>
      </w:r>
      <w:r w:rsidR="00FF63C7">
        <w:t xml:space="preserve">the </w:t>
      </w:r>
      <w:r w:rsidR="00FF63C7">
        <w:rPr>
          <w:spacing w:val="-1"/>
        </w:rPr>
        <w:t>value</w:t>
      </w:r>
      <w:r w:rsidR="00FF63C7">
        <w:t xml:space="preserve"> of</w:t>
      </w:r>
      <w:r w:rsidR="00FF63C7">
        <w:rPr>
          <w:spacing w:val="-2"/>
        </w:rPr>
        <w:t xml:space="preserve"> </w:t>
      </w:r>
      <w:r w:rsidR="00FF63C7">
        <w:rPr>
          <w:spacing w:val="-1"/>
        </w:rPr>
        <w:t>the</w:t>
      </w:r>
      <w:r w:rsidR="00FF63C7">
        <w:t xml:space="preserve"> </w:t>
      </w:r>
      <w:r w:rsidR="00FF63C7">
        <w:rPr>
          <w:spacing w:val="-1"/>
        </w:rPr>
        <w:t>Managed</w:t>
      </w:r>
      <w:r w:rsidR="00FF63C7">
        <w:t xml:space="preserve"> </w:t>
      </w:r>
      <w:r w:rsidR="00FF63C7">
        <w:rPr>
          <w:spacing w:val="-1"/>
        </w:rPr>
        <w:t>Assets</w:t>
      </w:r>
      <w:r w:rsidR="00FF63C7">
        <w:rPr>
          <w:spacing w:val="-2"/>
        </w:rPr>
        <w:t xml:space="preserve"> </w:t>
      </w:r>
      <w:r w:rsidR="00FF63C7">
        <w:t xml:space="preserve">in </w:t>
      </w:r>
      <w:r w:rsidR="00FF63C7">
        <w:rPr>
          <w:spacing w:val="-1"/>
        </w:rPr>
        <w:t>accordance</w:t>
      </w:r>
      <w:r w:rsidR="00FF63C7">
        <w:t xml:space="preserve"> </w:t>
      </w:r>
      <w:r w:rsidR="00FF63C7">
        <w:rPr>
          <w:spacing w:val="-1"/>
        </w:rPr>
        <w:t>with</w:t>
      </w:r>
      <w:r w:rsidR="00FF63C7">
        <w:rPr>
          <w:spacing w:val="-3"/>
        </w:rPr>
        <w:t xml:space="preserve"> </w:t>
      </w:r>
      <w:r w:rsidR="00FF63C7">
        <w:t>the</w:t>
      </w:r>
      <w:r w:rsidR="00FF63C7">
        <w:rPr>
          <w:spacing w:val="-2"/>
        </w:rPr>
        <w:t xml:space="preserve"> </w:t>
      </w:r>
      <w:r w:rsidR="00FF63C7">
        <w:rPr>
          <w:spacing w:val="-1"/>
        </w:rPr>
        <w:t>following</w:t>
      </w:r>
      <w:r w:rsidR="00FF63C7">
        <w:rPr>
          <w:spacing w:val="67"/>
        </w:rPr>
        <w:t xml:space="preserve"> </w:t>
      </w:r>
      <w:r w:rsidR="00FF63C7">
        <w:rPr>
          <w:spacing w:val="-1"/>
        </w:rPr>
        <w:t>schedule:</w:t>
      </w:r>
    </w:p>
    <w:p w14:paraId="56EECF3C" w14:textId="77777777" w:rsidR="00E62BB3" w:rsidRDefault="00E62BB3">
      <w:pPr>
        <w:spacing w:before="3"/>
        <w:rPr>
          <w:rFonts w:ascii="Times New Roman" w:eastAsia="Times New Roman" w:hAnsi="Times New Roman" w:cs="Times New Roman"/>
          <w:sz w:val="21"/>
          <w:szCs w:val="21"/>
        </w:rPr>
      </w:pPr>
    </w:p>
    <w:tbl>
      <w:tblPr>
        <w:tblW w:w="0" w:type="auto"/>
        <w:tblInd w:w="2655" w:type="dxa"/>
        <w:tblLayout w:type="fixed"/>
        <w:tblCellMar>
          <w:left w:w="0" w:type="dxa"/>
          <w:right w:w="0" w:type="dxa"/>
        </w:tblCellMar>
        <w:tblLook w:val="01E0" w:firstRow="1" w:lastRow="1" w:firstColumn="1" w:lastColumn="1" w:noHBand="0" w:noVBand="0"/>
      </w:tblPr>
      <w:tblGrid>
        <w:gridCol w:w="1818"/>
        <w:gridCol w:w="1616"/>
      </w:tblGrid>
      <w:tr w:rsidR="00E62BB3" w14:paraId="18D2150B" w14:textId="77777777">
        <w:trPr>
          <w:trHeight w:hRule="exact" w:val="810"/>
        </w:trPr>
        <w:tc>
          <w:tcPr>
            <w:tcW w:w="1818" w:type="dxa"/>
            <w:tcBorders>
              <w:top w:val="single" w:sz="13" w:space="0" w:color="000000"/>
              <w:left w:val="single" w:sz="9" w:space="0" w:color="000000"/>
              <w:bottom w:val="single" w:sz="12" w:space="0" w:color="000000"/>
              <w:right w:val="single" w:sz="12" w:space="0" w:color="000000"/>
            </w:tcBorders>
          </w:tcPr>
          <w:p w14:paraId="2291253D" w14:textId="77777777" w:rsidR="00E62BB3" w:rsidRDefault="00FF63C7">
            <w:pPr>
              <w:pStyle w:val="TableParagraph"/>
              <w:spacing w:line="277" w:lineRule="auto"/>
              <w:ind w:left="277" w:right="273" w:hanging="5"/>
              <w:rPr>
                <w:rFonts w:ascii="Times New Roman" w:eastAsia="Times New Roman" w:hAnsi="Times New Roman" w:cs="Times New Roman"/>
              </w:rPr>
            </w:pPr>
            <w:r>
              <w:rPr>
                <w:rFonts w:ascii="Times New Roman"/>
                <w:b/>
                <w:spacing w:val="-1"/>
              </w:rPr>
              <w:t>Assets</w:t>
            </w:r>
            <w:r>
              <w:rPr>
                <w:rFonts w:ascii="Times New Roman"/>
                <w:b/>
              </w:rPr>
              <w:t xml:space="preserve"> </w:t>
            </w:r>
            <w:r>
              <w:rPr>
                <w:rFonts w:ascii="Times New Roman"/>
                <w:b/>
                <w:spacing w:val="-1"/>
              </w:rPr>
              <w:t>Under</w:t>
            </w:r>
            <w:r>
              <w:rPr>
                <w:rFonts w:ascii="Times New Roman"/>
                <w:b/>
                <w:spacing w:val="25"/>
              </w:rPr>
              <w:t xml:space="preserve"> </w:t>
            </w:r>
            <w:r>
              <w:rPr>
                <w:rFonts w:ascii="Times New Roman"/>
                <w:b/>
                <w:spacing w:val="-1"/>
              </w:rPr>
              <w:t>Management</w:t>
            </w:r>
          </w:p>
        </w:tc>
        <w:tc>
          <w:tcPr>
            <w:tcW w:w="1616" w:type="dxa"/>
            <w:tcBorders>
              <w:top w:val="single" w:sz="13" w:space="0" w:color="000000"/>
              <w:left w:val="single" w:sz="12" w:space="0" w:color="000000"/>
              <w:bottom w:val="single" w:sz="12" w:space="0" w:color="000000"/>
              <w:right w:val="single" w:sz="9" w:space="0" w:color="000000"/>
            </w:tcBorders>
          </w:tcPr>
          <w:p w14:paraId="354E52FA" w14:textId="77777777" w:rsidR="00E62BB3" w:rsidRDefault="00FF63C7">
            <w:pPr>
              <w:pStyle w:val="TableParagraph"/>
              <w:spacing w:line="277" w:lineRule="auto"/>
              <w:ind w:left="555" w:right="252" w:hanging="305"/>
              <w:rPr>
                <w:rFonts w:ascii="Times New Roman" w:eastAsia="Times New Roman" w:hAnsi="Times New Roman" w:cs="Times New Roman"/>
              </w:rPr>
            </w:pPr>
            <w:r>
              <w:rPr>
                <w:rFonts w:ascii="Times New Roman"/>
                <w:b/>
                <w:spacing w:val="-1"/>
              </w:rPr>
              <w:t>Annual</w:t>
            </w:r>
            <w:r>
              <w:rPr>
                <w:rFonts w:ascii="Times New Roman"/>
                <w:b/>
                <w:spacing w:val="-2"/>
              </w:rPr>
              <w:t xml:space="preserve"> </w:t>
            </w:r>
            <w:r>
              <w:rPr>
                <w:rFonts w:ascii="Times New Roman"/>
                <w:b/>
              </w:rPr>
              <w:t>Fee</w:t>
            </w:r>
            <w:r>
              <w:rPr>
                <w:rFonts w:ascii="Times New Roman"/>
                <w:b/>
                <w:spacing w:val="23"/>
              </w:rPr>
              <w:t xml:space="preserve"> </w:t>
            </w:r>
            <w:r>
              <w:rPr>
                <w:rFonts w:ascii="Times New Roman"/>
                <w:b/>
                <w:spacing w:val="-1"/>
              </w:rPr>
              <w:t>(bps)</w:t>
            </w:r>
          </w:p>
        </w:tc>
      </w:tr>
      <w:tr w:rsidR="00E62BB3" w14:paraId="650B49B1" w14:textId="77777777">
        <w:trPr>
          <w:trHeight w:hRule="exact" w:val="536"/>
        </w:trPr>
        <w:tc>
          <w:tcPr>
            <w:tcW w:w="1818" w:type="dxa"/>
            <w:tcBorders>
              <w:top w:val="single" w:sz="12" w:space="0" w:color="000000"/>
              <w:left w:val="single" w:sz="9" w:space="0" w:color="000000"/>
              <w:bottom w:val="single" w:sz="13" w:space="0" w:color="000000"/>
              <w:right w:val="single" w:sz="12" w:space="0" w:color="000000"/>
            </w:tcBorders>
          </w:tcPr>
          <w:p w14:paraId="4E7E00C4" w14:textId="77777777" w:rsidR="00E62BB3" w:rsidRDefault="00E62BB3"/>
        </w:tc>
        <w:tc>
          <w:tcPr>
            <w:tcW w:w="1616" w:type="dxa"/>
            <w:tcBorders>
              <w:top w:val="single" w:sz="12" w:space="0" w:color="000000"/>
              <w:left w:val="single" w:sz="12" w:space="0" w:color="000000"/>
              <w:bottom w:val="single" w:sz="13" w:space="0" w:color="000000"/>
              <w:right w:val="single" w:sz="9" w:space="0" w:color="000000"/>
            </w:tcBorders>
          </w:tcPr>
          <w:p w14:paraId="52F03AC4" w14:textId="77777777" w:rsidR="00E62BB3" w:rsidRDefault="00E62BB3"/>
        </w:tc>
      </w:tr>
    </w:tbl>
    <w:p w14:paraId="7D16F8FE" w14:textId="77777777" w:rsidR="00E62BB3" w:rsidRDefault="00E62BB3">
      <w:pPr>
        <w:spacing w:before="11"/>
        <w:rPr>
          <w:rFonts w:ascii="Times New Roman" w:eastAsia="Times New Roman" w:hAnsi="Times New Roman" w:cs="Times New Roman"/>
          <w:sz w:val="13"/>
          <w:szCs w:val="13"/>
        </w:rPr>
      </w:pPr>
    </w:p>
    <w:p w14:paraId="755B257A" w14:textId="3EA968F5" w:rsidR="00E62BB3" w:rsidRDefault="00FF63C7">
      <w:pPr>
        <w:pStyle w:val="BodyText"/>
        <w:spacing w:before="72" w:line="276" w:lineRule="auto"/>
        <w:ind w:left="119" w:right="179"/>
      </w:pPr>
      <w:r>
        <w:t>The</w:t>
      </w:r>
      <w:r>
        <w:rPr>
          <w:spacing w:val="-2"/>
        </w:rPr>
        <w:t xml:space="preserve"> </w:t>
      </w:r>
      <w:r>
        <w:rPr>
          <w:spacing w:val="-1"/>
        </w:rPr>
        <w:t>fee</w:t>
      </w:r>
      <w:r>
        <w:t xml:space="preserve"> </w:t>
      </w:r>
      <w:r>
        <w:rPr>
          <w:spacing w:val="-1"/>
        </w:rPr>
        <w:t>shall</w:t>
      </w:r>
      <w:r>
        <w:rPr>
          <w:spacing w:val="1"/>
        </w:rPr>
        <w:t xml:space="preserve"> </w:t>
      </w:r>
      <w:r>
        <w:rPr>
          <w:spacing w:val="-1"/>
        </w:rPr>
        <w:t>accrue</w:t>
      </w:r>
      <w:r>
        <w:t xml:space="preserve"> </w:t>
      </w:r>
      <w:r>
        <w:rPr>
          <w:spacing w:val="-1"/>
        </w:rPr>
        <w:t>monthly</w:t>
      </w:r>
      <w:r>
        <w:rPr>
          <w:spacing w:val="-3"/>
        </w:rPr>
        <w:t xml:space="preserve"> </w:t>
      </w:r>
      <w:r>
        <w:t>based on</w:t>
      </w:r>
      <w:r>
        <w:rPr>
          <w:spacing w:val="-3"/>
        </w:rPr>
        <w:t xml:space="preserve"> </w:t>
      </w:r>
      <w:r>
        <w:t xml:space="preserve">the </w:t>
      </w:r>
      <w:r>
        <w:rPr>
          <w:spacing w:val="-1"/>
        </w:rPr>
        <w:t>ending</w:t>
      </w:r>
      <w:r>
        <w:rPr>
          <w:spacing w:val="-3"/>
        </w:rPr>
        <w:t xml:space="preserve"> </w:t>
      </w:r>
      <w:r>
        <w:rPr>
          <w:spacing w:val="-1"/>
        </w:rPr>
        <w:t>value</w:t>
      </w:r>
      <w:r>
        <w:rPr>
          <w:spacing w:val="-2"/>
        </w:rPr>
        <w:t xml:space="preserve"> </w:t>
      </w:r>
      <w:r>
        <w:rPr>
          <w:spacing w:val="-1"/>
        </w:rPr>
        <w:t>of</w:t>
      </w:r>
      <w:r>
        <w:rPr>
          <w:spacing w:val="1"/>
        </w:rPr>
        <w:t xml:space="preserve"> </w:t>
      </w:r>
      <w:r>
        <w:rPr>
          <w:spacing w:val="-1"/>
        </w:rPr>
        <w:t>the</w:t>
      </w:r>
      <w:r>
        <w:t xml:space="preserve"> </w:t>
      </w:r>
      <w:r>
        <w:rPr>
          <w:spacing w:val="-1"/>
        </w:rPr>
        <w:t>Managed</w:t>
      </w:r>
      <w:r>
        <w:t xml:space="preserve"> </w:t>
      </w:r>
      <w:r>
        <w:rPr>
          <w:spacing w:val="-1"/>
        </w:rPr>
        <w:t>Assets</w:t>
      </w:r>
      <w:r>
        <w:rPr>
          <w:spacing w:val="-2"/>
        </w:rPr>
        <w:t xml:space="preserve"> </w:t>
      </w:r>
      <w:r>
        <w:rPr>
          <w:spacing w:val="-1"/>
        </w:rPr>
        <w:t>for</w:t>
      </w:r>
      <w:r>
        <w:rPr>
          <w:spacing w:val="-2"/>
        </w:rPr>
        <w:t xml:space="preserve"> </w:t>
      </w:r>
      <w:r>
        <w:t xml:space="preserve">such </w:t>
      </w:r>
      <w:r>
        <w:rPr>
          <w:spacing w:val="-1"/>
        </w:rPr>
        <w:t>month,</w:t>
      </w:r>
      <w:r>
        <w:t xml:space="preserve"> </w:t>
      </w:r>
      <w:r>
        <w:rPr>
          <w:spacing w:val="-1"/>
        </w:rPr>
        <w:t>and</w:t>
      </w:r>
      <w:r>
        <w:t xml:space="preserve"> be</w:t>
      </w:r>
      <w:r>
        <w:rPr>
          <w:spacing w:val="45"/>
        </w:rPr>
        <w:t xml:space="preserve"> </w:t>
      </w:r>
      <w:r>
        <w:rPr>
          <w:spacing w:val="-1"/>
        </w:rPr>
        <w:t>calculated</w:t>
      </w:r>
      <w:r>
        <w:rPr>
          <w:spacing w:val="-3"/>
        </w:rPr>
        <w:t xml:space="preserve"> </w:t>
      </w:r>
      <w:r>
        <w:t xml:space="preserve">and </w:t>
      </w:r>
      <w:r>
        <w:rPr>
          <w:spacing w:val="-1"/>
        </w:rPr>
        <w:t>paid</w:t>
      </w:r>
      <w:r>
        <w:rPr>
          <w:spacing w:val="-3"/>
        </w:rPr>
        <w:t xml:space="preserve"> </w:t>
      </w:r>
      <w:r>
        <w:rPr>
          <w:spacing w:val="-1"/>
        </w:rPr>
        <w:t>quarterly</w:t>
      </w:r>
      <w:r>
        <w:rPr>
          <w:spacing w:val="-3"/>
        </w:rPr>
        <w:t xml:space="preserve"> </w:t>
      </w:r>
      <w:r>
        <w:t xml:space="preserve">in </w:t>
      </w:r>
      <w:r>
        <w:rPr>
          <w:spacing w:val="-1"/>
        </w:rPr>
        <w:t>arrears,</w:t>
      </w:r>
      <w:r>
        <w:t xml:space="preserve"> </w:t>
      </w:r>
      <w:r>
        <w:rPr>
          <w:spacing w:val="-1"/>
        </w:rPr>
        <w:t>based</w:t>
      </w:r>
      <w:r>
        <w:t xml:space="preserve"> </w:t>
      </w:r>
      <w:r>
        <w:rPr>
          <w:spacing w:val="-2"/>
        </w:rPr>
        <w:t>on</w:t>
      </w:r>
      <w:r>
        <w:t xml:space="preserve"> </w:t>
      </w:r>
      <w:r>
        <w:rPr>
          <w:spacing w:val="-1"/>
        </w:rPr>
        <w:t>one-quarter</w:t>
      </w:r>
      <w:r>
        <w:rPr>
          <w:spacing w:val="-2"/>
        </w:rPr>
        <w:t xml:space="preserve"> </w:t>
      </w:r>
      <w:r>
        <w:t>of</w:t>
      </w:r>
      <w:r>
        <w:rPr>
          <w:spacing w:val="-2"/>
        </w:rPr>
        <w:t xml:space="preserve"> </w:t>
      </w:r>
      <w:r>
        <w:t xml:space="preserve">the </w:t>
      </w:r>
      <w:r>
        <w:rPr>
          <w:spacing w:val="-1"/>
        </w:rPr>
        <w:t>applicable</w:t>
      </w:r>
      <w:r>
        <w:rPr>
          <w:spacing w:val="-2"/>
        </w:rPr>
        <w:t xml:space="preserve"> </w:t>
      </w:r>
      <w:r>
        <w:rPr>
          <w:spacing w:val="-1"/>
        </w:rPr>
        <w:t>annual</w:t>
      </w:r>
      <w:r>
        <w:rPr>
          <w:spacing w:val="-2"/>
        </w:rPr>
        <w:t xml:space="preserve"> </w:t>
      </w:r>
      <w:r>
        <w:rPr>
          <w:spacing w:val="-1"/>
        </w:rPr>
        <w:t>rate,</w:t>
      </w:r>
      <w:r>
        <w:t xml:space="preserve"> on</w:t>
      </w:r>
      <w:r>
        <w:rPr>
          <w:spacing w:val="-3"/>
        </w:rPr>
        <w:t xml:space="preserve"> </w:t>
      </w:r>
      <w:r>
        <w:t xml:space="preserve">the </w:t>
      </w:r>
      <w:r>
        <w:rPr>
          <w:spacing w:val="-1"/>
        </w:rPr>
        <w:t>value</w:t>
      </w:r>
      <w:r>
        <w:t xml:space="preserve"> </w:t>
      </w:r>
      <w:r>
        <w:rPr>
          <w:spacing w:val="-3"/>
        </w:rPr>
        <w:t>of</w:t>
      </w:r>
      <w:r>
        <w:rPr>
          <w:spacing w:val="70"/>
        </w:rPr>
        <w:t xml:space="preserve"> </w:t>
      </w:r>
      <w:r>
        <w:t>the</w:t>
      </w:r>
      <w:r>
        <w:rPr>
          <w:spacing w:val="-2"/>
        </w:rPr>
        <w:t xml:space="preserve"> </w:t>
      </w:r>
      <w:r>
        <w:rPr>
          <w:spacing w:val="-1"/>
        </w:rPr>
        <w:t>Managed</w:t>
      </w:r>
      <w:r>
        <w:t xml:space="preserve"> </w:t>
      </w:r>
      <w:r>
        <w:rPr>
          <w:spacing w:val="-1"/>
        </w:rPr>
        <w:t>Assets,</w:t>
      </w:r>
      <w:r>
        <w:t xml:space="preserve"> as</w:t>
      </w:r>
      <w:r>
        <w:rPr>
          <w:spacing w:val="-2"/>
        </w:rPr>
        <w:t xml:space="preserve"> </w:t>
      </w:r>
      <w:r>
        <w:rPr>
          <w:spacing w:val="-1"/>
        </w:rPr>
        <w:t>determined</w:t>
      </w:r>
      <w:r>
        <w:t xml:space="preserve"> by</w:t>
      </w:r>
      <w:r>
        <w:rPr>
          <w:spacing w:val="-3"/>
        </w:rPr>
        <w:t xml:space="preserve"> </w:t>
      </w:r>
      <w:r>
        <w:rPr>
          <w:spacing w:val="-1"/>
        </w:rPr>
        <w:t>INPRS’</w:t>
      </w:r>
      <w:r>
        <w:t xml:space="preserve"> </w:t>
      </w:r>
      <w:r>
        <w:rPr>
          <w:spacing w:val="-1"/>
        </w:rPr>
        <w:t>Custodian,</w:t>
      </w:r>
      <w:r>
        <w:rPr>
          <w:spacing w:val="-3"/>
        </w:rPr>
        <w:t xml:space="preserve"> </w:t>
      </w:r>
      <w:r>
        <w:rPr>
          <w:spacing w:val="-1"/>
        </w:rPr>
        <w:t>adjusted</w:t>
      </w:r>
      <w:r>
        <w:t xml:space="preserve"> </w:t>
      </w:r>
      <w:r>
        <w:rPr>
          <w:spacing w:val="-1"/>
        </w:rPr>
        <w:t>for</w:t>
      </w:r>
      <w:r>
        <w:rPr>
          <w:spacing w:val="1"/>
        </w:rPr>
        <w:t xml:space="preserve"> </w:t>
      </w:r>
      <w:r>
        <w:rPr>
          <w:spacing w:val="-1"/>
        </w:rPr>
        <w:t>any</w:t>
      </w:r>
      <w:r>
        <w:rPr>
          <w:spacing w:val="-3"/>
        </w:rPr>
        <w:t xml:space="preserve"> </w:t>
      </w:r>
      <w:r>
        <w:t>cash</w:t>
      </w:r>
      <w:r>
        <w:rPr>
          <w:spacing w:val="-3"/>
        </w:rPr>
        <w:t xml:space="preserve"> </w:t>
      </w:r>
      <w:r>
        <w:t>flows.</w:t>
      </w:r>
    </w:p>
    <w:p w14:paraId="44B9A73D" w14:textId="77777777" w:rsidR="00E62BB3" w:rsidRDefault="00E62BB3">
      <w:pPr>
        <w:spacing w:before="4"/>
        <w:rPr>
          <w:rFonts w:ascii="Times New Roman" w:eastAsia="Times New Roman" w:hAnsi="Times New Roman" w:cs="Times New Roman"/>
          <w:sz w:val="17"/>
          <w:szCs w:val="17"/>
        </w:rPr>
      </w:pPr>
    </w:p>
    <w:p w14:paraId="2151BAFC" w14:textId="77777777" w:rsidR="00E62BB3" w:rsidRDefault="00FF63C7">
      <w:pPr>
        <w:pStyle w:val="BodyText"/>
        <w:spacing w:line="277" w:lineRule="auto"/>
        <w:ind w:left="119" w:right="179"/>
      </w:pPr>
      <w:r>
        <w:rPr>
          <w:spacing w:val="-1"/>
        </w:rPr>
        <w:t>Any</w:t>
      </w:r>
      <w:r>
        <w:rPr>
          <w:spacing w:val="-3"/>
        </w:rPr>
        <w:t xml:space="preserve"> </w:t>
      </w:r>
      <w:r>
        <w:rPr>
          <w:spacing w:val="-1"/>
        </w:rPr>
        <w:t>changes</w:t>
      </w:r>
      <w:r>
        <w:t xml:space="preserve"> in </w:t>
      </w:r>
      <w:r>
        <w:rPr>
          <w:spacing w:val="-1"/>
        </w:rPr>
        <w:t>this</w:t>
      </w:r>
      <w:r>
        <w:t xml:space="preserve"> </w:t>
      </w:r>
      <w:r>
        <w:rPr>
          <w:spacing w:val="-1"/>
        </w:rPr>
        <w:t>Fee</w:t>
      </w:r>
      <w:r>
        <w:t xml:space="preserve"> </w:t>
      </w:r>
      <w:r>
        <w:rPr>
          <w:spacing w:val="-1"/>
        </w:rPr>
        <w:t>Schedule</w:t>
      </w:r>
      <w:r>
        <w:t xml:space="preserve"> </w:t>
      </w:r>
      <w:r>
        <w:rPr>
          <w:spacing w:val="-1"/>
        </w:rPr>
        <w:t>must</w:t>
      </w:r>
      <w:r>
        <w:rPr>
          <w:spacing w:val="1"/>
        </w:rPr>
        <w:t xml:space="preserve"> </w:t>
      </w:r>
      <w:r>
        <w:t xml:space="preserve">be </w:t>
      </w:r>
      <w:r>
        <w:rPr>
          <w:spacing w:val="-1"/>
        </w:rPr>
        <w:t>mutually</w:t>
      </w:r>
      <w:r>
        <w:rPr>
          <w:spacing w:val="-3"/>
        </w:rPr>
        <w:t xml:space="preserve"> </w:t>
      </w:r>
      <w:r>
        <w:rPr>
          <w:spacing w:val="-1"/>
        </w:rPr>
        <w:t>agreed</w:t>
      </w:r>
      <w:r>
        <w:rPr>
          <w:spacing w:val="-3"/>
        </w:rPr>
        <w:t xml:space="preserve"> </w:t>
      </w:r>
      <w:r>
        <w:t xml:space="preserve">upon, </w:t>
      </w:r>
      <w:r>
        <w:rPr>
          <w:spacing w:val="-2"/>
        </w:rPr>
        <w:t>as</w:t>
      </w:r>
      <w:r>
        <w:t xml:space="preserve"> </w:t>
      </w:r>
      <w:r>
        <w:rPr>
          <w:spacing w:val="-1"/>
        </w:rPr>
        <w:t>provided</w:t>
      </w:r>
      <w:r>
        <w:rPr>
          <w:spacing w:val="-3"/>
        </w:rPr>
        <w:t xml:space="preserve"> </w:t>
      </w:r>
      <w:r>
        <w:t xml:space="preserve">in </w:t>
      </w:r>
      <w:r>
        <w:rPr>
          <w:spacing w:val="-2"/>
        </w:rPr>
        <w:t>the</w:t>
      </w:r>
      <w:r>
        <w:t xml:space="preserve"> </w:t>
      </w:r>
      <w:r>
        <w:rPr>
          <w:spacing w:val="-1"/>
        </w:rPr>
        <w:t>Investment</w:t>
      </w:r>
      <w:r>
        <w:rPr>
          <w:spacing w:val="55"/>
        </w:rPr>
        <w:t xml:space="preserve"> </w:t>
      </w:r>
      <w:r>
        <w:rPr>
          <w:spacing w:val="-1"/>
        </w:rPr>
        <w:t>Management</w:t>
      </w:r>
      <w:r>
        <w:rPr>
          <w:spacing w:val="1"/>
        </w:rPr>
        <w:t xml:space="preserve"> </w:t>
      </w:r>
      <w:r>
        <w:rPr>
          <w:spacing w:val="-1"/>
        </w:rPr>
        <w:t>Agreement.</w:t>
      </w:r>
    </w:p>
    <w:p w14:paraId="577F17A2" w14:textId="77777777" w:rsidR="00E62BB3" w:rsidRDefault="00E62BB3">
      <w:pPr>
        <w:spacing w:before="3"/>
        <w:rPr>
          <w:rFonts w:ascii="Times New Roman" w:eastAsia="Times New Roman" w:hAnsi="Times New Roman" w:cs="Times New Roman"/>
          <w:sz w:val="17"/>
          <w:szCs w:val="17"/>
        </w:rPr>
      </w:pPr>
    </w:p>
    <w:p w14:paraId="41BA83A2" w14:textId="77777777" w:rsidR="00E62BB3" w:rsidRDefault="00FF63C7">
      <w:pPr>
        <w:pStyle w:val="BodyText"/>
        <w:spacing w:line="276" w:lineRule="auto"/>
        <w:ind w:left="119" w:right="244"/>
      </w:pPr>
      <w:r>
        <w:rPr>
          <w:spacing w:val="-1"/>
        </w:rPr>
        <w:t>Manager</w:t>
      </w:r>
      <w:r>
        <w:rPr>
          <w:spacing w:val="-2"/>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t>not</w:t>
      </w:r>
      <w:r>
        <w:rPr>
          <w:spacing w:val="1"/>
        </w:rPr>
        <w:t xml:space="preserve"> </w:t>
      </w:r>
      <w:r>
        <w:rPr>
          <w:spacing w:val="-1"/>
        </w:rPr>
        <w:t>enter</w:t>
      </w:r>
      <w:r>
        <w:rPr>
          <w:spacing w:val="1"/>
        </w:rPr>
        <w:t xml:space="preserve"> </w:t>
      </w:r>
      <w:r>
        <w:rPr>
          <w:spacing w:val="-1"/>
        </w:rPr>
        <w:t>into</w:t>
      </w:r>
      <w:r>
        <w:rPr>
          <w:spacing w:val="-3"/>
        </w:rPr>
        <w:t xml:space="preserve"> </w:t>
      </w:r>
      <w:r>
        <w:t xml:space="preserve">a </w:t>
      </w:r>
      <w:r>
        <w:rPr>
          <w:spacing w:val="-1"/>
        </w:rPr>
        <w:t>fee</w:t>
      </w:r>
      <w:r>
        <w:t xml:space="preserve"> </w:t>
      </w:r>
      <w:r>
        <w:rPr>
          <w:spacing w:val="-2"/>
        </w:rPr>
        <w:t>arrangement</w:t>
      </w:r>
      <w:r>
        <w:rPr>
          <w:spacing w:val="1"/>
        </w:rPr>
        <w:t xml:space="preserve"> </w:t>
      </w:r>
      <w:r>
        <w:t xml:space="preserve">which </w:t>
      </w:r>
      <w:r>
        <w:rPr>
          <w:spacing w:val="-1"/>
        </w:rPr>
        <w:t>grants</w:t>
      </w:r>
      <w:r>
        <w:t xml:space="preserve"> </w:t>
      </w:r>
      <w:r>
        <w:rPr>
          <w:spacing w:val="-1"/>
        </w:rPr>
        <w:t>another</w:t>
      </w:r>
      <w:r>
        <w:rPr>
          <w:spacing w:val="-2"/>
        </w:rPr>
        <w:t xml:space="preserve"> </w:t>
      </w:r>
      <w:r>
        <w:rPr>
          <w:spacing w:val="-1"/>
        </w:rPr>
        <w:t>investor</w:t>
      </w:r>
      <w:r>
        <w:rPr>
          <w:spacing w:val="1"/>
        </w:rPr>
        <w:t xml:space="preserve"> </w:t>
      </w:r>
      <w:r>
        <w:rPr>
          <w:spacing w:val="-1"/>
        </w:rPr>
        <w:t>with</w:t>
      </w:r>
      <w:r>
        <w:rPr>
          <w:spacing w:val="-3"/>
        </w:rPr>
        <w:t xml:space="preserve"> </w:t>
      </w:r>
      <w:r>
        <w:t>an</w:t>
      </w:r>
      <w:r>
        <w:rPr>
          <w:spacing w:val="65"/>
        </w:rPr>
        <w:t xml:space="preserve"> </w:t>
      </w:r>
      <w:r>
        <w:rPr>
          <w:spacing w:val="-1"/>
        </w:rPr>
        <w:t>investment</w:t>
      </w:r>
      <w:r>
        <w:rPr>
          <w:spacing w:val="1"/>
        </w:rPr>
        <w:t xml:space="preserve"> </w:t>
      </w:r>
      <w:r>
        <w:t>of</w:t>
      </w:r>
      <w:r>
        <w:rPr>
          <w:spacing w:val="-2"/>
        </w:rPr>
        <w:t xml:space="preserve"> </w:t>
      </w:r>
      <w:r>
        <w:rPr>
          <w:spacing w:val="-1"/>
        </w:rPr>
        <w:t>equal</w:t>
      </w:r>
      <w:r>
        <w:rPr>
          <w:spacing w:val="1"/>
        </w:rPr>
        <w:t xml:space="preserve"> </w:t>
      </w:r>
      <w:r>
        <w:rPr>
          <w:spacing w:val="-2"/>
        </w:rPr>
        <w:t>or</w:t>
      </w:r>
      <w:r>
        <w:rPr>
          <w:spacing w:val="1"/>
        </w:rPr>
        <w:t xml:space="preserve"> </w:t>
      </w:r>
      <w:r>
        <w:rPr>
          <w:spacing w:val="-2"/>
        </w:rPr>
        <w:t>lesser</w:t>
      </w:r>
      <w:r>
        <w:rPr>
          <w:spacing w:val="1"/>
        </w:rPr>
        <w:t xml:space="preserve"> </w:t>
      </w:r>
      <w:r>
        <w:rPr>
          <w:spacing w:val="-1"/>
        </w:rPr>
        <w:t>size</w:t>
      </w:r>
      <w:r>
        <w:rPr>
          <w:spacing w:val="-2"/>
        </w:rPr>
        <w:t xml:space="preserve"> </w:t>
      </w:r>
      <w:r>
        <w:rPr>
          <w:spacing w:val="-1"/>
        </w:rPr>
        <w:t>(“Comparable</w:t>
      </w:r>
      <w:r>
        <w:t xml:space="preserve"> </w:t>
      </w:r>
      <w:r>
        <w:rPr>
          <w:spacing w:val="-1"/>
        </w:rPr>
        <w:t>Investor”)</w:t>
      </w:r>
      <w:r>
        <w:rPr>
          <w:spacing w:val="1"/>
        </w:rPr>
        <w:t xml:space="preserve"> </w:t>
      </w:r>
      <w:r>
        <w:rPr>
          <w:spacing w:val="-1"/>
        </w:rPr>
        <w:t>more</w:t>
      </w:r>
      <w:r>
        <w:rPr>
          <w:spacing w:val="-2"/>
        </w:rPr>
        <w:t xml:space="preserve"> </w:t>
      </w:r>
      <w:r>
        <w:rPr>
          <w:spacing w:val="-1"/>
        </w:rPr>
        <w:t>favorable</w:t>
      </w:r>
      <w:r>
        <w:rPr>
          <w:spacing w:val="-2"/>
        </w:rPr>
        <w:t xml:space="preserve"> </w:t>
      </w:r>
      <w:r>
        <w:rPr>
          <w:spacing w:val="-1"/>
        </w:rPr>
        <w:t>fees</w:t>
      </w:r>
      <w:r>
        <w:t xml:space="preserve"> </w:t>
      </w:r>
      <w:r>
        <w:rPr>
          <w:spacing w:val="-1"/>
        </w:rPr>
        <w:t>before,</w:t>
      </w:r>
      <w:r>
        <w:rPr>
          <w:spacing w:val="-3"/>
        </w:rPr>
        <w:t xml:space="preserve"> </w:t>
      </w:r>
      <w:r>
        <w:t xml:space="preserve">on </w:t>
      </w:r>
      <w:r>
        <w:rPr>
          <w:spacing w:val="-2"/>
        </w:rPr>
        <w:t>or</w:t>
      </w:r>
      <w:r>
        <w:rPr>
          <w:spacing w:val="1"/>
        </w:rPr>
        <w:t xml:space="preserve"> </w:t>
      </w:r>
      <w:r>
        <w:rPr>
          <w:spacing w:val="-1"/>
        </w:rPr>
        <w:t>after</w:t>
      </w:r>
      <w:r>
        <w:rPr>
          <w:spacing w:val="1"/>
        </w:rPr>
        <w:t xml:space="preserve"> </w:t>
      </w:r>
      <w:r>
        <w:rPr>
          <w:spacing w:val="-1"/>
        </w:rPr>
        <w:t>the</w:t>
      </w:r>
      <w:r>
        <w:rPr>
          <w:spacing w:val="73"/>
        </w:rPr>
        <w:t xml:space="preserve"> </w:t>
      </w:r>
      <w:r>
        <w:t>date</w:t>
      </w:r>
      <w:r>
        <w:rPr>
          <w:spacing w:val="-2"/>
        </w:rPr>
        <w:t xml:space="preserve"> </w:t>
      </w:r>
      <w:r>
        <w:rPr>
          <w:spacing w:val="-1"/>
        </w:rPr>
        <w:t>hereof,</w:t>
      </w:r>
      <w:r>
        <w:rPr>
          <w:spacing w:val="-3"/>
        </w:rPr>
        <w:t xml:space="preserve"> </w:t>
      </w:r>
      <w:r>
        <w:rPr>
          <w:spacing w:val="-1"/>
        </w:rPr>
        <w:t>unless,</w:t>
      </w:r>
      <w:r>
        <w:rPr>
          <w:spacing w:val="-3"/>
        </w:rPr>
        <w:t xml:space="preserve"> </w:t>
      </w:r>
      <w:r>
        <w:t>in</w:t>
      </w:r>
      <w:r>
        <w:rPr>
          <w:spacing w:val="-3"/>
        </w:rPr>
        <w:t xml:space="preserve"> </w:t>
      </w:r>
      <w:r>
        <w:t>any</w:t>
      </w:r>
      <w:r>
        <w:rPr>
          <w:spacing w:val="-3"/>
        </w:rPr>
        <w:t xml:space="preserve"> </w:t>
      </w:r>
      <w:r>
        <w:t xml:space="preserve">such </w:t>
      </w:r>
      <w:r>
        <w:rPr>
          <w:spacing w:val="-1"/>
        </w:rPr>
        <w:t>case</w:t>
      </w:r>
      <w:r>
        <w:t xml:space="preserve"> </w:t>
      </w:r>
      <w:r>
        <w:rPr>
          <w:spacing w:val="-1"/>
        </w:rPr>
        <w:t>within</w:t>
      </w:r>
      <w:r>
        <w:t xml:space="preserve"> 30 </w:t>
      </w:r>
      <w:r>
        <w:rPr>
          <w:spacing w:val="-2"/>
        </w:rPr>
        <w:t>days</w:t>
      </w:r>
      <w:r>
        <w:t xml:space="preserve"> of</w:t>
      </w:r>
      <w:r>
        <w:rPr>
          <w:spacing w:val="-2"/>
        </w:rPr>
        <w:t xml:space="preserve"> </w:t>
      </w:r>
      <w:r>
        <w:rPr>
          <w:spacing w:val="-1"/>
        </w:rPr>
        <w:t>entering</w:t>
      </w:r>
      <w:r>
        <w:rPr>
          <w:spacing w:val="-3"/>
        </w:rPr>
        <w:t xml:space="preserve"> </w:t>
      </w:r>
      <w:r>
        <w:rPr>
          <w:spacing w:val="-1"/>
        </w:rPr>
        <w:t>into</w:t>
      </w:r>
      <w:r>
        <w:rPr>
          <w:spacing w:val="-3"/>
        </w:rPr>
        <w:t xml:space="preserve"> </w:t>
      </w:r>
      <w:r>
        <w:t>such</w:t>
      </w:r>
      <w:r>
        <w:rPr>
          <w:spacing w:val="-3"/>
        </w:rPr>
        <w:t xml:space="preserve"> </w:t>
      </w:r>
      <w:r>
        <w:rPr>
          <w:spacing w:val="-1"/>
        </w:rPr>
        <w:t>arrangement,</w:t>
      </w:r>
      <w:r>
        <w:t xml:space="preserve"> the </w:t>
      </w:r>
      <w:r>
        <w:rPr>
          <w:spacing w:val="-1"/>
        </w:rPr>
        <w:t>Manager</w:t>
      </w:r>
      <w:r>
        <w:rPr>
          <w:spacing w:val="-2"/>
        </w:rPr>
        <w:t xml:space="preserve"> </w:t>
      </w:r>
      <w:r>
        <w:rPr>
          <w:spacing w:val="-1"/>
        </w:rPr>
        <w:t>shall</w:t>
      </w:r>
      <w:r>
        <w:rPr>
          <w:spacing w:val="75"/>
        </w:rPr>
        <w:t xml:space="preserve"> </w:t>
      </w:r>
      <w:r>
        <w:rPr>
          <w:spacing w:val="-1"/>
        </w:rPr>
        <w:t>offer</w:t>
      </w:r>
      <w:r>
        <w:rPr>
          <w:spacing w:val="-2"/>
        </w:rPr>
        <w:t xml:space="preserve"> </w:t>
      </w:r>
      <w:r>
        <w:t xml:space="preserve">to </w:t>
      </w:r>
      <w:r>
        <w:rPr>
          <w:spacing w:val="-1"/>
        </w:rPr>
        <w:t>the</w:t>
      </w:r>
      <w:r>
        <w:t xml:space="preserve"> </w:t>
      </w:r>
      <w:r>
        <w:rPr>
          <w:spacing w:val="-1"/>
        </w:rPr>
        <w:t>System</w:t>
      </w:r>
      <w:r>
        <w:rPr>
          <w:spacing w:val="-4"/>
        </w:rPr>
        <w:t xml:space="preserve"> </w:t>
      </w:r>
      <w:r>
        <w:t xml:space="preserve">in </w:t>
      </w:r>
      <w:r>
        <w:rPr>
          <w:spacing w:val="-1"/>
        </w:rPr>
        <w:t>writing</w:t>
      </w:r>
      <w:r>
        <w:rPr>
          <w:spacing w:val="-3"/>
        </w:rPr>
        <w:t xml:space="preserve"> </w:t>
      </w:r>
      <w:r>
        <w:t xml:space="preserve">the </w:t>
      </w:r>
      <w:r>
        <w:rPr>
          <w:spacing w:val="-1"/>
        </w:rPr>
        <w:t>opportunity</w:t>
      </w:r>
      <w:r>
        <w:rPr>
          <w:spacing w:val="-3"/>
        </w:rPr>
        <w:t xml:space="preserve"> </w:t>
      </w:r>
      <w:r>
        <w:t xml:space="preserve">to </w:t>
      </w:r>
      <w:r>
        <w:rPr>
          <w:spacing w:val="-1"/>
        </w:rPr>
        <w:t>receive</w:t>
      </w:r>
      <w:r>
        <w:t xml:space="preserve"> the</w:t>
      </w:r>
      <w:r>
        <w:rPr>
          <w:spacing w:val="-2"/>
        </w:rPr>
        <w:t xml:space="preserve"> </w:t>
      </w:r>
      <w:r>
        <w:rPr>
          <w:spacing w:val="-1"/>
        </w:rPr>
        <w:t>same</w:t>
      </w:r>
      <w:r>
        <w:t xml:space="preserve"> fee</w:t>
      </w:r>
      <w:r>
        <w:rPr>
          <w:spacing w:val="-2"/>
        </w:rPr>
        <w:t xml:space="preserve"> </w:t>
      </w:r>
      <w:r>
        <w:rPr>
          <w:spacing w:val="-1"/>
        </w:rPr>
        <w:t>arrangement.</w:t>
      </w:r>
      <w:r>
        <w:rPr>
          <w:spacing w:val="55"/>
        </w:rPr>
        <w:t xml:space="preserve"> </w:t>
      </w:r>
      <w:r>
        <w:rPr>
          <w:spacing w:val="-1"/>
        </w:rPr>
        <w:t>Manager</w:t>
      </w:r>
      <w:r>
        <w:rPr>
          <w:spacing w:val="1"/>
        </w:rPr>
        <w:t xml:space="preserve"> </w:t>
      </w:r>
      <w:r>
        <w:rPr>
          <w:spacing w:val="-1"/>
        </w:rPr>
        <w:t>agrees</w:t>
      </w:r>
      <w:r>
        <w:rPr>
          <w:spacing w:val="-2"/>
        </w:rPr>
        <w:t xml:space="preserve"> </w:t>
      </w:r>
      <w:r>
        <w:t>to</w:t>
      </w:r>
      <w:r>
        <w:rPr>
          <w:spacing w:val="53"/>
        </w:rPr>
        <w:t xml:space="preserve"> </w:t>
      </w:r>
      <w:r>
        <w:rPr>
          <w:spacing w:val="-1"/>
        </w:rPr>
        <w:t>certify</w:t>
      </w:r>
      <w:r>
        <w:rPr>
          <w:spacing w:val="-3"/>
        </w:rPr>
        <w:t xml:space="preserve"> </w:t>
      </w:r>
      <w:r>
        <w:t>to an</w:t>
      </w:r>
      <w:r>
        <w:rPr>
          <w:spacing w:val="-3"/>
        </w:rPr>
        <w:t xml:space="preserve"> </w:t>
      </w:r>
      <w:r>
        <w:rPr>
          <w:spacing w:val="-1"/>
        </w:rPr>
        <w:t>annual</w:t>
      </w:r>
      <w:r>
        <w:rPr>
          <w:spacing w:val="1"/>
        </w:rPr>
        <w:t xml:space="preserve"> </w:t>
      </w:r>
      <w:r>
        <w:rPr>
          <w:spacing w:val="-1"/>
        </w:rPr>
        <w:t>acknowledgement</w:t>
      </w:r>
      <w:r>
        <w:rPr>
          <w:spacing w:val="1"/>
        </w:rPr>
        <w:t xml:space="preserve"> </w:t>
      </w:r>
      <w:r>
        <w:rPr>
          <w:spacing w:val="-1"/>
        </w:rPr>
        <w:t>that</w:t>
      </w:r>
      <w:r>
        <w:rPr>
          <w:spacing w:val="1"/>
        </w:rPr>
        <w:t xml:space="preserve"> </w:t>
      </w:r>
      <w:r>
        <w:t xml:space="preserve">no </w:t>
      </w:r>
      <w:r>
        <w:rPr>
          <w:spacing w:val="-1"/>
        </w:rPr>
        <w:t>other</w:t>
      </w:r>
      <w:r>
        <w:rPr>
          <w:spacing w:val="1"/>
        </w:rPr>
        <w:t xml:space="preserve"> </w:t>
      </w:r>
      <w:r>
        <w:rPr>
          <w:spacing w:val="-1"/>
        </w:rPr>
        <w:t>Comparable</w:t>
      </w:r>
      <w:r>
        <w:t xml:space="preserve"> </w:t>
      </w:r>
      <w:r>
        <w:rPr>
          <w:spacing w:val="-1"/>
        </w:rPr>
        <w:t>Investor</w:t>
      </w:r>
      <w:r>
        <w:rPr>
          <w:spacing w:val="1"/>
        </w:rPr>
        <w:t xml:space="preserve"> </w:t>
      </w:r>
      <w:r>
        <w:rPr>
          <w:spacing w:val="-1"/>
        </w:rPr>
        <w:t>has</w:t>
      </w:r>
      <w:r>
        <w:t xml:space="preserve"> a </w:t>
      </w:r>
      <w:r>
        <w:rPr>
          <w:spacing w:val="-1"/>
        </w:rPr>
        <w:t>more</w:t>
      </w:r>
      <w:r>
        <w:t xml:space="preserve"> </w:t>
      </w:r>
      <w:r>
        <w:rPr>
          <w:spacing w:val="-1"/>
        </w:rPr>
        <w:t>favorable</w:t>
      </w:r>
      <w:r>
        <w:t xml:space="preserve"> </w:t>
      </w:r>
      <w:r>
        <w:rPr>
          <w:spacing w:val="-1"/>
        </w:rPr>
        <w:t>fee</w:t>
      </w:r>
      <w:r>
        <w:rPr>
          <w:spacing w:val="39"/>
        </w:rPr>
        <w:t xml:space="preserve"> </w:t>
      </w:r>
      <w:r>
        <w:rPr>
          <w:spacing w:val="-1"/>
        </w:rPr>
        <w:t>schedule.</w:t>
      </w:r>
      <w:r>
        <w:rPr>
          <w:spacing w:val="53"/>
        </w:rPr>
        <w:t xml:space="preserve"> </w:t>
      </w:r>
      <w:r>
        <w:rPr>
          <w:spacing w:val="-1"/>
        </w:rPr>
        <w:t>Manager</w:t>
      </w:r>
      <w:r>
        <w:rPr>
          <w:spacing w:val="1"/>
        </w:rPr>
        <w:t xml:space="preserve"> </w:t>
      </w:r>
      <w:r>
        <w:t>and</w:t>
      </w:r>
      <w:r>
        <w:rPr>
          <w:spacing w:val="-3"/>
        </w:rPr>
        <w:t xml:space="preserve"> </w:t>
      </w:r>
      <w:r>
        <w:rPr>
          <w:spacing w:val="-1"/>
        </w:rPr>
        <w:t>its</w:t>
      </w:r>
      <w:r>
        <w:rPr>
          <w:spacing w:val="-2"/>
        </w:rPr>
        <w:t xml:space="preserve"> </w:t>
      </w:r>
      <w:r>
        <w:rPr>
          <w:spacing w:val="-1"/>
        </w:rPr>
        <w:t>affiliates</w:t>
      </w:r>
      <w:r>
        <w:t xml:space="preserve"> </w:t>
      </w:r>
      <w:r>
        <w:rPr>
          <w:spacing w:val="-2"/>
        </w:rPr>
        <w:t>will</w:t>
      </w:r>
      <w:r>
        <w:rPr>
          <w:spacing w:val="1"/>
        </w:rPr>
        <w:t xml:space="preserve"> </w:t>
      </w:r>
      <w:r>
        <w:rPr>
          <w:spacing w:val="-1"/>
        </w:rPr>
        <w:t>not</w:t>
      </w:r>
      <w:r>
        <w:rPr>
          <w:spacing w:val="1"/>
        </w:rPr>
        <w:t xml:space="preserve"> </w:t>
      </w:r>
      <w:r>
        <w:t>be</w:t>
      </w:r>
      <w:r>
        <w:rPr>
          <w:spacing w:val="-2"/>
        </w:rPr>
        <w:t xml:space="preserve"> </w:t>
      </w:r>
      <w:r>
        <w:rPr>
          <w:spacing w:val="-1"/>
        </w:rPr>
        <w:t>considered</w:t>
      </w:r>
      <w:r>
        <w:t xml:space="preserve"> </w:t>
      </w:r>
      <w:r>
        <w:rPr>
          <w:spacing w:val="-1"/>
        </w:rPr>
        <w:t>Comparable</w:t>
      </w:r>
      <w:r>
        <w:t xml:space="preserve"> </w:t>
      </w:r>
      <w:r>
        <w:rPr>
          <w:spacing w:val="-1"/>
        </w:rPr>
        <w:t>Investors.</w:t>
      </w:r>
    </w:p>
    <w:p w14:paraId="2B58B944" w14:textId="77777777" w:rsidR="00E62BB3" w:rsidRDefault="00E62BB3">
      <w:pPr>
        <w:spacing w:line="276" w:lineRule="auto"/>
        <w:sectPr w:rsidR="00E62BB3">
          <w:pgSz w:w="12240" w:h="15840"/>
          <w:pgMar w:top="1380" w:right="1340" w:bottom="900" w:left="1320" w:header="0" w:footer="708" w:gutter="0"/>
          <w:cols w:space="720"/>
        </w:sectPr>
      </w:pPr>
    </w:p>
    <w:p w14:paraId="05C83043" w14:textId="1783D3BF" w:rsidR="00E62BB3" w:rsidRDefault="00FF63C7" w:rsidP="00BE4CD1">
      <w:pPr>
        <w:pStyle w:val="Heading3"/>
        <w:spacing w:before="58" w:line="503" w:lineRule="auto"/>
        <w:ind w:left="2804" w:right="2434" w:firstLine="1396"/>
        <w:rPr>
          <w:b w:val="0"/>
          <w:bCs w:val="0"/>
        </w:rPr>
      </w:pPr>
      <w:r>
        <w:rPr>
          <w:spacing w:val="-1"/>
        </w:rPr>
        <w:lastRenderedPageBreak/>
        <w:t xml:space="preserve">EXHIBIT </w:t>
      </w:r>
      <w:r>
        <w:t>C</w:t>
      </w:r>
      <w:r>
        <w:rPr>
          <w:spacing w:val="25"/>
        </w:rPr>
        <w:t xml:space="preserve"> </w:t>
      </w:r>
      <w:r>
        <w:rPr>
          <w:spacing w:val="-1"/>
        </w:rPr>
        <w:t>PROHIBITED BROKER/DEALER LIST</w:t>
      </w:r>
    </w:p>
    <w:p w14:paraId="046DC1EF" w14:textId="55FA8B5F" w:rsidR="001D7A57" w:rsidRDefault="00FF63C7">
      <w:pPr>
        <w:pStyle w:val="BodyText"/>
        <w:spacing w:before="5" w:line="277" w:lineRule="auto"/>
        <w:ind w:left="100" w:right="189"/>
        <w:rPr>
          <w:b/>
          <w:bCs/>
          <w:spacing w:val="-1"/>
        </w:rPr>
      </w:pPr>
      <w:r>
        <w:rPr>
          <w:spacing w:val="-1"/>
        </w:rPr>
        <w:t>No</w:t>
      </w:r>
      <w:r>
        <w:t xml:space="preserve"> </w:t>
      </w:r>
      <w:r>
        <w:rPr>
          <w:spacing w:val="-1"/>
        </w:rPr>
        <w:t>broker/dealers</w:t>
      </w:r>
      <w:r>
        <w:t xml:space="preserve"> </w:t>
      </w:r>
      <w:r>
        <w:rPr>
          <w:spacing w:val="-1"/>
        </w:rPr>
        <w:t>are</w:t>
      </w:r>
      <w:r>
        <w:t xml:space="preserve"> </w:t>
      </w:r>
      <w:r>
        <w:rPr>
          <w:spacing w:val="-1"/>
        </w:rPr>
        <w:t>deemed</w:t>
      </w:r>
      <w:r>
        <w:t xml:space="preserve"> </w:t>
      </w:r>
      <w:r>
        <w:rPr>
          <w:spacing w:val="-1"/>
        </w:rPr>
        <w:t>unsuitable</w:t>
      </w:r>
      <w:r>
        <w:t xml:space="preserve"> </w:t>
      </w:r>
      <w:r>
        <w:rPr>
          <w:spacing w:val="-1"/>
        </w:rPr>
        <w:t>for</w:t>
      </w:r>
      <w:r>
        <w:rPr>
          <w:spacing w:val="-2"/>
        </w:rPr>
        <w:t xml:space="preserve"> </w:t>
      </w:r>
      <w:r>
        <w:t xml:space="preserve">the </w:t>
      </w:r>
      <w:r>
        <w:rPr>
          <w:spacing w:val="-1"/>
        </w:rPr>
        <w:t>System</w:t>
      </w:r>
      <w:r>
        <w:rPr>
          <w:spacing w:val="-5"/>
        </w:rPr>
        <w:t xml:space="preserve"> </w:t>
      </w:r>
      <w:r>
        <w:t xml:space="preserve">trades </w:t>
      </w:r>
      <w:r>
        <w:rPr>
          <w:spacing w:val="-2"/>
        </w:rPr>
        <w:t>as</w:t>
      </w:r>
      <w:r>
        <w:t xml:space="preserve"> of</w:t>
      </w:r>
      <w:r>
        <w:rPr>
          <w:spacing w:val="-2"/>
        </w:rPr>
        <w:t xml:space="preserve"> </w:t>
      </w:r>
      <w:r>
        <w:t>the</w:t>
      </w:r>
      <w:r>
        <w:rPr>
          <w:spacing w:val="-2"/>
        </w:rPr>
        <w:t xml:space="preserve"> </w:t>
      </w:r>
      <w:r>
        <w:rPr>
          <w:spacing w:val="-1"/>
        </w:rPr>
        <w:t>date</w:t>
      </w:r>
      <w:r>
        <w:t xml:space="preserve"> </w:t>
      </w:r>
      <w:r>
        <w:rPr>
          <w:spacing w:val="-2"/>
        </w:rPr>
        <w:t>of</w:t>
      </w:r>
      <w:r>
        <w:rPr>
          <w:spacing w:val="1"/>
        </w:rPr>
        <w:t xml:space="preserve"> </w:t>
      </w:r>
      <w:r>
        <w:rPr>
          <w:spacing w:val="-1"/>
        </w:rPr>
        <w:t>execution</w:t>
      </w:r>
      <w:r>
        <w:rPr>
          <w:spacing w:val="-3"/>
        </w:rPr>
        <w:t xml:space="preserve"> </w:t>
      </w:r>
      <w:r>
        <w:t>of</w:t>
      </w:r>
      <w:r>
        <w:rPr>
          <w:spacing w:val="-2"/>
        </w:rPr>
        <w:t xml:space="preserve"> </w:t>
      </w:r>
      <w:r>
        <w:rPr>
          <w:spacing w:val="-1"/>
        </w:rPr>
        <w:t>this</w:t>
      </w:r>
      <w:r>
        <w:rPr>
          <w:spacing w:val="53"/>
        </w:rPr>
        <w:t xml:space="preserve"> </w:t>
      </w:r>
      <w:r w:rsidR="004A591E">
        <w:rPr>
          <w:spacing w:val="-1"/>
        </w:rPr>
        <w:t>Contract</w:t>
      </w:r>
      <w:r>
        <w:rPr>
          <w:spacing w:val="-1"/>
        </w:rPr>
        <w:t>.</w:t>
      </w:r>
    </w:p>
    <w:p w14:paraId="3FBE97AB" w14:textId="77777777" w:rsidR="001D7A57" w:rsidRDefault="001D7A57">
      <w:pPr>
        <w:pStyle w:val="BodyText"/>
        <w:spacing w:before="5" w:line="277" w:lineRule="auto"/>
        <w:ind w:left="100" w:right="189"/>
        <w:rPr>
          <w:b/>
          <w:bCs/>
          <w:spacing w:val="-1"/>
        </w:rPr>
      </w:pPr>
    </w:p>
    <w:p w14:paraId="1B1E5D93" w14:textId="77777777" w:rsidR="001D7A57" w:rsidRDefault="001D7A57">
      <w:pPr>
        <w:pStyle w:val="BodyText"/>
        <w:spacing w:before="5" w:line="277" w:lineRule="auto"/>
        <w:ind w:left="100" w:right="189"/>
        <w:rPr>
          <w:b/>
          <w:bCs/>
          <w:spacing w:val="-1"/>
        </w:rPr>
      </w:pPr>
    </w:p>
    <w:p w14:paraId="37CE1611" w14:textId="77777777" w:rsidR="001D7A57" w:rsidRDefault="001D7A57">
      <w:pPr>
        <w:pStyle w:val="BodyText"/>
        <w:spacing w:before="5" w:line="277" w:lineRule="auto"/>
        <w:ind w:left="100" w:right="189"/>
        <w:rPr>
          <w:b/>
          <w:bCs/>
          <w:spacing w:val="-1"/>
        </w:rPr>
      </w:pPr>
    </w:p>
    <w:p w14:paraId="2903086C" w14:textId="77777777" w:rsidR="001D7A57" w:rsidRDefault="001D7A57">
      <w:pPr>
        <w:pStyle w:val="BodyText"/>
        <w:spacing w:before="5" w:line="277" w:lineRule="auto"/>
        <w:ind w:left="100" w:right="189"/>
        <w:rPr>
          <w:b/>
          <w:bCs/>
          <w:spacing w:val="-1"/>
        </w:rPr>
      </w:pPr>
    </w:p>
    <w:p w14:paraId="5C107F09" w14:textId="77777777" w:rsidR="001D7A57" w:rsidRDefault="001D7A57">
      <w:pPr>
        <w:pStyle w:val="BodyText"/>
        <w:spacing w:before="5" w:line="277" w:lineRule="auto"/>
        <w:ind w:left="100" w:right="189"/>
        <w:rPr>
          <w:b/>
          <w:bCs/>
          <w:spacing w:val="-1"/>
        </w:rPr>
      </w:pPr>
    </w:p>
    <w:p w14:paraId="456DA038" w14:textId="77777777" w:rsidR="001D7A57" w:rsidRDefault="001D7A57">
      <w:pPr>
        <w:pStyle w:val="BodyText"/>
        <w:spacing w:before="5" w:line="277" w:lineRule="auto"/>
        <w:ind w:left="100" w:right="189"/>
        <w:rPr>
          <w:b/>
          <w:bCs/>
          <w:spacing w:val="-1"/>
        </w:rPr>
      </w:pPr>
    </w:p>
    <w:p w14:paraId="70E6DD2B" w14:textId="77777777" w:rsidR="001D7A57" w:rsidRDefault="001D7A57">
      <w:pPr>
        <w:pStyle w:val="BodyText"/>
        <w:spacing w:before="5" w:line="277" w:lineRule="auto"/>
        <w:ind w:left="100" w:right="189"/>
        <w:rPr>
          <w:b/>
          <w:bCs/>
          <w:spacing w:val="-1"/>
        </w:rPr>
      </w:pPr>
    </w:p>
    <w:p w14:paraId="4A1388FE" w14:textId="77777777" w:rsidR="001D7A57" w:rsidRDefault="001D7A57">
      <w:pPr>
        <w:pStyle w:val="BodyText"/>
        <w:spacing w:before="5" w:line="277" w:lineRule="auto"/>
        <w:ind w:left="100" w:right="189"/>
        <w:rPr>
          <w:b/>
          <w:bCs/>
          <w:spacing w:val="-1"/>
        </w:rPr>
      </w:pPr>
    </w:p>
    <w:p w14:paraId="18A80D19" w14:textId="77777777" w:rsidR="001D7A57" w:rsidRDefault="001D7A57">
      <w:pPr>
        <w:pStyle w:val="BodyText"/>
        <w:spacing w:before="5" w:line="277" w:lineRule="auto"/>
        <w:ind w:left="100" w:right="189"/>
        <w:rPr>
          <w:b/>
          <w:bCs/>
          <w:spacing w:val="-1"/>
        </w:rPr>
      </w:pPr>
    </w:p>
    <w:p w14:paraId="0208B953" w14:textId="77777777" w:rsidR="001D7A57" w:rsidRDefault="001D7A57">
      <w:pPr>
        <w:pStyle w:val="BodyText"/>
        <w:spacing w:before="5" w:line="277" w:lineRule="auto"/>
        <w:ind w:left="100" w:right="189"/>
        <w:rPr>
          <w:b/>
          <w:bCs/>
          <w:spacing w:val="-1"/>
        </w:rPr>
      </w:pPr>
    </w:p>
    <w:p w14:paraId="7ED4BD07" w14:textId="77777777" w:rsidR="001D7A57" w:rsidRDefault="001D7A57">
      <w:pPr>
        <w:pStyle w:val="BodyText"/>
        <w:spacing w:before="5" w:line="277" w:lineRule="auto"/>
        <w:ind w:left="100" w:right="189"/>
        <w:rPr>
          <w:b/>
          <w:bCs/>
          <w:spacing w:val="-1"/>
        </w:rPr>
      </w:pPr>
    </w:p>
    <w:p w14:paraId="6220C50E" w14:textId="77777777" w:rsidR="001D7A57" w:rsidRDefault="001D7A57">
      <w:pPr>
        <w:pStyle w:val="BodyText"/>
        <w:spacing w:before="5" w:line="277" w:lineRule="auto"/>
        <w:ind w:left="100" w:right="189"/>
        <w:rPr>
          <w:b/>
          <w:bCs/>
          <w:spacing w:val="-1"/>
        </w:rPr>
      </w:pPr>
    </w:p>
    <w:p w14:paraId="1EF67046" w14:textId="77777777" w:rsidR="001D7A57" w:rsidRDefault="001D7A57">
      <w:pPr>
        <w:pStyle w:val="BodyText"/>
        <w:spacing w:before="5" w:line="277" w:lineRule="auto"/>
        <w:ind w:left="100" w:right="189"/>
        <w:rPr>
          <w:b/>
          <w:bCs/>
          <w:spacing w:val="-1"/>
        </w:rPr>
      </w:pPr>
    </w:p>
    <w:p w14:paraId="1BA78BD1" w14:textId="77777777" w:rsidR="001D7A57" w:rsidRDefault="001D7A57">
      <w:pPr>
        <w:pStyle w:val="BodyText"/>
        <w:spacing w:before="5" w:line="277" w:lineRule="auto"/>
        <w:ind w:left="100" w:right="189"/>
        <w:rPr>
          <w:b/>
          <w:bCs/>
          <w:spacing w:val="-1"/>
        </w:rPr>
      </w:pPr>
    </w:p>
    <w:p w14:paraId="2714BCB4" w14:textId="77777777" w:rsidR="001D7A57" w:rsidRDefault="001D7A57">
      <w:pPr>
        <w:pStyle w:val="BodyText"/>
        <w:spacing w:before="5" w:line="277" w:lineRule="auto"/>
        <w:ind w:left="100" w:right="189"/>
        <w:rPr>
          <w:b/>
          <w:bCs/>
          <w:spacing w:val="-1"/>
        </w:rPr>
      </w:pPr>
    </w:p>
    <w:p w14:paraId="22328048" w14:textId="77777777" w:rsidR="001D7A57" w:rsidRDefault="001D7A57">
      <w:pPr>
        <w:pStyle w:val="BodyText"/>
        <w:spacing w:before="5" w:line="277" w:lineRule="auto"/>
        <w:ind w:left="100" w:right="189"/>
        <w:rPr>
          <w:b/>
          <w:bCs/>
          <w:spacing w:val="-1"/>
        </w:rPr>
      </w:pPr>
    </w:p>
    <w:p w14:paraId="15AC1020" w14:textId="77777777" w:rsidR="001D7A57" w:rsidRDefault="001D7A57">
      <w:pPr>
        <w:pStyle w:val="BodyText"/>
        <w:spacing w:before="5" w:line="277" w:lineRule="auto"/>
        <w:ind w:left="100" w:right="189"/>
        <w:rPr>
          <w:b/>
          <w:bCs/>
          <w:spacing w:val="-1"/>
        </w:rPr>
      </w:pPr>
    </w:p>
    <w:p w14:paraId="04E96D3A" w14:textId="77777777" w:rsidR="001D7A57" w:rsidRDefault="001D7A57">
      <w:pPr>
        <w:pStyle w:val="BodyText"/>
        <w:spacing w:before="5" w:line="277" w:lineRule="auto"/>
        <w:ind w:left="100" w:right="189"/>
        <w:rPr>
          <w:b/>
          <w:bCs/>
          <w:spacing w:val="-1"/>
        </w:rPr>
      </w:pPr>
    </w:p>
    <w:p w14:paraId="2000923E" w14:textId="77777777" w:rsidR="001D7A57" w:rsidRDefault="001D7A57">
      <w:pPr>
        <w:pStyle w:val="BodyText"/>
        <w:spacing w:before="5" w:line="277" w:lineRule="auto"/>
        <w:ind w:left="100" w:right="189"/>
        <w:rPr>
          <w:b/>
          <w:bCs/>
          <w:spacing w:val="-1"/>
        </w:rPr>
      </w:pPr>
    </w:p>
    <w:p w14:paraId="37E0F07F" w14:textId="77777777" w:rsidR="001D7A57" w:rsidRDefault="001D7A57">
      <w:pPr>
        <w:pStyle w:val="BodyText"/>
        <w:spacing w:before="5" w:line="277" w:lineRule="auto"/>
        <w:ind w:left="100" w:right="189"/>
        <w:rPr>
          <w:b/>
          <w:bCs/>
          <w:spacing w:val="-1"/>
        </w:rPr>
      </w:pPr>
    </w:p>
    <w:p w14:paraId="2EF71827" w14:textId="77777777" w:rsidR="001D7A57" w:rsidRDefault="001D7A57">
      <w:pPr>
        <w:pStyle w:val="BodyText"/>
        <w:spacing w:before="5" w:line="277" w:lineRule="auto"/>
        <w:ind w:left="100" w:right="189"/>
        <w:rPr>
          <w:b/>
          <w:bCs/>
          <w:spacing w:val="-1"/>
        </w:rPr>
      </w:pPr>
    </w:p>
    <w:p w14:paraId="1B127C57" w14:textId="77777777" w:rsidR="001D7A57" w:rsidRDefault="001D7A57">
      <w:pPr>
        <w:pStyle w:val="BodyText"/>
        <w:spacing w:before="5" w:line="277" w:lineRule="auto"/>
        <w:ind w:left="100" w:right="189"/>
        <w:rPr>
          <w:b/>
          <w:bCs/>
          <w:spacing w:val="-1"/>
        </w:rPr>
      </w:pPr>
    </w:p>
    <w:p w14:paraId="30C63975" w14:textId="77777777" w:rsidR="001D7A57" w:rsidRDefault="001D7A57">
      <w:pPr>
        <w:pStyle w:val="BodyText"/>
        <w:spacing w:before="5" w:line="277" w:lineRule="auto"/>
        <w:ind w:left="100" w:right="189"/>
        <w:rPr>
          <w:b/>
          <w:bCs/>
          <w:spacing w:val="-1"/>
        </w:rPr>
      </w:pPr>
    </w:p>
    <w:p w14:paraId="0627440E" w14:textId="77777777" w:rsidR="001D7A57" w:rsidRDefault="001D7A57">
      <w:pPr>
        <w:pStyle w:val="BodyText"/>
        <w:spacing w:before="5" w:line="277" w:lineRule="auto"/>
        <w:ind w:left="100" w:right="189"/>
        <w:rPr>
          <w:b/>
          <w:bCs/>
          <w:spacing w:val="-1"/>
        </w:rPr>
      </w:pPr>
    </w:p>
    <w:p w14:paraId="63192AE2" w14:textId="77777777" w:rsidR="001D7A57" w:rsidRDefault="001D7A57">
      <w:pPr>
        <w:pStyle w:val="BodyText"/>
        <w:spacing w:before="5" w:line="277" w:lineRule="auto"/>
        <w:ind w:left="100" w:right="189"/>
        <w:rPr>
          <w:b/>
          <w:bCs/>
          <w:spacing w:val="-1"/>
        </w:rPr>
      </w:pPr>
    </w:p>
    <w:p w14:paraId="3C61002A" w14:textId="77777777" w:rsidR="001D7A57" w:rsidRDefault="001D7A57">
      <w:pPr>
        <w:pStyle w:val="BodyText"/>
        <w:spacing w:before="5" w:line="277" w:lineRule="auto"/>
        <w:ind w:left="100" w:right="189"/>
        <w:rPr>
          <w:b/>
          <w:bCs/>
          <w:spacing w:val="-1"/>
        </w:rPr>
      </w:pPr>
    </w:p>
    <w:p w14:paraId="56289EDA" w14:textId="77777777" w:rsidR="001D7A57" w:rsidRDefault="001D7A57">
      <w:pPr>
        <w:pStyle w:val="BodyText"/>
        <w:spacing w:before="5" w:line="277" w:lineRule="auto"/>
        <w:ind w:left="100" w:right="189"/>
        <w:rPr>
          <w:b/>
          <w:bCs/>
          <w:spacing w:val="-1"/>
        </w:rPr>
      </w:pPr>
    </w:p>
    <w:p w14:paraId="420A0122" w14:textId="77777777" w:rsidR="001D7A57" w:rsidRDefault="001D7A57">
      <w:pPr>
        <w:pStyle w:val="BodyText"/>
        <w:spacing w:before="5" w:line="277" w:lineRule="auto"/>
        <w:ind w:left="100" w:right="189"/>
        <w:rPr>
          <w:b/>
          <w:bCs/>
          <w:spacing w:val="-1"/>
        </w:rPr>
      </w:pPr>
    </w:p>
    <w:p w14:paraId="1AFD8CA8" w14:textId="77777777" w:rsidR="001D7A57" w:rsidRDefault="001D7A57">
      <w:pPr>
        <w:pStyle w:val="BodyText"/>
        <w:spacing w:before="5" w:line="277" w:lineRule="auto"/>
        <w:ind w:left="100" w:right="189"/>
        <w:rPr>
          <w:b/>
          <w:bCs/>
          <w:spacing w:val="-1"/>
        </w:rPr>
      </w:pPr>
    </w:p>
    <w:p w14:paraId="45C1D82C" w14:textId="77777777" w:rsidR="001D7A57" w:rsidRDefault="001D7A57">
      <w:pPr>
        <w:pStyle w:val="BodyText"/>
        <w:spacing w:before="5" w:line="277" w:lineRule="auto"/>
        <w:ind w:left="100" w:right="189"/>
        <w:rPr>
          <w:b/>
          <w:bCs/>
          <w:spacing w:val="-1"/>
        </w:rPr>
      </w:pPr>
    </w:p>
    <w:p w14:paraId="62D0F957" w14:textId="77777777" w:rsidR="001D7A57" w:rsidRDefault="001D7A57">
      <w:pPr>
        <w:pStyle w:val="BodyText"/>
        <w:spacing w:before="5" w:line="277" w:lineRule="auto"/>
        <w:ind w:left="100" w:right="189"/>
        <w:rPr>
          <w:b/>
          <w:bCs/>
          <w:spacing w:val="-1"/>
        </w:rPr>
      </w:pPr>
    </w:p>
    <w:p w14:paraId="67B197F4" w14:textId="77777777" w:rsidR="001D7A57" w:rsidRDefault="001D7A57">
      <w:pPr>
        <w:pStyle w:val="BodyText"/>
        <w:spacing w:before="5" w:line="277" w:lineRule="auto"/>
        <w:ind w:left="100" w:right="189"/>
        <w:rPr>
          <w:b/>
          <w:bCs/>
          <w:spacing w:val="-1"/>
        </w:rPr>
      </w:pPr>
    </w:p>
    <w:p w14:paraId="209D9970" w14:textId="77777777" w:rsidR="001D7A57" w:rsidRDefault="001D7A57">
      <w:pPr>
        <w:pStyle w:val="BodyText"/>
        <w:spacing w:before="5" w:line="277" w:lineRule="auto"/>
        <w:ind w:left="100" w:right="189"/>
        <w:rPr>
          <w:b/>
          <w:bCs/>
          <w:spacing w:val="-1"/>
        </w:rPr>
      </w:pPr>
    </w:p>
    <w:p w14:paraId="2E3D1A04" w14:textId="77777777" w:rsidR="001D7A57" w:rsidRDefault="001D7A57">
      <w:pPr>
        <w:pStyle w:val="BodyText"/>
        <w:spacing w:before="5" w:line="277" w:lineRule="auto"/>
        <w:ind w:left="100" w:right="189"/>
        <w:rPr>
          <w:b/>
          <w:bCs/>
          <w:spacing w:val="-1"/>
        </w:rPr>
      </w:pPr>
    </w:p>
    <w:p w14:paraId="5CB57F9D" w14:textId="77777777" w:rsidR="001D7A57" w:rsidRDefault="001D7A57">
      <w:pPr>
        <w:pStyle w:val="BodyText"/>
        <w:spacing w:before="5" w:line="277" w:lineRule="auto"/>
        <w:ind w:left="100" w:right="189"/>
        <w:rPr>
          <w:b/>
          <w:bCs/>
          <w:spacing w:val="-1"/>
        </w:rPr>
      </w:pPr>
    </w:p>
    <w:p w14:paraId="3E9E2546" w14:textId="77777777" w:rsidR="001D7A57" w:rsidRDefault="001D7A57">
      <w:pPr>
        <w:pStyle w:val="BodyText"/>
        <w:spacing w:before="5" w:line="277" w:lineRule="auto"/>
        <w:ind w:left="100" w:right="189"/>
        <w:rPr>
          <w:b/>
          <w:bCs/>
          <w:spacing w:val="-1"/>
        </w:rPr>
      </w:pPr>
    </w:p>
    <w:p w14:paraId="675DEE22" w14:textId="77777777" w:rsidR="001D7A57" w:rsidRDefault="001D7A57">
      <w:pPr>
        <w:pStyle w:val="BodyText"/>
        <w:spacing w:before="5" w:line="277" w:lineRule="auto"/>
        <w:ind w:left="100" w:right="189"/>
      </w:pPr>
    </w:p>
    <w:p w14:paraId="7690AE50" w14:textId="60DB285C" w:rsidR="001D7A57" w:rsidRDefault="001D7A57" w:rsidP="000B76F0">
      <w:pPr>
        <w:pStyle w:val="BodyText"/>
        <w:spacing w:before="5" w:line="277" w:lineRule="auto"/>
        <w:ind w:left="100" w:right="189"/>
        <w:sectPr w:rsidR="001D7A57">
          <w:pgSz w:w="12240" w:h="15840"/>
          <w:pgMar w:top="1380" w:right="1720" w:bottom="900" w:left="1340" w:header="0" w:footer="708" w:gutter="0"/>
          <w:cols w:space="720"/>
        </w:sectPr>
      </w:pPr>
    </w:p>
    <w:p w14:paraId="277C2807" w14:textId="77777777" w:rsidR="00E62BB3" w:rsidRDefault="00FF63C7">
      <w:pPr>
        <w:pStyle w:val="Heading3"/>
        <w:spacing w:before="58"/>
        <w:ind w:left="2258" w:right="2257" w:firstLine="0"/>
        <w:jc w:val="center"/>
        <w:rPr>
          <w:b w:val="0"/>
          <w:bCs w:val="0"/>
        </w:rPr>
      </w:pPr>
      <w:r>
        <w:rPr>
          <w:spacing w:val="-1"/>
        </w:rPr>
        <w:lastRenderedPageBreak/>
        <w:t xml:space="preserve">EXHIBIT </w:t>
      </w:r>
      <w:r>
        <w:t>D</w:t>
      </w:r>
    </w:p>
    <w:p w14:paraId="61185CD9" w14:textId="77777777" w:rsidR="00E62BB3" w:rsidRDefault="00E62BB3">
      <w:pPr>
        <w:spacing w:before="1"/>
        <w:rPr>
          <w:rFonts w:ascii="Times New Roman" w:eastAsia="Times New Roman" w:hAnsi="Times New Roman" w:cs="Times New Roman"/>
          <w:b/>
          <w:bCs/>
          <w:sz w:val="24"/>
          <w:szCs w:val="24"/>
        </w:rPr>
      </w:pPr>
    </w:p>
    <w:p w14:paraId="7EAED588" w14:textId="77777777" w:rsidR="00E62BB3" w:rsidRDefault="00FF63C7">
      <w:pPr>
        <w:pStyle w:val="Heading3"/>
        <w:ind w:left="0" w:firstLine="0"/>
        <w:jc w:val="center"/>
        <w:rPr>
          <w:b w:val="0"/>
          <w:bCs w:val="0"/>
        </w:rPr>
      </w:pPr>
      <w:r>
        <w:rPr>
          <w:spacing w:val="-1"/>
        </w:rPr>
        <w:t>SYSTEM</w:t>
      </w:r>
      <w:r>
        <w:t xml:space="preserve"> </w:t>
      </w:r>
      <w:r>
        <w:rPr>
          <w:spacing w:val="-1"/>
        </w:rPr>
        <w:t>LIST</w:t>
      </w:r>
      <w:r>
        <w:rPr>
          <w:spacing w:val="-4"/>
        </w:rPr>
        <w:t xml:space="preserve"> </w:t>
      </w:r>
      <w:r>
        <w:rPr>
          <w:spacing w:val="-1"/>
        </w:rPr>
        <w:t>OF</w:t>
      </w:r>
      <w:r>
        <w:rPr>
          <w:spacing w:val="2"/>
        </w:rPr>
        <w:t xml:space="preserve"> </w:t>
      </w:r>
      <w:r>
        <w:rPr>
          <w:spacing w:val="-1"/>
        </w:rPr>
        <w:t>AUTHORIZED PERSONS</w:t>
      </w:r>
    </w:p>
    <w:p w14:paraId="1442C768" w14:textId="77777777" w:rsidR="00E62BB3" w:rsidRDefault="00E62BB3">
      <w:pPr>
        <w:spacing w:before="8"/>
        <w:rPr>
          <w:rFonts w:ascii="Times New Roman" w:eastAsia="Times New Roman" w:hAnsi="Times New Roman" w:cs="Times New Roman"/>
          <w:b/>
          <w:bCs/>
          <w:sz w:val="23"/>
          <w:szCs w:val="23"/>
        </w:rPr>
      </w:pPr>
    </w:p>
    <w:p w14:paraId="60E8A424" w14:textId="77777777" w:rsidR="00E62BB3" w:rsidRDefault="00FF63C7">
      <w:pPr>
        <w:pStyle w:val="BodyText"/>
        <w:ind w:left="2258" w:right="2258"/>
        <w:jc w:val="center"/>
      </w:pPr>
      <w:r>
        <w:rPr>
          <w:spacing w:val="-1"/>
        </w:rPr>
        <w:t>(Intentionally</w:t>
      </w:r>
      <w:r>
        <w:rPr>
          <w:spacing w:val="-3"/>
        </w:rPr>
        <w:t xml:space="preserve"> </w:t>
      </w:r>
      <w:r>
        <w:rPr>
          <w:spacing w:val="-1"/>
        </w:rPr>
        <w:t>left</w:t>
      </w:r>
      <w:r>
        <w:rPr>
          <w:spacing w:val="1"/>
        </w:rPr>
        <w:t xml:space="preserve"> </w:t>
      </w:r>
      <w:r>
        <w:rPr>
          <w:spacing w:val="-1"/>
        </w:rPr>
        <w:t>blank)</w:t>
      </w:r>
    </w:p>
    <w:p w14:paraId="2496E090" w14:textId="77777777" w:rsidR="00AA21DA" w:rsidRDefault="00AA21DA">
      <w:pPr>
        <w:pStyle w:val="Heading3"/>
        <w:spacing w:before="58" w:line="503" w:lineRule="auto"/>
        <w:ind w:left="2484" w:right="2486" w:firstLine="1344"/>
        <w:rPr>
          <w:spacing w:val="-1"/>
        </w:rPr>
      </w:pPr>
    </w:p>
    <w:p w14:paraId="1E0CAF58" w14:textId="77777777" w:rsidR="00AA21DA" w:rsidRDefault="00AA21DA">
      <w:pPr>
        <w:pStyle w:val="Heading3"/>
        <w:spacing w:before="58" w:line="503" w:lineRule="auto"/>
        <w:ind w:left="2484" w:right="2486" w:firstLine="1344"/>
        <w:rPr>
          <w:spacing w:val="-1"/>
        </w:rPr>
      </w:pPr>
    </w:p>
    <w:p w14:paraId="093FE006" w14:textId="77777777" w:rsidR="00AA21DA" w:rsidRDefault="00AA21DA">
      <w:pPr>
        <w:pStyle w:val="Heading3"/>
        <w:spacing w:before="58" w:line="503" w:lineRule="auto"/>
        <w:ind w:left="2484" w:right="2486" w:firstLine="1344"/>
        <w:rPr>
          <w:spacing w:val="-1"/>
        </w:rPr>
      </w:pPr>
    </w:p>
    <w:p w14:paraId="6871356B" w14:textId="77777777" w:rsidR="00AA21DA" w:rsidRDefault="00AA21DA">
      <w:pPr>
        <w:pStyle w:val="Heading3"/>
        <w:spacing w:before="58" w:line="503" w:lineRule="auto"/>
        <w:ind w:left="2484" w:right="2486" w:firstLine="1344"/>
        <w:rPr>
          <w:spacing w:val="-1"/>
        </w:rPr>
      </w:pPr>
    </w:p>
    <w:p w14:paraId="3904EBAB" w14:textId="77777777" w:rsidR="00AA21DA" w:rsidRDefault="00AA21DA">
      <w:pPr>
        <w:pStyle w:val="Heading3"/>
        <w:spacing w:before="58" w:line="503" w:lineRule="auto"/>
        <w:ind w:left="2484" w:right="2486" w:firstLine="1344"/>
        <w:rPr>
          <w:spacing w:val="-1"/>
        </w:rPr>
      </w:pPr>
    </w:p>
    <w:p w14:paraId="574275F7" w14:textId="77777777" w:rsidR="00AA21DA" w:rsidRDefault="00AA21DA">
      <w:pPr>
        <w:pStyle w:val="Heading3"/>
        <w:spacing w:before="58" w:line="503" w:lineRule="auto"/>
        <w:ind w:left="2484" w:right="2486" w:firstLine="1344"/>
        <w:rPr>
          <w:spacing w:val="-1"/>
        </w:rPr>
      </w:pPr>
    </w:p>
    <w:p w14:paraId="721EDE85" w14:textId="77777777" w:rsidR="00AA21DA" w:rsidRDefault="00AA21DA">
      <w:pPr>
        <w:pStyle w:val="Heading3"/>
        <w:spacing w:before="58" w:line="503" w:lineRule="auto"/>
        <w:ind w:left="2484" w:right="2486" w:firstLine="1344"/>
        <w:rPr>
          <w:spacing w:val="-1"/>
        </w:rPr>
      </w:pPr>
    </w:p>
    <w:p w14:paraId="02E65132" w14:textId="77777777" w:rsidR="00AA21DA" w:rsidRDefault="00AA21DA">
      <w:pPr>
        <w:pStyle w:val="Heading3"/>
        <w:spacing w:before="58" w:line="503" w:lineRule="auto"/>
        <w:ind w:left="2484" w:right="2486" w:firstLine="1344"/>
        <w:rPr>
          <w:spacing w:val="-1"/>
        </w:rPr>
      </w:pPr>
    </w:p>
    <w:p w14:paraId="42DD2FA5" w14:textId="77777777" w:rsidR="00AA21DA" w:rsidRDefault="00AA21DA">
      <w:pPr>
        <w:pStyle w:val="Heading3"/>
        <w:spacing w:before="58" w:line="503" w:lineRule="auto"/>
        <w:ind w:left="2484" w:right="2486" w:firstLine="1344"/>
        <w:rPr>
          <w:spacing w:val="-1"/>
        </w:rPr>
      </w:pPr>
    </w:p>
    <w:p w14:paraId="1280EA2E" w14:textId="77777777" w:rsidR="00AA21DA" w:rsidRDefault="00AA21DA">
      <w:pPr>
        <w:pStyle w:val="Heading3"/>
        <w:spacing w:before="58" w:line="503" w:lineRule="auto"/>
        <w:ind w:left="2484" w:right="2486" w:firstLine="1344"/>
        <w:rPr>
          <w:spacing w:val="-1"/>
        </w:rPr>
      </w:pPr>
    </w:p>
    <w:p w14:paraId="310D72D4" w14:textId="77777777" w:rsidR="00AA21DA" w:rsidRDefault="00AA21DA">
      <w:pPr>
        <w:pStyle w:val="Heading3"/>
        <w:spacing w:before="58" w:line="503" w:lineRule="auto"/>
        <w:ind w:left="2484" w:right="2486" w:firstLine="1344"/>
        <w:rPr>
          <w:spacing w:val="-1"/>
        </w:rPr>
      </w:pPr>
    </w:p>
    <w:p w14:paraId="19B4F99A" w14:textId="77777777" w:rsidR="00AA21DA" w:rsidRDefault="00AA21DA">
      <w:pPr>
        <w:pStyle w:val="Heading3"/>
        <w:spacing w:before="58" w:line="503" w:lineRule="auto"/>
        <w:ind w:left="2484" w:right="2486" w:firstLine="1344"/>
        <w:rPr>
          <w:spacing w:val="-1"/>
        </w:rPr>
      </w:pPr>
    </w:p>
    <w:p w14:paraId="2404569F" w14:textId="77777777" w:rsidR="00AA21DA" w:rsidRDefault="00AA21DA">
      <w:pPr>
        <w:pStyle w:val="Heading3"/>
        <w:spacing w:before="58" w:line="503" w:lineRule="auto"/>
        <w:ind w:left="2484" w:right="2486" w:firstLine="1344"/>
        <w:rPr>
          <w:spacing w:val="-1"/>
        </w:rPr>
      </w:pPr>
    </w:p>
    <w:p w14:paraId="08B07592" w14:textId="77777777" w:rsidR="00AA21DA" w:rsidRDefault="00AA21DA">
      <w:pPr>
        <w:pStyle w:val="Heading3"/>
        <w:spacing w:before="58" w:line="503" w:lineRule="auto"/>
        <w:ind w:left="2484" w:right="2486" w:firstLine="1344"/>
        <w:rPr>
          <w:spacing w:val="-1"/>
        </w:rPr>
      </w:pPr>
    </w:p>
    <w:p w14:paraId="2AFAE8E7" w14:textId="77777777" w:rsidR="00AA21DA" w:rsidRDefault="00AA21DA">
      <w:pPr>
        <w:pStyle w:val="Heading3"/>
        <w:spacing w:before="58" w:line="503" w:lineRule="auto"/>
        <w:ind w:left="2484" w:right="2486" w:firstLine="1344"/>
        <w:rPr>
          <w:spacing w:val="-1"/>
        </w:rPr>
      </w:pPr>
    </w:p>
    <w:p w14:paraId="5A41C44B" w14:textId="77777777" w:rsidR="00AA21DA" w:rsidRDefault="00AA21DA">
      <w:pPr>
        <w:pStyle w:val="Heading3"/>
        <w:spacing w:before="58" w:line="503" w:lineRule="auto"/>
        <w:ind w:left="2484" w:right="2486" w:firstLine="1344"/>
        <w:rPr>
          <w:spacing w:val="-1"/>
        </w:rPr>
      </w:pPr>
    </w:p>
    <w:p w14:paraId="00034F02" w14:textId="77777777" w:rsidR="00AA21DA" w:rsidRDefault="00AA21DA">
      <w:pPr>
        <w:pStyle w:val="Heading3"/>
        <w:spacing w:before="58" w:line="503" w:lineRule="auto"/>
        <w:ind w:left="2484" w:right="2486" w:firstLine="1344"/>
        <w:rPr>
          <w:spacing w:val="-1"/>
        </w:rPr>
      </w:pPr>
    </w:p>
    <w:p w14:paraId="29E206C1" w14:textId="77777777" w:rsidR="00AA21DA" w:rsidRDefault="00AA21DA">
      <w:pPr>
        <w:pStyle w:val="Heading3"/>
        <w:spacing w:before="58" w:line="503" w:lineRule="auto"/>
        <w:ind w:left="2484" w:right="2486" w:firstLine="1344"/>
        <w:rPr>
          <w:spacing w:val="-1"/>
        </w:rPr>
      </w:pPr>
    </w:p>
    <w:p w14:paraId="485D7E21" w14:textId="77777777" w:rsidR="00AA21DA" w:rsidRDefault="00AA21DA">
      <w:pPr>
        <w:pStyle w:val="Heading3"/>
        <w:spacing w:before="58" w:line="503" w:lineRule="auto"/>
        <w:ind w:left="2484" w:right="2486" w:firstLine="1344"/>
        <w:rPr>
          <w:spacing w:val="-1"/>
        </w:rPr>
      </w:pPr>
    </w:p>
    <w:p w14:paraId="1418B1FC" w14:textId="77777777" w:rsidR="00AA21DA" w:rsidRDefault="00AA21DA">
      <w:pPr>
        <w:pStyle w:val="Heading3"/>
        <w:spacing w:before="58" w:line="503" w:lineRule="auto"/>
        <w:ind w:left="2484" w:right="2486" w:firstLine="1344"/>
        <w:rPr>
          <w:spacing w:val="-1"/>
        </w:rPr>
      </w:pPr>
    </w:p>
    <w:p w14:paraId="4302D011" w14:textId="77777777" w:rsidR="00893C86" w:rsidRDefault="00FF63C7">
      <w:pPr>
        <w:pStyle w:val="Heading3"/>
        <w:spacing w:before="58" w:line="503" w:lineRule="auto"/>
        <w:ind w:left="2484" w:right="2486" w:firstLine="1344"/>
        <w:rPr>
          <w:spacing w:val="25"/>
        </w:rPr>
      </w:pPr>
      <w:r>
        <w:rPr>
          <w:spacing w:val="-1"/>
        </w:rPr>
        <w:lastRenderedPageBreak/>
        <w:t xml:space="preserve">EXHIBIT </w:t>
      </w:r>
      <w:r>
        <w:t>E</w:t>
      </w:r>
      <w:r>
        <w:rPr>
          <w:spacing w:val="25"/>
        </w:rPr>
        <w:t xml:space="preserve"> </w:t>
      </w:r>
    </w:p>
    <w:p w14:paraId="5B735F83" w14:textId="49AB12F3" w:rsidR="00E62BB3" w:rsidRDefault="00FF63C7" w:rsidP="000B76F0">
      <w:pPr>
        <w:pStyle w:val="Heading3"/>
        <w:spacing w:before="58" w:line="503" w:lineRule="auto"/>
        <w:ind w:left="2484" w:right="2486" w:firstLine="0"/>
        <w:rPr>
          <w:b w:val="0"/>
          <w:bCs w:val="0"/>
        </w:rPr>
      </w:pPr>
      <w:r>
        <w:rPr>
          <w:spacing w:val="-1"/>
        </w:rPr>
        <w:t>INVESTMENT POLICY STATEMENT</w:t>
      </w:r>
    </w:p>
    <w:p w14:paraId="74241BDF" w14:textId="77777777" w:rsidR="00E62BB3" w:rsidRPr="00643EB4" w:rsidRDefault="00257542">
      <w:pPr>
        <w:pStyle w:val="Heading3"/>
        <w:spacing w:before="10"/>
        <w:ind w:left="2285" w:firstLine="0"/>
        <w:rPr>
          <w:bCs w:val="0"/>
          <w:u w:val="single"/>
        </w:rPr>
      </w:pPr>
      <w:hyperlink r:id="rId25">
        <w:r w:rsidR="00FF63C7" w:rsidRPr="00643EB4">
          <w:rPr>
            <w:spacing w:val="-1"/>
            <w:u w:val="single"/>
          </w:rPr>
          <w:t>http://www.in.gov/inprs/files/INPRS_IPS.pdf</w:t>
        </w:r>
      </w:hyperlink>
    </w:p>
    <w:p w14:paraId="6DEC50BF" w14:textId="77777777" w:rsidR="00E62BB3" w:rsidRDefault="00E62BB3"/>
    <w:p w14:paraId="6E213885" w14:textId="77777777" w:rsidR="001D7A57" w:rsidRDefault="001D7A57">
      <w:pPr>
        <w:pStyle w:val="Heading3"/>
        <w:spacing w:before="58"/>
        <w:ind w:left="0" w:firstLine="0"/>
        <w:jc w:val="center"/>
        <w:rPr>
          <w:spacing w:val="-1"/>
        </w:rPr>
      </w:pPr>
    </w:p>
    <w:p w14:paraId="747807C6" w14:textId="77777777" w:rsidR="001D7A57" w:rsidRDefault="001D7A57">
      <w:pPr>
        <w:pStyle w:val="Heading3"/>
        <w:spacing w:before="58"/>
        <w:ind w:left="0" w:firstLine="0"/>
        <w:jc w:val="center"/>
        <w:rPr>
          <w:spacing w:val="-1"/>
        </w:rPr>
      </w:pPr>
    </w:p>
    <w:p w14:paraId="17240972" w14:textId="77777777" w:rsidR="001D7A57" w:rsidRDefault="001D7A57">
      <w:pPr>
        <w:pStyle w:val="Heading3"/>
        <w:spacing w:before="58"/>
        <w:ind w:left="0" w:firstLine="0"/>
        <w:jc w:val="center"/>
        <w:rPr>
          <w:spacing w:val="-1"/>
        </w:rPr>
      </w:pPr>
    </w:p>
    <w:p w14:paraId="5D085C5A" w14:textId="77777777" w:rsidR="001D7A57" w:rsidRDefault="001D7A57">
      <w:pPr>
        <w:pStyle w:val="Heading3"/>
        <w:spacing w:before="58"/>
        <w:ind w:left="0" w:firstLine="0"/>
        <w:jc w:val="center"/>
        <w:rPr>
          <w:spacing w:val="-1"/>
        </w:rPr>
      </w:pPr>
    </w:p>
    <w:p w14:paraId="3BDE064F" w14:textId="77777777" w:rsidR="001D7A57" w:rsidRDefault="001D7A57">
      <w:pPr>
        <w:pStyle w:val="Heading3"/>
        <w:spacing w:before="58"/>
        <w:ind w:left="0" w:firstLine="0"/>
        <w:jc w:val="center"/>
        <w:rPr>
          <w:spacing w:val="-1"/>
        </w:rPr>
      </w:pPr>
    </w:p>
    <w:p w14:paraId="0017670C" w14:textId="77777777" w:rsidR="001D7A57" w:rsidRDefault="001D7A57">
      <w:pPr>
        <w:pStyle w:val="Heading3"/>
        <w:spacing w:before="58"/>
        <w:ind w:left="0" w:firstLine="0"/>
        <w:jc w:val="center"/>
        <w:rPr>
          <w:spacing w:val="-1"/>
        </w:rPr>
      </w:pPr>
    </w:p>
    <w:p w14:paraId="4662E030" w14:textId="77777777" w:rsidR="001D7A57" w:rsidRDefault="001D7A57">
      <w:pPr>
        <w:pStyle w:val="Heading3"/>
        <w:spacing w:before="58"/>
        <w:ind w:left="0" w:firstLine="0"/>
        <w:jc w:val="center"/>
        <w:rPr>
          <w:spacing w:val="-1"/>
        </w:rPr>
      </w:pPr>
    </w:p>
    <w:p w14:paraId="4B995045" w14:textId="77777777" w:rsidR="001D7A57" w:rsidRDefault="001D7A57">
      <w:pPr>
        <w:pStyle w:val="Heading3"/>
        <w:spacing w:before="58"/>
        <w:ind w:left="0" w:firstLine="0"/>
        <w:jc w:val="center"/>
        <w:rPr>
          <w:spacing w:val="-1"/>
        </w:rPr>
      </w:pPr>
    </w:p>
    <w:p w14:paraId="1FA77065" w14:textId="77777777" w:rsidR="001D7A57" w:rsidRDefault="001D7A57">
      <w:pPr>
        <w:pStyle w:val="Heading3"/>
        <w:spacing w:before="58"/>
        <w:ind w:left="0" w:firstLine="0"/>
        <w:jc w:val="center"/>
        <w:rPr>
          <w:spacing w:val="-1"/>
        </w:rPr>
      </w:pPr>
    </w:p>
    <w:p w14:paraId="203A38DA" w14:textId="77777777" w:rsidR="001D7A57" w:rsidRDefault="001D7A57">
      <w:pPr>
        <w:pStyle w:val="Heading3"/>
        <w:spacing w:before="58"/>
        <w:ind w:left="0" w:firstLine="0"/>
        <w:jc w:val="center"/>
        <w:rPr>
          <w:spacing w:val="-1"/>
        </w:rPr>
      </w:pPr>
    </w:p>
    <w:p w14:paraId="4B9788A2" w14:textId="77777777" w:rsidR="001D7A57" w:rsidRDefault="001D7A57">
      <w:pPr>
        <w:pStyle w:val="Heading3"/>
        <w:spacing w:before="58"/>
        <w:ind w:left="0" w:firstLine="0"/>
        <w:jc w:val="center"/>
        <w:rPr>
          <w:spacing w:val="-1"/>
        </w:rPr>
      </w:pPr>
    </w:p>
    <w:p w14:paraId="2CCE3413" w14:textId="77777777" w:rsidR="001D7A57" w:rsidRDefault="001D7A57">
      <w:pPr>
        <w:pStyle w:val="Heading3"/>
        <w:spacing w:before="58"/>
        <w:ind w:left="0" w:firstLine="0"/>
        <w:jc w:val="center"/>
        <w:rPr>
          <w:spacing w:val="-1"/>
        </w:rPr>
      </w:pPr>
    </w:p>
    <w:p w14:paraId="7B2F01B5" w14:textId="77777777" w:rsidR="001D7A57" w:rsidRDefault="001D7A57">
      <w:pPr>
        <w:pStyle w:val="Heading3"/>
        <w:spacing w:before="58"/>
        <w:ind w:left="0" w:firstLine="0"/>
        <w:jc w:val="center"/>
        <w:rPr>
          <w:spacing w:val="-1"/>
        </w:rPr>
      </w:pPr>
    </w:p>
    <w:p w14:paraId="19178857" w14:textId="77777777" w:rsidR="001D7A57" w:rsidRDefault="001D7A57">
      <w:pPr>
        <w:pStyle w:val="Heading3"/>
        <w:spacing w:before="58"/>
        <w:ind w:left="0" w:firstLine="0"/>
        <w:jc w:val="center"/>
        <w:rPr>
          <w:spacing w:val="-1"/>
        </w:rPr>
      </w:pPr>
    </w:p>
    <w:p w14:paraId="4F8791BE" w14:textId="77777777" w:rsidR="001D7A57" w:rsidRDefault="001D7A57">
      <w:pPr>
        <w:pStyle w:val="Heading3"/>
        <w:spacing w:before="58"/>
        <w:ind w:left="0" w:firstLine="0"/>
        <w:jc w:val="center"/>
        <w:rPr>
          <w:spacing w:val="-1"/>
        </w:rPr>
      </w:pPr>
    </w:p>
    <w:p w14:paraId="50E07E35" w14:textId="77777777" w:rsidR="001D7A57" w:rsidRDefault="001D7A57">
      <w:pPr>
        <w:pStyle w:val="Heading3"/>
        <w:spacing w:before="58"/>
        <w:ind w:left="0" w:firstLine="0"/>
        <w:jc w:val="center"/>
        <w:rPr>
          <w:spacing w:val="-1"/>
        </w:rPr>
      </w:pPr>
    </w:p>
    <w:p w14:paraId="48F4A147" w14:textId="77777777" w:rsidR="001D7A57" w:rsidRDefault="001D7A57">
      <w:pPr>
        <w:pStyle w:val="Heading3"/>
        <w:spacing w:before="58"/>
        <w:ind w:left="0" w:firstLine="0"/>
        <w:jc w:val="center"/>
        <w:rPr>
          <w:spacing w:val="-1"/>
        </w:rPr>
      </w:pPr>
    </w:p>
    <w:p w14:paraId="6EFA63BD" w14:textId="77777777" w:rsidR="001D7A57" w:rsidRDefault="001D7A57">
      <w:pPr>
        <w:pStyle w:val="Heading3"/>
        <w:spacing w:before="58"/>
        <w:ind w:left="0" w:firstLine="0"/>
        <w:jc w:val="center"/>
        <w:rPr>
          <w:spacing w:val="-1"/>
        </w:rPr>
      </w:pPr>
    </w:p>
    <w:p w14:paraId="2F032353" w14:textId="77777777" w:rsidR="001D7A57" w:rsidRDefault="001D7A57">
      <w:pPr>
        <w:pStyle w:val="Heading3"/>
        <w:spacing w:before="58"/>
        <w:ind w:left="0" w:firstLine="0"/>
        <w:jc w:val="center"/>
        <w:rPr>
          <w:spacing w:val="-1"/>
        </w:rPr>
      </w:pPr>
    </w:p>
    <w:p w14:paraId="14E8C186" w14:textId="77777777" w:rsidR="001D7A57" w:rsidRDefault="001D7A57">
      <w:pPr>
        <w:pStyle w:val="Heading3"/>
        <w:spacing w:before="58"/>
        <w:ind w:left="0" w:firstLine="0"/>
        <w:jc w:val="center"/>
        <w:rPr>
          <w:spacing w:val="-1"/>
        </w:rPr>
      </w:pPr>
    </w:p>
    <w:p w14:paraId="75834085" w14:textId="77777777" w:rsidR="001D7A57" w:rsidRDefault="001D7A57">
      <w:pPr>
        <w:pStyle w:val="Heading3"/>
        <w:spacing w:before="58"/>
        <w:ind w:left="0" w:firstLine="0"/>
        <w:jc w:val="center"/>
        <w:rPr>
          <w:spacing w:val="-1"/>
        </w:rPr>
      </w:pPr>
    </w:p>
    <w:p w14:paraId="7B44F993" w14:textId="77777777" w:rsidR="001D7A57" w:rsidRDefault="001D7A57">
      <w:pPr>
        <w:pStyle w:val="Heading3"/>
        <w:spacing w:before="58"/>
        <w:ind w:left="0" w:firstLine="0"/>
        <w:jc w:val="center"/>
        <w:rPr>
          <w:spacing w:val="-1"/>
        </w:rPr>
      </w:pPr>
    </w:p>
    <w:p w14:paraId="25121087" w14:textId="77777777" w:rsidR="001D7A57" w:rsidRDefault="001D7A57">
      <w:pPr>
        <w:pStyle w:val="Heading3"/>
        <w:spacing w:before="58"/>
        <w:ind w:left="0" w:firstLine="0"/>
        <w:jc w:val="center"/>
        <w:rPr>
          <w:spacing w:val="-1"/>
        </w:rPr>
      </w:pPr>
    </w:p>
    <w:p w14:paraId="5FC957D0" w14:textId="77777777" w:rsidR="001D7A57" w:rsidRDefault="001D7A57">
      <w:pPr>
        <w:pStyle w:val="Heading3"/>
        <w:spacing w:before="58"/>
        <w:ind w:left="0" w:firstLine="0"/>
        <w:jc w:val="center"/>
        <w:rPr>
          <w:spacing w:val="-1"/>
        </w:rPr>
      </w:pPr>
    </w:p>
    <w:p w14:paraId="27C455C8" w14:textId="77777777" w:rsidR="001D7A57" w:rsidRDefault="001D7A57">
      <w:pPr>
        <w:pStyle w:val="Heading3"/>
        <w:spacing w:before="58"/>
        <w:ind w:left="0" w:firstLine="0"/>
        <w:jc w:val="center"/>
        <w:rPr>
          <w:spacing w:val="-1"/>
        </w:rPr>
      </w:pPr>
    </w:p>
    <w:p w14:paraId="791E5568" w14:textId="77777777" w:rsidR="001D7A57" w:rsidRDefault="001D7A57">
      <w:pPr>
        <w:pStyle w:val="Heading3"/>
        <w:spacing w:before="58"/>
        <w:ind w:left="0" w:firstLine="0"/>
        <w:jc w:val="center"/>
        <w:rPr>
          <w:spacing w:val="-1"/>
        </w:rPr>
      </w:pPr>
    </w:p>
    <w:p w14:paraId="2E4895D5" w14:textId="77777777" w:rsidR="001D7A57" w:rsidRDefault="001D7A57">
      <w:pPr>
        <w:pStyle w:val="Heading3"/>
        <w:spacing w:before="58"/>
        <w:ind w:left="0" w:firstLine="0"/>
        <w:jc w:val="center"/>
        <w:rPr>
          <w:spacing w:val="-1"/>
        </w:rPr>
      </w:pPr>
    </w:p>
    <w:p w14:paraId="55902351" w14:textId="77777777" w:rsidR="001D7A57" w:rsidRDefault="001D7A57">
      <w:pPr>
        <w:pStyle w:val="Heading3"/>
        <w:spacing w:before="58"/>
        <w:ind w:left="0" w:firstLine="0"/>
        <w:jc w:val="center"/>
        <w:rPr>
          <w:spacing w:val="-1"/>
        </w:rPr>
      </w:pPr>
    </w:p>
    <w:p w14:paraId="55B3F59C" w14:textId="77777777" w:rsidR="001D7A57" w:rsidRDefault="001D7A57">
      <w:pPr>
        <w:pStyle w:val="Heading3"/>
        <w:spacing w:before="58"/>
        <w:ind w:left="0" w:firstLine="0"/>
        <w:jc w:val="center"/>
        <w:rPr>
          <w:spacing w:val="-1"/>
        </w:rPr>
      </w:pPr>
    </w:p>
    <w:p w14:paraId="4363B9DF" w14:textId="77777777" w:rsidR="001D7A57" w:rsidRDefault="001D7A57">
      <w:pPr>
        <w:pStyle w:val="Heading3"/>
        <w:spacing w:before="58"/>
        <w:ind w:left="0" w:firstLine="0"/>
        <w:jc w:val="center"/>
        <w:rPr>
          <w:spacing w:val="-1"/>
        </w:rPr>
      </w:pPr>
    </w:p>
    <w:p w14:paraId="0CC08008" w14:textId="77777777" w:rsidR="001D7A57" w:rsidRDefault="001D7A57">
      <w:pPr>
        <w:pStyle w:val="Heading3"/>
        <w:spacing w:before="58"/>
        <w:ind w:left="0" w:firstLine="0"/>
        <w:jc w:val="center"/>
        <w:rPr>
          <w:spacing w:val="-1"/>
        </w:rPr>
      </w:pPr>
    </w:p>
    <w:p w14:paraId="02321860" w14:textId="77777777" w:rsidR="001D7A57" w:rsidRDefault="001D7A57">
      <w:pPr>
        <w:pStyle w:val="Heading3"/>
        <w:spacing w:before="58"/>
        <w:ind w:left="0" w:firstLine="0"/>
        <w:jc w:val="center"/>
        <w:rPr>
          <w:spacing w:val="-1"/>
        </w:rPr>
      </w:pPr>
    </w:p>
    <w:p w14:paraId="7174FF63" w14:textId="77777777" w:rsidR="001D7A57" w:rsidRDefault="001D7A57">
      <w:pPr>
        <w:pStyle w:val="Heading3"/>
        <w:spacing w:before="58"/>
        <w:ind w:left="0" w:firstLine="0"/>
        <w:jc w:val="center"/>
        <w:rPr>
          <w:spacing w:val="-1"/>
        </w:rPr>
      </w:pPr>
    </w:p>
    <w:p w14:paraId="5389D834" w14:textId="77777777" w:rsidR="001D7A57" w:rsidRDefault="001D7A57">
      <w:pPr>
        <w:pStyle w:val="Heading3"/>
        <w:spacing w:before="58"/>
        <w:ind w:left="0" w:firstLine="0"/>
        <w:jc w:val="center"/>
        <w:rPr>
          <w:spacing w:val="-1"/>
        </w:rPr>
      </w:pPr>
    </w:p>
    <w:p w14:paraId="2EA211D9" w14:textId="77777777" w:rsidR="001D7A57" w:rsidRDefault="001D7A57">
      <w:pPr>
        <w:pStyle w:val="Heading3"/>
        <w:spacing w:before="58"/>
        <w:ind w:left="0" w:firstLine="0"/>
        <w:jc w:val="center"/>
        <w:rPr>
          <w:spacing w:val="-1"/>
        </w:rPr>
      </w:pPr>
    </w:p>
    <w:p w14:paraId="6CF547FA" w14:textId="77777777" w:rsidR="001D7A57" w:rsidRDefault="001D7A57">
      <w:pPr>
        <w:pStyle w:val="Heading3"/>
        <w:spacing w:before="58"/>
        <w:ind w:left="0" w:firstLine="0"/>
        <w:jc w:val="center"/>
        <w:rPr>
          <w:spacing w:val="-1"/>
        </w:rPr>
      </w:pPr>
    </w:p>
    <w:p w14:paraId="41150C92" w14:textId="77777777" w:rsidR="001D7A57" w:rsidRDefault="001D7A57">
      <w:pPr>
        <w:pStyle w:val="Heading3"/>
        <w:spacing w:before="58"/>
        <w:ind w:left="0" w:firstLine="0"/>
        <w:jc w:val="center"/>
        <w:rPr>
          <w:spacing w:val="-1"/>
        </w:rPr>
      </w:pPr>
    </w:p>
    <w:p w14:paraId="5D191658" w14:textId="4E5B6746" w:rsidR="00E62BB3" w:rsidRDefault="00FF63C7">
      <w:pPr>
        <w:pStyle w:val="Heading3"/>
        <w:spacing w:before="58"/>
        <w:ind w:left="0" w:firstLine="0"/>
        <w:jc w:val="center"/>
        <w:rPr>
          <w:b w:val="0"/>
          <w:bCs w:val="0"/>
        </w:rPr>
      </w:pPr>
      <w:r>
        <w:rPr>
          <w:spacing w:val="-1"/>
        </w:rPr>
        <w:lastRenderedPageBreak/>
        <w:t>EXHIBIT</w:t>
      </w:r>
      <w:r>
        <w:rPr>
          <w:spacing w:val="-4"/>
        </w:rPr>
        <w:t xml:space="preserve"> </w:t>
      </w:r>
      <w:r>
        <w:t>F</w:t>
      </w:r>
    </w:p>
    <w:p w14:paraId="267B234F" w14:textId="77777777" w:rsidR="00E62BB3" w:rsidRDefault="00E62BB3">
      <w:pPr>
        <w:spacing w:before="10"/>
        <w:rPr>
          <w:rFonts w:ascii="Times New Roman" w:eastAsia="Times New Roman" w:hAnsi="Times New Roman" w:cs="Times New Roman"/>
          <w:b/>
          <w:bCs/>
          <w:sz w:val="23"/>
          <w:szCs w:val="23"/>
        </w:rPr>
      </w:pPr>
    </w:p>
    <w:p w14:paraId="5D065268" w14:textId="77777777" w:rsidR="00E62BB3" w:rsidRDefault="00FF63C7">
      <w:pPr>
        <w:pStyle w:val="Heading3"/>
        <w:ind w:left="0" w:firstLine="0"/>
        <w:jc w:val="center"/>
        <w:rPr>
          <w:rFonts w:ascii="Calibri" w:eastAsia="Calibri" w:hAnsi="Calibri" w:cs="Calibri"/>
          <w:b w:val="0"/>
          <w:bCs w:val="0"/>
          <w:sz w:val="14"/>
          <w:szCs w:val="14"/>
        </w:rPr>
      </w:pPr>
      <w:r>
        <w:rPr>
          <w:rFonts w:ascii="Calibri"/>
          <w:spacing w:val="-1"/>
        </w:rPr>
        <w:t>PLACEMENT</w:t>
      </w:r>
      <w:r>
        <w:rPr>
          <w:rFonts w:ascii="Calibri"/>
          <w:spacing w:val="-2"/>
        </w:rPr>
        <w:t xml:space="preserve"> </w:t>
      </w:r>
      <w:r>
        <w:rPr>
          <w:rFonts w:ascii="Calibri"/>
          <w:spacing w:val="-1"/>
        </w:rPr>
        <w:t>AGENT</w:t>
      </w:r>
      <w:r>
        <w:rPr>
          <w:rFonts w:ascii="Calibri"/>
          <w:spacing w:val="1"/>
        </w:rPr>
        <w:t xml:space="preserve"> </w:t>
      </w:r>
      <w:r>
        <w:rPr>
          <w:rFonts w:ascii="Calibri"/>
          <w:spacing w:val="-2"/>
        </w:rPr>
        <w:t>DISCLOSURE</w:t>
      </w:r>
      <w:r>
        <w:rPr>
          <w:rFonts w:ascii="Calibri"/>
        </w:rPr>
        <w:t xml:space="preserve"> LETTER</w:t>
      </w:r>
      <w:hyperlink w:anchor="_bookmark28" w:history="1">
        <w:r>
          <w:rPr>
            <w:rFonts w:ascii="Calibri"/>
            <w:position w:val="8"/>
            <w:sz w:val="14"/>
          </w:rPr>
          <w:t>1</w:t>
        </w:r>
      </w:hyperlink>
    </w:p>
    <w:p w14:paraId="56944F46" w14:textId="77777777" w:rsidR="00E62BB3" w:rsidRDefault="00E62BB3">
      <w:pPr>
        <w:rPr>
          <w:rFonts w:ascii="Calibri" w:eastAsia="Calibri" w:hAnsi="Calibri" w:cs="Calibri"/>
          <w:b/>
          <w:bCs/>
          <w:sz w:val="24"/>
          <w:szCs w:val="24"/>
        </w:rPr>
      </w:pPr>
    </w:p>
    <w:p w14:paraId="12B21510" w14:textId="77777777" w:rsidR="00E62BB3" w:rsidRDefault="00E62BB3">
      <w:pPr>
        <w:rPr>
          <w:rFonts w:ascii="Calibri" w:eastAsia="Calibri" w:hAnsi="Calibri" w:cs="Calibri"/>
          <w:b/>
          <w:bCs/>
          <w:sz w:val="24"/>
          <w:szCs w:val="24"/>
        </w:rPr>
      </w:pPr>
    </w:p>
    <w:p w14:paraId="54DEB81D" w14:textId="77777777" w:rsidR="00E62BB3" w:rsidRDefault="00FF63C7">
      <w:pPr>
        <w:pStyle w:val="BodyText"/>
        <w:tabs>
          <w:tab w:val="left" w:pos="5750"/>
        </w:tabs>
        <w:spacing w:before="160"/>
        <w:rPr>
          <w:rFonts w:ascii="Calibri" w:eastAsia="Calibri" w:hAnsi="Calibri" w:cs="Calibri"/>
        </w:rPr>
      </w:pPr>
      <w:r>
        <w:rPr>
          <w:rFonts w:ascii="Calibri"/>
          <w:spacing w:val="-1"/>
        </w:rPr>
        <w:t>Investment</w:t>
      </w:r>
      <w:r>
        <w:rPr>
          <w:rFonts w:ascii="Calibri"/>
          <w:spacing w:val="-2"/>
        </w:rPr>
        <w:t xml:space="preserve"> </w:t>
      </w:r>
      <w:r>
        <w:rPr>
          <w:rFonts w:ascii="Calibri"/>
          <w:spacing w:val="-1"/>
        </w:rPr>
        <w:t>Manager</w:t>
      </w:r>
      <w:r>
        <w:rPr>
          <w:rFonts w:ascii="Calibri"/>
        </w:rPr>
        <w:t xml:space="preserve"> </w:t>
      </w:r>
      <w:r>
        <w:rPr>
          <w:rFonts w:ascii="Calibri"/>
          <w:spacing w:val="-1"/>
        </w:rPr>
        <w:t>Name:</w:t>
      </w:r>
      <w:r>
        <w:rPr>
          <w:rFonts w:ascii="Calibri"/>
          <w:spacing w:val="1"/>
        </w:rPr>
        <w:t xml:space="preserve"> </w:t>
      </w:r>
      <w:r>
        <w:rPr>
          <w:rFonts w:ascii="Calibri"/>
          <w:u w:val="single" w:color="000000"/>
        </w:rPr>
        <w:t xml:space="preserve"> </w:t>
      </w:r>
      <w:r>
        <w:rPr>
          <w:rFonts w:ascii="Calibri"/>
          <w:u w:val="single" w:color="000000"/>
        </w:rPr>
        <w:tab/>
      </w:r>
    </w:p>
    <w:p w14:paraId="7F4A1E4D" w14:textId="77777777" w:rsidR="00E62BB3" w:rsidRDefault="00E62BB3">
      <w:pPr>
        <w:spacing w:before="1"/>
        <w:rPr>
          <w:rFonts w:ascii="Calibri" w:eastAsia="Calibri" w:hAnsi="Calibri" w:cs="Calibri"/>
          <w:sz w:val="24"/>
          <w:szCs w:val="24"/>
        </w:rPr>
      </w:pPr>
    </w:p>
    <w:p w14:paraId="59797425" w14:textId="77777777" w:rsidR="00E62BB3" w:rsidRDefault="00FF63C7" w:rsidP="003F2412">
      <w:pPr>
        <w:pStyle w:val="BodyText"/>
        <w:numPr>
          <w:ilvl w:val="0"/>
          <w:numId w:val="2"/>
        </w:numPr>
        <w:tabs>
          <w:tab w:val="left" w:pos="841"/>
        </w:tabs>
        <w:spacing w:before="56" w:line="274" w:lineRule="auto"/>
        <w:ind w:right="162"/>
        <w:rPr>
          <w:rFonts w:ascii="Calibri" w:eastAsia="Calibri" w:hAnsi="Calibri" w:cs="Calibri"/>
        </w:rPr>
      </w:pPr>
      <w:r>
        <w:rPr>
          <w:rFonts w:ascii="Calibri"/>
          <w:spacing w:val="-1"/>
        </w:rPr>
        <w:t>Have</w:t>
      </w:r>
      <w:r>
        <w:rPr>
          <w:rFonts w:ascii="Calibri"/>
          <w:spacing w:val="6"/>
        </w:rPr>
        <w:t xml:space="preserve"> </w:t>
      </w:r>
      <w:r>
        <w:rPr>
          <w:rFonts w:ascii="Calibri"/>
          <w:spacing w:val="-1"/>
        </w:rPr>
        <w:t>you</w:t>
      </w:r>
      <w:r>
        <w:rPr>
          <w:rFonts w:ascii="Calibri"/>
          <w:spacing w:val="7"/>
        </w:rPr>
        <w:t xml:space="preserve"> </w:t>
      </w:r>
      <w:r>
        <w:rPr>
          <w:rFonts w:ascii="Calibri"/>
          <w:spacing w:val="-1"/>
        </w:rPr>
        <w:t>used</w:t>
      </w:r>
      <w:r>
        <w:rPr>
          <w:rFonts w:ascii="Calibri"/>
          <w:spacing w:val="4"/>
        </w:rPr>
        <w:t xml:space="preserve"> </w:t>
      </w:r>
      <w:r>
        <w:rPr>
          <w:rFonts w:ascii="Calibri"/>
        </w:rPr>
        <w:t>a</w:t>
      </w:r>
      <w:r>
        <w:rPr>
          <w:rFonts w:ascii="Calibri"/>
          <w:spacing w:val="5"/>
        </w:rPr>
        <w:t xml:space="preserve"> </w:t>
      </w:r>
      <w:r>
        <w:rPr>
          <w:rFonts w:ascii="Calibri"/>
          <w:spacing w:val="-1"/>
        </w:rPr>
        <w:t>Placement</w:t>
      </w:r>
      <w:r>
        <w:rPr>
          <w:rFonts w:ascii="Calibri"/>
          <w:spacing w:val="8"/>
        </w:rPr>
        <w:t xml:space="preserve"> </w:t>
      </w:r>
      <w:r>
        <w:rPr>
          <w:rFonts w:ascii="Calibri"/>
          <w:spacing w:val="-1"/>
        </w:rPr>
        <w:t>Agent</w:t>
      </w:r>
      <w:r>
        <w:rPr>
          <w:rFonts w:ascii="Calibri"/>
          <w:spacing w:val="5"/>
        </w:rPr>
        <w:t xml:space="preserve"> </w:t>
      </w:r>
      <w:r>
        <w:rPr>
          <w:rFonts w:ascii="Calibri"/>
          <w:spacing w:val="-1"/>
        </w:rPr>
        <w:t>in</w:t>
      </w:r>
      <w:r>
        <w:rPr>
          <w:rFonts w:ascii="Calibri"/>
          <w:spacing w:val="7"/>
        </w:rPr>
        <w:t xml:space="preserve"> </w:t>
      </w:r>
      <w:r>
        <w:rPr>
          <w:rFonts w:ascii="Calibri"/>
          <w:spacing w:val="-1"/>
        </w:rPr>
        <w:t>connection</w:t>
      </w:r>
      <w:r>
        <w:rPr>
          <w:rFonts w:ascii="Calibri"/>
          <w:spacing w:val="4"/>
        </w:rPr>
        <w:t xml:space="preserve"> </w:t>
      </w:r>
      <w:r>
        <w:rPr>
          <w:rFonts w:ascii="Calibri"/>
          <w:spacing w:val="-1"/>
        </w:rPr>
        <w:t>with</w:t>
      </w:r>
      <w:r>
        <w:rPr>
          <w:rFonts w:ascii="Calibri"/>
          <w:spacing w:val="4"/>
        </w:rPr>
        <w:t xml:space="preserve"> </w:t>
      </w:r>
      <w:r>
        <w:rPr>
          <w:rFonts w:ascii="Calibri"/>
          <w:spacing w:val="-1"/>
        </w:rPr>
        <w:t>the</w:t>
      </w:r>
      <w:r>
        <w:rPr>
          <w:rFonts w:ascii="Calibri"/>
          <w:spacing w:val="8"/>
        </w:rPr>
        <w:t xml:space="preserve"> </w:t>
      </w:r>
      <w:r>
        <w:rPr>
          <w:rFonts w:ascii="Calibri"/>
          <w:spacing w:val="-1"/>
        </w:rPr>
        <w:t>Investment</w:t>
      </w:r>
      <w:r>
        <w:rPr>
          <w:rFonts w:ascii="Calibri"/>
          <w:spacing w:val="3"/>
        </w:rPr>
        <w:t xml:space="preserve"> </w:t>
      </w:r>
      <w:r>
        <w:rPr>
          <w:rFonts w:ascii="Calibri"/>
        </w:rPr>
        <w:t>or</w:t>
      </w:r>
      <w:r>
        <w:rPr>
          <w:rFonts w:ascii="Calibri"/>
          <w:spacing w:val="7"/>
        </w:rPr>
        <w:t xml:space="preserve"> </w:t>
      </w:r>
      <w:r>
        <w:rPr>
          <w:rFonts w:ascii="Calibri"/>
          <w:spacing w:val="-1"/>
        </w:rPr>
        <w:t>in</w:t>
      </w:r>
      <w:r>
        <w:rPr>
          <w:rFonts w:ascii="Calibri"/>
          <w:spacing w:val="4"/>
        </w:rPr>
        <w:t xml:space="preserve"> </w:t>
      </w:r>
      <w:r>
        <w:rPr>
          <w:rFonts w:ascii="Calibri"/>
          <w:spacing w:val="-1"/>
        </w:rPr>
        <w:t>obtaining,</w:t>
      </w:r>
      <w:r>
        <w:rPr>
          <w:rFonts w:ascii="Calibri"/>
          <w:spacing w:val="8"/>
        </w:rPr>
        <w:t xml:space="preserve"> </w:t>
      </w:r>
      <w:r>
        <w:rPr>
          <w:rFonts w:ascii="Calibri"/>
        </w:rPr>
        <w:t>or</w:t>
      </w:r>
      <w:r>
        <w:rPr>
          <w:rFonts w:ascii="Calibri"/>
          <w:spacing w:val="7"/>
        </w:rPr>
        <w:t xml:space="preserve"> </w:t>
      </w:r>
      <w:r>
        <w:rPr>
          <w:rFonts w:ascii="Calibri"/>
          <w:spacing w:val="-2"/>
        </w:rPr>
        <w:t>seeking</w:t>
      </w:r>
      <w:r>
        <w:rPr>
          <w:rFonts w:ascii="Calibri"/>
          <w:spacing w:val="77"/>
        </w:rPr>
        <w:t xml:space="preserve"> </w:t>
      </w:r>
      <w:r>
        <w:rPr>
          <w:rFonts w:ascii="Calibri"/>
        </w:rPr>
        <w:t>to</w:t>
      </w:r>
      <w:r>
        <w:rPr>
          <w:rFonts w:ascii="Calibri"/>
          <w:spacing w:val="-1"/>
        </w:rPr>
        <w:t xml:space="preserve"> obtain,</w:t>
      </w:r>
      <w:r>
        <w:rPr>
          <w:rFonts w:ascii="Calibri"/>
        </w:rPr>
        <w:t xml:space="preserve"> a</w:t>
      </w:r>
      <w:r>
        <w:rPr>
          <w:rFonts w:ascii="Calibri"/>
          <w:spacing w:val="-2"/>
        </w:rPr>
        <w:t xml:space="preserve"> </w:t>
      </w:r>
      <w:r>
        <w:rPr>
          <w:rFonts w:ascii="Calibri"/>
          <w:spacing w:val="-1"/>
        </w:rPr>
        <w:t>business</w:t>
      </w:r>
      <w:r>
        <w:rPr>
          <w:rFonts w:ascii="Calibri"/>
        </w:rPr>
        <w:t xml:space="preserve"> </w:t>
      </w:r>
      <w:r>
        <w:rPr>
          <w:rFonts w:ascii="Calibri"/>
          <w:spacing w:val="-1"/>
        </w:rPr>
        <w:t>relationship with</w:t>
      </w:r>
      <w:r>
        <w:rPr>
          <w:rFonts w:ascii="Calibri"/>
          <w:spacing w:val="-3"/>
        </w:rPr>
        <w:t xml:space="preserve"> </w:t>
      </w:r>
      <w:r>
        <w:rPr>
          <w:rFonts w:ascii="Calibri"/>
          <w:spacing w:val="-1"/>
        </w:rPr>
        <w:t>the</w:t>
      </w:r>
      <w:r>
        <w:rPr>
          <w:rFonts w:ascii="Calibri"/>
          <w:spacing w:val="1"/>
        </w:rPr>
        <w:t xml:space="preserve"> </w:t>
      </w:r>
      <w:r>
        <w:rPr>
          <w:rFonts w:ascii="Calibri"/>
          <w:spacing w:val="-2"/>
        </w:rPr>
        <w:t>System?</w:t>
      </w:r>
    </w:p>
    <w:p w14:paraId="2369992B" w14:textId="77777777" w:rsidR="00E62BB3" w:rsidRDefault="00E62BB3">
      <w:pPr>
        <w:spacing w:before="12"/>
        <w:rPr>
          <w:rFonts w:ascii="Calibri" w:eastAsia="Calibri" w:hAnsi="Calibri" w:cs="Calibri"/>
          <w:sz w:val="20"/>
          <w:szCs w:val="20"/>
        </w:rPr>
      </w:pPr>
    </w:p>
    <w:p w14:paraId="2525C56A" w14:textId="77777777" w:rsidR="00E62BB3" w:rsidRDefault="00E62BB3">
      <w:pPr>
        <w:rPr>
          <w:rFonts w:ascii="Calibri" w:eastAsia="Calibri" w:hAnsi="Calibri" w:cs="Calibri"/>
          <w:sz w:val="20"/>
          <w:szCs w:val="20"/>
        </w:rPr>
        <w:sectPr w:rsidR="00E62BB3">
          <w:footerReference w:type="default" r:id="rId26"/>
          <w:pgSz w:w="12240" w:h="15840"/>
          <w:pgMar w:top="1380" w:right="1320" w:bottom="1160" w:left="1320" w:header="0" w:footer="977" w:gutter="0"/>
          <w:cols w:space="720"/>
        </w:sectPr>
      </w:pPr>
    </w:p>
    <w:p w14:paraId="35132F3A" w14:textId="77777777" w:rsidR="00E62BB3" w:rsidRDefault="00FF63C7">
      <w:pPr>
        <w:pStyle w:val="BodyText"/>
        <w:tabs>
          <w:tab w:val="left" w:pos="2085"/>
        </w:tabs>
        <w:spacing w:before="56"/>
        <w:ind w:left="840"/>
        <w:rPr>
          <w:rFonts w:ascii="Calibri" w:eastAsia="Calibri" w:hAnsi="Calibri" w:cs="Calibri"/>
        </w:rPr>
      </w:pPr>
      <w:r>
        <w:rPr>
          <w:rFonts w:ascii="Calibri"/>
        </w:rPr>
        <w:t>YES</w:t>
      </w:r>
      <w:r>
        <w:rPr>
          <w:rFonts w:ascii="Calibri"/>
          <w:spacing w:val="-1"/>
        </w:rPr>
        <w:t xml:space="preserve"> </w:t>
      </w:r>
      <w:r>
        <w:rPr>
          <w:rFonts w:ascii="Calibri"/>
          <w:u w:val="single" w:color="000000"/>
        </w:rPr>
        <w:t xml:space="preserve"> </w:t>
      </w:r>
      <w:r>
        <w:rPr>
          <w:rFonts w:ascii="Calibri"/>
          <w:u w:val="single" w:color="000000"/>
        </w:rPr>
        <w:tab/>
      </w:r>
    </w:p>
    <w:p w14:paraId="3C0794FE" w14:textId="77777777" w:rsidR="00E62BB3" w:rsidRDefault="00FF63C7">
      <w:pPr>
        <w:pStyle w:val="BodyText"/>
        <w:tabs>
          <w:tab w:val="left" w:pos="1718"/>
        </w:tabs>
        <w:spacing w:before="56"/>
        <w:ind w:left="554"/>
        <w:rPr>
          <w:rFonts w:ascii="Calibri" w:eastAsia="Calibri" w:hAnsi="Calibri" w:cs="Calibri"/>
        </w:rPr>
      </w:pPr>
      <w:r>
        <w:br w:type="column"/>
      </w:r>
      <w:r>
        <w:rPr>
          <w:rFonts w:ascii="Calibri"/>
          <w:spacing w:val="-1"/>
        </w:rPr>
        <w:t>NO</w:t>
      </w:r>
      <w:r>
        <w:rPr>
          <w:rFonts w:ascii="Calibri"/>
          <w:u w:val="single" w:color="000000"/>
        </w:rPr>
        <w:t xml:space="preserve"> </w:t>
      </w:r>
      <w:r>
        <w:rPr>
          <w:rFonts w:ascii="Calibri"/>
          <w:u w:val="single" w:color="000000"/>
        </w:rPr>
        <w:tab/>
      </w:r>
    </w:p>
    <w:p w14:paraId="09EBB4B6" w14:textId="77777777" w:rsidR="00E62BB3" w:rsidRDefault="00E62BB3">
      <w:pPr>
        <w:rPr>
          <w:rFonts w:ascii="Calibri" w:eastAsia="Calibri" w:hAnsi="Calibri" w:cs="Calibri"/>
        </w:rPr>
        <w:sectPr w:rsidR="00E62BB3">
          <w:type w:val="continuous"/>
          <w:pgSz w:w="12240" w:h="15840"/>
          <w:pgMar w:top="1360" w:right="1320" w:bottom="1160" w:left="1320" w:header="720" w:footer="720" w:gutter="0"/>
          <w:cols w:num="2" w:space="720" w:equalWidth="0">
            <w:col w:w="2086" w:space="40"/>
            <w:col w:w="7474"/>
          </w:cols>
        </w:sectPr>
      </w:pPr>
    </w:p>
    <w:p w14:paraId="328054D4" w14:textId="77777777" w:rsidR="00E62BB3" w:rsidRDefault="00E62BB3">
      <w:pPr>
        <w:spacing w:before="11"/>
        <w:rPr>
          <w:rFonts w:ascii="Calibri" w:eastAsia="Calibri" w:hAnsi="Calibri" w:cs="Calibri"/>
          <w:sz w:val="23"/>
          <w:szCs w:val="23"/>
        </w:rPr>
      </w:pPr>
    </w:p>
    <w:p w14:paraId="00431107" w14:textId="77777777" w:rsidR="00E62BB3" w:rsidRDefault="00FF63C7">
      <w:pPr>
        <w:pStyle w:val="BodyText"/>
        <w:spacing w:before="56" w:line="276" w:lineRule="auto"/>
        <w:ind w:left="840" w:right="162"/>
        <w:rPr>
          <w:rFonts w:ascii="Calibri" w:eastAsia="Calibri" w:hAnsi="Calibri" w:cs="Calibri"/>
        </w:rPr>
      </w:pPr>
      <w:proofErr w:type="gramStart"/>
      <w:r>
        <w:rPr>
          <w:rFonts w:ascii="Calibri" w:eastAsia="Calibri" w:hAnsi="Calibri" w:cs="Calibri"/>
          <w:spacing w:val="-1"/>
        </w:rPr>
        <w:t>If</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w:t>
      </w:r>
      <w:proofErr w:type="gramEnd"/>
      <w:r>
        <w:rPr>
          <w:rFonts w:ascii="Calibri" w:eastAsia="Calibri" w:hAnsi="Calibri" w:cs="Calibri"/>
          <w:spacing w:val="-1"/>
        </w:rPr>
        <w:t>No”,</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please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review</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representations</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below</w:t>
      </w:r>
      <w:r>
        <w:rPr>
          <w:rFonts w:ascii="Calibri" w:eastAsia="Calibri" w:hAnsi="Calibri" w:cs="Calibri"/>
          <w:spacing w:val="46"/>
        </w:rPr>
        <w:t xml:space="preserve"> </w:t>
      </w:r>
      <w:r>
        <w:rPr>
          <w:rFonts w:ascii="Calibri" w:eastAsia="Calibri" w:hAnsi="Calibri" w:cs="Calibri"/>
          <w:spacing w:val="-1"/>
        </w:rPr>
        <w:t>and</w:t>
      </w:r>
      <w:r>
        <w:rPr>
          <w:rFonts w:ascii="Calibri" w:eastAsia="Calibri" w:hAnsi="Calibri" w:cs="Calibri"/>
        </w:rPr>
        <w:t xml:space="preserve">  </w:t>
      </w:r>
      <w:r>
        <w:rPr>
          <w:rFonts w:ascii="Calibri" w:eastAsia="Calibri" w:hAnsi="Calibri" w:cs="Calibri"/>
          <w:spacing w:val="-1"/>
        </w:rPr>
        <w:t>sign</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rPr>
        <w:t xml:space="preserve">  </w:t>
      </w:r>
      <w:r>
        <w:rPr>
          <w:rFonts w:ascii="Calibri" w:eastAsia="Calibri" w:hAnsi="Calibri" w:cs="Calibri"/>
          <w:spacing w:val="-1"/>
        </w:rPr>
        <w:t>date</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this</w:t>
      </w:r>
      <w:r>
        <w:rPr>
          <w:rFonts w:ascii="Calibri" w:eastAsia="Calibri" w:hAnsi="Calibri" w:cs="Calibri"/>
          <w:spacing w:val="49"/>
        </w:rPr>
        <w:t xml:space="preserve"> </w:t>
      </w:r>
      <w:r>
        <w:rPr>
          <w:rFonts w:ascii="Calibri" w:eastAsia="Calibri" w:hAnsi="Calibri" w:cs="Calibri"/>
          <w:spacing w:val="-1"/>
        </w:rPr>
        <w:t>Disclosure</w:t>
      </w:r>
      <w:r>
        <w:rPr>
          <w:rFonts w:ascii="Calibri" w:eastAsia="Calibri" w:hAnsi="Calibri" w:cs="Calibri"/>
          <w:spacing w:val="49"/>
        </w:rPr>
        <w:t xml:space="preserve"> </w:t>
      </w:r>
      <w:r>
        <w:rPr>
          <w:rFonts w:ascii="Calibri" w:eastAsia="Calibri" w:hAnsi="Calibri" w:cs="Calibri"/>
          <w:spacing w:val="-1"/>
        </w:rPr>
        <w:t>Letter.</w:t>
      </w:r>
      <w:r>
        <w:rPr>
          <w:rFonts w:ascii="Calibri" w:eastAsia="Calibri" w:hAnsi="Calibri" w:cs="Calibri"/>
          <w:spacing w:val="65"/>
        </w:rPr>
        <w:t xml:space="preserve"> </w:t>
      </w:r>
      <w:r>
        <w:rPr>
          <w:rFonts w:ascii="Calibri" w:eastAsia="Calibri" w:hAnsi="Calibri" w:cs="Calibri"/>
          <w:spacing w:val="-1"/>
        </w:rPr>
        <w:t>If</w:t>
      </w:r>
      <w:r>
        <w:rPr>
          <w:rFonts w:ascii="Calibri" w:eastAsia="Calibri" w:hAnsi="Calibri" w:cs="Calibri"/>
        </w:rPr>
        <w:t xml:space="preserve"> “Yes”,</w:t>
      </w:r>
      <w:r>
        <w:rPr>
          <w:rFonts w:ascii="Calibri" w:eastAsia="Calibri" w:hAnsi="Calibri" w:cs="Calibri"/>
          <w:spacing w:val="-2"/>
        </w:rPr>
        <w:t xml:space="preserve"> </w:t>
      </w:r>
      <w:r>
        <w:rPr>
          <w:rFonts w:ascii="Calibri" w:eastAsia="Calibri" w:hAnsi="Calibri" w:cs="Calibri"/>
          <w:spacing w:val="-1"/>
        </w:rPr>
        <w:t>please</w:t>
      </w:r>
      <w:r>
        <w:rPr>
          <w:rFonts w:ascii="Calibri" w:eastAsia="Calibri" w:hAnsi="Calibri" w:cs="Calibri"/>
          <w:spacing w:val="1"/>
        </w:rPr>
        <w:t xml:space="preserve"> </w:t>
      </w:r>
      <w:r>
        <w:rPr>
          <w:rFonts w:ascii="Calibri" w:eastAsia="Calibri" w:hAnsi="Calibri" w:cs="Calibri"/>
          <w:spacing w:val="-1"/>
        </w:rPr>
        <w:t>continue</w:t>
      </w:r>
      <w:r>
        <w:rPr>
          <w:rFonts w:ascii="Calibri" w:eastAsia="Calibri" w:hAnsi="Calibri" w:cs="Calibri"/>
          <w:spacing w:val="1"/>
        </w:rPr>
        <w:t xml:space="preserve"> </w:t>
      </w:r>
      <w:r>
        <w:rPr>
          <w:rFonts w:ascii="Calibri" w:eastAsia="Calibri" w:hAnsi="Calibri" w:cs="Calibri"/>
          <w:spacing w:val="-1"/>
        </w:rPr>
        <w:t xml:space="preserve">to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2"/>
        </w:rPr>
        <w:t>below:</w:t>
      </w:r>
    </w:p>
    <w:p w14:paraId="27F0DC03" w14:textId="77777777" w:rsidR="00E62BB3" w:rsidRDefault="00E62BB3">
      <w:pPr>
        <w:spacing w:before="2"/>
        <w:rPr>
          <w:rFonts w:ascii="Calibri" w:eastAsia="Calibri" w:hAnsi="Calibri" w:cs="Calibri"/>
          <w:sz w:val="25"/>
          <w:szCs w:val="25"/>
        </w:rPr>
      </w:pPr>
    </w:p>
    <w:p w14:paraId="5E3527D8" w14:textId="77777777" w:rsidR="00E62BB3" w:rsidRDefault="00FF63C7" w:rsidP="003F2412">
      <w:pPr>
        <w:pStyle w:val="BodyText"/>
        <w:numPr>
          <w:ilvl w:val="0"/>
          <w:numId w:val="2"/>
        </w:numPr>
        <w:tabs>
          <w:tab w:val="left" w:pos="841"/>
        </w:tabs>
        <w:spacing w:line="275" w:lineRule="auto"/>
        <w:ind w:right="115"/>
        <w:jc w:val="both"/>
        <w:rPr>
          <w:rFonts w:ascii="Calibri" w:eastAsia="Calibri" w:hAnsi="Calibri" w:cs="Calibri"/>
        </w:rPr>
      </w:pPr>
      <w:r>
        <w:rPr>
          <w:rFonts w:ascii="Calibri"/>
          <w:spacing w:val="-1"/>
        </w:rPr>
        <w:t>Identify</w:t>
      </w:r>
      <w:r>
        <w:rPr>
          <w:rFonts w:ascii="Calibri"/>
          <w:spacing w:val="-4"/>
        </w:rPr>
        <w:t xml:space="preserve"> </w:t>
      </w:r>
      <w:r>
        <w:rPr>
          <w:rFonts w:ascii="Calibri"/>
          <w:spacing w:val="-1"/>
        </w:rPr>
        <w:t>the</w:t>
      </w:r>
      <w:r>
        <w:rPr>
          <w:rFonts w:ascii="Calibri"/>
          <w:spacing w:val="-4"/>
        </w:rPr>
        <w:t xml:space="preserve"> </w:t>
      </w:r>
      <w:r>
        <w:rPr>
          <w:rFonts w:ascii="Calibri"/>
          <w:spacing w:val="-1"/>
        </w:rPr>
        <w:t>Placement</w:t>
      </w:r>
      <w:r>
        <w:rPr>
          <w:rFonts w:ascii="Calibri"/>
          <w:spacing w:val="-4"/>
        </w:rPr>
        <w:t xml:space="preserve"> </w:t>
      </w:r>
      <w:r>
        <w:rPr>
          <w:rFonts w:ascii="Calibri"/>
          <w:spacing w:val="-1"/>
        </w:rPr>
        <w:t>Agent</w:t>
      </w:r>
      <w:r>
        <w:rPr>
          <w:rFonts w:ascii="Calibri"/>
          <w:spacing w:val="-2"/>
        </w:rPr>
        <w:t xml:space="preserve"> </w:t>
      </w:r>
      <w:r>
        <w:rPr>
          <w:rFonts w:ascii="Calibri"/>
          <w:spacing w:val="-1"/>
        </w:rPr>
        <w:t>and</w:t>
      </w:r>
      <w:r>
        <w:rPr>
          <w:rFonts w:ascii="Calibri"/>
          <w:spacing w:val="-5"/>
        </w:rPr>
        <w:t xml:space="preserve"> </w:t>
      </w:r>
      <w:r>
        <w:rPr>
          <w:rFonts w:ascii="Calibri"/>
        </w:rPr>
        <w:t>of</w:t>
      </w:r>
      <w:r>
        <w:rPr>
          <w:rFonts w:ascii="Calibri"/>
          <w:spacing w:val="-3"/>
        </w:rPr>
        <w:t xml:space="preserve"> </w:t>
      </w:r>
      <w:r>
        <w:rPr>
          <w:rFonts w:ascii="Calibri"/>
          <w:spacing w:val="-1"/>
        </w:rPr>
        <w:t>all</w:t>
      </w:r>
      <w:r>
        <w:rPr>
          <w:rFonts w:ascii="Calibri"/>
          <w:spacing w:val="-5"/>
        </w:rPr>
        <w:t xml:space="preserve"> </w:t>
      </w:r>
      <w:r>
        <w:rPr>
          <w:rFonts w:ascii="Calibri"/>
          <w:spacing w:val="-1"/>
        </w:rPr>
        <w:t>natural</w:t>
      </w:r>
      <w:r>
        <w:rPr>
          <w:rFonts w:ascii="Calibri"/>
          <w:spacing w:val="-5"/>
        </w:rPr>
        <w:t xml:space="preserve"> </w:t>
      </w:r>
      <w:r>
        <w:rPr>
          <w:rFonts w:ascii="Calibri"/>
          <w:spacing w:val="-1"/>
        </w:rPr>
        <w:t>persons</w:t>
      </w:r>
      <w:r>
        <w:rPr>
          <w:rFonts w:ascii="Calibri"/>
          <w:spacing w:val="-2"/>
        </w:rPr>
        <w:t xml:space="preserve"> </w:t>
      </w:r>
      <w:r>
        <w:rPr>
          <w:rFonts w:ascii="Calibri"/>
          <w:spacing w:val="-1"/>
        </w:rPr>
        <w:t>employed,</w:t>
      </w:r>
      <w:r>
        <w:rPr>
          <w:rFonts w:ascii="Calibri"/>
          <w:spacing w:val="-5"/>
        </w:rPr>
        <w:t xml:space="preserve"> </w:t>
      </w:r>
      <w:r>
        <w:rPr>
          <w:rFonts w:ascii="Calibri"/>
          <w:spacing w:val="-1"/>
        </w:rPr>
        <w:t>hired,</w:t>
      </w:r>
      <w:r>
        <w:rPr>
          <w:rFonts w:ascii="Calibri"/>
          <w:spacing w:val="-5"/>
        </w:rPr>
        <w:t xml:space="preserve"> </w:t>
      </w:r>
      <w:proofErr w:type="gramStart"/>
      <w:r>
        <w:rPr>
          <w:rFonts w:ascii="Calibri"/>
          <w:spacing w:val="-1"/>
        </w:rPr>
        <w:t>engaged</w:t>
      </w:r>
      <w:proofErr w:type="gramEnd"/>
      <w:r>
        <w:rPr>
          <w:rFonts w:ascii="Calibri"/>
          <w:spacing w:val="-3"/>
        </w:rPr>
        <w:t xml:space="preserve"> </w:t>
      </w:r>
      <w:r>
        <w:rPr>
          <w:rFonts w:ascii="Calibri"/>
        </w:rPr>
        <w:t>or</w:t>
      </w:r>
      <w:r>
        <w:rPr>
          <w:rFonts w:ascii="Calibri"/>
          <w:spacing w:val="-5"/>
        </w:rPr>
        <w:t xml:space="preserve"> </w:t>
      </w:r>
      <w:r>
        <w:rPr>
          <w:rFonts w:ascii="Calibri"/>
          <w:spacing w:val="-1"/>
        </w:rPr>
        <w:t>retained</w:t>
      </w:r>
      <w:r>
        <w:rPr>
          <w:rFonts w:ascii="Calibri"/>
          <w:spacing w:val="-3"/>
        </w:rPr>
        <w:t xml:space="preserve"> </w:t>
      </w:r>
      <w:r>
        <w:rPr>
          <w:rFonts w:ascii="Calibri"/>
          <w:spacing w:val="-1"/>
        </w:rPr>
        <w:t>by,</w:t>
      </w:r>
      <w:r>
        <w:rPr>
          <w:rFonts w:ascii="Calibri"/>
          <w:spacing w:val="47"/>
        </w:rPr>
        <w:t xml:space="preserve"> </w:t>
      </w:r>
      <w:r>
        <w:rPr>
          <w:rFonts w:ascii="Calibri"/>
        </w:rPr>
        <w:t>or</w:t>
      </w:r>
      <w:r>
        <w:rPr>
          <w:rFonts w:ascii="Calibri"/>
          <w:spacing w:val="6"/>
        </w:rPr>
        <w:t xml:space="preserve"> </w:t>
      </w:r>
      <w:r>
        <w:rPr>
          <w:rFonts w:ascii="Calibri"/>
          <w:spacing w:val="-1"/>
        </w:rPr>
        <w:t>otherwise</w:t>
      </w:r>
      <w:r>
        <w:rPr>
          <w:rFonts w:ascii="Calibri"/>
          <w:spacing w:val="9"/>
        </w:rPr>
        <w:t xml:space="preserve"> </w:t>
      </w:r>
      <w:r>
        <w:rPr>
          <w:rFonts w:ascii="Calibri"/>
          <w:spacing w:val="-1"/>
        </w:rPr>
        <w:t>affiliated</w:t>
      </w:r>
      <w:r>
        <w:rPr>
          <w:rFonts w:ascii="Calibri"/>
          <w:spacing w:val="7"/>
        </w:rPr>
        <w:t xml:space="preserve"> </w:t>
      </w:r>
      <w:r>
        <w:rPr>
          <w:rFonts w:ascii="Calibri"/>
          <w:spacing w:val="-1"/>
        </w:rPr>
        <w:t>(including,</w:t>
      </w:r>
      <w:r>
        <w:rPr>
          <w:rFonts w:ascii="Calibri"/>
          <w:spacing w:val="8"/>
        </w:rPr>
        <w:t xml:space="preserve"> </w:t>
      </w:r>
      <w:r>
        <w:rPr>
          <w:rFonts w:ascii="Calibri"/>
          <w:spacing w:val="-1"/>
        </w:rPr>
        <w:t>but</w:t>
      </w:r>
      <w:r>
        <w:rPr>
          <w:rFonts w:ascii="Calibri"/>
          <w:spacing w:val="8"/>
        </w:rPr>
        <w:t xml:space="preserve"> </w:t>
      </w:r>
      <w:r>
        <w:rPr>
          <w:rFonts w:ascii="Calibri"/>
        </w:rPr>
        <w:t>not</w:t>
      </w:r>
      <w:r>
        <w:rPr>
          <w:rFonts w:ascii="Calibri"/>
          <w:spacing w:val="9"/>
        </w:rPr>
        <w:t xml:space="preserve"> </w:t>
      </w:r>
      <w:r>
        <w:rPr>
          <w:rFonts w:ascii="Calibri"/>
          <w:spacing w:val="-1"/>
        </w:rPr>
        <w:t>limited</w:t>
      </w:r>
      <w:r>
        <w:rPr>
          <w:rFonts w:ascii="Calibri"/>
          <w:spacing w:val="5"/>
        </w:rPr>
        <w:t xml:space="preserve"> </w:t>
      </w:r>
      <w:r>
        <w:rPr>
          <w:rFonts w:ascii="Calibri"/>
          <w:spacing w:val="-1"/>
        </w:rPr>
        <w:t>to,</w:t>
      </w:r>
      <w:r>
        <w:rPr>
          <w:rFonts w:ascii="Calibri"/>
          <w:spacing w:val="8"/>
        </w:rPr>
        <w:t xml:space="preserve"> </w:t>
      </w:r>
      <w:r>
        <w:rPr>
          <w:rFonts w:ascii="Calibri"/>
          <w:spacing w:val="-1"/>
        </w:rPr>
        <w:t>third</w:t>
      </w:r>
      <w:r>
        <w:rPr>
          <w:rFonts w:ascii="Calibri"/>
          <w:spacing w:val="7"/>
        </w:rPr>
        <w:t xml:space="preserve"> </w:t>
      </w:r>
      <w:r>
        <w:rPr>
          <w:rFonts w:ascii="Calibri"/>
          <w:spacing w:val="-1"/>
        </w:rPr>
        <w:t>party</w:t>
      </w:r>
      <w:r>
        <w:rPr>
          <w:rFonts w:ascii="Calibri"/>
          <w:spacing w:val="9"/>
        </w:rPr>
        <w:t xml:space="preserve"> </w:t>
      </w:r>
      <w:r>
        <w:rPr>
          <w:rFonts w:ascii="Calibri"/>
          <w:spacing w:val="-1"/>
        </w:rPr>
        <w:t>contractors,</w:t>
      </w:r>
      <w:r>
        <w:rPr>
          <w:rFonts w:ascii="Calibri"/>
          <w:spacing w:val="8"/>
        </w:rPr>
        <w:t xml:space="preserve"> </w:t>
      </w:r>
      <w:r>
        <w:rPr>
          <w:rFonts w:ascii="Calibri"/>
          <w:spacing w:val="-1"/>
        </w:rPr>
        <w:t>advisors</w:t>
      </w:r>
      <w:r>
        <w:rPr>
          <w:rFonts w:ascii="Calibri"/>
          <w:spacing w:val="8"/>
        </w:rPr>
        <w:t xml:space="preserve"> </w:t>
      </w:r>
      <w:r>
        <w:rPr>
          <w:rFonts w:ascii="Calibri"/>
          <w:spacing w:val="-1"/>
        </w:rPr>
        <w:t>and</w:t>
      </w:r>
      <w:r>
        <w:rPr>
          <w:rFonts w:ascii="Calibri"/>
          <w:spacing w:val="39"/>
        </w:rPr>
        <w:t xml:space="preserve"> </w:t>
      </w:r>
      <w:r>
        <w:rPr>
          <w:rFonts w:ascii="Calibri"/>
          <w:spacing w:val="-1"/>
        </w:rPr>
        <w:t>consultants)</w:t>
      </w:r>
      <w:r>
        <w:rPr>
          <w:rFonts w:ascii="Calibri"/>
          <w:spacing w:val="-9"/>
        </w:rPr>
        <w:t xml:space="preserve"> </w:t>
      </w:r>
      <w:r>
        <w:rPr>
          <w:rFonts w:ascii="Calibri"/>
          <w:spacing w:val="-1"/>
        </w:rPr>
        <w:t>with,</w:t>
      </w:r>
      <w:r>
        <w:rPr>
          <w:rFonts w:ascii="Calibri"/>
          <w:spacing w:val="-12"/>
        </w:rPr>
        <w:t xml:space="preserve"> </w:t>
      </w:r>
      <w:r>
        <w:rPr>
          <w:rFonts w:ascii="Calibri"/>
          <w:spacing w:val="-1"/>
        </w:rPr>
        <w:t>the</w:t>
      </w:r>
      <w:r>
        <w:rPr>
          <w:rFonts w:ascii="Calibri"/>
          <w:spacing w:val="-11"/>
        </w:rPr>
        <w:t xml:space="preserve"> </w:t>
      </w:r>
      <w:r>
        <w:rPr>
          <w:rFonts w:ascii="Calibri"/>
          <w:spacing w:val="-1"/>
        </w:rPr>
        <w:t>Placement</w:t>
      </w:r>
      <w:r>
        <w:rPr>
          <w:rFonts w:ascii="Calibri"/>
          <w:spacing w:val="-9"/>
        </w:rPr>
        <w:t xml:space="preserve"> </w:t>
      </w:r>
      <w:r>
        <w:rPr>
          <w:rFonts w:ascii="Calibri"/>
          <w:spacing w:val="-1"/>
        </w:rPr>
        <w:t>Agent,</w:t>
      </w:r>
      <w:r>
        <w:rPr>
          <w:rFonts w:ascii="Calibri"/>
          <w:spacing w:val="-9"/>
        </w:rPr>
        <w:t xml:space="preserve"> </w:t>
      </w:r>
      <w:r>
        <w:rPr>
          <w:rFonts w:ascii="Calibri"/>
          <w:spacing w:val="-2"/>
        </w:rPr>
        <w:t>who</w:t>
      </w:r>
      <w:r>
        <w:rPr>
          <w:rFonts w:ascii="Calibri"/>
          <w:spacing w:val="-8"/>
        </w:rPr>
        <w:t xml:space="preserve"> </w:t>
      </w:r>
      <w:r>
        <w:rPr>
          <w:rFonts w:ascii="Calibri"/>
          <w:spacing w:val="-1"/>
        </w:rPr>
        <w:t>provided</w:t>
      </w:r>
      <w:r>
        <w:rPr>
          <w:rFonts w:ascii="Calibri"/>
          <w:spacing w:val="-13"/>
        </w:rPr>
        <w:t xml:space="preserve"> </w:t>
      </w:r>
      <w:r>
        <w:rPr>
          <w:rFonts w:ascii="Calibri"/>
          <w:spacing w:val="-1"/>
        </w:rPr>
        <w:t>services</w:t>
      </w:r>
      <w:r>
        <w:rPr>
          <w:rFonts w:ascii="Calibri"/>
          <w:spacing w:val="-9"/>
        </w:rPr>
        <w:t xml:space="preserve"> </w:t>
      </w:r>
      <w:r>
        <w:rPr>
          <w:rFonts w:ascii="Calibri"/>
          <w:spacing w:val="-1"/>
        </w:rPr>
        <w:t>in</w:t>
      </w:r>
      <w:r>
        <w:rPr>
          <w:rFonts w:ascii="Calibri"/>
          <w:spacing w:val="-10"/>
        </w:rPr>
        <w:t xml:space="preserve"> </w:t>
      </w:r>
      <w:r>
        <w:rPr>
          <w:rFonts w:ascii="Calibri"/>
          <w:spacing w:val="-1"/>
        </w:rPr>
        <w:t>connection</w:t>
      </w:r>
      <w:r>
        <w:rPr>
          <w:rFonts w:ascii="Calibri"/>
          <w:spacing w:val="-10"/>
        </w:rPr>
        <w:t xml:space="preserve"> </w:t>
      </w:r>
      <w:r>
        <w:rPr>
          <w:rFonts w:ascii="Calibri"/>
          <w:spacing w:val="-1"/>
        </w:rPr>
        <w:t>with</w:t>
      </w:r>
      <w:r>
        <w:rPr>
          <w:rFonts w:ascii="Calibri"/>
          <w:spacing w:val="-10"/>
        </w:rPr>
        <w:t xml:space="preserve"> </w:t>
      </w:r>
      <w:r>
        <w:rPr>
          <w:rFonts w:ascii="Calibri"/>
          <w:spacing w:val="-1"/>
        </w:rPr>
        <w:t>the</w:t>
      </w:r>
      <w:r>
        <w:rPr>
          <w:rFonts w:ascii="Calibri"/>
          <w:spacing w:val="-9"/>
        </w:rPr>
        <w:t xml:space="preserve"> </w:t>
      </w:r>
      <w:r>
        <w:rPr>
          <w:rFonts w:ascii="Calibri"/>
          <w:spacing w:val="-1"/>
        </w:rPr>
        <w:t>Investment</w:t>
      </w:r>
    </w:p>
    <w:p w14:paraId="38468002" w14:textId="77777777" w:rsidR="00E62BB3" w:rsidRDefault="00E62BB3">
      <w:pPr>
        <w:spacing w:before="4"/>
        <w:rPr>
          <w:rFonts w:ascii="Calibri" w:eastAsia="Calibri" w:hAnsi="Calibri" w:cs="Calibri"/>
          <w:sz w:val="19"/>
          <w:szCs w:val="19"/>
        </w:rPr>
      </w:pPr>
    </w:p>
    <w:p w14:paraId="03A98DD8" w14:textId="77777777" w:rsidR="00E62BB3" w:rsidRDefault="00C44859">
      <w:pPr>
        <w:spacing w:line="20" w:lineRule="atLeast"/>
        <w:ind w:left="8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6CFEA51" wp14:editId="715CD35B">
                <wp:extent cx="4253865" cy="9525"/>
                <wp:effectExtent l="4445" t="8255" r="8890" b="127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865" cy="9525"/>
                          <a:chOff x="0" y="0"/>
                          <a:chExt cx="6699" cy="15"/>
                        </a:xfrm>
                      </wpg:grpSpPr>
                      <wpg:grpSp>
                        <wpg:cNvPr id="26" name="Group 24"/>
                        <wpg:cNvGrpSpPr>
                          <a:grpSpLocks/>
                        </wpg:cNvGrpSpPr>
                        <wpg:grpSpPr bwMode="auto">
                          <a:xfrm>
                            <a:off x="7" y="7"/>
                            <a:ext cx="6684" cy="2"/>
                            <a:chOff x="7" y="7"/>
                            <a:chExt cx="6684" cy="2"/>
                          </a:xfrm>
                        </wpg:grpSpPr>
                        <wps:wsp>
                          <wps:cNvPr id="27" name="Freeform 25"/>
                          <wps:cNvSpPr>
                            <a:spLocks/>
                          </wps:cNvSpPr>
                          <wps:spPr bwMode="auto">
                            <a:xfrm>
                              <a:off x="7" y="7"/>
                              <a:ext cx="6684" cy="2"/>
                            </a:xfrm>
                            <a:custGeom>
                              <a:avLst/>
                              <a:gdLst>
                                <a:gd name="T0" fmla="+- 0 7 7"/>
                                <a:gd name="T1" fmla="*/ T0 w 6684"/>
                                <a:gd name="T2" fmla="+- 0 6691 7"/>
                                <a:gd name="T3" fmla="*/ T2 w 6684"/>
                              </a:gdLst>
                              <a:ahLst/>
                              <a:cxnLst>
                                <a:cxn ang="0">
                                  <a:pos x="T1" y="0"/>
                                </a:cxn>
                                <a:cxn ang="0">
                                  <a:pos x="T3" y="0"/>
                                </a:cxn>
                              </a:cxnLst>
                              <a:rect l="0" t="0" r="r" b="b"/>
                              <a:pathLst>
                                <a:path w="6684">
                                  <a:moveTo>
                                    <a:pt x="0" y="0"/>
                                  </a:moveTo>
                                  <a:lnTo>
                                    <a:pt x="668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D72E3D" id="Group 23" o:spid="_x0000_s1026" style="width:334.95pt;height:.75pt;mso-position-horizontal-relative:char;mso-position-vertical-relative:line" coordsize="6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">
                <v:group id="Group 24" o:spid="_x0000_s1027" style="position:absolute;left:7;top:7;width:6684;height:2" coordorigin="7,7" coordsize="6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28" style="position:absolute;left:7;top:7;width:6684;height:2;visibility:visible;mso-wrap-style:square;v-text-anchor:top" coordsize="6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" path="m,l6684,e" filled="f" strokeweight=".25292mm">
                    <v:path arrowok="t" o:connecttype="custom" o:connectlocs="0,0;6684,0" o:connectangles="0,0"/>
                  </v:shape>
                </v:group>
                <w10:anchorlock/>
              </v:group>
            </w:pict>
          </mc:Fallback>
        </mc:AlternateContent>
      </w:r>
    </w:p>
    <w:p w14:paraId="1AB34507" w14:textId="77777777" w:rsidR="00E62BB3" w:rsidRDefault="00E62BB3">
      <w:pPr>
        <w:spacing w:before="11"/>
        <w:rPr>
          <w:rFonts w:ascii="Calibri" w:eastAsia="Calibri" w:hAnsi="Calibri" w:cs="Calibri"/>
        </w:rPr>
      </w:pPr>
    </w:p>
    <w:p w14:paraId="6A6BE1CD" w14:textId="77777777" w:rsidR="00E62BB3" w:rsidRDefault="00C44859">
      <w:pPr>
        <w:spacing w:line="20" w:lineRule="atLeast"/>
        <w:ind w:left="8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125312A" wp14:editId="5ADBC956">
                <wp:extent cx="5019040" cy="9525"/>
                <wp:effectExtent l="4445" t="4445" r="5715" b="508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3" name="Group 21"/>
                        <wpg:cNvGrpSpPr>
                          <a:grpSpLocks/>
                        </wpg:cNvGrpSpPr>
                        <wpg:grpSpPr bwMode="auto">
                          <a:xfrm>
                            <a:off x="7" y="7"/>
                            <a:ext cx="7889" cy="2"/>
                            <a:chOff x="7" y="7"/>
                            <a:chExt cx="7889" cy="2"/>
                          </a:xfrm>
                        </wpg:grpSpPr>
                        <wps:wsp>
                          <wps:cNvPr id="24" name="Freeform 22"/>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A82CE0" id="Group 20"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">
                <v:group id="Group 21"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" path="m,l7889,e" filled="f" strokeweight=".25292mm">
                    <v:path arrowok="t" o:connecttype="custom" o:connectlocs="0,0;7889,0" o:connectangles="0,0"/>
                  </v:shape>
                </v:group>
                <w10:anchorlock/>
              </v:group>
            </w:pict>
          </mc:Fallback>
        </mc:AlternateContent>
      </w:r>
    </w:p>
    <w:p w14:paraId="47C26185" w14:textId="77777777" w:rsidR="00E62BB3" w:rsidRDefault="00E62BB3">
      <w:pPr>
        <w:spacing w:before="3"/>
        <w:rPr>
          <w:rFonts w:ascii="Calibri" w:eastAsia="Calibri" w:hAnsi="Calibri" w:cs="Calibri"/>
          <w:sz w:val="24"/>
          <w:szCs w:val="24"/>
        </w:rPr>
      </w:pPr>
    </w:p>
    <w:p w14:paraId="07240250" w14:textId="77777777" w:rsidR="00E62BB3" w:rsidRDefault="00FF63C7" w:rsidP="003F2412">
      <w:pPr>
        <w:pStyle w:val="BodyText"/>
        <w:numPr>
          <w:ilvl w:val="0"/>
          <w:numId w:val="2"/>
        </w:numPr>
        <w:tabs>
          <w:tab w:val="left" w:pos="841"/>
          <w:tab w:val="left" w:pos="8856"/>
        </w:tabs>
        <w:spacing w:before="56" w:line="276" w:lineRule="auto"/>
        <w:ind w:right="116" w:hanging="360"/>
        <w:jc w:val="both"/>
        <w:rPr>
          <w:rFonts w:ascii="Calibri" w:eastAsia="Calibri" w:hAnsi="Calibri" w:cs="Calibri"/>
        </w:rPr>
      </w:pPr>
      <w:r>
        <w:rPr>
          <w:rFonts w:ascii="Calibri"/>
          <w:spacing w:val="-1"/>
        </w:rPr>
        <w:t>Describe</w:t>
      </w:r>
      <w:r>
        <w:rPr>
          <w:rFonts w:ascii="Calibri"/>
          <w:spacing w:val="8"/>
        </w:rPr>
        <w:t xml:space="preserve"> </w:t>
      </w:r>
      <w:r>
        <w:rPr>
          <w:rFonts w:ascii="Calibri"/>
          <w:spacing w:val="-2"/>
        </w:rPr>
        <w:t>the</w:t>
      </w:r>
      <w:r>
        <w:rPr>
          <w:rFonts w:ascii="Calibri"/>
          <w:spacing w:val="8"/>
        </w:rPr>
        <w:t xml:space="preserve"> </w:t>
      </w:r>
      <w:r>
        <w:rPr>
          <w:rFonts w:ascii="Calibri"/>
          <w:spacing w:val="-1"/>
        </w:rPr>
        <w:t>services</w:t>
      </w:r>
      <w:r>
        <w:rPr>
          <w:rFonts w:ascii="Calibri"/>
          <w:spacing w:val="5"/>
        </w:rPr>
        <w:t xml:space="preserve"> </w:t>
      </w:r>
      <w:r>
        <w:rPr>
          <w:rFonts w:ascii="Calibri"/>
          <w:spacing w:val="-1"/>
        </w:rPr>
        <w:t>to</w:t>
      </w:r>
      <w:r>
        <w:rPr>
          <w:rFonts w:ascii="Calibri"/>
          <w:spacing w:val="9"/>
        </w:rPr>
        <w:t xml:space="preserve"> </w:t>
      </w:r>
      <w:r>
        <w:rPr>
          <w:rFonts w:ascii="Calibri"/>
          <w:spacing w:val="-2"/>
        </w:rPr>
        <w:t>be</w:t>
      </w:r>
      <w:r>
        <w:rPr>
          <w:rFonts w:ascii="Calibri"/>
          <w:spacing w:val="6"/>
        </w:rPr>
        <w:t xml:space="preserve"> </w:t>
      </w:r>
      <w:r>
        <w:rPr>
          <w:rFonts w:ascii="Calibri"/>
          <w:spacing w:val="-1"/>
        </w:rPr>
        <w:t>performed,</w:t>
      </w:r>
      <w:r>
        <w:rPr>
          <w:rFonts w:ascii="Calibri"/>
          <w:spacing w:val="5"/>
        </w:rPr>
        <w:t xml:space="preserve"> </w:t>
      </w:r>
      <w:r>
        <w:rPr>
          <w:rFonts w:ascii="Calibri"/>
        </w:rPr>
        <w:t>or</w:t>
      </w:r>
      <w:r>
        <w:rPr>
          <w:rFonts w:ascii="Calibri"/>
          <w:spacing w:val="5"/>
        </w:rPr>
        <w:t xml:space="preserve"> </w:t>
      </w:r>
      <w:r>
        <w:rPr>
          <w:rFonts w:ascii="Calibri"/>
          <w:spacing w:val="-1"/>
        </w:rPr>
        <w:t>that</w:t>
      </w:r>
      <w:r>
        <w:rPr>
          <w:rFonts w:ascii="Calibri"/>
          <w:spacing w:val="5"/>
        </w:rPr>
        <w:t xml:space="preserve"> </w:t>
      </w:r>
      <w:r>
        <w:rPr>
          <w:rFonts w:ascii="Calibri"/>
          <w:spacing w:val="-1"/>
        </w:rPr>
        <w:t>are</w:t>
      </w:r>
      <w:r>
        <w:rPr>
          <w:rFonts w:ascii="Calibri"/>
          <w:spacing w:val="6"/>
        </w:rPr>
        <w:t xml:space="preserve"> </w:t>
      </w:r>
      <w:r>
        <w:rPr>
          <w:rFonts w:ascii="Calibri"/>
          <w:spacing w:val="-1"/>
        </w:rPr>
        <w:t>currently</w:t>
      </w:r>
      <w:r>
        <w:rPr>
          <w:rFonts w:ascii="Calibri"/>
          <w:spacing w:val="6"/>
        </w:rPr>
        <w:t xml:space="preserve"> </w:t>
      </w:r>
      <w:r>
        <w:rPr>
          <w:rFonts w:ascii="Calibri"/>
          <w:spacing w:val="-1"/>
        </w:rPr>
        <w:t>being</w:t>
      </w:r>
      <w:r>
        <w:rPr>
          <w:rFonts w:ascii="Calibri"/>
          <w:spacing w:val="7"/>
        </w:rPr>
        <w:t xml:space="preserve"> </w:t>
      </w:r>
      <w:r>
        <w:rPr>
          <w:rFonts w:ascii="Calibri"/>
          <w:spacing w:val="-1"/>
        </w:rPr>
        <w:t>performed</w:t>
      </w:r>
      <w:r>
        <w:rPr>
          <w:rFonts w:ascii="Calibri"/>
          <w:spacing w:val="4"/>
        </w:rPr>
        <w:t xml:space="preserve"> </w:t>
      </w:r>
      <w:r>
        <w:rPr>
          <w:rFonts w:ascii="Calibri"/>
          <w:spacing w:val="-1"/>
        </w:rPr>
        <w:t>by,</w:t>
      </w:r>
      <w:r>
        <w:rPr>
          <w:rFonts w:ascii="Calibri"/>
          <w:spacing w:val="5"/>
        </w:rPr>
        <w:t xml:space="preserve"> </w:t>
      </w:r>
      <w:r>
        <w:rPr>
          <w:rFonts w:ascii="Calibri"/>
          <w:spacing w:val="-1"/>
        </w:rPr>
        <w:t>the</w:t>
      </w:r>
      <w:r>
        <w:rPr>
          <w:rFonts w:ascii="Calibri"/>
          <w:spacing w:val="6"/>
        </w:rPr>
        <w:t xml:space="preserve"> </w:t>
      </w:r>
      <w:r>
        <w:rPr>
          <w:rFonts w:ascii="Calibri"/>
          <w:spacing w:val="-1"/>
        </w:rPr>
        <w:t>Placement</w:t>
      </w:r>
      <w:r>
        <w:rPr>
          <w:rFonts w:ascii="Calibri"/>
          <w:spacing w:val="55"/>
        </w:rPr>
        <w:t xml:space="preserve"> </w:t>
      </w:r>
      <w:r>
        <w:rPr>
          <w:rFonts w:ascii="Calibri"/>
          <w:spacing w:val="-1"/>
        </w:rPr>
        <w:t>Agent,</w:t>
      </w:r>
      <w:r>
        <w:rPr>
          <w:rFonts w:ascii="Calibri"/>
          <w:spacing w:val="3"/>
        </w:rPr>
        <w:t xml:space="preserve"> </w:t>
      </w:r>
      <w:r>
        <w:rPr>
          <w:rFonts w:ascii="Calibri"/>
          <w:spacing w:val="-1"/>
        </w:rPr>
        <w:t>and</w:t>
      </w:r>
      <w:r>
        <w:rPr>
          <w:rFonts w:ascii="Calibri"/>
          <w:spacing w:val="2"/>
        </w:rPr>
        <w:t xml:space="preserve"> </w:t>
      </w:r>
      <w:r>
        <w:rPr>
          <w:rFonts w:ascii="Calibri"/>
          <w:spacing w:val="-1"/>
        </w:rPr>
        <w:t>state</w:t>
      </w:r>
      <w:r>
        <w:rPr>
          <w:rFonts w:ascii="Calibri"/>
          <w:spacing w:val="1"/>
        </w:rPr>
        <w:t xml:space="preserve"> </w:t>
      </w:r>
      <w:r>
        <w:rPr>
          <w:rFonts w:ascii="Calibri"/>
          <w:spacing w:val="-1"/>
        </w:rPr>
        <w:t>whether</w:t>
      </w:r>
      <w:r>
        <w:rPr>
          <w:rFonts w:ascii="Calibri"/>
          <w:spacing w:val="2"/>
        </w:rPr>
        <w:t xml:space="preserve"> </w:t>
      </w:r>
      <w:r>
        <w:rPr>
          <w:rFonts w:ascii="Calibri"/>
          <w:spacing w:val="-1"/>
        </w:rPr>
        <w:t>the</w:t>
      </w:r>
      <w:r>
        <w:rPr>
          <w:rFonts w:ascii="Calibri"/>
          <w:spacing w:val="3"/>
        </w:rPr>
        <w:t xml:space="preserve"> </w:t>
      </w:r>
      <w:r>
        <w:rPr>
          <w:rFonts w:ascii="Calibri"/>
          <w:spacing w:val="-1"/>
        </w:rPr>
        <w:t>Placement</w:t>
      </w:r>
      <w:r>
        <w:rPr>
          <w:rFonts w:ascii="Calibri"/>
          <w:spacing w:val="3"/>
        </w:rPr>
        <w:t xml:space="preserve"> </w:t>
      </w:r>
      <w:r>
        <w:rPr>
          <w:rFonts w:ascii="Calibri"/>
          <w:spacing w:val="-1"/>
        </w:rPr>
        <w:t>Agent</w:t>
      </w:r>
      <w:r>
        <w:rPr>
          <w:rFonts w:ascii="Calibri"/>
          <w:spacing w:val="3"/>
        </w:rPr>
        <w:t xml:space="preserve"> </w:t>
      </w:r>
      <w:r>
        <w:rPr>
          <w:rFonts w:ascii="Calibri"/>
          <w:spacing w:val="-1"/>
        </w:rPr>
        <w:t>is</w:t>
      </w:r>
      <w:r>
        <w:rPr>
          <w:rFonts w:ascii="Calibri"/>
          <w:spacing w:val="3"/>
        </w:rPr>
        <w:t xml:space="preserve"> </w:t>
      </w:r>
      <w:r>
        <w:rPr>
          <w:rFonts w:ascii="Calibri"/>
          <w:spacing w:val="-1"/>
        </w:rPr>
        <w:t>utilized</w:t>
      </w:r>
      <w:r>
        <w:rPr>
          <w:rFonts w:ascii="Calibri"/>
          <w:spacing w:val="2"/>
        </w:rPr>
        <w:t xml:space="preserve"> </w:t>
      </w:r>
      <w:r>
        <w:rPr>
          <w:rFonts w:ascii="Calibri"/>
          <w:spacing w:val="-1"/>
        </w:rPr>
        <w:t>with</w:t>
      </w:r>
      <w:r>
        <w:rPr>
          <w:rFonts w:ascii="Calibri"/>
          <w:spacing w:val="2"/>
        </w:rPr>
        <w:t xml:space="preserve"> </w:t>
      </w:r>
      <w:r>
        <w:rPr>
          <w:rFonts w:ascii="Calibri"/>
          <w:spacing w:val="-1"/>
        </w:rPr>
        <w:t>all</w:t>
      </w:r>
      <w:r>
        <w:rPr>
          <w:rFonts w:ascii="Calibri"/>
          <w:spacing w:val="2"/>
        </w:rPr>
        <w:t xml:space="preserve"> </w:t>
      </w:r>
      <w:r>
        <w:rPr>
          <w:rFonts w:ascii="Calibri"/>
          <w:spacing w:val="-1"/>
        </w:rPr>
        <w:t>prospective</w:t>
      </w:r>
      <w:r>
        <w:rPr>
          <w:rFonts w:ascii="Calibri"/>
          <w:spacing w:val="3"/>
        </w:rPr>
        <w:t xml:space="preserve"> </w:t>
      </w:r>
      <w:r>
        <w:rPr>
          <w:rFonts w:ascii="Calibri"/>
          <w:spacing w:val="-1"/>
        </w:rPr>
        <w:t>investors</w:t>
      </w:r>
      <w:r>
        <w:rPr>
          <w:rFonts w:ascii="Calibri"/>
          <w:spacing w:val="3"/>
        </w:rPr>
        <w:t xml:space="preserve"> </w:t>
      </w:r>
      <w:r>
        <w:rPr>
          <w:rFonts w:ascii="Calibri"/>
        </w:rPr>
        <w:t xml:space="preserve">or </w:t>
      </w:r>
      <w:r>
        <w:rPr>
          <w:rFonts w:ascii="Calibri"/>
          <w:spacing w:val="-1"/>
        </w:rPr>
        <w:t xml:space="preserve">with </w:t>
      </w:r>
      <w:r>
        <w:rPr>
          <w:rFonts w:ascii="Calibri"/>
        </w:rPr>
        <w:t>a</w:t>
      </w:r>
      <w:r>
        <w:rPr>
          <w:rFonts w:ascii="Calibri"/>
          <w:spacing w:val="61"/>
        </w:rPr>
        <w:t xml:space="preserve"> </w:t>
      </w:r>
      <w:r>
        <w:rPr>
          <w:rFonts w:ascii="Calibri"/>
          <w:spacing w:val="-1"/>
        </w:rPr>
        <w:t>subset</w:t>
      </w:r>
      <w:r>
        <w:rPr>
          <w:rFonts w:ascii="Calibri"/>
          <w:spacing w:val="4"/>
        </w:rPr>
        <w:t xml:space="preserve"> </w:t>
      </w:r>
      <w:r>
        <w:rPr>
          <w:rFonts w:ascii="Calibri"/>
        </w:rPr>
        <w:t>of</w:t>
      </w:r>
      <w:r>
        <w:rPr>
          <w:rFonts w:ascii="Calibri"/>
          <w:spacing w:val="5"/>
        </w:rPr>
        <w:t xml:space="preserve"> </w:t>
      </w:r>
      <w:r>
        <w:rPr>
          <w:rFonts w:ascii="Calibri"/>
          <w:spacing w:val="-1"/>
        </w:rPr>
        <w:t>prospective</w:t>
      </w:r>
      <w:r>
        <w:rPr>
          <w:rFonts w:ascii="Calibri"/>
          <w:spacing w:val="6"/>
        </w:rPr>
        <w:t xml:space="preserve"> </w:t>
      </w:r>
      <w:r>
        <w:rPr>
          <w:rFonts w:ascii="Calibri"/>
          <w:spacing w:val="-1"/>
        </w:rPr>
        <w:t>investors</w:t>
      </w:r>
      <w:r>
        <w:rPr>
          <w:rFonts w:ascii="Calibri"/>
          <w:spacing w:val="6"/>
        </w:rPr>
        <w:t xml:space="preserve"> </w:t>
      </w:r>
      <w:r>
        <w:rPr>
          <w:rFonts w:ascii="Calibri"/>
          <w:spacing w:val="-1"/>
        </w:rPr>
        <w:t>(</w:t>
      </w:r>
      <w:r>
        <w:rPr>
          <w:rFonts w:ascii="Calibri"/>
          <w:i/>
          <w:spacing w:val="-1"/>
        </w:rPr>
        <w:t>e.g.</w:t>
      </w:r>
      <w:r>
        <w:rPr>
          <w:rFonts w:ascii="Calibri"/>
          <w:spacing w:val="-1"/>
        </w:rPr>
        <w:t>,</w:t>
      </w:r>
      <w:r>
        <w:rPr>
          <w:rFonts w:ascii="Calibri"/>
          <w:spacing w:val="6"/>
        </w:rPr>
        <w:t xml:space="preserve"> </w:t>
      </w:r>
      <w:r>
        <w:rPr>
          <w:rFonts w:ascii="Calibri"/>
          <w:spacing w:val="-1"/>
        </w:rPr>
        <w:t>public</w:t>
      </w:r>
      <w:r>
        <w:rPr>
          <w:rFonts w:ascii="Calibri"/>
          <w:spacing w:val="6"/>
        </w:rPr>
        <w:t xml:space="preserve"> </w:t>
      </w:r>
      <w:r>
        <w:rPr>
          <w:rFonts w:ascii="Calibri"/>
          <w:spacing w:val="-1"/>
        </w:rPr>
        <w:t>pension</w:t>
      </w:r>
      <w:r>
        <w:rPr>
          <w:rFonts w:ascii="Calibri"/>
          <w:spacing w:val="5"/>
        </w:rPr>
        <w:t xml:space="preserve"> </w:t>
      </w:r>
      <w:r>
        <w:rPr>
          <w:rFonts w:ascii="Calibri"/>
          <w:spacing w:val="-1"/>
        </w:rPr>
        <w:t>funds,</w:t>
      </w:r>
      <w:r>
        <w:rPr>
          <w:rFonts w:ascii="Calibri"/>
          <w:spacing w:val="6"/>
        </w:rPr>
        <w:t xml:space="preserve"> </w:t>
      </w:r>
      <w:r>
        <w:rPr>
          <w:rFonts w:ascii="Calibri"/>
          <w:spacing w:val="-1"/>
        </w:rPr>
        <w:t>pension</w:t>
      </w:r>
      <w:r>
        <w:rPr>
          <w:rFonts w:ascii="Calibri"/>
          <w:spacing w:val="2"/>
        </w:rPr>
        <w:t xml:space="preserve"> </w:t>
      </w:r>
      <w:r>
        <w:rPr>
          <w:rFonts w:ascii="Calibri"/>
          <w:spacing w:val="-1"/>
        </w:rPr>
        <w:t>funds</w:t>
      </w:r>
      <w:r>
        <w:rPr>
          <w:rFonts w:ascii="Calibri"/>
          <w:spacing w:val="6"/>
        </w:rPr>
        <w:t xml:space="preserve"> </w:t>
      </w:r>
      <w:r>
        <w:rPr>
          <w:rFonts w:ascii="Calibri"/>
          <w:spacing w:val="-1"/>
        </w:rPr>
        <w:t>within</w:t>
      </w:r>
      <w:r>
        <w:rPr>
          <w:rFonts w:ascii="Calibri"/>
          <w:spacing w:val="5"/>
        </w:rPr>
        <w:t xml:space="preserve"> </w:t>
      </w:r>
      <w:r>
        <w:rPr>
          <w:rFonts w:ascii="Calibri"/>
        </w:rPr>
        <w:t>a</w:t>
      </w:r>
      <w:r>
        <w:rPr>
          <w:rFonts w:ascii="Calibri"/>
          <w:spacing w:val="5"/>
        </w:rPr>
        <w:t xml:space="preserve"> </w:t>
      </w:r>
      <w:r>
        <w:rPr>
          <w:rFonts w:ascii="Calibri"/>
          <w:spacing w:val="-1"/>
        </w:rPr>
        <w:t>certain</w:t>
      </w:r>
      <w:r>
        <w:rPr>
          <w:rFonts w:ascii="Calibri"/>
          <w:spacing w:val="43"/>
        </w:rPr>
        <w:t xml:space="preserve"> </w:t>
      </w:r>
      <w:r>
        <w:rPr>
          <w:rFonts w:ascii="Calibri"/>
          <w:spacing w:val="-1"/>
        </w:rPr>
        <w:t>geographic</w:t>
      </w:r>
      <w:r>
        <w:rPr>
          <w:rFonts w:ascii="Calibri"/>
        </w:rPr>
        <w:t xml:space="preserve"> </w:t>
      </w:r>
      <w:r>
        <w:rPr>
          <w:rFonts w:ascii="Calibri"/>
          <w:spacing w:val="-1"/>
        </w:rPr>
        <w:t>area,</w:t>
      </w:r>
      <w:r>
        <w:rPr>
          <w:rFonts w:ascii="Calibri"/>
        </w:rPr>
        <w:t xml:space="preserve"> </w:t>
      </w:r>
      <w:r>
        <w:rPr>
          <w:rFonts w:ascii="Calibri"/>
          <w:spacing w:val="-1"/>
        </w:rPr>
        <w:t>etc.)</w:t>
      </w:r>
      <w:r>
        <w:rPr>
          <w:rFonts w:ascii="Calibri"/>
          <w:spacing w:val="-2"/>
        </w:rPr>
        <w:t xml:space="preserve"> </w:t>
      </w:r>
      <w:r>
        <w:rPr>
          <w:rFonts w:ascii="Calibri"/>
          <w:u w:val="single" w:color="000000"/>
        </w:rPr>
        <w:t xml:space="preserve"> </w:t>
      </w:r>
      <w:r>
        <w:rPr>
          <w:rFonts w:ascii="Calibri"/>
          <w:u w:val="single" w:color="000000"/>
        </w:rPr>
        <w:tab/>
      </w:r>
    </w:p>
    <w:p w14:paraId="0B79661F" w14:textId="77777777" w:rsidR="00E62BB3" w:rsidRDefault="00E62BB3">
      <w:pPr>
        <w:spacing w:before="3"/>
        <w:rPr>
          <w:rFonts w:ascii="Calibri" w:eastAsia="Calibri" w:hAnsi="Calibri" w:cs="Calibri"/>
          <w:sz w:val="19"/>
          <w:szCs w:val="19"/>
        </w:rPr>
      </w:pPr>
    </w:p>
    <w:p w14:paraId="4B4F696F"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CC7C11C" wp14:editId="564812FB">
                <wp:extent cx="5019040" cy="9525"/>
                <wp:effectExtent l="5080" t="9525" r="5080" b="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0" name="Group 18"/>
                        <wpg:cNvGrpSpPr>
                          <a:grpSpLocks/>
                        </wpg:cNvGrpSpPr>
                        <wpg:grpSpPr bwMode="auto">
                          <a:xfrm>
                            <a:off x="7" y="7"/>
                            <a:ext cx="7889" cy="2"/>
                            <a:chOff x="7" y="7"/>
                            <a:chExt cx="7889" cy="2"/>
                          </a:xfrm>
                        </wpg:grpSpPr>
                        <wps:wsp>
                          <wps:cNvPr id="21" name="Freeform 19"/>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C04F8E" id="Group 17"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">
                <v:group id="Group 18"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" path="m,l7889,e" filled="f" strokeweight=".25292mm">
                    <v:path arrowok="t" o:connecttype="custom" o:connectlocs="0,0;7889,0" o:connectangles="0,0"/>
                  </v:shape>
                </v:group>
                <w10:anchorlock/>
              </v:group>
            </w:pict>
          </mc:Fallback>
        </mc:AlternateContent>
      </w:r>
    </w:p>
    <w:p w14:paraId="408CADAD" w14:textId="77777777" w:rsidR="00E62BB3" w:rsidRDefault="00E62BB3">
      <w:pPr>
        <w:spacing w:before="11"/>
        <w:rPr>
          <w:rFonts w:ascii="Calibri" w:eastAsia="Calibri" w:hAnsi="Calibri" w:cs="Calibri"/>
        </w:rPr>
      </w:pPr>
    </w:p>
    <w:p w14:paraId="6FEFA454"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60D0FC9" wp14:editId="5E235B5F">
                <wp:extent cx="5019040" cy="9525"/>
                <wp:effectExtent l="5080" t="5715" r="5080" b="381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7" name="Group 15"/>
                        <wpg:cNvGrpSpPr>
                          <a:grpSpLocks/>
                        </wpg:cNvGrpSpPr>
                        <wpg:grpSpPr bwMode="auto">
                          <a:xfrm>
                            <a:off x="7" y="7"/>
                            <a:ext cx="7889" cy="2"/>
                            <a:chOff x="7" y="7"/>
                            <a:chExt cx="7889" cy="2"/>
                          </a:xfrm>
                        </wpg:grpSpPr>
                        <wps:wsp>
                          <wps:cNvPr id="18" name="Freeform 16"/>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DAE88D" id="Group 14"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">
                <v:group id="Group 15"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" path="m,l7889,e" filled="f" strokeweight=".25292mm">
                    <v:path arrowok="t" o:connecttype="custom" o:connectlocs="0,0;7889,0" o:connectangles="0,0"/>
                  </v:shape>
                </v:group>
                <w10:anchorlock/>
              </v:group>
            </w:pict>
          </mc:Fallback>
        </mc:AlternateContent>
      </w:r>
    </w:p>
    <w:p w14:paraId="57802C97" w14:textId="77777777" w:rsidR="00E62BB3" w:rsidRDefault="00E62BB3">
      <w:pPr>
        <w:spacing w:before="3"/>
        <w:rPr>
          <w:rFonts w:ascii="Calibri" w:eastAsia="Calibri" w:hAnsi="Calibri" w:cs="Calibri"/>
          <w:sz w:val="24"/>
          <w:szCs w:val="24"/>
        </w:rPr>
      </w:pPr>
    </w:p>
    <w:p w14:paraId="6B3B8348" w14:textId="77777777" w:rsidR="00E62BB3" w:rsidRDefault="00FF63C7" w:rsidP="003F2412">
      <w:pPr>
        <w:pStyle w:val="BodyText"/>
        <w:numPr>
          <w:ilvl w:val="0"/>
          <w:numId w:val="2"/>
        </w:numPr>
        <w:tabs>
          <w:tab w:val="left" w:pos="841"/>
          <w:tab w:val="left" w:pos="9287"/>
        </w:tabs>
        <w:spacing w:before="56" w:line="275" w:lineRule="auto"/>
        <w:ind w:right="115" w:hanging="360"/>
        <w:jc w:val="both"/>
        <w:rPr>
          <w:rFonts w:ascii="Calibri" w:eastAsia="Calibri" w:hAnsi="Calibri" w:cs="Calibri"/>
        </w:rPr>
      </w:pPr>
      <w:r>
        <w:rPr>
          <w:rFonts w:ascii="Calibri"/>
          <w:spacing w:val="-1"/>
        </w:rPr>
        <w:t>Describe</w:t>
      </w:r>
      <w:r>
        <w:rPr>
          <w:rFonts w:ascii="Calibri"/>
          <w:spacing w:val="8"/>
        </w:rPr>
        <w:t xml:space="preserve"> </w:t>
      </w:r>
      <w:r>
        <w:rPr>
          <w:rFonts w:ascii="Calibri"/>
          <w:spacing w:val="-1"/>
        </w:rPr>
        <w:t>the</w:t>
      </w:r>
      <w:r>
        <w:rPr>
          <w:rFonts w:ascii="Calibri"/>
          <w:spacing w:val="8"/>
        </w:rPr>
        <w:t xml:space="preserve"> </w:t>
      </w:r>
      <w:r>
        <w:rPr>
          <w:rFonts w:ascii="Calibri"/>
          <w:spacing w:val="-1"/>
        </w:rPr>
        <w:t>value,</w:t>
      </w:r>
      <w:r>
        <w:rPr>
          <w:rFonts w:ascii="Calibri"/>
          <w:spacing w:val="8"/>
        </w:rPr>
        <w:t xml:space="preserve"> </w:t>
      </w:r>
      <w:r>
        <w:rPr>
          <w:rFonts w:ascii="Calibri"/>
          <w:spacing w:val="-1"/>
        </w:rPr>
        <w:t>timing,</w:t>
      </w:r>
      <w:r>
        <w:rPr>
          <w:rFonts w:ascii="Calibri"/>
          <w:spacing w:val="8"/>
        </w:rPr>
        <w:t xml:space="preserve"> </w:t>
      </w:r>
      <w:r>
        <w:rPr>
          <w:rFonts w:ascii="Calibri"/>
          <w:spacing w:val="-1"/>
        </w:rPr>
        <w:t>and</w:t>
      </w:r>
      <w:r>
        <w:rPr>
          <w:rFonts w:ascii="Calibri"/>
          <w:spacing w:val="9"/>
        </w:rPr>
        <w:t xml:space="preserve"> </w:t>
      </w:r>
      <w:r>
        <w:rPr>
          <w:rFonts w:ascii="Calibri"/>
          <w:spacing w:val="-1"/>
        </w:rPr>
        <w:t>nature</w:t>
      </w:r>
      <w:r>
        <w:rPr>
          <w:rFonts w:ascii="Calibri"/>
          <w:spacing w:val="8"/>
        </w:rPr>
        <w:t xml:space="preserve"> </w:t>
      </w:r>
      <w:r>
        <w:rPr>
          <w:rFonts w:ascii="Calibri"/>
        </w:rPr>
        <w:t>of</w:t>
      </w:r>
      <w:r>
        <w:rPr>
          <w:rFonts w:ascii="Calibri"/>
          <w:spacing w:val="7"/>
        </w:rPr>
        <w:t xml:space="preserve"> </w:t>
      </w:r>
      <w:r>
        <w:rPr>
          <w:rFonts w:ascii="Calibri"/>
          <w:spacing w:val="-1"/>
        </w:rPr>
        <w:t>any</w:t>
      </w:r>
      <w:r>
        <w:rPr>
          <w:rFonts w:ascii="Calibri"/>
          <w:spacing w:val="8"/>
        </w:rPr>
        <w:t xml:space="preserve"> </w:t>
      </w:r>
      <w:r>
        <w:rPr>
          <w:rFonts w:ascii="Calibri"/>
          <w:spacing w:val="-1"/>
        </w:rPr>
        <w:t>compensation</w:t>
      </w:r>
      <w:r>
        <w:rPr>
          <w:rFonts w:ascii="Calibri"/>
          <w:spacing w:val="7"/>
        </w:rPr>
        <w:t xml:space="preserve"> </w:t>
      </w:r>
      <w:r>
        <w:rPr>
          <w:rFonts w:ascii="Calibri"/>
        </w:rPr>
        <w:t>or</w:t>
      </w:r>
      <w:r>
        <w:rPr>
          <w:rFonts w:ascii="Calibri"/>
          <w:spacing w:val="5"/>
        </w:rPr>
        <w:t xml:space="preserve"> </w:t>
      </w:r>
      <w:r>
        <w:rPr>
          <w:rFonts w:ascii="Calibri"/>
        </w:rPr>
        <w:t>other</w:t>
      </w:r>
      <w:r>
        <w:rPr>
          <w:rFonts w:ascii="Calibri"/>
          <w:spacing w:val="7"/>
        </w:rPr>
        <w:t xml:space="preserve"> </w:t>
      </w:r>
      <w:r>
        <w:rPr>
          <w:rFonts w:ascii="Calibri"/>
          <w:spacing w:val="-1"/>
        </w:rPr>
        <w:t>Benefits</w:t>
      </w:r>
      <w:r>
        <w:rPr>
          <w:rFonts w:ascii="Calibri"/>
          <w:spacing w:val="8"/>
        </w:rPr>
        <w:t xml:space="preserve"> </w:t>
      </w:r>
      <w:r>
        <w:rPr>
          <w:rFonts w:ascii="Calibri"/>
          <w:spacing w:val="-1"/>
        </w:rPr>
        <w:t>provided</w:t>
      </w:r>
      <w:r>
        <w:rPr>
          <w:rFonts w:ascii="Calibri"/>
          <w:spacing w:val="4"/>
        </w:rPr>
        <w:t xml:space="preserve"> </w:t>
      </w:r>
      <w:r>
        <w:rPr>
          <w:rFonts w:ascii="Calibri"/>
        </w:rPr>
        <w:t>or</w:t>
      </w:r>
      <w:r>
        <w:rPr>
          <w:rFonts w:ascii="Calibri"/>
          <w:spacing w:val="7"/>
        </w:rPr>
        <w:t xml:space="preserve"> </w:t>
      </w:r>
      <w:r>
        <w:rPr>
          <w:rFonts w:ascii="Calibri"/>
        </w:rPr>
        <w:t>to</w:t>
      </w:r>
      <w:r>
        <w:rPr>
          <w:rFonts w:ascii="Calibri"/>
          <w:spacing w:val="9"/>
        </w:rPr>
        <w:t xml:space="preserve"> </w:t>
      </w:r>
      <w:r>
        <w:rPr>
          <w:rFonts w:ascii="Calibri"/>
          <w:spacing w:val="-1"/>
        </w:rPr>
        <w:t>be</w:t>
      </w:r>
      <w:r>
        <w:rPr>
          <w:rFonts w:ascii="Calibri"/>
          <w:spacing w:val="49"/>
        </w:rPr>
        <w:t xml:space="preserve"> </w:t>
      </w:r>
      <w:r>
        <w:rPr>
          <w:rFonts w:ascii="Calibri"/>
          <w:spacing w:val="-1"/>
        </w:rPr>
        <w:t>provided</w:t>
      </w:r>
      <w:r>
        <w:rPr>
          <w:rFonts w:ascii="Calibri"/>
          <w:spacing w:val="35"/>
        </w:rPr>
        <w:t xml:space="preserve"> </w:t>
      </w:r>
      <w:r>
        <w:rPr>
          <w:rFonts w:ascii="Calibri"/>
          <w:spacing w:val="-1"/>
        </w:rPr>
        <w:t>either</w:t>
      </w:r>
      <w:r>
        <w:rPr>
          <w:rFonts w:ascii="Calibri"/>
          <w:spacing w:val="36"/>
        </w:rPr>
        <w:t xml:space="preserve"> </w:t>
      </w:r>
      <w:r>
        <w:rPr>
          <w:rFonts w:ascii="Calibri"/>
          <w:spacing w:val="-1"/>
        </w:rPr>
        <w:t>directly</w:t>
      </w:r>
      <w:r>
        <w:rPr>
          <w:rFonts w:ascii="Calibri"/>
          <w:spacing w:val="37"/>
        </w:rPr>
        <w:t xml:space="preserve"> </w:t>
      </w:r>
      <w:r>
        <w:rPr>
          <w:rFonts w:ascii="Calibri"/>
          <w:spacing w:val="-1"/>
        </w:rPr>
        <w:t>or</w:t>
      </w:r>
      <w:r>
        <w:rPr>
          <w:rFonts w:ascii="Calibri"/>
          <w:spacing w:val="38"/>
        </w:rPr>
        <w:t xml:space="preserve"> </w:t>
      </w:r>
      <w:r>
        <w:rPr>
          <w:rFonts w:ascii="Calibri"/>
          <w:spacing w:val="-1"/>
        </w:rPr>
        <w:t>indirectly</w:t>
      </w:r>
      <w:r>
        <w:rPr>
          <w:rFonts w:ascii="Calibri"/>
          <w:spacing w:val="38"/>
        </w:rPr>
        <w:t xml:space="preserve"> </w:t>
      </w:r>
      <w:r>
        <w:rPr>
          <w:rFonts w:ascii="Calibri"/>
          <w:spacing w:val="-1"/>
        </w:rPr>
        <w:t>to</w:t>
      </w:r>
      <w:r>
        <w:rPr>
          <w:rFonts w:ascii="Calibri"/>
          <w:spacing w:val="40"/>
        </w:rPr>
        <w:t xml:space="preserve"> </w:t>
      </w:r>
      <w:r>
        <w:rPr>
          <w:rFonts w:ascii="Calibri"/>
          <w:spacing w:val="-1"/>
        </w:rPr>
        <w:t>the</w:t>
      </w:r>
      <w:r>
        <w:rPr>
          <w:rFonts w:ascii="Calibri"/>
          <w:spacing w:val="37"/>
        </w:rPr>
        <w:t xml:space="preserve"> </w:t>
      </w:r>
      <w:r>
        <w:rPr>
          <w:rFonts w:ascii="Calibri"/>
          <w:spacing w:val="-1"/>
        </w:rPr>
        <w:t>Placement</w:t>
      </w:r>
      <w:r>
        <w:rPr>
          <w:rFonts w:ascii="Calibri"/>
          <w:spacing w:val="38"/>
        </w:rPr>
        <w:t xml:space="preserve"> </w:t>
      </w:r>
      <w:r>
        <w:rPr>
          <w:rFonts w:ascii="Calibri"/>
          <w:spacing w:val="-1"/>
        </w:rPr>
        <w:t>Agent</w:t>
      </w:r>
      <w:r>
        <w:rPr>
          <w:rFonts w:ascii="Calibri"/>
          <w:spacing w:val="39"/>
        </w:rPr>
        <w:t xml:space="preserve"> </w:t>
      </w:r>
      <w:r>
        <w:rPr>
          <w:rFonts w:ascii="Calibri"/>
          <w:spacing w:val="-2"/>
        </w:rPr>
        <w:t>by</w:t>
      </w:r>
      <w:r>
        <w:rPr>
          <w:rFonts w:ascii="Calibri"/>
          <w:spacing w:val="40"/>
        </w:rPr>
        <w:t xml:space="preserve"> </w:t>
      </w:r>
      <w:r>
        <w:rPr>
          <w:rFonts w:ascii="Calibri"/>
          <w:spacing w:val="-1"/>
        </w:rPr>
        <w:t>the</w:t>
      </w:r>
      <w:r>
        <w:rPr>
          <w:rFonts w:ascii="Calibri"/>
          <w:spacing w:val="36"/>
        </w:rPr>
        <w:t xml:space="preserve"> </w:t>
      </w:r>
      <w:r>
        <w:rPr>
          <w:rFonts w:ascii="Calibri"/>
          <w:spacing w:val="-1"/>
        </w:rPr>
        <w:t>Investment</w:t>
      </w:r>
      <w:r>
        <w:rPr>
          <w:rFonts w:ascii="Calibri"/>
          <w:spacing w:val="39"/>
        </w:rPr>
        <w:t xml:space="preserve"> </w:t>
      </w:r>
      <w:r>
        <w:rPr>
          <w:rFonts w:ascii="Calibri"/>
          <w:spacing w:val="-1"/>
        </w:rPr>
        <w:t>Manager</w:t>
      </w:r>
      <w:r>
        <w:rPr>
          <w:rFonts w:ascii="Calibri"/>
          <w:spacing w:val="39"/>
        </w:rPr>
        <w:t xml:space="preserve"> </w:t>
      </w:r>
      <w:r>
        <w:rPr>
          <w:rFonts w:ascii="Calibri"/>
          <w:spacing w:val="-1"/>
        </w:rPr>
        <w:t>in</w:t>
      </w:r>
      <w:r>
        <w:rPr>
          <w:rFonts w:ascii="Calibri"/>
          <w:spacing w:val="51"/>
        </w:rPr>
        <w:t xml:space="preserve"> </w:t>
      </w:r>
      <w:r>
        <w:rPr>
          <w:rFonts w:ascii="Calibri"/>
          <w:spacing w:val="-1"/>
        </w:rPr>
        <w:t>connection</w:t>
      </w:r>
      <w:r>
        <w:rPr>
          <w:rFonts w:ascii="Calibri"/>
          <w:spacing w:val="-3"/>
        </w:rPr>
        <w:t xml:space="preserve"> </w:t>
      </w:r>
      <w:r>
        <w:rPr>
          <w:rFonts w:ascii="Calibri"/>
          <w:spacing w:val="-1"/>
        </w:rPr>
        <w:t xml:space="preserve">with </w:t>
      </w:r>
      <w:r>
        <w:rPr>
          <w:rFonts w:ascii="Calibri"/>
          <w:spacing w:val="-2"/>
        </w:rPr>
        <w:t>the</w:t>
      </w:r>
      <w:r>
        <w:rPr>
          <w:rFonts w:ascii="Calibri"/>
          <w:spacing w:val="1"/>
        </w:rPr>
        <w:t xml:space="preserve"> </w:t>
      </w:r>
      <w:r>
        <w:rPr>
          <w:rFonts w:ascii="Calibri"/>
          <w:spacing w:val="-1"/>
        </w:rPr>
        <w:t>Investment</w:t>
      </w:r>
      <w:r>
        <w:rPr>
          <w:rFonts w:ascii="Calibri"/>
          <w:u w:val="single" w:color="000000"/>
        </w:rPr>
        <w:t xml:space="preserve"> </w:t>
      </w:r>
      <w:r>
        <w:rPr>
          <w:rFonts w:ascii="Calibri"/>
          <w:u w:val="single" w:color="000000"/>
        </w:rPr>
        <w:tab/>
      </w:r>
    </w:p>
    <w:p w14:paraId="6528469B" w14:textId="77777777" w:rsidR="00E62BB3" w:rsidRDefault="00E62BB3">
      <w:pPr>
        <w:spacing w:before="4"/>
        <w:rPr>
          <w:rFonts w:ascii="Calibri" w:eastAsia="Calibri" w:hAnsi="Calibri" w:cs="Calibri"/>
          <w:sz w:val="19"/>
          <w:szCs w:val="19"/>
        </w:rPr>
      </w:pPr>
    </w:p>
    <w:p w14:paraId="5529A669"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D75450C" wp14:editId="66E6A8A9">
                <wp:extent cx="5019040" cy="9525"/>
                <wp:effectExtent l="5080" t="3175" r="5080" b="635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4" name="Group 12"/>
                        <wpg:cNvGrpSpPr>
                          <a:grpSpLocks/>
                        </wpg:cNvGrpSpPr>
                        <wpg:grpSpPr bwMode="auto">
                          <a:xfrm>
                            <a:off x="7" y="7"/>
                            <a:ext cx="7889" cy="2"/>
                            <a:chOff x="7" y="7"/>
                            <a:chExt cx="7889" cy="2"/>
                          </a:xfrm>
                        </wpg:grpSpPr>
                        <wps:wsp>
                          <wps:cNvPr id="15" name="Freeform 13"/>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10190B" id="Group 11"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">
                <v:group id="Group 12"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" path="m,l7889,e" filled="f" strokeweight=".25292mm">
                    <v:path arrowok="t" o:connecttype="custom" o:connectlocs="0,0;7889,0" o:connectangles="0,0"/>
                  </v:shape>
                </v:group>
                <w10:anchorlock/>
              </v:group>
            </w:pict>
          </mc:Fallback>
        </mc:AlternateContent>
      </w:r>
    </w:p>
    <w:p w14:paraId="39E1FEE2" w14:textId="77777777" w:rsidR="00E62BB3" w:rsidRDefault="00E62BB3">
      <w:pPr>
        <w:spacing w:before="11"/>
        <w:rPr>
          <w:rFonts w:ascii="Calibri" w:eastAsia="Calibri" w:hAnsi="Calibri" w:cs="Calibri"/>
        </w:rPr>
      </w:pPr>
    </w:p>
    <w:p w14:paraId="2DFBFDCB"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9E14A4A" wp14:editId="12EBCC22">
                <wp:extent cx="5019040" cy="9525"/>
                <wp:effectExtent l="5080" t="9525" r="5080" b="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1" name="Group 9"/>
                        <wpg:cNvGrpSpPr>
                          <a:grpSpLocks/>
                        </wpg:cNvGrpSpPr>
                        <wpg:grpSpPr bwMode="auto">
                          <a:xfrm>
                            <a:off x="7" y="7"/>
                            <a:ext cx="7889" cy="2"/>
                            <a:chOff x="7" y="7"/>
                            <a:chExt cx="7889" cy="2"/>
                          </a:xfrm>
                        </wpg:grpSpPr>
                        <wps:wsp>
                          <wps:cNvPr id="12" name="Freeform 10"/>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F6660" id="Group 8"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">
                <v:group id="Group 9"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" path="m,l7889,e" filled="f" strokeweight=".25292mm">
                    <v:path arrowok="t" o:connecttype="custom" o:connectlocs="0,0;7889,0" o:connectangles="0,0"/>
                  </v:shape>
                </v:group>
                <w10:anchorlock/>
              </v:group>
            </w:pict>
          </mc:Fallback>
        </mc:AlternateContent>
      </w:r>
    </w:p>
    <w:p w14:paraId="3744187B" w14:textId="77777777" w:rsidR="00E62BB3" w:rsidRDefault="00E62BB3">
      <w:pPr>
        <w:spacing w:before="3"/>
        <w:rPr>
          <w:rFonts w:ascii="Calibri" w:eastAsia="Calibri" w:hAnsi="Calibri" w:cs="Calibri"/>
          <w:sz w:val="24"/>
          <w:szCs w:val="24"/>
        </w:rPr>
      </w:pPr>
    </w:p>
    <w:p w14:paraId="4A6C0851" w14:textId="77777777" w:rsidR="00E62BB3" w:rsidRDefault="00FF63C7" w:rsidP="003F2412">
      <w:pPr>
        <w:pStyle w:val="BodyText"/>
        <w:numPr>
          <w:ilvl w:val="0"/>
          <w:numId w:val="2"/>
        </w:numPr>
        <w:tabs>
          <w:tab w:val="left" w:pos="841"/>
          <w:tab w:val="left" w:pos="8925"/>
        </w:tabs>
        <w:spacing w:before="56" w:line="276" w:lineRule="auto"/>
        <w:ind w:right="114" w:hanging="360"/>
        <w:jc w:val="both"/>
        <w:rPr>
          <w:rFonts w:ascii="Calibri" w:eastAsia="Calibri" w:hAnsi="Calibri" w:cs="Calibri"/>
        </w:rPr>
      </w:pPr>
      <w:r>
        <w:rPr>
          <w:rFonts w:ascii="Calibri"/>
          <w:spacing w:val="-1"/>
        </w:rPr>
        <w:t>Is</w:t>
      </w:r>
      <w:r>
        <w:rPr>
          <w:rFonts w:ascii="Calibri"/>
        </w:rPr>
        <w:t xml:space="preserve"> </w:t>
      </w:r>
      <w:r>
        <w:rPr>
          <w:rFonts w:ascii="Calibri"/>
          <w:spacing w:val="-1"/>
        </w:rPr>
        <w:t>the</w:t>
      </w:r>
      <w:r>
        <w:rPr>
          <w:rFonts w:ascii="Calibri"/>
          <w:spacing w:val="1"/>
        </w:rPr>
        <w:t xml:space="preserve"> </w:t>
      </w:r>
      <w:r>
        <w:rPr>
          <w:rFonts w:ascii="Calibri"/>
          <w:spacing w:val="-1"/>
        </w:rPr>
        <w:t>Placement</w:t>
      </w:r>
      <w:r>
        <w:rPr>
          <w:rFonts w:ascii="Calibri"/>
          <w:spacing w:val="1"/>
        </w:rPr>
        <w:t xml:space="preserve"> </w:t>
      </w:r>
      <w:r>
        <w:rPr>
          <w:rFonts w:ascii="Calibri"/>
          <w:spacing w:val="-1"/>
        </w:rPr>
        <w:t>Agent,</w:t>
      </w:r>
      <w:r>
        <w:rPr>
          <w:rFonts w:ascii="Calibri"/>
        </w:rPr>
        <w:t xml:space="preserve"> or</w:t>
      </w:r>
      <w:r>
        <w:rPr>
          <w:rFonts w:ascii="Calibri"/>
          <w:spacing w:val="-2"/>
        </w:rPr>
        <w:t xml:space="preserve"> </w:t>
      </w:r>
      <w:r>
        <w:rPr>
          <w:rFonts w:ascii="Calibri"/>
          <w:spacing w:val="-1"/>
        </w:rPr>
        <w:t>any</w:t>
      </w:r>
      <w:r>
        <w:rPr>
          <w:rFonts w:ascii="Calibri"/>
          <w:spacing w:val="1"/>
        </w:rPr>
        <w:t xml:space="preserve"> </w:t>
      </w:r>
      <w:r>
        <w:rPr>
          <w:rFonts w:ascii="Calibri"/>
        </w:rPr>
        <w:t xml:space="preserve">of </w:t>
      </w:r>
      <w:r>
        <w:rPr>
          <w:rFonts w:ascii="Calibri"/>
          <w:spacing w:val="-1"/>
        </w:rPr>
        <w:t>its</w:t>
      </w:r>
      <w:r>
        <w:rPr>
          <w:rFonts w:ascii="Calibri"/>
        </w:rPr>
        <w:t xml:space="preserve"> </w:t>
      </w:r>
      <w:r>
        <w:rPr>
          <w:rFonts w:ascii="Calibri"/>
          <w:spacing w:val="-1"/>
        </w:rPr>
        <w:t>affiliates,</w:t>
      </w:r>
      <w:r>
        <w:rPr>
          <w:rFonts w:ascii="Calibri"/>
        </w:rPr>
        <w:t xml:space="preserve"> </w:t>
      </w:r>
      <w:r>
        <w:rPr>
          <w:rFonts w:ascii="Calibri"/>
          <w:spacing w:val="-1"/>
        </w:rPr>
        <w:t xml:space="preserve">required </w:t>
      </w:r>
      <w:r>
        <w:rPr>
          <w:rFonts w:ascii="Calibri"/>
        </w:rPr>
        <w:t>to</w:t>
      </w:r>
      <w:r>
        <w:rPr>
          <w:rFonts w:ascii="Calibri"/>
          <w:spacing w:val="1"/>
        </w:rPr>
        <w:t xml:space="preserve"> </w:t>
      </w:r>
      <w:r>
        <w:rPr>
          <w:rFonts w:ascii="Calibri"/>
          <w:spacing w:val="-1"/>
        </w:rPr>
        <w:t>be</w:t>
      </w:r>
      <w:r>
        <w:rPr>
          <w:rFonts w:ascii="Calibri"/>
          <w:spacing w:val="1"/>
        </w:rPr>
        <w:t xml:space="preserve"> </w:t>
      </w:r>
      <w:r>
        <w:rPr>
          <w:rFonts w:ascii="Calibri"/>
          <w:spacing w:val="-1"/>
        </w:rPr>
        <w:t xml:space="preserve">registered </w:t>
      </w:r>
      <w:r>
        <w:rPr>
          <w:rFonts w:ascii="Calibri"/>
        </w:rPr>
        <w:t xml:space="preserve">or </w:t>
      </w:r>
      <w:r>
        <w:rPr>
          <w:rFonts w:ascii="Calibri"/>
          <w:spacing w:val="-1"/>
        </w:rPr>
        <w:t>is</w:t>
      </w:r>
      <w:r>
        <w:rPr>
          <w:rFonts w:ascii="Calibri"/>
        </w:rPr>
        <w:t xml:space="preserve"> </w:t>
      </w:r>
      <w:r>
        <w:rPr>
          <w:rFonts w:ascii="Calibri"/>
          <w:spacing w:val="-1"/>
        </w:rPr>
        <w:t>in fact</w:t>
      </w:r>
      <w:r>
        <w:rPr>
          <w:rFonts w:ascii="Calibri"/>
          <w:spacing w:val="1"/>
        </w:rPr>
        <w:t xml:space="preserve"> </w:t>
      </w:r>
      <w:r>
        <w:rPr>
          <w:rFonts w:ascii="Calibri"/>
          <w:spacing w:val="-1"/>
        </w:rPr>
        <w:t>registered (i)</w:t>
      </w:r>
      <w:r>
        <w:rPr>
          <w:rFonts w:ascii="Calibri"/>
          <w:spacing w:val="61"/>
        </w:rPr>
        <w:t xml:space="preserve"> </w:t>
      </w:r>
      <w:r>
        <w:rPr>
          <w:rFonts w:ascii="Calibri"/>
          <w:spacing w:val="-1"/>
        </w:rPr>
        <w:t>with</w:t>
      </w:r>
      <w:r>
        <w:rPr>
          <w:rFonts w:ascii="Calibri"/>
          <w:spacing w:val="11"/>
        </w:rPr>
        <w:t xml:space="preserve"> </w:t>
      </w:r>
      <w:r>
        <w:rPr>
          <w:rFonts w:ascii="Calibri"/>
        </w:rPr>
        <w:t>one</w:t>
      </w:r>
      <w:r>
        <w:rPr>
          <w:rFonts w:ascii="Calibri"/>
          <w:spacing w:val="10"/>
        </w:rPr>
        <w:t xml:space="preserve"> </w:t>
      </w:r>
      <w:r>
        <w:rPr>
          <w:rFonts w:ascii="Calibri"/>
        </w:rPr>
        <w:t>or</w:t>
      </w:r>
      <w:r>
        <w:rPr>
          <w:rFonts w:ascii="Calibri"/>
          <w:spacing w:val="10"/>
        </w:rPr>
        <w:t xml:space="preserve"> </w:t>
      </w:r>
      <w:r>
        <w:rPr>
          <w:rFonts w:ascii="Calibri"/>
          <w:spacing w:val="-1"/>
        </w:rPr>
        <w:t>more</w:t>
      </w:r>
      <w:r>
        <w:rPr>
          <w:rFonts w:ascii="Calibri"/>
          <w:spacing w:val="13"/>
        </w:rPr>
        <w:t xml:space="preserve"> </w:t>
      </w:r>
      <w:r>
        <w:rPr>
          <w:rFonts w:ascii="Calibri"/>
          <w:spacing w:val="-1"/>
        </w:rPr>
        <w:t>regulatory</w:t>
      </w:r>
      <w:r>
        <w:rPr>
          <w:rFonts w:ascii="Calibri"/>
          <w:spacing w:val="13"/>
        </w:rPr>
        <w:t xml:space="preserve"> </w:t>
      </w:r>
      <w:r>
        <w:rPr>
          <w:rFonts w:ascii="Calibri"/>
        </w:rPr>
        <w:t>or</w:t>
      </w:r>
      <w:r>
        <w:rPr>
          <w:rFonts w:ascii="Calibri"/>
          <w:spacing w:val="12"/>
        </w:rPr>
        <w:t xml:space="preserve"> </w:t>
      </w:r>
      <w:r>
        <w:rPr>
          <w:rFonts w:ascii="Calibri"/>
          <w:spacing w:val="-1"/>
        </w:rPr>
        <w:t>self-regulatory</w:t>
      </w:r>
      <w:r>
        <w:rPr>
          <w:rFonts w:ascii="Calibri"/>
          <w:spacing w:val="13"/>
        </w:rPr>
        <w:t xml:space="preserve"> </w:t>
      </w:r>
      <w:r>
        <w:rPr>
          <w:rFonts w:ascii="Calibri"/>
          <w:spacing w:val="-2"/>
        </w:rPr>
        <w:t>bodies</w:t>
      </w:r>
      <w:r>
        <w:rPr>
          <w:rFonts w:ascii="Calibri"/>
          <w:spacing w:val="12"/>
        </w:rPr>
        <w:t xml:space="preserve"> </w:t>
      </w:r>
      <w:r>
        <w:rPr>
          <w:rFonts w:ascii="Calibri"/>
          <w:spacing w:val="-1"/>
        </w:rPr>
        <w:t>and/or</w:t>
      </w:r>
      <w:r>
        <w:rPr>
          <w:rFonts w:ascii="Calibri"/>
          <w:spacing w:val="12"/>
        </w:rPr>
        <w:t xml:space="preserve"> </w:t>
      </w:r>
      <w:r>
        <w:rPr>
          <w:rFonts w:ascii="Calibri"/>
          <w:spacing w:val="-1"/>
        </w:rPr>
        <w:t>(ii)</w:t>
      </w:r>
      <w:r>
        <w:rPr>
          <w:rFonts w:ascii="Calibri"/>
          <w:spacing w:val="10"/>
        </w:rPr>
        <w:t xml:space="preserve"> </w:t>
      </w:r>
      <w:r>
        <w:rPr>
          <w:rFonts w:ascii="Calibri"/>
          <w:spacing w:val="-1"/>
        </w:rPr>
        <w:t>as</w:t>
      </w:r>
      <w:r>
        <w:rPr>
          <w:rFonts w:ascii="Calibri"/>
          <w:spacing w:val="12"/>
        </w:rPr>
        <w:t xml:space="preserve"> </w:t>
      </w:r>
      <w:r>
        <w:rPr>
          <w:rFonts w:ascii="Calibri"/>
        </w:rPr>
        <w:t>a</w:t>
      </w:r>
      <w:r>
        <w:rPr>
          <w:rFonts w:ascii="Calibri"/>
          <w:spacing w:val="12"/>
        </w:rPr>
        <w:t xml:space="preserve"> </w:t>
      </w:r>
      <w:r>
        <w:rPr>
          <w:rFonts w:ascii="Calibri"/>
          <w:spacing w:val="-1"/>
        </w:rPr>
        <w:t>lobbyist</w:t>
      </w:r>
      <w:r>
        <w:rPr>
          <w:rFonts w:ascii="Calibri"/>
          <w:spacing w:val="10"/>
        </w:rPr>
        <w:t xml:space="preserve"> </w:t>
      </w:r>
      <w:r>
        <w:rPr>
          <w:rFonts w:ascii="Calibri"/>
          <w:spacing w:val="-1"/>
        </w:rPr>
        <w:t>with</w:t>
      </w:r>
      <w:r>
        <w:rPr>
          <w:rFonts w:ascii="Calibri"/>
          <w:spacing w:val="11"/>
        </w:rPr>
        <w:t xml:space="preserve"> </w:t>
      </w:r>
      <w:r>
        <w:rPr>
          <w:rFonts w:ascii="Calibri"/>
          <w:spacing w:val="-1"/>
        </w:rPr>
        <w:t>any</w:t>
      </w:r>
      <w:r>
        <w:rPr>
          <w:rFonts w:ascii="Calibri"/>
          <w:spacing w:val="13"/>
        </w:rPr>
        <w:t xml:space="preserve"> </w:t>
      </w:r>
      <w:r>
        <w:rPr>
          <w:rFonts w:ascii="Calibri"/>
          <w:spacing w:val="-1"/>
        </w:rPr>
        <w:t>state</w:t>
      </w:r>
      <w:r>
        <w:rPr>
          <w:rFonts w:ascii="Calibri"/>
          <w:spacing w:val="10"/>
        </w:rPr>
        <w:t xml:space="preserve"> </w:t>
      </w:r>
      <w:r>
        <w:rPr>
          <w:rFonts w:ascii="Calibri"/>
        </w:rPr>
        <w:t>or</w:t>
      </w:r>
      <w:r>
        <w:rPr>
          <w:rFonts w:ascii="Calibri"/>
          <w:spacing w:val="63"/>
        </w:rPr>
        <w:t xml:space="preserve"> </w:t>
      </w:r>
      <w:r>
        <w:rPr>
          <w:rFonts w:ascii="Calibri"/>
          <w:spacing w:val="-1"/>
        </w:rPr>
        <w:t>federal</w:t>
      </w:r>
      <w:r>
        <w:rPr>
          <w:rFonts w:ascii="Calibri"/>
          <w:spacing w:val="16"/>
        </w:rPr>
        <w:t xml:space="preserve"> </w:t>
      </w:r>
      <w:r>
        <w:rPr>
          <w:rFonts w:ascii="Calibri"/>
          <w:spacing w:val="-1"/>
        </w:rPr>
        <w:t>governmental</w:t>
      </w:r>
      <w:r>
        <w:rPr>
          <w:rFonts w:ascii="Calibri"/>
          <w:spacing w:val="14"/>
        </w:rPr>
        <w:t xml:space="preserve"> </w:t>
      </w:r>
      <w:r>
        <w:rPr>
          <w:rFonts w:ascii="Calibri"/>
          <w:spacing w:val="-1"/>
        </w:rPr>
        <w:t>body</w:t>
      </w:r>
      <w:r>
        <w:rPr>
          <w:rFonts w:ascii="Calibri"/>
          <w:spacing w:val="30"/>
        </w:rPr>
        <w:t xml:space="preserve"> </w:t>
      </w:r>
      <w:r>
        <w:rPr>
          <w:rFonts w:ascii="Calibri"/>
        </w:rPr>
        <w:t>Yes</w:t>
      </w:r>
      <w:r>
        <w:rPr>
          <w:rFonts w:ascii="Calibri"/>
          <w:spacing w:val="27"/>
        </w:rPr>
        <w:t xml:space="preserve"> </w:t>
      </w:r>
      <w:r>
        <w:rPr>
          <w:rFonts w:ascii="Calibri"/>
        </w:rPr>
        <w:t>_No.</w:t>
      </w:r>
      <w:r>
        <w:rPr>
          <w:rFonts w:ascii="Calibri"/>
          <w:spacing w:val="32"/>
        </w:rPr>
        <w:t xml:space="preserve"> </w:t>
      </w:r>
      <w:r>
        <w:rPr>
          <w:rFonts w:ascii="Calibri"/>
          <w:spacing w:val="-1"/>
        </w:rPr>
        <w:t>If</w:t>
      </w:r>
      <w:r>
        <w:rPr>
          <w:rFonts w:ascii="Calibri"/>
          <w:spacing w:val="14"/>
        </w:rPr>
        <w:t xml:space="preserve"> </w:t>
      </w:r>
      <w:r>
        <w:rPr>
          <w:rFonts w:ascii="Calibri"/>
          <w:spacing w:val="-1"/>
        </w:rPr>
        <w:t>yes,</w:t>
      </w:r>
      <w:r>
        <w:rPr>
          <w:rFonts w:ascii="Calibri"/>
          <w:spacing w:val="17"/>
        </w:rPr>
        <w:t xml:space="preserve"> </w:t>
      </w:r>
      <w:r>
        <w:rPr>
          <w:rFonts w:ascii="Calibri"/>
          <w:spacing w:val="-1"/>
        </w:rPr>
        <w:t>please</w:t>
      </w:r>
      <w:r>
        <w:rPr>
          <w:rFonts w:ascii="Calibri"/>
          <w:spacing w:val="17"/>
        </w:rPr>
        <w:t xml:space="preserve"> </w:t>
      </w:r>
      <w:r>
        <w:rPr>
          <w:rFonts w:ascii="Calibri"/>
          <w:spacing w:val="-2"/>
        </w:rPr>
        <w:t>list</w:t>
      </w:r>
      <w:r>
        <w:rPr>
          <w:rFonts w:ascii="Calibri"/>
          <w:spacing w:val="15"/>
        </w:rPr>
        <w:t xml:space="preserve"> </w:t>
      </w:r>
      <w:r>
        <w:rPr>
          <w:rFonts w:ascii="Calibri"/>
          <w:spacing w:val="-1"/>
        </w:rPr>
        <w:t>where</w:t>
      </w:r>
      <w:r>
        <w:rPr>
          <w:rFonts w:ascii="Calibri"/>
          <w:spacing w:val="17"/>
        </w:rPr>
        <w:t xml:space="preserve"> </w:t>
      </w:r>
      <w:r>
        <w:rPr>
          <w:rFonts w:ascii="Calibri"/>
          <w:spacing w:val="-1"/>
        </w:rPr>
        <w:t>registered</w:t>
      </w:r>
      <w:r>
        <w:rPr>
          <w:rFonts w:ascii="Calibri"/>
          <w:spacing w:val="16"/>
        </w:rPr>
        <w:t xml:space="preserve"> </w:t>
      </w:r>
      <w:r>
        <w:rPr>
          <w:rFonts w:ascii="Calibri"/>
          <w:spacing w:val="-1"/>
        </w:rPr>
        <w:t>and</w:t>
      </w:r>
      <w:r>
        <w:rPr>
          <w:rFonts w:ascii="Calibri"/>
          <w:spacing w:val="16"/>
        </w:rPr>
        <w:t xml:space="preserve"> </w:t>
      </w:r>
      <w:r>
        <w:rPr>
          <w:rFonts w:ascii="Calibri"/>
          <w:spacing w:val="-1"/>
        </w:rPr>
        <w:t>provide</w:t>
      </w:r>
      <w:r>
        <w:rPr>
          <w:rFonts w:ascii="Calibri"/>
          <w:spacing w:val="25"/>
        </w:rPr>
        <w:t xml:space="preserve"> </w:t>
      </w:r>
      <w:r>
        <w:rPr>
          <w:rFonts w:ascii="Calibri"/>
          <w:spacing w:val="-1"/>
        </w:rPr>
        <w:t xml:space="preserve">confirmation </w:t>
      </w:r>
      <w:r>
        <w:rPr>
          <w:rFonts w:ascii="Calibri"/>
        </w:rPr>
        <w:t>of</w:t>
      </w:r>
      <w:r>
        <w:rPr>
          <w:rFonts w:ascii="Calibri"/>
          <w:spacing w:val="-2"/>
        </w:rPr>
        <w:t xml:space="preserve"> </w:t>
      </w:r>
      <w:r>
        <w:rPr>
          <w:rFonts w:ascii="Calibri"/>
          <w:spacing w:val="-1"/>
        </w:rPr>
        <w:t>such registration</w:t>
      </w:r>
      <w:r>
        <w:rPr>
          <w:rFonts w:ascii="Calibri"/>
          <w:u w:val="single" w:color="000000"/>
        </w:rPr>
        <w:t xml:space="preserve"> </w:t>
      </w:r>
      <w:r>
        <w:rPr>
          <w:rFonts w:ascii="Calibri"/>
          <w:u w:val="single" w:color="000000"/>
        </w:rPr>
        <w:tab/>
      </w:r>
    </w:p>
    <w:p w14:paraId="2D87D8E7" w14:textId="77777777" w:rsidR="00E62BB3" w:rsidRDefault="00E62BB3">
      <w:pPr>
        <w:spacing w:before="8"/>
        <w:rPr>
          <w:rFonts w:ascii="Calibri" w:eastAsia="Calibri" w:hAnsi="Calibri" w:cs="Calibri"/>
          <w:sz w:val="28"/>
          <w:szCs w:val="28"/>
        </w:rPr>
      </w:pPr>
    </w:p>
    <w:p w14:paraId="4F98E8B7" w14:textId="77777777" w:rsidR="00E62BB3" w:rsidRDefault="00C44859">
      <w:pPr>
        <w:spacing w:line="20" w:lineRule="atLeas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B02E042" wp14:editId="38622EC0">
                <wp:extent cx="1839595" cy="10795"/>
                <wp:effectExtent l="3810" t="1270" r="4445" b="698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8" name="Group 6"/>
                        <wpg:cNvGrpSpPr>
                          <a:grpSpLocks/>
                        </wpg:cNvGrpSpPr>
                        <wpg:grpSpPr bwMode="auto">
                          <a:xfrm>
                            <a:off x="8" y="8"/>
                            <a:ext cx="2880" cy="2"/>
                            <a:chOff x="8" y="8"/>
                            <a:chExt cx="2880" cy="2"/>
                          </a:xfrm>
                        </wpg:grpSpPr>
                        <wps:wsp>
                          <wps:cNvPr id="9" name="Freeform 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3315DF" id="Group 5"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">
                <v:group id="Group 6"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" path="m,l2880,e" filled="f" strokeweight=".82pt">
                    <v:path arrowok="t" o:connecttype="custom" o:connectlocs="0,0;2880,0" o:connectangles="0,0"/>
                  </v:shape>
                </v:group>
                <w10:anchorlock/>
              </v:group>
            </w:pict>
          </mc:Fallback>
        </mc:AlternateContent>
      </w:r>
    </w:p>
    <w:p w14:paraId="3824834E" w14:textId="77777777" w:rsidR="00E62BB3" w:rsidRDefault="00FF63C7">
      <w:pPr>
        <w:spacing w:before="81" w:line="246" w:lineRule="auto"/>
        <w:ind w:left="120" w:right="172" w:hanging="1"/>
        <w:rPr>
          <w:rFonts w:ascii="Calibri" w:eastAsia="Calibri" w:hAnsi="Calibri" w:cs="Calibri"/>
          <w:sz w:val="20"/>
          <w:szCs w:val="20"/>
        </w:rPr>
      </w:pPr>
      <w:bookmarkStart w:id="68" w:name="_bookmark28"/>
      <w:bookmarkEnd w:id="68"/>
      <w:proofErr w:type="gramStart"/>
      <w:r>
        <w:rPr>
          <w:rFonts w:ascii="Calibri" w:eastAsia="Calibri" w:hAnsi="Calibri" w:cs="Calibri"/>
          <w:position w:val="8"/>
          <w:sz w:val="14"/>
          <w:szCs w:val="14"/>
        </w:rPr>
        <w:t xml:space="preserve">1 </w:t>
      </w:r>
      <w:r>
        <w:rPr>
          <w:rFonts w:ascii="Calibri" w:eastAsia="Calibri" w:hAnsi="Calibri" w:cs="Calibri"/>
          <w:spacing w:val="30"/>
          <w:position w:val="8"/>
          <w:sz w:val="14"/>
          <w:szCs w:val="14"/>
        </w:rPr>
        <w:t xml:space="preserve"> </w:t>
      </w:r>
      <w:r>
        <w:rPr>
          <w:rFonts w:ascii="Calibri" w:eastAsia="Calibri" w:hAnsi="Calibri" w:cs="Calibri"/>
          <w:spacing w:val="-1"/>
          <w:sz w:val="20"/>
          <w:szCs w:val="20"/>
        </w:rPr>
        <w:t>Capitalized</w:t>
      </w:r>
      <w:proofErr w:type="gramEnd"/>
      <w:r>
        <w:rPr>
          <w:rFonts w:ascii="Calibri" w:eastAsia="Calibri" w:hAnsi="Calibri" w:cs="Calibri"/>
          <w:spacing w:val="43"/>
          <w:sz w:val="20"/>
          <w:szCs w:val="20"/>
        </w:rPr>
        <w:t xml:space="preserve"> </w:t>
      </w:r>
      <w:r>
        <w:rPr>
          <w:rFonts w:ascii="Calibri" w:eastAsia="Calibri" w:hAnsi="Calibri" w:cs="Calibri"/>
          <w:sz w:val="20"/>
          <w:szCs w:val="20"/>
        </w:rPr>
        <w:t>terms</w:t>
      </w:r>
      <w:r>
        <w:rPr>
          <w:rFonts w:ascii="Calibri" w:eastAsia="Calibri" w:hAnsi="Calibri" w:cs="Calibri"/>
          <w:spacing w:val="44"/>
          <w:sz w:val="20"/>
          <w:szCs w:val="20"/>
        </w:rPr>
        <w:t xml:space="preserve"> </w:t>
      </w:r>
      <w:r>
        <w:rPr>
          <w:rFonts w:ascii="Calibri" w:eastAsia="Calibri" w:hAnsi="Calibri" w:cs="Calibri"/>
          <w:sz w:val="20"/>
          <w:szCs w:val="20"/>
        </w:rPr>
        <w:t>not</w:t>
      </w:r>
      <w:r>
        <w:rPr>
          <w:rFonts w:ascii="Calibri" w:eastAsia="Calibri" w:hAnsi="Calibri" w:cs="Calibri"/>
          <w:spacing w:val="43"/>
          <w:sz w:val="20"/>
          <w:szCs w:val="20"/>
        </w:rPr>
        <w:t xml:space="preserve"> </w:t>
      </w:r>
      <w:r>
        <w:rPr>
          <w:rFonts w:ascii="Calibri" w:eastAsia="Calibri" w:hAnsi="Calibri" w:cs="Calibri"/>
          <w:sz w:val="20"/>
          <w:szCs w:val="20"/>
        </w:rPr>
        <w:t>otherwise</w:t>
      </w:r>
      <w:r>
        <w:rPr>
          <w:rFonts w:ascii="Calibri" w:eastAsia="Calibri" w:hAnsi="Calibri" w:cs="Calibri"/>
          <w:spacing w:val="42"/>
          <w:sz w:val="20"/>
          <w:szCs w:val="20"/>
        </w:rPr>
        <w:t xml:space="preserve"> </w:t>
      </w:r>
      <w:r>
        <w:rPr>
          <w:rFonts w:ascii="Calibri" w:eastAsia="Calibri" w:hAnsi="Calibri" w:cs="Calibri"/>
          <w:spacing w:val="-1"/>
          <w:sz w:val="20"/>
          <w:szCs w:val="20"/>
        </w:rPr>
        <w:t>defined</w:t>
      </w:r>
      <w:r>
        <w:rPr>
          <w:rFonts w:ascii="Calibri" w:eastAsia="Calibri" w:hAnsi="Calibri" w:cs="Calibri"/>
          <w:spacing w:val="44"/>
          <w:sz w:val="20"/>
          <w:szCs w:val="20"/>
        </w:rPr>
        <w:t xml:space="preserve"> </w:t>
      </w:r>
      <w:r>
        <w:rPr>
          <w:rFonts w:ascii="Calibri" w:eastAsia="Calibri" w:hAnsi="Calibri" w:cs="Calibri"/>
          <w:spacing w:val="-1"/>
          <w:sz w:val="20"/>
          <w:szCs w:val="20"/>
        </w:rPr>
        <w:t>herein</w:t>
      </w:r>
      <w:r>
        <w:rPr>
          <w:rFonts w:ascii="Calibri" w:eastAsia="Calibri" w:hAnsi="Calibri" w:cs="Calibri"/>
          <w:spacing w:val="44"/>
          <w:sz w:val="20"/>
          <w:szCs w:val="20"/>
        </w:rPr>
        <w:t xml:space="preserve"> </w:t>
      </w:r>
      <w:r>
        <w:rPr>
          <w:rFonts w:ascii="Calibri" w:eastAsia="Calibri" w:hAnsi="Calibri" w:cs="Calibri"/>
          <w:sz w:val="20"/>
          <w:szCs w:val="20"/>
        </w:rPr>
        <w:t>are</w:t>
      </w:r>
      <w:r>
        <w:rPr>
          <w:rFonts w:ascii="Calibri" w:eastAsia="Calibri" w:hAnsi="Calibri" w:cs="Calibri"/>
          <w:spacing w:val="44"/>
          <w:sz w:val="20"/>
          <w:szCs w:val="20"/>
        </w:rPr>
        <w:t xml:space="preserve"> </w:t>
      </w:r>
      <w:r>
        <w:rPr>
          <w:rFonts w:ascii="Calibri" w:eastAsia="Calibri" w:hAnsi="Calibri" w:cs="Calibri"/>
          <w:spacing w:val="-1"/>
          <w:sz w:val="20"/>
          <w:szCs w:val="20"/>
        </w:rPr>
        <w:t>defined</w:t>
      </w:r>
      <w:r>
        <w:rPr>
          <w:rFonts w:ascii="Calibri" w:eastAsia="Calibri" w:hAnsi="Calibri" w:cs="Calibri"/>
          <w:spacing w:val="44"/>
          <w:sz w:val="20"/>
          <w:szCs w:val="20"/>
        </w:rPr>
        <w:t xml:space="preserve"> </w:t>
      </w:r>
      <w:r>
        <w:rPr>
          <w:rFonts w:ascii="Calibri" w:eastAsia="Calibri" w:hAnsi="Calibri" w:cs="Calibri"/>
          <w:spacing w:val="-1"/>
          <w:sz w:val="20"/>
          <w:szCs w:val="20"/>
        </w:rPr>
        <w:t>in</w:t>
      </w:r>
      <w:r>
        <w:rPr>
          <w:rFonts w:ascii="Calibri" w:eastAsia="Calibri" w:hAnsi="Calibri" w:cs="Calibri"/>
          <w:spacing w:val="44"/>
          <w:sz w:val="20"/>
          <w:szCs w:val="20"/>
        </w:rPr>
        <w:t xml:space="preserve"> </w:t>
      </w:r>
      <w:r>
        <w:rPr>
          <w:rFonts w:ascii="Calibri" w:eastAsia="Calibri" w:hAnsi="Calibri" w:cs="Calibri"/>
          <w:sz w:val="20"/>
          <w:szCs w:val="20"/>
        </w:rPr>
        <w:t>the</w:t>
      </w:r>
      <w:r>
        <w:rPr>
          <w:rFonts w:ascii="Calibri" w:eastAsia="Calibri" w:hAnsi="Calibri" w:cs="Calibri"/>
          <w:spacing w:val="42"/>
          <w:sz w:val="20"/>
          <w:szCs w:val="20"/>
        </w:rPr>
        <w:t xml:space="preserve"> </w:t>
      </w:r>
      <w:r>
        <w:rPr>
          <w:rFonts w:ascii="Calibri" w:eastAsia="Calibri" w:hAnsi="Calibri" w:cs="Calibri"/>
          <w:spacing w:val="-1"/>
          <w:sz w:val="20"/>
          <w:szCs w:val="20"/>
        </w:rPr>
        <w:t>Placement</w:t>
      </w:r>
      <w:r>
        <w:rPr>
          <w:rFonts w:ascii="Calibri" w:eastAsia="Calibri" w:hAnsi="Calibri" w:cs="Calibri"/>
          <w:spacing w:val="43"/>
          <w:sz w:val="20"/>
          <w:szCs w:val="20"/>
        </w:rPr>
        <w:t xml:space="preserve"> </w:t>
      </w:r>
      <w:r>
        <w:rPr>
          <w:rFonts w:ascii="Calibri" w:eastAsia="Calibri" w:hAnsi="Calibri" w:cs="Calibri"/>
          <w:sz w:val="20"/>
          <w:szCs w:val="20"/>
        </w:rPr>
        <w:t>Agent</w:t>
      </w:r>
      <w:r>
        <w:rPr>
          <w:rFonts w:ascii="Calibri" w:eastAsia="Calibri" w:hAnsi="Calibri" w:cs="Calibri"/>
          <w:spacing w:val="43"/>
          <w:sz w:val="20"/>
          <w:szCs w:val="20"/>
        </w:rPr>
        <w:t xml:space="preserve"> </w:t>
      </w:r>
      <w:r>
        <w:rPr>
          <w:rFonts w:ascii="Calibri" w:eastAsia="Calibri" w:hAnsi="Calibri" w:cs="Calibri"/>
          <w:spacing w:val="-1"/>
          <w:sz w:val="20"/>
          <w:szCs w:val="20"/>
        </w:rPr>
        <w:t>Disclosure</w:t>
      </w:r>
      <w:r>
        <w:rPr>
          <w:rFonts w:ascii="Calibri" w:eastAsia="Calibri" w:hAnsi="Calibri" w:cs="Calibri"/>
          <w:spacing w:val="42"/>
          <w:sz w:val="20"/>
          <w:szCs w:val="20"/>
        </w:rPr>
        <w:t xml:space="preserve"> </w:t>
      </w:r>
      <w:r>
        <w:rPr>
          <w:rFonts w:ascii="Calibri" w:eastAsia="Calibri" w:hAnsi="Calibri" w:cs="Calibri"/>
          <w:sz w:val="20"/>
          <w:szCs w:val="20"/>
        </w:rPr>
        <w:t>Policy</w:t>
      </w:r>
      <w:r>
        <w:rPr>
          <w:rFonts w:ascii="Calibri" w:eastAsia="Calibri" w:hAnsi="Calibri" w:cs="Calibri"/>
          <w:spacing w:val="44"/>
          <w:sz w:val="20"/>
          <w:szCs w:val="20"/>
        </w:rPr>
        <w:t xml:space="preserve"> </w:t>
      </w:r>
      <w:r>
        <w:rPr>
          <w:rFonts w:ascii="Calibri" w:eastAsia="Calibri" w:hAnsi="Calibri" w:cs="Calibri"/>
          <w:sz w:val="20"/>
          <w:szCs w:val="20"/>
        </w:rPr>
        <w:t>and</w:t>
      </w:r>
      <w:r>
        <w:rPr>
          <w:rFonts w:ascii="Calibri" w:eastAsia="Calibri" w:hAnsi="Calibri" w:cs="Calibri"/>
          <w:spacing w:val="73"/>
          <w:w w:val="99"/>
          <w:sz w:val="20"/>
          <w:szCs w:val="20"/>
        </w:rPr>
        <w:t xml:space="preserve"> </w:t>
      </w:r>
      <w:r>
        <w:rPr>
          <w:rFonts w:ascii="Calibri" w:eastAsia="Calibri" w:hAnsi="Calibri" w:cs="Calibri"/>
          <w:spacing w:val="-1"/>
          <w:sz w:val="20"/>
          <w:szCs w:val="20"/>
        </w:rPr>
        <w:t>Procedures</w:t>
      </w:r>
      <w:r>
        <w:rPr>
          <w:rFonts w:ascii="Calibri" w:eastAsia="Calibri" w:hAnsi="Calibri" w:cs="Calibri"/>
          <w:spacing w:val="-5"/>
          <w:sz w:val="20"/>
          <w:szCs w:val="20"/>
        </w:rPr>
        <w:t xml:space="preserve"> </w:t>
      </w:r>
      <w:r>
        <w:rPr>
          <w:rFonts w:ascii="Calibri" w:eastAsia="Calibri" w:hAnsi="Calibri" w:cs="Calibri"/>
          <w:spacing w:val="-1"/>
          <w:sz w:val="20"/>
          <w:szCs w:val="20"/>
        </w:rPr>
        <w:t>set</w:t>
      </w:r>
      <w:r>
        <w:rPr>
          <w:rFonts w:ascii="Calibri" w:eastAsia="Calibri" w:hAnsi="Calibri" w:cs="Calibri"/>
          <w:spacing w:val="-3"/>
          <w:sz w:val="20"/>
          <w:szCs w:val="20"/>
        </w:rPr>
        <w:t xml:space="preserve"> </w:t>
      </w:r>
      <w:r>
        <w:rPr>
          <w:rFonts w:ascii="Calibri" w:eastAsia="Calibri" w:hAnsi="Calibri" w:cs="Calibri"/>
          <w:spacing w:val="-1"/>
          <w:sz w:val="20"/>
          <w:szCs w:val="20"/>
        </w:rPr>
        <w:t>forth</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Addendum</w:t>
      </w:r>
      <w:r>
        <w:rPr>
          <w:rFonts w:ascii="Calibri" w:eastAsia="Calibri" w:hAnsi="Calibri" w:cs="Calibri"/>
          <w:spacing w:val="-7"/>
          <w:sz w:val="20"/>
          <w:szCs w:val="20"/>
        </w:rPr>
        <w:t xml:space="preserve"> </w:t>
      </w:r>
      <w:r>
        <w:rPr>
          <w:rFonts w:ascii="Calibri" w:eastAsia="Calibri" w:hAnsi="Calibri" w:cs="Calibri"/>
          <w:spacing w:val="-1"/>
          <w:sz w:val="20"/>
          <w:szCs w:val="20"/>
        </w:rPr>
        <w:t>10</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INPRS’</w:t>
      </w:r>
      <w:r>
        <w:rPr>
          <w:rFonts w:ascii="Calibri" w:eastAsia="Calibri" w:hAnsi="Calibri" w:cs="Calibri"/>
          <w:spacing w:val="-5"/>
          <w:sz w:val="20"/>
          <w:szCs w:val="20"/>
        </w:rPr>
        <w:t xml:space="preserve"> </w:t>
      </w:r>
      <w:r>
        <w:rPr>
          <w:rFonts w:ascii="Calibri" w:eastAsia="Calibri" w:hAnsi="Calibri" w:cs="Calibri"/>
          <w:spacing w:val="-1"/>
          <w:sz w:val="20"/>
          <w:szCs w:val="20"/>
        </w:rPr>
        <w:t>Investment</w:t>
      </w:r>
      <w:r>
        <w:rPr>
          <w:rFonts w:ascii="Calibri" w:eastAsia="Calibri" w:hAnsi="Calibri" w:cs="Calibri"/>
          <w:spacing w:val="-3"/>
          <w:sz w:val="20"/>
          <w:szCs w:val="20"/>
        </w:rPr>
        <w:t xml:space="preserve"> </w:t>
      </w:r>
      <w:r>
        <w:rPr>
          <w:rFonts w:ascii="Calibri" w:eastAsia="Calibri" w:hAnsi="Calibri" w:cs="Calibri"/>
          <w:spacing w:val="-1"/>
          <w:sz w:val="20"/>
          <w:szCs w:val="20"/>
        </w:rPr>
        <w:t>Policy</w:t>
      </w:r>
      <w:r>
        <w:rPr>
          <w:rFonts w:ascii="Calibri" w:eastAsia="Calibri" w:hAnsi="Calibri" w:cs="Calibri"/>
          <w:spacing w:val="-5"/>
          <w:sz w:val="20"/>
          <w:szCs w:val="20"/>
        </w:rPr>
        <w:t xml:space="preserve"> </w:t>
      </w:r>
      <w:r>
        <w:rPr>
          <w:rFonts w:ascii="Calibri" w:eastAsia="Calibri" w:hAnsi="Calibri" w:cs="Calibri"/>
          <w:spacing w:val="-1"/>
          <w:sz w:val="20"/>
          <w:szCs w:val="20"/>
        </w:rPr>
        <w:t>Statement.</w:t>
      </w:r>
    </w:p>
    <w:p w14:paraId="6BCE2478" w14:textId="77777777" w:rsidR="00E62BB3" w:rsidRDefault="00E62BB3">
      <w:pPr>
        <w:spacing w:line="246" w:lineRule="auto"/>
        <w:rPr>
          <w:rFonts w:ascii="Calibri" w:eastAsia="Calibri" w:hAnsi="Calibri" w:cs="Calibri"/>
          <w:sz w:val="20"/>
          <w:szCs w:val="20"/>
        </w:rPr>
        <w:sectPr w:rsidR="00E62BB3">
          <w:type w:val="continuous"/>
          <w:pgSz w:w="12240" w:h="15840"/>
          <w:pgMar w:top="1360" w:right="1320" w:bottom="1160" w:left="1320" w:header="720" w:footer="720" w:gutter="0"/>
          <w:cols w:space="720"/>
        </w:sectPr>
      </w:pPr>
    </w:p>
    <w:p w14:paraId="5E5A0754" w14:textId="77777777" w:rsidR="00E62BB3" w:rsidRDefault="00E62BB3">
      <w:pPr>
        <w:spacing w:before="7"/>
        <w:rPr>
          <w:rFonts w:ascii="Calibri" w:eastAsia="Calibri" w:hAnsi="Calibri" w:cs="Calibri"/>
          <w:sz w:val="15"/>
          <w:szCs w:val="15"/>
        </w:rPr>
      </w:pPr>
    </w:p>
    <w:p w14:paraId="3ED8058C" w14:textId="77777777" w:rsidR="00E62BB3" w:rsidRDefault="00FF63C7" w:rsidP="003F2412">
      <w:pPr>
        <w:pStyle w:val="BodyText"/>
        <w:numPr>
          <w:ilvl w:val="0"/>
          <w:numId w:val="2"/>
        </w:numPr>
        <w:tabs>
          <w:tab w:val="left" w:pos="841"/>
        </w:tabs>
        <w:spacing w:before="56" w:line="276" w:lineRule="auto"/>
        <w:ind w:right="114" w:hanging="360"/>
        <w:jc w:val="both"/>
        <w:rPr>
          <w:rFonts w:ascii="Calibri" w:eastAsia="Calibri" w:hAnsi="Calibri" w:cs="Calibri"/>
        </w:rPr>
      </w:pPr>
      <w:r>
        <w:rPr>
          <w:rFonts w:ascii="Calibri"/>
          <w:spacing w:val="-1"/>
        </w:rPr>
        <w:t>Has</w:t>
      </w:r>
      <w:r>
        <w:rPr>
          <w:rFonts w:ascii="Calibri"/>
          <w:spacing w:val="19"/>
        </w:rPr>
        <w:t xml:space="preserve"> </w:t>
      </w:r>
      <w:r>
        <w:rPr>
          <w:rFonts w:ascii="Calibri"/>
          <w:spacing w:val="-1"/>
        </w:rPr>
        <w:t>the</w:t>
      </w:r>
      <w:r>
        <w:rPr>
          <w:rFonts w:ascii="Calibri"/>
          <w:spacing w:val="18"/>
        </w:rPr>
        <w:t xml:space="preserve"> </w:t>
      </w:r>
      <w:r>
        <w:rPr>
          <w:rFonts w:ascii="Calibri"/>
          <w:spacing w:val="-1"/>
        </w:rPr>
        <w:t>Placement</w:t>
      </w:r>
      <w:r>
        <w:rPr>
          <w:rFonts w:ascii="Calibri"/>
          <w:spacing w:val="20"/>
        </w:rPr>
        <w:t xml:space="preserve"> </w:t>
      </w:r>
      <w:r>
        <w:rPr>
          <w:rFonts w:ascii="Calibri"/>
          <w:spacing w:val="-2"/>
        </w:rPr>
        <w:t>Agent</w:t>
      </w:r>
      <w:r>
        <w:rPr>
          <w:rFonts w:ascii="Calibri"/>
          <w:spacing w:val="20"/>
        </w:rPr>
        <w:t xml:space="preserve"> </w:t>
      </w:r>
      <w:r>
        <w:rPr>
          <w:rFonts w:ascii="Calibri"/>
          <w:spacing w:val="-1"/>
        </w:rPr>
        <w:t>(or</w:t>
      </w:r>
      <w:r>
        <w:rPr>
          <w:rFonts w:ascii="Calibri"/>
          <w:spacing w:val="19"/>
        </w:rPr>
        <w:t xml:space="preserve"> </w:t>
      </w:r>
      <w:r>
        <w:rPr>
          <w:rFonts w:ascii="Calibri"/>
          <w:spacing w:val="-1"/>
        </w:rPr>
        <w:t>any</w:t>
      </w:r>
      <w:r>
        <w:rPr>
          <w:rFonts w:ascii="Calibri"/>
          <w:spacing w:val="18"/>
        </w:rPr>
        <w:t xml:space="preserve"> </w:t>
      </w:r>
      <w:r>
        <w:rPr>
          <w:rFonts w:ascii="Calibri"/>
          <w:spacing w:val="-1"/>
        </w:rPr>
        <w:t>of</w:t>
      </w:r>
      <w:r>
        <w:rPr>
          <w:rFonts w:ascii="Calibri"/>
          <w:spacing w:val="19"/>
        </w:rPr>
        <w:t xml:space="preserve"> </w:t>
      </w:r>
      <w:r>
        <w:rPr>
          <w:rFonts w:ascii="Calibri"/>
          <w:spacing w:val="-1"/>
        </w:rPr>
        <w:t>its</w:t>
      </w:r>
      <w:r>
        <w:rPr>
          <w:rFonts w:ascii="Calibri"/>
          <w:spacing w:val="17"/>
        </w:rPr>
        <w:t xml:space="preserve"> </w:t>
      </w:r>
      <w:r>
        <w:rPr>
          <w:rFonts w:ascii="Calibri"/>
          <w:spacing w:val="-1"/>
        </w:rPr>
        <w:t>affiliates,</w:t>
      </w:r>
      <w:r>
        <w:rPr>
          <w:rFonts w:ascii="Calibri"/>
          <w:spacing w:val="19"/>
        </w:rPr>
        <w:t xml:space="preserve"> </w:t>
      </w:r>
      <w:r>
        <w:rPr>
          <w:rFonts w:ascii="Calibri"/>
          <w:spacing w:val="-1"/>
        </w:rPr>
        <w:t>if</w:t>
      </w:r>
      <w:r>
        <w:rPr>
          <w:rFonts w:ascii="Calibri"/>
          <w:spacing w:val="19"/>
        </w:rPr>
        <w:t xml:space="preserve"> </w:t>
      </w:r>
      <w:r>
        <w:rPr>
          <w:rFonts w:ascii="Calibri"/>
          <w:spacing w:val="-1"/>
        </w:rPr>
        <w:t>applicable)</w:t>
      </w:r>
      <w:r>
        <w:rPr>
          <w:rFonts w:ascii="Calibri"/>
          <w:spacing w:val="20"/>
        </w:rPr>
        <w:t xml:space="preserve"> </w:t>
      </w:r>
      <w:r>
        <w:rPr>
          <w:rFonts w:ascii="Calibri"/>
          <w:spacing w:val="-1"/>
        </w:rPr>
        <w:t>been</w:t>
      </w:r>
      <w:r>
        <w:rPr>
          <w:rFonts w:ascii="Calibri"/>
          <w:spacing w:val="16"/>
        </w:rPr>
        <w:t xml:space="preserve"> </w:t>
      </w:r>
      <w:r>
        <w:rPr>
          <w:rFonts w:ascii="Calibri"/>
          <w:spacing w:val="-1"/>
        </w:rPr>
        <w:t>subject</w:t>
      </w:r>
      <w:r>
        <w:rPr>
          <w:rFonts w:ascii="Calibri"/>
          <w:spacing w:val="17"/>
        </w:rPr>
        <w:t xml:space="preserve"> </w:t>
      </w:r>
      <w:r>
        <w:rPr>
          <w:rFonts w:ascii="Calibri"/>
          <w:spacing w:val="-1"/>
        </w:rPr>
        <w:t>to</w:t>
      </w:r>
      <w:r>
        <w:rPr>
          <w:rFonts w:ascii="Calibri"/>
          <w:spacing w:val="18"/>
        </w:rPr>
        <w:t xml:space="preserve"> </w:t>
      </w:r>
      <w:r>
        <w:rPr>
          <w:rFonts w:ascii="Calibri"/>
          <w:spacing w:val="-1"/>
        </w:rPr>
        <w:t>any</w:t>
      </w:r>
      <w:r>
        <w:rPr>
          <w:rFonts w:ascii="Calibri"/>
          <w:spacing w:val="20"/>
        </w:rPr>
        <w:t xml:space="preserve"> </w:t>
      </w:r>
      <w:r>
        <w:rPr>
          <w:rFonts w:ascii="Calibri"/>
          <w:spacing w:val="-1"/>
        </w:rPr>
        <w:t>disciplinary</w:t>
      </w:r>
      <w:r>
        <w:rPr>
          <w:rFonts w:ascii="Calibri"/>
          <w:spacing w:val="55"/>
        </w:rPr>
        <w:t xml:space="preserve"> </w:t>
      </w:r>
      <w:r>
        <w:rPr>
          <w:rFonts w:ascii="Calibri"/>
          <w:spacing w:val="-1"/>
        </w:rPr>
        <w:t>actions,</w:t>
      </w:r>
      <w:r>
        <w:rPr>
          <w:rFonts w:ascii="Calibri"/>
        </w:rPr>
        <w:t xml:space="preserve"> </w:t>
      </w:r>
      <w:r>
        <w:rPr>
          <w:rFonts w:ascii="Calibri"/>
          <w:spacing w:val="-1"/>
        </w:rPr>
        <w:t>fines,</w:t>
      </w:r>
      <w:r>
        <w:rPr>
          <w:rFonts w:ascii="Calibri"/>
        </w:rPr>
        <w:t xml:space="preserve"> </w:t>
      </w:r>
      <w:r>
        <w:rPr>
          <w:rFonts w:ascii="Calibri"/>
          <w:spacing w:val="-1"/>
        </w:rPr>
        <w:t>suspensions</w:t>
      </w:r>
      <w:r>
        <w:rPr>
          <w:rFonts w:ascii="Calibri"/>
          <w:spacing w:val="-2"/>
        </w:rPr>
        <w:t xml:space="preserve"> </w:t>
      </w:r>
      <w:r>
        <w:rPr>
          <w:rFonts w:ascii="Calibri"/>
        </w:rPr>
        <w:t xml:space="preserve">of </w:t>
      </w:r>
      <w:r>
        <w:rPr>
          <w:rFonts w:ascii="Calibri"/>
          <w:spacing w:val="-1"/>
        </w:rPr>
        <w:t>registration,</w:t>
      </w:r>
      <w:r>
        <w:rPr>
          <w:rFonts w:ascii="Calibri"/>
          <w:spacing w:val="-2"/>
        </w:rPr>
        <w:t xml:space="preserve"> </w:t>
      </w:r>
      <w:r>
        <w:rPr>
          <w:rFonts w:ascii="Calibri"/>
        </w:rPr>
        <w:t>or</w:t>
      </w:r>
      <w:r>
        <w:rPr>
          <w:rFonts w:ascii="Calibri"/>
          <w:spacing w:val="-2"/>
        </w:rPr>
        <w:t xml:space="preserve"> </w:t>
      </w:r>
      <w:r>
        <w:rPr>
          <w:rFonts w:ascii="Calibri"/>
          <w:spacing w:val="-1"/>
        </w:rPr>
        <w:t>other</w:t>
      </w:r>
      <w:r>
        <w:rPr>
          <w:rFonts w:ascii="Calibri"/>
        </w:rPr>
        <w:t xml:space="preserve"> </w:t>
      </w:r>
      <w:r>
        <w:rPr>
          <w:rFonts w:ascii="Calibri"/>
          <w:spacing w:val="-1"/>
        </w:rPr>
        <w:t>material investigations</w:t>
      </w:r>
      <w:r>
        <w:rPr>
          <w:rFonts w:ascii="Calibri"/>
          <w:spacing w:val="-2"/>
        </w:rPr>
        <w:t xml:space="preserve"> </w:t>
      </w:r>
      <w:r>
        <w:rPr>
          <w:rFonts w:ascii="Calibri"/>
        </w:rPr>
        <w:t xml:space="preserve">or </w:t>
      </w:r>
      <w:r>
        <w:rPr>
          <w:rFonts w:ascii="Calibri"/>
          <w:spacing w:val="-1"/>
        </w:rPr>
        <w:t>sanctions</w:t>
      </w:r>
      <w:r>
        <w:rPr>
          <w:rFonts w:ascii="Calibri"/>
        </w:rPr>
        <w:t xml:space="preserve"> </w:t>
      </w:r>
      <w:r>
        <w:rPr>
          <w:rFonts w:ascii="Calibri"/>
          <w:spacing w:val="-1"/>
        </w:rPr>
        <w:t xml:space="preserve">by </w:t>
      </w:r>
      <w:r>
        <w:rPr>
          <w:rFonts w:ascii="Calibri"/>
        </w:rPr>
        <w:t>one</w:t>
      </w:r>
      <w:r>
        <w:rPr>
          <w:rFonts w:ascii="Calibri"/>
          <w:spacing w:val="-2"/>
        </w:rPr>
        <w:t xml:space="preserve"> </w:t>
      </w:r>
      <w:r>
        <w:rPr>
          <w:rFonts w:ascii="Calibri"/>
        </w:rPr>
        <w:t>or</w:t>
      </w:r>
      <w:r>
        <w:rPr>
          <w:rFonts w:ascii="Calibri"/>
          <w:spacing w:val="61"/>
        </w:rPr>
        <w:t xml:space="preserve"> </w:t>
      </w:r>
      <w:r>
        <w:rPr>
          <w:rFonts w:ascii="Calibri"/>
          <w:spacing w:val="-1"/>
        </w:rPr>
        <w:t>more</w:t>
      </w:r>
      <w:r>
        <w:rPr>
          <w:rFonts w:ascii="Calibri"/>
          <w:spacing w:val="-2"/>
        </w:rPr>
        <w:t xml:space="preserve"> </w:t>
      </w:r>
      <w:r>
        <w:rPr>
          <w:rFonts w:ascii="Calibri"/>
          <w:spacing w:val="-1"/>
        </w:rPr>
        <w:t xml:space="preserve">regulatory </w:t>
      </w:r>
      <w:r>
        <w:rPr>
          <w:rFonts w:ascii="Calibri"/>
        </w:rPr>
        <w:t>or</w:t>
      </w:r>
      <w:r>
        <w:rPr>
          <w:rFonts w:ascii="Calibri"/>
          <w:spacing w:val="-2"/>
        </w:rPr>
        <w:t xml:space="preserve"> </w:t>
      </w:r>
      <w:r>
        <w:rPr>
          <w:rFonts w:ascii="Calibri"/>
          <w:spacing w:val="-1"/>
        </w:rPr>
        <w:t>self-regulatory bodies</w:t>
      </w:r>
      <w:r>
        <w:rPr>
          <w:rFonts w:ascii="Calibri"/>
          <w:spacing w:val="-2"/>
        </w:rPr>
        <w:t xml:space="preserve"> </w:t>
      </w:r>
      <w:r>
        <w:rPr>
          <w:rFonts w:ascii="Calibri"/>
          <w:spacing w:val="-1"/>
        </w:rPr>
        <w:t>(</w:t>
      </w:r>
      <w:r>
        <w:rPr>
          <w:rFonts w:ascii="Calibri"/>
          <w:i/>
          <w:spacing w:val="-1"/>
        </w:rPr>
        <w:t>e.g.</w:t>
      </w:r>
      <w:r>
        <w:rPr>
          <w:rFonts w:ascii="Calibri"/>
          <w:spacing w:val="-1"/>
        </w:rPr>
        <w:t>,</w:t>
      </w:r>
      <w:r>
        <w:rPr>
          <w:rFonts w:ascii="Calibri"/>
          <w:spacing w:val="-2"/>
        </w:rPr>
        <w:t xml:space="preserve"> </w:t>
      </w:r>
      <w:r>
        <w:rPr>
          <w:rFonts w:ascii="Calibri"/>
          <w:spacing w:val="-1"/>
        </w:rPr>
        <w:t>SEC,</w:t>
      </w:r>
      <w:r>
        <w:rPr>
          <w:rFonts w:ascii="Calibri"/>
          <w:spacing w:val="-2"/>
        </w:rPr>
        <w:t xml:space="preserve"> </w:t>
      </w:r>
      <w:r>
        <w:rPr>
          <w:rFonts w:ascii="Calibri"/>
          <w:spacing w:val="-1"/>
        </w:rPr>
        <w:t>FINRA,</w:t>
      </w:r>
      <w:r>
        <w:rPr>
          <w:rFonts w:ascii="Calibri"/>
          <w:spacing w:val="-2"/>
        </w:rPr>
        <w:t xml:space="preserve"> </w:t>
      </w:r>
      <w:r>
        <w:rPr>
          <w:rFonts w:ascii="Calibri"/>
        </w:rPr>
        <w:t>or</w:t>
      </w:r>
      <w:r>
        <w:rPr>
          <w:rFonts w:ascii="Calibri"/>
          <w:spacing w:val="-2"/>
        </w:rPr>
        <w:t xml:space="preserve"> </w:t>
      </w:r>
      <w:r>
        <w:rPr>
          <w:rFonts w:ascii="Calibri"/>
          <w:spacing w:val="-1"/>
        </w:rPr>
        <w:t>state</w:t>
      </w:r>
      <w:r>
        <w:rPr>
          <w:rFonts w:ascii="Calibri"/>
          <w:spacing w:val="-2"/>
        </w:rPr>
        <w:t xml:space="preserve"> </w:t>
      </w:r>
      <w:r>
        <w:rPr>
          <w:rFonts w:ascii="Calibri"/>
          <w:spacing w:val="-1"/>
        </w:rPr>
        <w:t>regulators)</w:t>
      </w:r>
      <w:r>
        <w:rPr>
          <w:rFonts w:ascii="Calibri"/>
          <w:spacing w:val="-2"/>
        </w:rPr>
        <w:t xml:space="preserve"> </w:t>
      </w:r>
      <w:r>
        <w:rPr>
          <w:rFonts w:ascii="Calibri"/>
        </w:rPr>
        <w:t>or</w:t>
      </w:r>
      <w:r>
        <w:rPr>
          <w:rFonts w:ascii="Calibri"/>
          <w:spacing w:val="-5"/>
        </w:rPr>
        <w:t xml:space="preserve"> </w:t>
      </w:r>
      <w:r>
        <w:rPr>
          <w:rFonts w:ascii="Calibri"/>
          <w:spacing w:val="-1"/>
        </w:rPr>
        <w:t>by any state</w:t>
      </w:r>
      <w:r>
        <w:rPr>
          <w:rFonts w:ascii="Calibri"/>
          <w:spacing w:val="-4"/>
        </w:rPr>
        <w:t xml:space="preserve"> </w:t>
      </w:r>
      <w:r>
        <w:rPr>
          <w:rFonts w:ascii="Calibri"/>
        </w:rPr>
        <w:t>or</w:t>
      </w:r>
      <w:r>
        <w:rPr>
          <w:rFonts w:ascii="Calibri"/>
          <w:spacing w:val="43"/>
        </w:rPr>
        <w:t xml:space="preserve"> </w:t>
      </w:r>
      <w:r>
        <w:rPr>
          <w:rFonts w:ascii="Calibri"/>
          <w:spacing w:val="-1"/>
        </w:rPr>
        <w:t>federal</w:t>
      </w:r>
      <w:r>
        <w:rPr>
          <w:rFonts w:ascii="Calibri"/>
        </w:rPr>
        <w:t xml:space="preserve">  </w:t>
      </w:r>
      <w:r>
        <w:rPr>
          <w:rFonts w:ascii="Calibri"/>
          <w:spacing w:val="3"/>
        </w:rPr>
        <w:t xml:space="preserve"> </w:t>
      </w:r>
      <w:r>
        <w:rPr>
          <w:rFonts w:ascii="Calibri"/>
          <w:spacing w:val="-1"/>
        </w:rPr>
        <w:t>governmental</w:t>
      </w:r>
      <w:r>
        <w:rPr>
          <w:rFonts w:ascii="Calibri"/>
        </w:rPr>
        <w:t xml:space="preserve">  </w:t>
      </w:r>
      <w:r>
        <w:rPr>
          <w:rFonts w:ascii="Calibri"/>
          <w:spacing w:val="4"/>
        </w:rPr>
        <w:t xml:space="preserve"> </w:t>
      </w:r>
      <w:r>
        <w:rPr>
          <w:rFonts w:ascii="Calibri"/>
          <w:spacing w:val="-1"/>
        </w:rPr>
        <w:t>body</w:t>
      </w:r>
      <w:r>
        <w:rPr>
          <w:rFonts w:ascii="Calibri"/>
        </w:rPr>
        <w:t xml:space="preserve">  </w:t>
      </w:r>
      <w:r>
        <w:rPr>
          <w:rFonts w:ascii="Calibri"/>
          <w:spacing w:val="5"/>
        </w:rPr>
        <w:t xml:space="preserve"> </w:t>
      </w:r>
      <w:proofErr w:type="gramStart"/>
      <w:r>
        <w:rPr>
          <w:rFonts w:ascii="Calibri"/>
          <w:spacing w:val="-1"/>
        </w:rPr>
        <w:t>and,</w:t>
      </w:r>
      <w:r>
        <w:rPr>
          <w:rFonts w:ascii="Calibri"/>
        </w:rPr>
        <w:t xml:space="preserve">  </w:t>
      </w:r>
      <w:r>
        <w:rPr>
          <w:rFonts w:ascii="Calibri"/>
          <w:spacing w:val="4"/>
        </w:rPr>
        <w:t xml:space="preserve"> </w:t>
      </w:r>
      <w:proofErr w:type="gramEnd"/>
      <w:r>
        <w:rPr>
          <w:rFonts w:ascii="Calibri"/>
          <w:spacing w:val="-1"/>
        </w:rPr>
        <w:t>if</w:t>
      </w:r>
      <w:r>
        <w:rPr>
          <w:rFonts w:ascii="Calibri"/>
        </w:rPr>
        <w:t xml:space="preserve">  </w:t>
      </w:r>
      <w:r>
        <w:rPr>
          <w:rFonts w:ascii="Calibri"/>
          <w:spacing w:val="4"/>
        </w:rPr>
        <w:t xml:space="preserve"> </w:t>
      </w:r>
      <w:r>
        <w:rPr>
          <w:rFonts w:ascii="Calibri"/>
          <w:spacing w:val="-1"/>
        </w:rPr>
        <w:t>so,</w:t>
      </w:r>
      <w:r>
        <w:rPr>
          <w:rFonts w:ascii="Calibri"/>
        </w:rPr>
        <w:t xml:space="preserve">  </w:t>
      </w:r>
      <w:r>
        <w:rPr>
          <w:rFonts w:ascii="Calibri"/>
          <w:spacing w:val="4"/>
        </w:rPr>
        <w:t xml:space="preserve"> </w:t>
      </w:r>
      <w:r>
        <w:rPr>
          <w:rFonts w:ascii="Calibri"/>
        </w:rPr>
        <w:t xml:space="preserve">a  </w:t>
      </w:r>
      <w:r>
        <w:rPr>
          <w:rFonts w:ascii="Calibri"/>
          <w:spacing w:val="4"/>
        </w:rPr>
        <w:t xml:space="preserve"> </w:t>
      </w:r>
      <w:r>
        <w:rPr>
          <w:rFonts w:ascii="Calibri"/>
          <w:spacing w:val="-1"/>
        </w:rPr>
        <w:t>statement</w:t>
      </w:r>
      <w:r>
        <w:rPr>
          <w:rFonts w:ascii="Calibri"/>
        </w:rPr>
        <w:t xml:space="preserve">  </w:t>
      </w:r>
      <w:r>
        <w:rPr>
          <w:rFonts w:ascii="Calibri"/>
          <w:spacing w:val="2"/>
        </w:rPr>
        <w:t xml:space="preserve"> </w:t>
      </w:r>
      <w:r>
        <w:rPr>
          <w:rFonts w:ascii="Calibri"/>
          <w:spacing w:val="-1"/>
        </w:rPr>
        <w:t>providing</w:t>
      </w:r>
      <w:r>
        <w:rPr>
          <w:rFonts w:ascii="Calibri"/>
        </w:rPr>
        <w:t xml:space="preserve">  </w:t>
      </w:r>
      <w:r>
        <w:rPr>
          <w:rFonts w:ascii="Calibri"/>
          <w:spacing w:val="3"/>
        </w:rPr>
        <w:t xml:space="preserve"> </w:t>
      </w:r>
      <w:r>
        <w:rPr>
          <w:rFonts w:ascii="Calibri"/>
          <w:spacing w:val="-1"/>
        </w:rPr>
        <w:t>details</w:t>
      </w:r>
      <w:r>
        <w:rPr>
          <w:rFonts w:ascii="Calibri"/>
        </w:rPr>
        <w:t xml:space="preserve">  </w:t>
      </w:r>
      <w:r>
        <w:rPr>
          <w:rFonts w:ascii="Calibri"/>
          <w:spacing w:val="1"/>
        </w:rPr>
        <w:t xml:space="preserve"> </w:t>
      </w:r>
      <w:r>
        <w:rPr>
          <w:rFonts w:ascii="Calibri"/>
        </w:rPr>
        <w:t xml:space="preserve">of  </w:t>
      </w:r>
      <w:r>
        <w:rPr>
          <w:rFonts w:ascii="Calibri"/>
          <w:spacing w:val="4"/>
        </w:rPr>
        <w:t xml:space="preserve"> </w:t>
      </w:r>
      <w:r>
        <w:rPr>
          <w:rFonts w:ascii="Calibri"/>
          <w:spacing w:val="-1"/>
        </w:rPr>
        <w:t>such</w:t>
      </w:r>
      <w:r>
        <w:rPr>
          <w:rFonts w:ascii="Calibri"/>
        </w:rPr>
        <w:t xml:space="preserve">  </w:t>
      </w:r>
      <w:r>
        <w:rPr>
          <w:rFonts w:ascii="Calibri"/>
          <w:spacing w:val="1"/>
        </w:rPr>
        <w:t xml:space="preserve"> </w:t>
      </w:r>
      <w:r>
        <w:rPr>
          <w:rFonts w:ascii="Calibri"/>
          <w:spacing w:val="-1"/>
        </w:rPr>
        <w:t>events.</w:t>
      </w:r>
    </w:p>
    <w:p w14:paraId="00599225" w14:textId="77777777" w:rsidR="00E62BB3" w:rsidRDefault="00FF63C7">
      <w:pPr>
        <w:pStyle w:val="BodyText"/>
        <w:tabs>
          <w:tab w:val="left" w:pos="1281"/>
          <w:tab w:val="left" w:pos="2172"/>
          <w:tab w:val="left" w:pos="8860"/>
        </w:tabs>
        <w:spacing w:line="267" w:lineRule="exact"/>
        <w:ind w:left="840"/>
        <w:rPr>
          <w:rFonts w:ascii="Calibri" w:eastAsia="Calibri" w:hAnsi="Calibri" w:cs="Calibri"/>
        </w:rPr>
      </w:pPr>
      <w:r>
        <w:rPr>
          <w:rFonts w:ascii="Calibri"/>
          <w:u w:val="single" w:color="000000"/>
        </w:rPr>
        <w:t xml:space="preserve"> </w:t>
      </w:r>
      <w:r>
        <w:rPr>
          <w:rFonts w:ascii="Calibri"/>
          <w:u w:val="single" w:color="000000"/>
        </w:rPr>
        <w:tab/>
      </w:r>
      <w:r>
        <w:rPr>
          <w:rFonts w:ascii="Calibri"/>
        </w:rPr>
        <w:t>Yes</w:t>
      </w:r>
      <w:r>
        <w:rPr>
          <w:rFonts w:ascii="Calibri"/>
          <w:u w:val="single" w:color="000000"/>
        </w:rPr>
        <w:tab/>
      </w:r>
      <w:r>
        <w:rPr>
          <w:rFonts w:ascii="Calibri"/>
          <w:spacing w:val="-1"/>
        </w:rPr>
        <w:t>No.</w:t>
      </w:r>
      <w:r>
        <w:rPr>
          <w:rFonts w:ascii="Calibri"/>
        </w:rPr>
        <w:t xml:space="preserve">  </w:t>
      </w:r>
      <w:r>
        <w:rPr>
          <w:rFonts w:ascii="Calibri"/>
          <w:spacing w:val="-1"/>
        </w:rPr>
        <w:t>If</w:t>
      </w:r>
      <w:r>
        <w:rPr>
          <w:rFonts w:ascii="Calibri"/>
          <w:spacing w:val="-2"/>
        </w:rPr>
        <w:t xml:space="preserve"> </w:t>
      </w:r>
      <w:r>
        <w:rPr>
          <w:rFonts w:ascii="Calibri"/>
          <w:spacing w:val="-1"/>
        </w:rPr>
        <w:t>yes,</w:t>
      </w:r>
      <w:r>
        <w:rPr>
          <w:rFonts w:ascii="Calibri"/>
        </w:rPr>
        <w:t xml:space="preserve"> </w:t>
      </w:r>
      <w:r>
        <w:rPr>
          <w:rFonts w:ascii="Calibri"/>
          <w:spacing w:val="-1"/>
        </w:rPr>
        <w:t>please</w:t>
      </w:r>
      <w:r>
        <w:rPr>
          <w:rFonts w:ascii="Calibri"/>
          <w:spacing w:val="1"/>
        </w:rPr>
        <w:t xml:space="preserve"> </w:t>
      </w:r>
      <w:r>
        <w:rPr>
          <w:rFonts w:ascii="Calibri"/>
          <w:spacing w:val="-1"/>
        </w:rPr>
        <w:t>describe</w:t>
      </w:r>
      <w:r>
        <w:rPr>
          <w:rFonts w:ascii="Calibri"/>
          <w:spacing w:val="-2"/>
        </w:rPr>
        <w:t xml:space="preserve"> </w:t>
      </w:r>
      <w:r>
        <w:rPr>
          <w:rFonts w:ascii="Calibri"/>
          <w:u w:val="single" w:color="000000"/>
        </w:rPr>
        <w:t xml:space="preserve"> </w:t>
      </w:r>
      <w:r>
        <w:rPr>
          <w:rFonts w:ascii="Calibri"/>
          <w:u w:val="single" w:color="000000"/>
        </w:rPr>
        <w:tab/>
      </w:r>
    </w:p>
    <w:p w14:paraId="07485775" w14:textId="77777777" w:rsidR="00E62BB3" w:rsidRDefault="00E62BB3">
      <w:pPr>
        <w:spacing w:before="7"/>
        <w:rPr>
          <w:rFonts w:ascii="Calibri" w:eastAsia="Calibri" w:hAnsi="Calibri" w:cs="Calibri"/>
        </w:rPr>
      </w:pPr>
    </w:p>
    <w:p w14:paraId="7D4FD7F4" w14:textId="77777777" w:rsidR="00E62BB3" w:rsidRDefault="00C44859">
      <w:pPr>
        <w:spacing w:line="20" w:lineRule="atLeast"/>
        <w:ind w:left="8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9A84F72" wp14:editId="38FC9E22">
                <wp:extent cx="5019040" cy="9525"/>
                <wp:effectExtent l="5080" t="8890" r="5080"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5" name="Group 3"/>
                        <wpg:cNvGrpSpPr>
                          <a:grpSpLocks/>
                        </wpg:cNvGrpSpPr>
                        <wpg:grpSpPr bwMode="auto">
                          <a:xfrm>
                            <a:off x="7" y="7"/>
                            <a:ext cx="7889" cy="2"/>
                            <a:chOff x="7" y="7"/>
                            <a:chExt cx="7889" cy="2"/>
                          </a:xfrm>
                        </wpg:grpSpPr>
                        <wps:wsp>
                          <wps:cNvPr id="6" name="Freeform 4"/>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A30270" id="Group 2"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">
                <v:group id="Group 3" o:spid="_x0000_s1027" style="position:absolute;left:7;top:7;width:7889;height:2" coordorigin="7,7"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7889;height:2;visibility:visible;mso-wrap-style:square;v-text-anchor:top" coordsize="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" path="m,l7889,e" filled="f" strokeweight=".25292mm">
                    <v:path arrowok="t" o:connecttype="custom" o:connectlocs="0,0;7889,0" o:connectangles="0,0"/>
                  </v:shape>
                </v:group>
                <w10:anchorlock/>
              </v:group>
            </w:pict>
          </mc:Fallback>
        </mc:AlternateContent>
      </w:r>
    </w:p>
    <w:p w14:paraId="7B1C998C" w14:textId="77777777" w:rsidR="00E62BB3" w:rsidRDefault="00E62BB3">
      <w:pPr>
        <w:spacing w:before="3"/>
        <w:rPr>
          <w:rFonts w:ascii="Calibri" w:eastAsia="Calibri" w:hAnsi="Calibri" w:cs="Calibri"/>
          <w:sz w:val="24"/>
          <w:szCs w:val="24"/>
        </w:rPr>
      </w:pPr>
    </w:p>
    <w:p w14:paraId="133B92C3" w14:textId="77777777" w:rsidR="00E62BB3" w:rsidRDefault="00FF63C7">
      <w:pPr>
        <w:pStyle w:val="BodyText"/>
        <w:spacing w:before="56"/>
        <w:jc w:val="both"/>
        <w:rPr>
          <w:rFonts w:ascii="Calibri" w:eastAsia="Calibri" w:hAnsi="Calibri" w:cs="Calibri"/>
        </w:rPr>
      </w:pPr>
      <w:r>
        <w:rPr>
          <w:rFonts w:ascii="Calibri"/>
          <w:spacing w:val="-1"/>
        </w:rPr>
        <w:t>By</w:t>
      </w:r>
      <w:r>
        <w:rPr>
          <w:rFonts w:ascii="Calibri"/>
          <w:spacing w:val="1"/>
        </w:rPr>
        <w:t xml:space="preserve"> </w:t>
      </w:r>
      <w:r>
        <w:rPr>
          <w:rFonts w:ascii="Calibri"/>
          <w:spacing w:val="-1"/>
        </w:rPr>
        <w:t>signing below,</w:t>
      </w:r>
      <w:r>
        <w:rPr>
          <w:rFonts w:ascii="Calibri"/>
        </w:rPr>
        <w:t xml:space="preserve"> I</w:t>
      </w:r>
      <w:r>
        <w:rPr>
          <w:rFonts w:ascii="Calibri"/>
          <w:spacing w:val="-3"/>
        </w:rPr>
        <w:t xml:space="preserve"> </w:t>
      </w:r>
      <w:r>
        <w:rPr>
          <w:rFonts w:ascii="Calibri"/>
          <w:spacing w:val="-1"/>
        </w:rPr>
        <w:t>hereby</w:t>
      </w:r>
      <w:r>
        <w:rPr>
          <w:rFonts w:ascii="Calibri"/>
          <w:spacing w:val="1"/>
        </w:rPr>
        <w:t xml:space="preserve"> </w:t>
      </w:r>
      <w:r>
        <w:rPr>
          <w:rFonts w:ascii="Calibri"/>
          <w:spacing w:val="-1"/>
        </w:rPr>
        <w:t>represent</w:t>
      </w:r>
      <w:r>
        <w:rPr>
          <w:rFonts w:ascii="Calibri"/>
          <w:spacing w:val="-2"/>
        </w:rPr>
        <w:t xml:space="preserve"> </w:t>
      </w:r>
      <w:r>
        <w:rPr>
          <w:rFonts w:ascii="Calibri"/>
          <w:spacing w:val="-1"/>
        </w:rPr>
        <w:t>and warrant</w:t>
      </w:r>
      <w:r>
        <w:rPr>
          <w:rFonts w:ascii="Calibri"/>
          <w:spacing w:val="-2"/>
        </w:rPr>
        <w:t xml:space="preserve"> </w:t>
      </w:r>
      <w:r>
        <w:rPr>
          <w:rFonts w:ascii="Calibri"/>
          <w:spacing w:val="-1"/>
        </w:rPr>
        <w:t>that:</w:t>
      </w:r>
    </w:p>
    <w:p w14:paraId="6F7A02E7" w14:textId="77777777" w:rsidR="00E62BB3" w:rsidRDefault="00E62BB3">
      <w:pPr>
        <w:spacing w:before="9"/>
        <w:rPr>
          <w:rFonts w:ascii="Calibri" w:eastAsia="Calibri" w:hAnsi="Calibri" w:cs="Calibri"/>
          <w:sz w:val="28"/>
          <w:szCs w:val="28"/>
        </w:rPr>
      </w:pPr>
    </w:p>
    <w:p w14:paraId="36CE3D5F" w14:textId="77777777" w:rsidR="00E62BB3" w:rsidRDefault="00FF63C7" w:rsidP="003F2412">
      <w:pPr>
        <w:pStyle w:val="BodyText"/>
        <w:numPr>
          <w:ilvl w:val="1"/>
          <w:numId w:val="2"/>
        </w:numPr>
        <w:tabs>
          <w:tab w:val="left" w:pos="841"/>
        </w:tabs>
        <w:spacing w:line="276" w:lineRule="auto"/>
        <w:ind w:right="162"/>
        <w:rPr>
          <w:rFonts w:ascii="Calibri" w:eastAsia="Calibri" w:hAnsi="Calibri" w:cs="Calibri"/>
        </w:rPr>
      </w:pPr>
      <w:r>
        <w:rPr>
          <w:rFonts w:ascii="Calibri" w:eastAsia="Calibri" w:hAnsi="Calibri" w:cs="Calibri"/>
        </w:rPr>
        <w:t>I</w:t>
      </w:r>
      <w:r>
        <w:rPr>
          <w:rFonts w:ascii="Calibri" w:eastAsia="Calibri" w:hAnsi="Calibri" w:cs="Calibri"/>
          <w:spacing w:val="45"/>
        </w:rPr>
        <w:t xml:space="preserve"> </w:t>
      </w:r>
      <w:r>
        <w:rPr>
          <w:rFonts w:ascii="Calibri" w:eastAsia="Calibri" w:hAnsi="Calibri" w:cs="Calibri"/>
          <w:spacing w:val="-1"/>
        </w:rPr>
        <w:t>have</w:t>
      </w:r>
      <w:r>
        <w:rPr>
          <w:rFonts w:ascii="Calibri" w:eastAsia="Calibri" w:hAnsi="Calibri" w:cs="Calibri"/>
          <w:spacing w:val="44"/>
        </w:rPr>
        <w:t xml:space="preserve"> </w:t>
      </w:r>
      <w:r>
        <w:rPr>
          <w:rFonts w:ascii="Calibri" w:eastAsia="Calibri" w:hAnsi="Calibri" w:cs="Calibri"/>
          <w:spacing w:val="-1"/>
        </w:rPr>
        <w:t>read</w:t>
      </w:r>
      <w:r>
        <w:rPr>
          <w:rFonts w:ascii="Calibri" w:eastAsia="Calibri" w:hAnsi="Calibri" w:cs="Calibri"/>
          <w:spacing w:val="43"/>
        </w:rPr>
        <w:t xml:space="preserve"> </w:t>
      </w:r>
      <w:r>
        <w:rPr>
          <w:rFonts w:ascii="Calibri" w:eastAsia="Calibri" w:hAnsi="Calibri" w:cs="Calibri"/>
          <w:spacing w:val="-1"/>
        </w:rPr>
        <w:t>and</w:t>
      </w:r>
      <w:r>
        <w:rPr>
          <w:rFonts w:ascii="Calibri" w:eastAsia="Calibri" w:hAnsi="Calibri" w:cs="Calibri"/>
          <w:spacing w:val="44"/>
        </w:rPr>
        <w:t xml:space="preserve"> </w:t>
      </w:r>
      <w:r>
        <w:rPr>
          <w:rFonts w:ascii="Calibri" w:eastAsia="Calibri" w:hAnsi="Calibri" w:cs="Calibri"/>
          <w:spacing w:val="-1"/>
        </w:rPr>
        <w:t>agree</w:t>
      </w:r>
      <w:r>
        <w:rPr>
          <w:rFonts w:ascii="Calibri" w:eastAsia="Calibri" w:hAnsi="Calibri" w:cs="Calibri"/>
          <w:spacing w:val="44"/>
        </w:rPr>
        <w:t xml:space="preserve"> </w:t>
      </w:r>
      <w:r>
        <w:rPr>
          <w:rFonts w:ascii="Calibri" w:eastAsia="Calibri" w:hAnsi="Calibri" w:cs="Calibri"/>
          <w:spacing w:val="-1"/>
        </w:rPr>
        <w:t>to</w:t>
      </w:r>
      <w:r>
        <w:rPr>
          <w:rFonts w:ascii="Calibri" w:eastAsia="Calibri" w:hAnsi="Calibri" w:cs="Calibri"/>
          <w:spacing w:val="45"/>
        </w:rPr>
        <w:t xml:space="preserve"> </w:t>
      </w:r>
      <w:r>
        <w:rPr>
          <w:rFonts w:ascii="Calibri" w:eastAsia="Calibri" w:hAnsi="Calibri" w:cs="Calibri"/>
          <w:spacing w:val="-1"/>
        </w:rPr>
        <w:t>comply</w:t>
      </w:r>
      <w:r>
        <w:rPr>
          <w:rFonts w:ascii="Calibri" w:eastAsia="Calibri" w:hAnsi="Calibri" w:cs="Calibri"/>
          <w:spacing w:val="45"/>
        </w:rPr>
        <w:t xml:space="preserve"> </w:t>
      </w:r>
      <w:r>
        <w:rPr>
          <w:rFonts w:ascii="Calibri" w:eastAsia="Calibri" w:hAnsi="Calibri" w:cs="Calibri"/>
          <w:spacing w:val="-1"/>
        </w:rPr>
        <w:t>with</w:t>
      </w:r>
      <w:r>
        <w:rPr>
          <w:rFonts w:ascii="Calibri" w:eastAsia="Calibri" w:hAnsi="Calibri" w:cs="Calibri"/>
          <w:spacing w:val="44"/>
        </w:rPr>
        <w:t xml:space="preserve"> </w:t>
      </w:r>
      <w:r>
        <w:rPr>
          <w:rFonts w:ascii="Calibri" w:eastAsia="Calibri" w:hAnsi="Calibri" w:cs="Calibri"/>
          <w:spacing w:val="-1"/>
        </w:rPr>
        <w:t>the</w:t>
      </w:r>
      <w:r>
        <w:rPr>
          <w:rFonts w:ascii="Calibri" w:eastAsia="Calibri" w:hAnsi="Calibri" w:cs="Calibri"/>
          <w:spacing w:val="44"/>
        </w:rPr>
        <w:t xml:space="preserve"> </w:t>
      </w:r>
      <w:r>
        <w:rPr>
          <w:rFonts w:ascii="Calibri" w:eastAsia="Calibri" w:hAnsi="Calibri" w:cs="Calibri"/>
          <w:spacing w:val="-1"/>
        </w:rPr>
        <w:t>System’s</w:t>
      </w:r>
      <w:r>
        <w:rPr>
          <w:rFonts w:ascii="Calibri" w:eastAsia="Calibri" w:hAnsi="Calibri" w:cs="Calibri"/>
          <w:spacing w:val="46"/>
        </w:rPr>
        <w:t xml:space="preserve"> </w:t>
      </w:r>
      <w:r>
        <w:rPr>
          <w:rFonts w:ascii="Calibri" w:eastAsia="Calibri" w:hAnsi="Calibri" w:cs="Calibri"/>
          <w:spacing w:val="-1"/>
        </w:rPr>
        <w:t>Placement</w:t>
      </w:r>
      <w:r>
        <w:rPr>
          <w:rFonts w:ascii="Calibri" w:eastAsia="Calibri" w:hAnsi="Calibri" w:cs="Calibri"/>
          <w:spacing w:val="43"/>
        </w:rPr>
        <w:t xml:space="preserve"> </w:t>
      </w:r>
      <w:r>
        <w:rPr>
          <w:rFonts w:ascii="Calibri" w:eastAsia="Calibri" w:hAnsi="Calibri" w:cs="Calibri"/>
          <w:spacing w:val="-1"/>
        </w:rPr>
        <w:t>Agent</w:t>
      </w:r>
      <w:r>
        <w:rPr>
          <w:rFonts w:ascii="Calibri" w:eastAsia="Calibri" w:hAnsi="Calibri" w:cs="Calibri"/>
          <w:spacing w:val="44"/>
        </w:rPr>
        <w:t xml:space="preserve"> </w:t>
      </w:r>
      <w:r>
        <w:rPr>
          <w:rFonts w:ascii="Calibri" w:eastAsia="Calibri" w:hAnsi="Calibri" w:cs="Calibri"/>
          <w:spacing w:val="-1"/>
        </w:rPr>
        <w:t>Disclosure</w:t>
      </w:r>
      <w:r>
        <w:rPr>
          <w:rFonts w:ascii="Calibri" w:eastAsia="Calibri" w:hAnsi="Calibri" w:cs="Calibri"/>
          <w:spacing w:val="47"/>
        </w:rPr>
        <w:t xml:space="preserve"> </w:t>
      </w:r>
      <w:r>
        <w:rPr>
          <w:rFonts w:ascii="Calibri" w:eastAsia="Calibri" w:hAnsi="Calibri" w:cs="Calibri"/>
          <w:spacing w:val="-1"/>
        </w:rPr>
        <w:t>Policy</w:t>
      </w:r>
      <w:r>
        <w:rPr>
          <w:rFonts w:ascii="Calibri" w:eastAsia="Calibri" w:hAnsi="Calibri" w:cs="Calibri"/>
          <w:spacing w:val="47"/>
        </w:rPr>
        <w:t xml:space="preserve"> </w:t>
      </w:r>
      <w:r>
        <w:rPr>
          <w:rFonts w:ascii="Calibri" w:eastAsia="Calibri" w:hAnsi="Calibri" w:cs="Calibri"/>
          <w:spacing w:val="-1"/>
        </w:rPr>
        <w:t>and</w:t>
      </w:r>
      <w:r>
        <w:rPr>
          <w:rFonts w:ascii="Calibri" w:eastAsia="Calibri" w:hAnsi="Calibri" w:cs="Calibri"/>
          <w:spacing w:val="47"/>
        </w:rPr>
        <w:t xml:space="preserve"> </w:t>
      </w:r>
      <w:r>
        <w:rPr>
          <w:rFonts w:ascii="Calibri" w:eastAsia="Calibri" w:hAnsi="Calibri" w:cs="Calibri"/>
          <w:spacing w:val="-1"/>
        </w:rPr>
        <w:t>Procedures.</w:t>
      </w:r>
    </w:p>
    <w:p w14:paraId="21153D41" w14:textId="77777777" w:rsidR="00E62BB3" w:rsidRDefault="00E62BB3">
      <w:pPr>
        <w:spacing w:before="2"/>
        <w:rPr>
          <w:rFonts w:ascii="Calibri" w:eastAsia="Calibri" w:hAnsi="Calibri" w:cs="Calibri"/>
          <w:sz w:val="25"/>
          <w:szCs w:val="25"/>
        </w:rPr>
      </w:pPr>
    </w:p>
    <w:p w14:paraId="46DBB4FD" w14:textId="77777777" w:rsidR="00E62BB3" w:rsidRDefault="00FF63C7" w:rsidP="003F2412">
      <w:pPr>
        <w:pStyle w:val="BodyText"/>
        <w:numPr>
          <w:ilvl w:val="1"/>
          <w:numId w:val="2"/>
        </w:numPr>
        <w:tabs>
          <w:tab w:val="left" w:pos="841"/>
        </w:tabs>
        <w:rPr>
          <w:rFonts w:ascii="Calibri" w:eastAsia="Calibri" w:hAnsi="Calibri" w:cs="Calibri"/>
        </w:rPr>
      </w:pPr>
      <w:r>
        <w:rPr>
          <w:rFonts w:ascii="Calibri"/>
          <w:spacing w:val="-1"/>
        </w:rPr>
        <w:t>This</w:t>
      </w:r>
      <w:r>
        <w:rPr>
          <w:rFonts w:ascii="Calibri"/>
        </w:rPr>
        <w:t xml:space="preserve"> </w:t>
      </w:r>
      <w:r>
        <w:rPr>
          <w:rFonts w:ascii="Calibri"/>
          <w:spacing w:val="-1"/>
        </w:rPr>
        <w:t>Disclosure</w:t>
      </w:r>
      <w:r>
        <w:rPr>
          <w:rFonts w:ascii="Calibri"/>
          <w:spacing w:val="1"/>
        </w:rPr>
        <w:t xml:space="preserve"> </w:t>
      </w:r>
      <w:r>
        <w:rPr>
          <w:rFonts w:ascii="Calibri"/>
          <w:spacing w:val="-1"/>
        </w:rPr>
        <w:t>Letter</w:t>
      </w:r>
      <w:r>
        <w:rPr>
          <w:rFonts w:ascii="Calibri"/>
        </w:rPr>
        <w:t xml:space="preserve"> </w:t>
      </w:r>
      <w:r>
        <w:rPr>
          <w:rFonts w:ascii="Calibri"/>
          <w:spacing w:val="-1"/>
        </w:rPr>
        <w:t>does</w:t>
      </w:r>
      <w:r>
        <w:rPr>
          <w:rFonts w:ascii="Calibri"/>
          <w:spacing w:val="-2"/>
        </w:rPr>
        <w:t xml:space="preserve"> </w:t>
      </w:r>
      <w:r>
        <w:rPr>
          <w:rFonts w:ascii="Calibri"/>
        </w:rPr>
        <w:t>not</w:t>
      </w:r>
      <w:r>
        <w:rPr>
          <w:rFonts w:ascii="Calibri"/>
          <w:spacing w:val="1"/>
        </w:rPr>
        <w:t xml:space="preserve"> </w:t>
      </w:r>
      <w:r>
        <w:rPr>
          <w:rFonts w:ascii="Calibri"/>
          <w:spacing w:val="-1"/>
        </w:rPr>
        <w:t xml:space="preserve">contain </w:t>
      </w:r>
      <w:r>
        <w:rPr>
          <w:rFonts w:ascii="Calibri"/>
          <w:spacing w:val="-2"/>
        </w:rPr>
        <w:t>any</w:t>
      </w:r>
      <w:r>
        <w:rPr>
          <w:rFonts w:ascii="Calibri"/>
          <w:spacing w:val="-1"/>
        </w:rPr>
        <w:t xml:space="preserve"> material inaccuracies</w:t>
      </w:r>
      <w:r>
        <w:rPr>
          <w:rFonts w:ascii="Calibri"/>
          <w:spacing w:val="-2"/>
        </w:rPr>
        <w:t xml:space="preserve"> </w:t>
      </w:r>
      <w:r>
        <w:rPr>
          <w:rFonts w:ascii="Calibri"/>
        </w:rPr>
        <w:t>or</w:t>
      </w:r>
      <w:r>
        <w:rPr>
          <w:rFonts w:ascii="Calibri"/>
          <w:spacing w:val="-2"/>
        </w:rPr>
        <w:t xml:space="preserve"> </w:t>
      </w:r>
      <w:r>
        <w:rPr>
          <w:rFonts w:ascii="Calibri"/>
          <w:spacing w:val="-1"/>
        </w:rPr>
        <w:t>omissions.</w:t>
      </w:r>
    </w:p>
    <w:p w14:paraId="75BB2799" w14:textId="77777777" w:rsidR="00E62BB3" w:rsidRDefault="00E62BB3">
      <w:pPr>
        <w:spacing w:before="6"/>
        <w:rPr>
          <w:rFonts w:ascii="Calibri" w:eastAsia="Calibri" w:hAnsi="Calibri" w:cs="Calibri"/>
          <w:sz w:val="28"/>
          <w:szCs w:val="28"/>
        </w:rPr>
      </w:pPr>
    </w:p>
    <w:p w14:paraId="27EB02AF" w14:textId="77777777" w:rsidR="00E62BB3" w:rsidRDefault="00FF63C7">
      <w:pPr>
        <w:pStyle w:val="BodyText"/>
        <w:spacing w:line="276" w:lineRule="auto"/>
        <w:ind w:right="115"/>
        <w:jc w:val="both"/>
        <w:rPr>
          <w:rFonts w:ascii="Calibri" w:eastAsia="Calibri" w:hAnsi="Calibri" w:cs="Calibri"/>
        </w:rPr>
      </w:pPr>
      <w:r>
        <w:rPr>
          <w:rFonts w:ascii="Calibri"/>
        </w:rPr>
        <w:t>I</w:t>
      </w:r>
      <w:r>
        <w:rPr>
          <w:rFonts w:ascii="Calibri"/>
          <w:spacing w:val="3"/>
        </w:rPr>
        <w:t xml:space="preserve"> </w:t>
      </w:r>
      <w:r>
        <w:rPr>
          <w:rFonts w:ascii="Calibri"/>
          <w:spacing w:val="-1"/>
        </w:rPr>
        <w:t>acknowledge</w:t>
      </w:r>
      <w:r>
        <w:rPr>
          <w:rFonts w:ascii="Calibri"/>
          <w:spacing w:val="1"/>
        </w:rPr>
        <w:t xml:space="preserve"> </w:t>
      </w:r>
      <w:r>
        <w:rPr>
          <w:rFonts w:ascii="Calibri"/>
          <w:spacing w:val="-1"/>
        </w:rPr>
        <w:t>and</w:t>
      </w:r>
      <w:r>
        <w:rPr>
          <w:rFonts w:ascii="Calibri"/>
          <w:spacing w:val="2"/>
        </w:rPr>
        <w:t xml:space="preserve"> </w:t>
      </w:r>
      <w:r>
        <w:rPr>
          <w:rFonts w:ascii="Calibri"/>
          <w:spacing w:val="-1"/>
        </w:rPr>
        <w:t>agree</w:t>
      </w:r>
      <w:r>
        <w:rPr>
          <w:rFonts w:ascii="Calibri"/>
          <w:spacing w:val="1"/>
        </w:rPr>
        <w:t xml:space="preserve"> </w:t>
      </w:r>
      <w:r>
        <w:rPr>
          <w:rFonts w:ascii="Calibri"/>
          <w:spacing w:val="-1"/>
        </w:rPr>
        <w:t>that</w:t>
      </w:r>
      <w:r>
        <w:rPr>
          <w:rFonts w:ascii="Calibri"/>
          <w:spacing w:val="1"/>
        </w:rPr>
        <w:t xml:space="preserve"> </w:t>
      </w:r>
      <w:r>
        <w:rPr>
          <w:rFonts w:ascii="Calibri"/>
          <w:spacing w:val="-1"/>
        </w:rPr>
        <w:t>the</w:t>
      </w:r>
      <w:r>
        <w:rPr>
          <w:rFonts w:ascii="Calibri"/>
          <w:spacing w:val="1"/>
        </w:rPr>
        <w:t xml:space="preserve"> </w:t>
      </w:r>
      <w:r>
        <w:rPr>
          <w:rFonts w:ascii="Calibri"/>
          <w:spacing w:val="-1"/>
        </w:rPr>
        <w:t>System</w:t>
      </w:r>
      <w:r>
        <w:rPr>
          <w:rFonts w:ascii="Calibri"/>
          <w:spacing w:val="2"/>
        </w:rPr>
        <w:t xml:space="preserve"> </w:t>
      </w:r>
      <w:r>
        <w:rPr>
          <w:rFonts w:ascii="Calibri"/>
          <w:spacing w:val="-1"/>
        </w:rPr>
        <w:t>may</w:t>
      </w:r>
      <w:r>
        <w:rPr>
          <w:rFonts w:ascii="Calibri"/>
          <w:spacing w:val="4"/>
        </w:rPr>
        <w:t xml:space="preserve"> </w:t>
      </w:r>
      <w:r>
        <w:rPr>
          <w:rFonts w:ascii="Calibri"/>
          <w:spacing w:val="-2"/>
        </w:rPr>
        <w:t>publicly</w:t>
      </w:r>
      <w:r>
        <w:rPr>
          <w:rFonts w:ascii="Calibri"/>
          <w:spacing w:val="4"/>
        </w:rPr>
        <w:t xml:space="preserve"> </w:t>
      </w:r>
      <w:r>
        <w:rPr>
          <w:rFonts w:ascii="Calibri"/>
          <w:spacing w:val="-1"/>
        </w:rPr>
        <w:t>disclose</w:t>
      </w:r>
      <w:r>
        <w:rPr>
          <w:rFonts w:ascii="Calibri"/>
          <w:spacing w:val="1"/>
        </w:rPr>
        <w:t xml:space="preserve"> </w:t>
      </w:r>
      <w:r>
        <w:rPr>
          <w:rFonts w:ascii="Calibri"/>
          <w:spacing w:val="-1"/>
        </w:rPr>
        <w:t>any</w:t>
      </w:r>
      <w:r>
        <w:rPr>
          <w:rFonts w:ascii="Calibri"/>
          <w:spacing w:val="2"/>
        </w:rPr>
        <w:t xml:space="preserve"> </w:t>
      </w:r>
      <w:r>
        <w:rPr>
          <w:rFonts w:ascii="Calibri"/>
          <w:spacing w:val="-1"/>
        </w:rPr>
        <w:t>information</w:t>
      </w:r>
      <w:r>
        <w:rPr>
          <w:rFonts w:ascii="Calibri"/>
          <w:spacing w:val="49"/>
        </w:rPr>
        <w:t xml:space="preserve"> </w:t>
      </w:r>
      <w:r>
        <w:rPr>
          <w:rFonts w:ascii="Calibri"/>
          <w:spacing w:val="-1"/>
        </w:rPr>
        <w:t>contained</w:t>
      </w:r>
      <w:r>
        <w:rPr>
          <w:rFonts w:ascii="Calibri"/>
          <w:spacing w:val="2"/>
        </w:rPr>
        <w:t xml:space="preserve"> </w:t>
      </w:r>
      <w:r>
        <w:rPr>
          <w:rFonts w:ascii="Calibri"/>
          <w:spacing w:val="-1"/>
        </w:rPr>
        <w:t>in</w:t>
      </w:r>
      <w:r>
        <w:rPr>
          <w:rFonts w:ascii="Calibri"/>
          <w:spacing w:val="2"/>
        </w:rPr>
        <w:t xml:space="preserve"> </w:t>
      </w:r>
      <w:r>
        <w:rPr>
          <w:rFonts w:ascii="Calibri"/>
          <w:spacing w:val="-1"/>
        </w:rPr>
        <w:t>this</w:t>
      </w:r>
      <w:r>
        <w:rPr>
          <w:rFonts w:ascii="Calibri"/>
          <w:spacing w:val="63"/>
        </w:rPr>
        <w:t xml:space="preserve"> </w:t>
      </w:r>
      <w:r>
        <w:rPr>
          <w:rFonts w:ascii="Calibri"/>
          <w:spacing w:val="-1"/>
        </w:rPr>
        <w:t>Disclosure</w:t>
      </w:r>
      <w:r>
        <w:rPr>
          <w:rFonts w:ascii="Calibri"/>
          <w:spacing w:val="-2"/>
        </w:rPr>
        <w:t xml:space="preserve"> </w:t>
      </w:r>
      <w:r>
        <w:rPr>
          <w:rFonts w:ascii="Calibri"/>
          <w:spacing w:val="-1"/>
        </w:rPr>
        <w:t>Letter</w:t>
      </w:r>
      <w:r>
        <w:rPr>
          <w:rFonts w:ascii="Calibri"/>
        </w:rPr>
        <w:t xml:space="preserve"> </w:t>
      </w:r>
      <w:r>
        <w:rPr>
          <w:rFonts w:ascii="Calibri"/>
          <w:spacing w:val="-2"/>
        </w:rPr>
        <w:t xml:space="preserve">as </w:t>
      </w:r>
      <w:r>
        <w:rPr>
          <w:rFonts w:ascii="Calibri"/>
        </w:rPr>
        <w:t>may</w:t>
      </w:r>
      <w:r>
        <w:rPr>
          <w:rFonts w:ascii="Calibri"/>
          <w:spacing w:val="-1"/>
        </w:rPr>
        <w:t xml:space="preserve"> be</w:t>
      </w:r>
      <w:r>
        <w:rPr>
          <w:rFonts w:ascii="Calibri"/>
          <w:spacing w:val="-2"/>
        </w:rPr>
        <w:t xml:space="preserve"> </w:t>
      </w:r>
      <w:r>
        <w:rPr>
          <w:rFonts w:ascii="Calibri"/>
          <w:spacing w:val="-1"/>
        </w:rPr>
        <w:t>required under</w:t>
      </w:r>
      <w:r>
        <w:rPr>
          <w:rFonts w:ascii="Calibri"/>
        </w:rPr>
        <w:t xml:space="preserve"> </w:t>
      </w:r>
      <w:r>
        <w:rPr>
          <w:rFonts w:ascii="Calibri"/>
          <w:spacing w:val="-2"/>
        </w:rPr>
        <w:t>the</w:t>
      </w:r>
      <w:r>
        <w:rPr>
          <w:rFonts w:ascii="Calibri"/>
          <w:spacing w:val="1"/>
        </w:rPr>
        <w:t xml:space="preserve"> </w:t>
      </w:r>
      <w:r>
        <w:rPr>
          <w:rFonts w:ascii="Calibri"/>
          <w:spacing w:val="-1"/>
        </w:rPr>
        <w:t>Indiana</w:t>
      </w:r>
      <w:r>
        <w:rPr>
          <w:rFonts w:ascii="Calibri"/>
        </w:rPr>
        <w:t xml:space="preserve"> </w:t>
      </w:r>
      <w:r>
        <w:rPr>
          <w:rFonts w:ascii="Calibri"/>
          <w:spacing w:val="-1"/>
        </w:rPr>
        <w:t>Access</w:t>
      </w:r>
      <w:r>
        <w:rPr>
          <w:rFonts w:ascii="Calibri"/>
          <w:spacing w:val="-2"/>
        </w:rPr>
        <w:t xml:space="preserve"> </w:t>
      </w:r>
      <w:r>
        <w:rPr>
          <w:rFonts w:ascii="Calibri"/>
          <w:spacing w:val="-1"/>
        </w:rPr>
        <w:t>to Public</w:t>
      </w:r>
      <w:r>
        <w:rPr>
          <w:rFonts w:ascii="Calibri"/>
        </w:rPr>
        <w:t xml:space="preserve"> </w:t>
      </w:r>
      <w:r>
        <w:rPr>
          <w:rFonts w:ascii="Calibri"/>
          <w:spacing w:val="-1"/>
        </w:rPr>
        <w:t>Records</w:t>
      </w:r>
      <w:r>
        <w:rPr>
          <w:rFonts w:ascii="Calibri"/>
          <w:spacing w:val="-5"/>
        </w:rPr>
        <w:t xml:space="preserve"> </w:t>
      </w:r>
      <w:r>
        <w:rPr>
          <w:rFonts w:ascii="Calibri"/>
          <w:spacing w:val="-1"/>
        </w:rPr>
        <w:t>Act</w:t>
      </w:r>
      <w:r>
        <w:rPr>
          <w:rFonts w:ascii="Calibri"/>
          <w:spacing w:val="1"/>
        </w:rPr>
        <w:t xml:space="preserve"> </w:t>
      </w:r>
      <w:r>
        <w:rPr>
          <w:rFonts w:ascii="Calibri"/>
          <w:spacing w:val="-1"/>
        </w:rPr>
        <w:t>(IC</w:t>
      </w:r>
      <w:r>
        <w:rPr>
          <w:rFonts w:ascii="Calibri"/>
          <w:spacing w:val="-2"/>
        </w:rPr>
        <w:t xml:space="preserve"> </w:t>
      </w:r>
      <w:r>
        <w:rPr>
          <w:rFonts w:ascii="Calibri"/>
          <w:spacing w:val="-1"/>
        </w:rPr>
        <w:t xml:space="preserve">5-14-3 </w:t>
      </w:r>
      <w:r>
        <w:rPr>
          <w:rFonts w:ascii="Calibri"/>
          <w:i/>
        </w:rPr>
        <w:t>et.</w:t>
      </w:r>
      <w:r>
        <w:rPr>
          <w:rFonts w:ascii="Calibri"/>
          <w:i/>
          <w:spacing w:val="-3"/>
        </w:rPr>
        <w:t xml:space="preserve"> </w:t>
      </w:r>
      <w:r>
        <w:rPr>
          <w:rFonts w:ascii="Calibri"/>
          <w:i/>
          <w:spacing w:val="-1"/>
        </w:rPr>
        <w:t>seq.</w:t>
      </w:r>
      <w:r>
        <w:rPr>
          <w:rFonts w:ascii="Calibri"/>
          <w:spacing w:val="-1"/>
        </w:rPr>
        <w:t>).</w:t>
      </w:r>
    </w:p>
    <w:p w14:paraId="7DD2AED7" w14:textId="77777777" w:rsidR="00E62BB3" w:rsidRDefault="00E62BB3">
      <w:pPr>
        <w:spacing w:before="2"/>
        <w:rPr>
          <w:rFonts w:ascii="Calibri" w:eastAsia="Calibri" w:hAnsi="Calibri" w:cs="Calibri"/>
          <w:sz w:val="25"/>
          <w:szCs w:val="25"/>
        </w:rPr>
      </w:pPr>
    </w:p>
    <w:p w14:paraId="168A61F3" w14:textId="77777777" w:rsidR="00E62BB3" w:rsidRDefault="00FF63C7">
      <w:pPr>
        <w:pStyle w:val="BodyText"/>
        <w:spacing w:line="276" w:lineRule="auto"/>
        <w:ind w:left="119" w:right="116"/>
        <w:jc w:val="both"/>
        <w:rPr>
          <w:rFonts w:ascii="Calibri" w:eastAsia="Calibri" w:hAnsi="Calibri" w:cs="Calibri"/>
        </w:rPr>
      </w:pPr>
      <w:r>
        <w:rPr>
          <w:rFonts w:ascii="Calibri" w:eastAsia="Calibri" w:hAnsi="Calibri" w:cs="Calibri"/>
        </w:rPr>
        <w:t>I</w:t>
      </w:r>
      <w:r>
        <w:rPr>
          <w:rFonts w:ascii="Calibri" w:eastAsia="Calibri" w:hAnsi="Calibri" w:cs="Calibri"/>
          <w:spacing w:val="35"/>
        </w:rPr>
        <w:t xml:space="preserve"> </w:t>
      </w:r>
      <w:r>
        <w:rPr>
          <w:rFonts w:ascii="Calibri" w:eastAsia="Calibri" w:hAnsi="Calibri" w:cs="Calibri"/>
          <w:spacing w:val="-1"/>
        </w:rPr>
        <w:t>further</w:t>
      </w:r>
      <w:r>
        <w:rPr>
          <w:rFonts w:ascii="Calibri" w:eastAsia="Calibri" w:hAnsi="Calibri" w:cs="Calibri"/>
          <w:spacing w:val="36"/>
        </w:rPr>
        <w:t xml:space="preserve"> </w:t>
      </w:r>
      <w:r>
        <w:rPr>
          <w:rFonts w:ascii="Calibri" w:eastAsia="Calibri" w:hAnsi="Calibri" w:cs="Calibri"/>
          <w:spacing w:val="-1"/>
        </w:rPr>
        <w:t>agree</w:t>
      </w:r>
      <w:r>
        <w:rPr>
          <w:rFonts w:ascii="Calibri" w:eastAsia="Calibri" w:hAnsi="Calibri" w:cs="Calibri"/>
          <w:spacing w:val="35"/>
        </w:rPr>
        <w:t xml:space="preserve"> </w:t>
      </w:r>
      <w:r>
        <w:rPr>
          <w:rFonts w:ascii="Calibri" w:eastAsia="Calibri" w:hAnsi="Calibri" w:cs="Calibri"/>
        </w:rPr>
        <w:t>to</w:t>
      </w:r>
      <w:r>
        <w:rPr>
          <w:rFonts w:ascii="Calibri" w:eastAsia="Calibri" w:hAnsi="Calibri" w:cs="Calibri"/>
          <w:spacing w:val="34"/>
        </w:rPr>
        <w:t xml:space="preserve"> </w:t>
      </w:r>
      <w:r>
        <w:rPr>
          <w:rFonts w:ascii="Calibri" w:eastAsia="Calibri" w:hAnsi="Calibri" w:cs="Calibri"/>
          <w:spacing w:val="-1"/>
        </w:rPr>
        <w:t>comply</w:t>
      </w:r>
      <w:r>
        <w:rPr>
          <w:rFonts w:ascii="Calibri" w:eastAsia="Calibri" w:hAnsi="Calibri" w:cs="Calibri"/>
          <w:spacing w:val="35"/>
        </w:rPr>
        <w:t xml:space="preserve"> </w:t>
      </w:r>
      <w:r>
        <w:rPr>
          <w:rFonts w:ascii="Calibri" w:eastAsia="Calibri" w:hAnsi="Calibri" w:cs="Calibri"/>
          <w:spacing w:val="-1"/>
        </w:rPr>
        <w:t>with</w:t>
      </w:r>
      <w:r>
        <w:rPr>
          <w:rFonts w:ascii="Calibri" w:eastAsia="Calibri" w:hAnsi="Calibri" w:cs="Calibri"/>
          <w:spacing w:val="36"/>
        </w:rPr>
        <w:t xml:space="preserve"> </w:t>
      </w:r>
      <w:r>
        <w:rPr>
          <w:rFonts w:ascii="Calibri" w:eastAsia="Calibri" w:hAnsi="Calibri" w:cs="Calibri"/>
          <w:spacing w:val="-1"/>
        </w:rPr>
        <w:t>the</w:t>
      </w:r>
      <w:r>
        <w:rPr>
          <w:rFonts w:ascii="Calibri" w:eastAsia="Calibri" w:hAnsi="Calibri" w:cs="Calibri"/>
          <w:spacing w:val="35"/>
        </w:rPr>
        <w:t xml:space="preserve"> </w:t>
      </w:r>
      <w:r>
        <w:rPr>
          <w:rFonts w:ascii="Calibri" w:eastAsia="Calibri" w:hAnsi="Calibri" w:cs="Calibri"/>
          <w:spacing w:val="-1"/>
        </w:rPr>
        <w:t>Policy</w:t>
      </w:r>
      <w:r>
        <w:rPr>
          <w:rFonts w:ascii="Calibri" w:eastAsia="Calibri" w:hAnsi="Calibri" w:cs="Calibri"/>
          <w:spacing w:val="34"/>
        </w:rPr>
        <w:t xml:space="preserve"> </w:t>
      </w:r>
      <w:r>
        <w:rPr>
          <w:rFonts w:ascii="Calibri" w:eastAsia="Calibri" w:hAnsi="Calibri" w:cs="Calibri"/>
          <w:spacing w:val="-1"/>
        </w:rPr>
        <w:t>including,</w:t>
      </w:r>
      <w:r>
        <w:rPr>
          <w:rFonts w:ascii="Calibri" w:eastAsia="Calibri" w:hAnsi="Calibri" w:cs="Calibri"/>
          <w:spacing w:val="37"/>
        </w:rPr>
        <w:t xml:space="preserve"> </w:t>
      </w:r>
      <w:r>
        <w:rPr>
          <w:rFonts w:ascii="Calibri" w:eastAsia="Calibri" w:hAnsi="Calibri" w:cs="Calibri"/>
          <w:spacing w:val="-1"/>
        </w:rPr>
        <w:t>but</w:t>
      </w:r>
      <w:r>
        <w:rPr>
          <w:rFonts w:ascii="Calibri" w:eastAsia="Calibri" w:hAnsi="Calibri" w:cs="Calibri"/>
          <w:spacing w:val="37"/>
        </w:rPr>
        <w:t xml:space="preserve"> </w:t>
      </w:r>
      <w:r>
        <w:rPr>
          <w:rFonts w:ascii="Calibri" w:eastAsia="Calibri" w:hAnsi="Calibri" w:cs="Calibri"/>
        </w:rPr>
        <w:t>not</w:t>
      </w:r>
      <w:r>
        <w:rPr>
          <w:rFonts w:ascii="Calibri" w:eastAsia="Calibri" w:hAnsi="Calibri" w:cs="Calibri"/>
          <w:spacing w:val="36"/>
        </w:rPr>
        <w:t xml:space="preserve"> </w:t>
      </w:r>
      <w:r>
        <w:rPr>
          <w:rFonts w:ascii="Calibri" w:eastAsia="Calibri" w:hAnsi="Calibri" w:cs="Calibri"/>
          <w:spacing w:val="-1"/>
        </w:rPr>
        <w:t>limited</w:t>
      </w:r>
      <w:r>
        <w:rPr>
          <w:rFonts w:ascii="Calibri" w:eastAsia="Calibri" w:hAnsi="Calibri" w:cs="Calibri"/>
          <w:spacing w:val="36"/>
        </w:rPr>
        <w:t xml:space="preserve"> </w:t>
      </w:r>
      <w:r>
        <w:rPr>
          <w:rFonts w:ascii="Calibri" w:eastAsia="Calibri" w:hAnsi="Calibri" w:cs="Calibri"/>
          <w:spacing w:val="-1"/>
        </w:rPr>
        <w:t>to,</w:t>
      </w:r>
      <w:r>
        <w:rPr>
          <w:rFonts w:ascii="Calibri" w:eastAsia="Calibri" w:hAnsi="Calibri" w:cs="Calibri"/>
          <w:spacing w:val="36"/>
        </w:rPr>
        <w:t xml:space="preserve"> </w:t>
      </w:r>
      <w:r>
        <w:rPr>
          <w:rFonts w:ascii="Calibri" w:eastAsia="Calibri" w:hAnsi="Calibri" w:cs="Calibri"/>
          <w:spacing w:val="-1"/>
        </w:rPr>
        <w:t>the</w:t>
      </w:r>
      <w:r>
        <w:rPr>
          <w:rFonts w:ascii="Calibri" w:eastAsia="Calibri" w:hAnsi="Calibri" w:cs="Calibri"/>
          <w:spacing w:val="37"/>
        </w:rPr>
        <w:t xml:space="preserve"> </w:t>
      </w:r>
      <w:r>
        <w:rPr>
          <w:rFonts w:ascii="Calibri" w:eastAsia="Calibri" w:hAnsi="Calibri" w:cs="Calibri"/>
          <w:spacing w:val="-1"/>
        </w:rPr>
        <w:t>System’s</w:t>
      </w:r>
      <w:r>
        <w:rPr>
          <w:rFonts w:ascii="Calibri" w:eastAsia="Calibri" w:hAnsi="Calibri" w:cs="Calibri"/>
          <w:spacing w:val="33"/>
        </w:rPr>
        <w:t xml:space="preserve"> </w:t>
      </w:r>
      <w:r>
        <w:rPr>
          <w:rFonts w:ascii="Calibri" w:eastAsia="Calibri" w:hAnsi="Calibri" w:cs="Calibri"/>
          <w:spacing w:val="-1"/>
        </w:rPr>
        <w:t>exercise</w:t>
      </w:r>
      <w:r>
        <w:rPr>
          <w:rFonts w:ascii="Calibri" w:eastAsia="Calibri" w:hAnsi="Calibri" w:cs="Calibri"/>
          <w:spacing w:val="35"/>
        </w:rPr>
        <w:t xml:space="preserve"> </w:t>
      </w:r>
      <w:r>
        <w:rPr>
          <w:rFonts w:ascii="Calibri" w:eastAsia="Calibri" w:hAnsi="Calibri" w:cs="Calibri"/>
        </w:rPr>
        <w:t>of</w:t>
      </w:r>
      <w:r>
        <w:rPr>
          <w:rFonts w:ascii="Calibri" w:eastAsia="Calibri" w:hAnsi="Calibri" w:cs="Calibri"/>
          <w:spacing w:val="34"/>
        </w:rPr>
        <w:t xml:space="preserve"> </w:t>
      </w:r>
      <w:r>
        <w:rPr>
          <w:rFonts w:ascii="Calibri" w:eastAsia="Calibri" w:hAnsi="Calibri" w:cs="Calibri"/>
          <w:spacing w:val="-1"/>
        </w:rPr>
        <w:t>the</w:t>
      </w:r>
      <w:r>
        <w:rPr>
          <w:rFonts w:ascii="Calibri" w:eastAsia="Calibri" w:hAnsi="Calibri" w:cs="Calibri"/>
          <w:spacing w:val="63"/>
        </w:rPr>
        <w:t xml:space="preserve"> </w:t>
      </w:r>
      <w:r>
        <w:rPr>
          <w:rFonts w:ascii="Calibri" w:eastAsia="Calibri" w:hAnsi="Calibri" w:cs="Calibri"/>
          <w:spacing w:val="-1"/>
        </w:rPr>
        <w:t>remedies</w:t>
      </w:r>
      <w:r>
        <w:rPr>
          <w:rFonts w:ascii="Calibri" w:eastAsia="Calibri" w:hAnsi="Calibri" w:cs="Calibri"/>
          <w:spacing w:val="-7"/>
        </w:rPr>
        <w:t xml:space="preserve"> </w:t>
      </w:r>
      <w:r>
        <w:rPr>
          <w:rFonts w:ascii="Calibri" w:eastAsia="Calibri" w:hAnsi="Calibri" w:cs="Calibri"/>
          <w:spacing w:val="-1"/>
        </w:rPr>
        <w:t>described</w:t>
      </w:r>
      <w:r>
        <w:rPr>
          <w:rFonts w:ascii="Calibri" w:eastAsia="Calibri" w:hAnsi="Calibri" w:cs="Calibri"/>
          <w:spacing w:val="-8"/>
        </w:rPr>
        <w:t xml:space="preserve"> </w:t>
      </w:r>
      <w:r>
        <w:rPr>
          <w:rFonts w:ascii="Calibri" w:eastAsia="Calibri" w:hAnsi="Calibri" w:cs="Calibri"/>
          <w:spacing w:val="-1"/>
        </w:rPr>
        <w:t>therein</w:t>
      </w:r>
      <w:r>
        <w:rPr>
          <w:rFonts w:ascii="Calibri" w:eastAsia="Calibri" w:hAnsi="Calibri" w:cs="Calibri"/>
          <w:spacing w:val="-8"/>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6"/>
        </w:rPr>
        <w:t xml:space="preserve"> </w:t>
      </w:r>
      <w:r>
        <w:rPr>
          <w:rFonts w:ascii="Calibri" w:eastAsia="Calibri" w:hAnsi="Calibri" w:cs="Calibri"/>
          <w:spacing w:val="-1"/>
        </w:rPr>
        <w:t>provide</w:t>
      </w:r>
      <w:r>
        <w:rPr>
          <w:rFonts w:ascii="Calibri" w:eastAsia="Calibri" w:hAnsi="Calibri" w:cs="Calibri"/>
          <w:spacing w:val="-6"/>
        </w:rPr>
        <w:t xml:space="preserve"> </w:t>
      </w:r>
      <w:r>
        <w:rPr>
          <w:rFonts w:ascii="Calibri" w:eastAsia="Calibri" w:hAnsi="Calibri" w:cs="Calibri"/>
          <w:spacing w:val="-1"/>
        </w:rPr>
        <w:t>any</w:t>
      </w:r>
      <w:r>
        <w:rPr>
          <w:rFonts w:ascii="Calibri" w:eastAsia="Calibri" w:hAnsi="Calibri" w:cs="Calibri"/>
          <w:spacing w:val="-6"/>
        </w:rPr>
        <w:t xml:space="preserve"> </w:t>
      </w:r>
      <w:r>
        <w:rPr>
          <w:rFonts w:ascii="Calibri" w:eastAsia="Calibri" w:hAnsi="Calibri" w:cs="Calibri"/>
          <w:spacing w:val="-1"/>
        </w:rPr>
        <w:t>further</w:t>
      </w:r>
      <w:r>
        <w:rPr>
          <w:rFonts w:ascii="Calibri" w:eastAsia="Calibri" w:hAnsi="Calibri" w:cs="Calibri"/>
          <w:spacing w:val="-10"/>
        </w:rPr>
        <w:t xml:space="preserve"> </w:t>
      </w:r>
      <w:r>
        <w:rPr>
          <w:rFonts w:ascii="Calibri" w:eastAsia="Calibri" w:hAnsi="Calibri" w:cs="Calibri"/>
          <w:spacing w:val="-1"/>
        </w:rPr>
        <w:t>information</w:t>
      </w:r>
      <w:r>
        <w:rPr>
          <w:rFonts w:ascii="Calibri" w:eastAsia="Calibri" w:hAnsi="Calibri" w:cs="Calibri"/>
          <w:spacing w:val="-8"/>
        </w:rPr>
        <w:t xml:space="preserve"> </w:t>
      </w:r>
      <w:r>
        <w:rPr>
          <w:rFonts w:ascii="Calibri" w:eastAsia="Calibri" w:hAnsi="Calibri" w:cs="Calibri"/>
          <w:spacing w:val="-1"/>
        </w:rPr>
        <w:t>or</w:t>
      </w:r>
      <w:r>
        <w:rPr>
          <w:rFonts w:ascii="Calibri" w:eastAsia="Calibri" w:hAnsi="Calibri" w:cs="Calibri"/>
          <w:spacing w:val="-5"/>
        </w:rPr>
        <w:t xml:space="preserve"> </w:t>
      </w:r>
      <w:r>
        <w:rPr>
          <w:rFonts w:ascii="Calibri" w:eastAsia="Calibri" w:hAnsi="Calibri" w:cs="Calibri"/>
          <w:spacing w:val="-1"/>
        </w:rPr>
        <w:t>documents</w:t>
      </w:r>
      <w:r>
        <w:rPr>
          <w:rFonts w:ascii="Calibri" w:eastAsia="Calibri" w:hAnsi="Calibri" w:cs="Calibri"/>
          <w:spacing w:val="-9"/>
        </w:rPr>
        <w:t xml:space="preserve"> </w:t>
      </w:r>
      <w:r>
        <w:rPr>
          <w:rFonts w:ascii="Calibri" w:eastAsia="Calibri" w:hAnsi="Calibri" w:cs="Calibri"/>
          <w:spacing w:val="-1"/>
        </w:rPr>
        <w:t>as</w:t>
      </w:r>
      <w:r>
        <w:rPr>
          <w:rFonts w:ascii="Calibri" w:eastAsia="Calibri" w:hAnsi="Calibri" w:cs="Calibri"/>
          <w:spacing w:val="-7"/>
        </w:rPr>
        <w:t xml:space="preserve"> </w:t>
      </w:r>
      <w:r>
        <w:rPr>
          <w:rFonts w:ascii="Calibri" w:eastAsia="Calibri" w:hAnsi="Calibri" w:cs="Calibri"/>
        </w:rPr>
        <w:t>may</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6"/>
        </w:rPr>
        <w:t xml:space="preserve"> </w:t>
      </w:r>
      <w:r>
        <w:rPr>
          <w:rFonts w:ascii="Calibri" w:eastAsia="Calibri" w:hAnsi="Calibri" w:cs="Calibri"/>
          <w:spacing w:val="-1"/>
        </w:rPr>
        <w:t>requested</w:t>
      </w:r>
      <w:r>
        <w:rPr>
          <w:rFonts w:ascii="Calibri" w:eastAsia="Calibri" w:hAnsi="Calibri" w:cs="Calibri"/>
          <w:spacing w:val="-8"/>
        </w:rPr>
        <w:t xml:space="preserve"> </w:t>
      </w:r>
      <w:r>
        <w:rPr>
          <w:rFonts w:ascii="Calibri" w:eastAsia="Calibri" w:hAnsi="Calibri" w:cs="Calibri"/>
          <w:spacing w:val="-1"/>
        </w:rPr>
        <w:t>by</w:t>
      </w:r>
      <w:r>
        <w:rPr>
          <w:rFonts w:ascii="Calibri" w:eastAsia="Calibri" w:hAnsi="Calibri" w:cs="Calibri"/>
          <w:spacing w:val="65"/>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System</w:t>
      </w:r>
      <w:r>
        <w:rPr>
          <w:rFonts w:ascii="Calibri" w:eastAsia="Calibri" w:hAnsi="Calibri" w:cs="Calibri"/>
          <w:spacing w:val="1"/>
        </w:rPr>
        <w:t xml:space="preserve"> </w:t>
      </w:r>
      <w:r>
        <w:rPr>
          <w:rFonts w:ascii="Calibri" w:eastAsia="Calibri" w:hAnsi="Calibri" w:cs="Calibri"/>
          <w:spacing w:val="-1"/>
        </w:rPr>
        <w:t>in connection</w:t>
      </w:r>
      <w:r>
        <w:rPr>
          <w:rFonts w:ascii="Calibri" w:eastAsia="Calibri" w:hAnsi="Calibri" w:cs="Calibri"/>
          <w:spacing w:val="-3"/>
        </w:rPr>
        <w:t xml:space="preserve"> </w:t>
      </w:r>
      <w:r>
        <w:rPr>
          <w:rFonts w:ascii="Calibri" w:eastAsia="Calibri" w:hAnsi="Calibri" w:cs="Calibri"/>
          <w:spacing w:val="-1"/>
        </w:rPr>
        <w:t>with such</w:t>
      </w:r>
      <w:r>
        <w:rPr>
          <w:rFonts w:ascii="Calibri" w:eastAsia="Calibri" w:hAnsi="Calibri" w:cs="Calibri"/>
          <w:spacing w:val="-3"/>
        </w:rPr>
        <w:t xml:space="preserve"> </w:t>
      </w:r>
      <w:r>
        <w:rPr>
          <w:rFonts w:ascii="Calibri" w:eastAsia="Calibri" w:hAnsi="Calibri" w:cs="Calibri"/>
          <w:spacing w:val="-1"/>
        </w:rPr>
        <w:t>Policy.</w:t>
      </w:r>
    </w:p>
    <w:p w14:paraId="55DC53DC" w14:textId="77777777" w:rsidR="00E62BB3" w:rsidRDefault="00E62BB3">
      <w:pPr>
        <w:rPr>
          <w:rFonts w:ascii="Calibri" w:eastAsia="Calibri" w:hAnsi="Calibri" w:cs="Calibri"/>
        </w:rPr>
      </w:pPr>
    </w:p>
    <w:p w14:paraId="0089FBB0" w14:textId="77777777" w:rsidR="00E62BB3" w:rsidRDefault="00E62BB3">
      <w:pPr>
        <w:spacing w:before="6"/>
        <w:rPr>
          <w:rFonts w:ascii="Calibri" w:eastAsia="Calibri" w:hAnsi="Calibri" w:cs="Calibri"/>
          <w:sz w:val="28"/>
          <w:szCs w:val="28"/>
        </w:rPr>
      </w:pPr>
    </w:p>
    <w:p w14:paraId="48893D78" w14:textId="77777777" w:rsidR="00E62BB3" w:rsidRDefault="00FF63C7">
      <w:pPr>
        <w:pStyle w:val="BodyText"/>
        <w:tabs>
          <w:tab w:val="left" w:pos="4050"/>
        </w:tabs>
        <w:ind w:left="119"/>
        <w:jc w:val="both"/>
        <w:rPr>
          <w:rFonts w:ascii="Calibri" w:eastAsia="Calibri" w:hAnsi="Calibri" w:cs="Calibri"/>
        </w:rPr>
      </w:pPr>
      <w:r>
        <w:rPr>
          <w:rFonts w:ascii="Calibri"/>
          <w:spacing w:val="-1"/>
        </w:rPr>
        <w:t>Name:</w:t>
      </w:r>
      <w:r>
        <w:rPr>
          <w:rFonts w:ascii="Calibri"/>
          <w:spacing w:val="1"/>
        </w:rPr>
        <w:t xml:space="preserve"> </w:t>
      </w:r>
      <w:r>
        <w:rPr>
          <w:rFonts w:ascii="Calibri"/>
          <w:u w:val="single" w:color="000000"/>
        </w:rPr>
        <w:t xml:space="preserve"> </w:t>
      </w:r>
      <w:r>
        <w:rPr>
          <w:rFonts w:ascii="Calibri"/>
          <w:u w:val="single" w:color="000000"/>
        </w:rPr>
        <w:tab/>
      </w:r>
    </w:p>
    <w:p w14:paraId="5407F6B7" w14:textId="77777777" w:rsidR="00E62BB3" w:rsidRDefault="00E62BB3">
      <w:pPr>
        <w:spacing w:before="11"/>
        <w:rPr>
          <w:rFonts w:ascii="Calibri" w:eastAsia="Calibri" w:hAnsi="Calibri" w:cs="Calibri"/>
          <w:sz w:val="23"/>
          <w:szCs w:val="23"/>
        </w:rPr>
      </w:pPr>
    </w:p>
    <w:p w14:paraId="5090B2C8" w14:textId="77777777" w:rsidR="00E62BB3" w:rsidRDefault="00FF63C7">
      <w:pPr>
        <w:pStyle w:val="BodyText"/>
        <w:tabs>
          <w:tab w:val="left" w:pos="4019"/>
        </w:tabs>
        <w:spacing w:before="56"/>
        <w:ind w:left="119"/>
        <w:rPr>
          <w:rFonts w:ascii="Calibri" w:eastAsia="Calibri" w:hAnsi="Calibri" w:cs="Calibri"/>
        </w:rPr>
      </w:pPr>
      <w:r>
        <w:rPr>
          <w:rFonts w:ascii="Calibri"/>
          <w:spacing w:val="-1"/>
        </w:rPr>
        <w:t xml:space="preserve">Title: </w:t>
      </w:r>
      <w:r>
        <w:rPr>
          <w:rFonts w:ascii="Calibri"/>
          <w:u w:val="single" w:color="000000"/>
        </w:rPr>
        <w:t xml:space="preserve"> </w:t>
      </w:r>
      <w:r>
        <w:rPr>
          <w:rFonts w:ascii="Calibri"/>
          <w:u w:val="single" w:color="000000"/>
        </w:rPr>
        <w:tab/>
      </w:r>
    </w:p>
    <w:p w14:paraId="5A277680" w14:textId="77777777" w:rsidR="00E62BB3" w:rsidRDefault="00E62BB3">
      <w:pPr>
        <w:spacing w:before="11"/>
        <w:rPr>
          <w:rFonts w:ascii="Calibri" w:eastAsia="Calibri" w:hAnsi="Calibri" w:cs="Calibri"/>
          <w:sz w:val="23"/>
          <w:szCs w:val="23"/>
        </w:rPr>
      </w:pPr>
    </w:p>
    <w:p w14:paraId="36F9F028" w14:textId="77777777" w:rsidR="00E62BB3" w:rsidRDefault="00FF63C7">
      <w:pPr>
        <w:pStyle w:val="BodyText"/>
        <w:tabs>
          <w:tab w:val="left" w:pos="4050"/>
        </w:tabs>
        <w:spacing w:before="56"/>
        <w:ind w:left="119"/>
        <w:rPr>
          <w:rFonts w:ascii="Calibri" w:eastAsia="Calibri" w:hAnsi="Calibri" w:cs="Calibri"/>
        </w:rPr>
      </w:pPr>
      <w:r>
        <w:rPr>
          <w:rFonts w:ascii="Calibri"/>
          <w:spacing w:val="-1"/>
        </w:rPr>
        <w:t>Date:</w:t>
      </w:r>
      <w:r>
        <w:rPr>
          <w:rFonts w:ascii="Calibri"/>
          <w:spacing w:val="1"/>
        </w:rPr>
        <w:t xml:space="preserve"> </w:t>
      </w:r>
      <w:r>
        <w:rPr>
          <w:rFonts w:ascii="Calibri"/>
          <w:u w:val="single" w:color="000000"/>
        </w:rPr>
        <w:t xml:space="preserve"> </w:t>
      </w:r>
      <w:r>
        <w:rPr>
          <w:rFonts w:ascii="Calibri"/>
          <w:u w:val="single" w:color="000000"/>
        </w:rPr>
        <w:tab/>
      </w:r>
    </w:p>
    <w:p w14:paraId="2D7EF856" w14:textId="77777777" w:rsidR="00E62BB3" w:rsidRDefault="00E62BB3">
      <w:pPr>
        <w:rPr>
          <w:rFonts w:ascii="Calibri" w:eastAsia="Calibri" w:hAnsi="Calibri" w:cs="Calibri"/>
        </w:rPr>
        <w:sectPr w:rsidR="00E62BB3">
          <w:pgSz w:w="12240" w:h="15840"/>
          <w:pgMar w:top="1500" w:right="1320" w:bottom="1160" w:left="1320" w:header="0" w:footer="977" w:gutter="0"/>
          <w:cols w:space="720"/>
        </w:sectPr>
      </w:pPr>
    </w:p>
    <w:p w14:paraId="7B09D1DB" w14:textId="77777777" w:rsidR="00E62BB3" w:rsidRDefault="00FF63C7">
      <w:pPr>
        <w:pStyle w:val="Heading1"/>
        <w:spacing w:before="37"/>
        <w:ind w:left="100"/>
        <w:rPr>
          <w:b w:val="0"/>
          <w:bCs w:val="0"/>
        </w:rPr>
      </w:pPr>
      <w:bookmarkStart w:id="69" w:name="Appendix_B_–_Mandatory_Respondent_Forms"/>
      <w:bookmarkStart w:id="70" w:name="_Toc49938725"/>
      <w:bookmarkEnd w:id="69"/>
      <w:r>
        <w:rPr>
          <w:spacing w:val="-2"/>
        </w:rPr>
        <w:lastRenderedPageBreak/>
        <w:t xml:space="preserve">APPENDIX </w:t>
      </w:r>
      <w:r>
        <w:t>B</w:t>
      </w:r>
      <w:r>
        <w:rPr>
          <w:spacing w:val="-1"/>
        </w:rPr>
        <w:t xml:space="preserve"> </w:t>
      </w:r>
      <w:r>
        <w:t xml:space="preserve">– </w:t>
      </w:r>
      <w:r>
        <w:rPr>
          <w:spacing w:val="-2"/>
        </w:rPr>
        <w:t>MANDATORY RESPONDENT</w:t>
      </w:r>
      <w:r>
        <w:rPr>
          <w:spacing w:val="-1"/>
        </w:rPr>
        <w:t xml:space="preserve"> </w:t>
      </w:r>
      <w:r>
        <w:rPr>
          <w:spacing w:val="-2"/>
        </w:rPr>
        <w:t>FORMS</w:t>
      </w:r>
      <w:bookmarkEnd w:id="70"/>
    </w:p>
    <w:p w14:paraId="42C4BDDD" w14:textId="77777777" w:rsidR="00E62BB3" w:rsidRDefault="00E62BB3">
      <w:pPr>
        <w:rPr>
          <w:rFonts w:ascii="Times New Roman" w:eastAsia="Times New Roman" w:hAnsi="Times New Roman" w:cs="Times New Roman"/>
          <w:b/>
          <w:bCs/>
          <w:sz w:val="28"/>
          <w:szCs w:val="28"/>
        </w:rPr>
      </w:pPr>
    </w:p>
    <w:p w14:paraId="10B49224" w14:textId="77777777" w:rsidR="00E62BB3" w:rsidRDefault="00E62BB3">
      <w:pPr>
        <w:spacing w:before="1"/>
        <w:rPr>
          <w:rFonts w:ascii="Times New Roman" w:eastAsia="Times New Roman" w:hAnsi="Times New Roman" w:cs="Times New Roman"/>
          <w:b/>
          <w:bCs/>
          <w:sz w:val="23"/>
          <w:szCs w:val="23"/>
        </w:rPr>
      </w:pPr>
    </w:p>
    <w:p w14:paraId="7A573429" w14:textId="77777777" w:rsidR="00E62BB3" w:rsidRDefault="00FF63C7" w:rsidP="003F2412">
      <w:pPr>
        <w:pStyle w:val="Heading2"/>
        <w:numPr>
          <w:ilvl w:val="1"/>
          <w:numId w:val="1"/>
        </w:numPr>
        <w:tabs>
          <w:tab w:val="left" w:pos="821"/>
        </w:tabs>
        <w:ind w:hanging="720"/>
        <w:rPr>
          <w:b w:val="0"/>
          <w:bCs w:val="0"/>
        </w:rPr>
      </w:pPr>
      <w:bookmarkStart w:id="71" w:name="B.1_Taxpayer_Identification_Number_Reque"/>
      <w:bookmarkStart w:id="72" w:name="_Toc49938726"/>
      <w:bookmarkEnd w:id="71"/>
      <w:r>
        <w:t>Taxpayer</w:t>
      </w:r>
      <w:r>
        <w:rPr>
          <w:spacing w:val="-16"/>
        </w:rPr>
        <w:t xml:space="preserve"> </w:t>
      </w:r>
      <w:r>
        <w:t>Identification</w:t>
      </w:r>
      <w:r>
        <w:rPr>
          <w:spacing w:val="-16"/>
        </w:rPr>
        <w:t xml:space="preserve"> </w:t>
      </w:r>
      <w:r>
        <w:t>Number</w:t>
      </w:r>
      <w:r>
        <w:rPr>
          <w:spacing w:val="-15"/>
        </w:rPr>
        <w:t xml:space="preserve"> </w:t>
      </w:r>
      <w:r>
        <w:t>Request</w:t>
      </w:r>
      <w:bookmarkEnd w:id="72"/>
    </w:p>
    <w:p w14:paraId="7E78F4DD" w14:textId="77777777" w:rsidR="00E62BB3" w:rsidRDefault="00E62BB3">
      <w:pPr>
        <w:rPr>
          <w:rFonts w:ascii="Times New Roman" w:eastAsia="Times New Roman" w:hAnsi="Times New Roman" w:cs="Times New Roman"/>
          <w:b/>
          <w:bCs/>
          <w:sz w:val="26"/>
          <w:szCs w:val="26"/>
        </w:rPr>
      </w:pPr>
    </w:p>
    <w:p w14:paraId="0156B8C0" w14:textId="77777777" w:rsidR="00E62BB3" w:rsidRDefault="00E62BB3">
      <w:pPr>
        <w:spacing w:before="10"/>
        <w:rPr>
          <w:rFonts w:ascii="Times New Roman" w:eastAsia="Times New Roman" w:hAnsi="Times New Roman" w:cs="Times New Roman"/>
          <w:b/>
          <w:bCs/>
        </w:rPr>
      </w:pPr>
    </w:p>
    <w:bookmarkStart w:id="73" w:name="https://www.irs.gov/pub/irs-pdf/fw9.pdf"/>
    <w:bookmarkEnd w:id="73"/>
    <w:p w14:paraId="76FA57F7" w14:textId="77777777" w:rsidR="00E62BB3" w:rsidRPr="00643EB4" w:rsidRDefault="00FF63C7">
      <w:pPr>
        <w:pStyle w:val="Heading3"/>
        <w:ind w:left="0" w:right="3807" w:firstLine="0"/>
        <w:jc w:val="center"/>
        <w:rPr>
          <w:b w:val="0"/>
          <w:bCs w:val="0"/>
          <w:u w:val="single"/>
        </w:rPr>
      </w:pPr>
      <w:r w:rsidRPr="00643EB4">
        <w:rPr>
          <w:u w:val="single"/>
        </w:rPr>
        <w:fldChar w:fldCharType="begin"/>
      </w:r>
      <w:r w:rsidRPr="00643EB4">
        <w:rPr>
          <w:u w:val="single"/>
        </w:rPr>
        <w:instrText xml:space="preserve"> HYPERLINK "https://www.irs.gov/pub/irs-pdf/fw9.pdf" \h </w:instrText>
      </w:r>
      <w:r w:rsidRPr="00643EB4">
        <w:rPr>
          <w:u w:val="single"/>
        </w:rPr>
      </w:r>
      <w:r w:rsidRPr="00643EB4">
        <w:rPr>
          <w:u w:val="single"/>
        </w:rPr>
        <w:fldChar w:fldCharType="separate"/>
      </w:r>
      <w:r w:rsidRPr="00643EB4">
        <w:rPr>
          <w:color w:val="0000FF"/>
          <w:spacing w:val="-1"/>
          <w:u w:val="single"/>
        </w:rPr>
        <w:t>https://www.irs.gov/pub/irs-pdf/fw9.pdf</w:t>
      </w:r>
      <w:r w:rsidRPr="00643EB4">
        <w:rPr>
          <w:color w:val="0000FF"/>
          <w:spacing w:val="-1"/>
          <w:u w:val="single"/>
        </w:rPr>
        <w:fldChar w:fldCharType="end"/>
      </w:r>
    </w:p>
    <w:p w14:paraId="7D0DA41A" w14:textId="77777777" w:rsidR="00E62BB3" w:rsidRDefault="00E62BB3">
      <w:pPr>
        <w:rPr>
          <w:rFonts w:ascii="Times New Roman" w:eastAsia="Times New Roman" w:hAnsi="Times New Roman" w:cs="Times New Roman"/>
          <w:b/>
          <w:bCs/>
          <w:sz w:val="20"/>
          <w:szCs w:val="20"/>
        </w:rPr>
      </w:pPr>
    </w:p>
    <w:p w14:paraId="0F5D6B1D" w14:textId="77777777" w:rsidR="00E62BB3" w:rsidRDefault="00E62BB3">
      <w:pPr>
        <w:rPr>
          <w:rFonts w:ascii="Times New Roman" w:eastAsia="Times New Roman" w:hAnsi="Times New Roman" w:cs="Times New Roman"/>
          <w:b/>
          <w:bCs/>
          <w:sz w:val="20"/>
          <w:szCs w:val="20"/>
        </w:rPr>
      </w:pPr>
    </w:p>
    <w:p w14:paraId="0DE30025" w14:textId="77777777" w:rsidR="00E62BB3" w:rsidRDefault="00E62BB3">
      <w:pPr>
        <w:spacing w:before="4"/>
        <w:rPr>
          <w:rFonts w:ascii="Times New Roman" w:eastAsia="Times New Roman" w:hAnsi="Times New Roman" w:cs="Times New Roman"/>
          <w:b/>
          <w:bCs/>
        </w:rPr>
      </w:pPr>
    </w:p>
    <w:p w14:paraId="58893F4A" w14:textId="77777777" w:rsidR="00E62BB3" w:rsidRDefault="00FF63C7" w:rsidP="003F2412">
      <w:pPr>
        <w:pStyle w:val="Heading2"/>
        <w:numPr>
          <w:ilvl w:val="1"/>
          <w:numId w:val="1"/>
        </w:numPr>
        <w:tabs>
          <w:tab w:val="left" w:pos="821"/>
        </w:tabs>
        <w:spacing w:before="66"/>
        <w:ind w:hanging="720"/>
        <w:rPr>
          <w:b w:val="0"/>
          <w:bCs w:val="0"/>
        </w:rPr>
      </w:pPr>
      <w:bookmarkStart w:id="74" w:name="B.2_Foreign_Registration_Statement"/>
      <w:bookmarkStart w:id="75" w:name="_Toc49938727"/>
      <w:bookmarkEnd w:id="74"/>
      <w:r>
        <w:t>Foreign</w:t>
      </w:r>
      <w:r>
        <w:rPr>
          <w:spacing w:val="-18"/>
        </w:rPr>
        <w:t xml:space="preserve"> </w:t>
      </w:r>
      <w:r>
        <w:t>Registration</w:t>
      </w:r>
      <w:r>
        <w:rPr>
          <w:spacing w:val="-15"/>
        </w:rPr>
        <w:t xml:space="preserve"> </w:t>
      </w:r>
      <w:r>
        <w:rPr>
          <w:spacing w:val="-1"/>
        </w:rPr>
        <w:t>Statement</w:t>
      </w:r>
      <w:bookmarkEnd w:id="75"/>
    </w:p>
    <w:p w14:paraId="244DEE66" w14:textId="77777777" w:rsidR="00E62BB3" w:rsidRDefault="00E62BB3">
      <w:pPr>
        <w:rPr>
          <w:rFonts w:ascii="Times New Roman" w:eastAsia="Times New Roman" w:hAnsi="Times New Roman" w:cs="Times New Roman"/>
          <w:b/>
          <w:bCs/>
          <w:sz w:val="26"/>
          <w:szCs w:val="26"/>
        </w:rPr>
      </w:pPr>
    </w:p>
    <w:p w14:paraId="5CBF83D6" w14:textId="77777777" w:rsidR="00E62BB3" w:rsidRDefault="00E62BB3">
      <w:pPr>
        <w:spacing w:before="10"/>
        <w:rPr>
          <w:rFonts w:ascii="Times New Roman" w:eastAsia="Times New Roman" w:hAnsi="Times New Roman" w:cs="Times New Roman"/>
          <w:b/>
          <w:bCs/>
        </w:rPr>
      </w:pPr>
    </w:p>
    <w:bookmarkStart w:id="76" w:name="https://forms.in.gov/Download.aspx?id=13"/>
    <w:bookmarkEnd w:id="76"/>
    <w:p w14:paraId="3A319F34" w14:textId="77777777" w:rsidR="00E62BB3" w:rsidRPr="00643EB4" w:rsidRDefault="00FF63C7">
      <w:pPr>
        <w:pStyle w:val="Heading3"/>
        <w:ind w:firstLine="0"/>
        <w:rPr>
          <w:b w:val="0"/>
          <w:bCs w:val="0"/>
          <w:u w:val="single"/>
        </w:rPr>
      </w:pPr>
      <w:r w:rsidRPr="00643EB4">
        <w:rPr>
          <w:u w:val="single"/>
        </w:rPr>
        <w:fldChar w:fldCharType="begin"/>
      </w:r>
      <w:r w:rsidRPr="00643EB4">
        <w:rPr>
          <w:u w:val="single"/>
        </w:rPr>
        <w:instrText xml:space="preserve"> HYPERLINK "https://forms.in.gov/Download.aspx?id=13562" \h </w:instrText>
      </w:r>
      <w:r w:rsidRPr="00643EB4">
        <w:rPr>
          <w:u w:val="single"/>
        </w:rPr>
      </w:r>
      <w:r w:rsidRPr="00643EB4">
        <w:rPr>
          <w:u w:val="single"/>
        </w:rPr>
        <w:fldChar w:fldCharType="separate"/>
      </w:r>
      <w:r w:rsidRPr="00643EB4">
        <w:rPr>
          <w:color w:val="0000FF"/>
          <w:spacing w:val="-1"/>
          <w:u w:val="single"/>
        </w:rPr>
        <w:t>https://forms.in.gov/Download.aspx?id=13562</w:t>
      </w:r>
      <w:r w:rsidRPr="00643EB4">
        <w:rPr>
          <w:color w:val="0000FF"/>
          <w:spacing w:val="-1"/>
          <w:u w:val="single"/>
        </w:rPr>
        <w:fldChar w:fldCharType="end"/>
      </w:r>
    </w:p>
    <w:p w14:paraId="1CB56E67" w14:textId="77777777" w:rsidR="00E62BB3" w:rsidRDefault="00E62BB3">
      <w:pPr>
        <w:sectPr w:rsidR="00E62BB3">
          <w:pgSz w:w="12240" w:h="15840"/>
          <w:pgMar w:top="1400" w:right="1720" w:bottom="1160" w:left="1340" w:header="0" w:footer="977" w:gutter="0"/>
          <w:cols w:space="720"/>
        </w:sectPr>
      </w:pPr>
    </w:p>
    <w:p w14:paraId="47041C3A" w14:textId="2824E951" w:rsidR="00FF48CD" w:rsidRPr="00FF48CD" w:rsidRDefault="00253FAD" w:rsidP="00FF48CD">
      <w:pPr>
        <w:ind w:left="115" w:right="115"/>
        <w:outlineLvl w:val="0"/>
        <w:rPr>
          <w:rFonts w:ascii="Times New Roman" w:eastAsia="Times New Roman" w:hAnsi="Times New Roman"/>
          <w:sz w:val="28"/>
          <w:szCs w:val="28"/>
        </w:rPr>
      </w:pPr>
      <w:bookmarkStart w:id="77" w:name="APPENDIX_C_–_QUESTIONNAIRE"/>
      <w:bookmarkStart w:id="78" w:name="_Toc49938728"/>
      <w:bookmarkEnd w:id="77"/>
      <w:r>
        <w:rPr>
          <w:rFonts w:ascii="Times New Roman" w:eastAsia="Times New Roman" w:hAnsi="Times New Roman"/>
          <w:b/>
          <w:bCs/>
          <w:spacing w:val="-2"/>
          <w:sz w:val="28"/>
          <w:szCs w:val="28"/>
        </w:rPr>
        <w:lastRenderedPageBreak/>
        <w:t>A</w:t>
      </w:r>
      <w:r w:rsidR="00FF48CD" w:rsidRPr="00FF48CD">
        <w:rPr>
          <w:rFonts w:ascii="Times New Roman" w:eastAsia="Times New Roman" w:hAnsi="Times New Roman"/>
          <w:b/>
          <w:bCs/>
          <w:spacing w:val="-2"/>
          <w:sz w:val="28"/>
          <w:szCs w:val="28"/>
        </w:rPr>
        <w:t xml:space="preserve">PPENDIX </w:t>
      </w:r>
      <w:r w:rsidR="00FF48CD" w:rsidRPr="00FF48CD">
        <w:rPr>
          <w:rFonts w:ascii="Times New Roman" w:eastAsia="Times New Roman" w:hAnsi="Times New Roman"/>
          <w:b/>
          <w:bCs/>
          <w:sz w:val="28"/>
          <w:szCs w:val="28"/>
        </w:rPr>
        <w:t>C</w:t>
      </w:r>
      <w:r w:rsidR="00FF48CD" w:rsidRPr="00FF48CD">
        <w:rPr>
          <w:rFonts w:ascii="Times New Roman" w:eastAsia="Times New Roman" w:hAnsi="Times New Roman"/>
          <w:b/>
          <w:bCs/>
          <w:spacing w:val="-2"/>
          <w:sz w:val="28"/>
          <w:szCs w:val="28"/>
        </w:rPr>
        <w:t xml:space="preserve"> </w:t>
      </w:r>
      <w:r w:rsidR="00FF48CD" w:rsidRPr="00FF48CD">
        <w:rPr>
          <w:rFonts w:ascii="Times New Roman" w:eastAsia="Times New Roman" w:hAnsi="Times New Roman"/>
          <w:b/>
          <w:bCs/>
          <w:sz w:val="28"/>
          <w:szCs w:val="28"/>
        </w:rPr>
        <w:t xml:space="preserve">– </w:t>
      </w:r>
      <w:r w:rsidR="00FF48CD" w:rsidRPr="00FF48CD">
        <w:rPr>
          <w:rFonts w:ascii="Times New Roman" w:eastAsia="Times New Roman" w:hAnsi="Times New Roman"/>
          <w:b/>
          <w:bCs/>
          <w:spacing w:val="-1"/>
          <w:sz w:val="28"/>
          <w:szCs w:val="28"/>
        </w:rPr>
        <w:t>QUESTIONNAIRE</w:t>
      </w:r>
    </w:p>
    <w:p w14:paraId="03BBAA53" w14:textId="77777777" w:rsidR="00FF48CD" w:rsidRPr="00FF48CD" w:rsidRDefault="00FF48CD" w:rsidP="00FF48CD">
      <w:pPr>
        <w:rPr>
          <w:rFonts w:ascii="Times New Roman" w:eastAsia="Times New Roman" w:hAnsi="Times New Roman" w:cs="Times New Roman"/>
          <w:b/>
          <w:bCs/>
          <w:sz w:val="28"/>
          <w:szCs w:val="28"/>
        </w:rPr>
      </w:pPr>
    </w:p>
    <w:p w14:paraId="5181F00B" w14:textId="77777777" w:rsidR="00FF48CD" w:rsidRPr="00FF48CD" w:rsidRDefault="00FF48CD" w:rsidP="00FF48CD">
      <w:pPr>
        <w:spacing w:before="238"/>
        <w:ind w:left="1328" w:right="2023"/>
        <w:jc w:val="center"/>
        <w:outlineLvl w:val="2"/>
        <w:rPr>
          <w:rFonts w:ascii="Times New Roman" w:eastAsia="Calibri" w:hAnsi="Times New Roman" w:cs="Times New Roman"/>
        </w:rPr>
      </w:pPr>
      <w:bookmarkStart w:id="79" w:name="_Hlk116910936"/>
      <w:r w:rsidRPr="00FF48CD">
        <w:rPr>
          <w:rFonts w:ascii="Times New Roman" w:eastAsia="Times New Roman" w:hAnsi="Times New Roman" w:cs="Times New Roman"/>
          <w:b/>
          <w:bCs/>
          <w:spacing w:val="-1"/>
        </w:rPr>
        <w:t>Indiana Public</w:t>
      </w:r>
      <w:r w:rsidRPr="00FF48CD">
        <w:rPr>
          <w:rFonts w:ascii="Times New Roman" w:eastAsia="Times New Roman" w:hAnsi="Times New Roman" w:cs="Times New Roman"/>
          <w:b/>
          <w:bCs/>
          <w:spacing w:val="1"/>
        </w:rPr>
        <w:t xml:space="preserve"> </w:t>
      </w:r>
      <w:r w:rsidRPr="00FF48CD">
        <w:rPr>
          <w:rFonts w:ascii="Times New Roman" w:eastAsia="Times New Roman" w:hAnsi="Times New Roman" w:cs="Times New Roman"/>
          <w:b/>
          <w:bCs/>
          <w:spacing w:val="-1"/>
        </w:rPr>
        <w:t>Retirement</w:t>
      </w:r>
      <w:r w:rsidRPr="00FF48CD">
        <w:rPr>
          <w:rFonts w:ascii="Times New Roman" w:eastAsia="Times New Roman" w:hAnsi="Times New Roman" w:cs="Times New Roman"/>
          <w:b/>
          <w:bCs/>
          <w:spacing w:val="-2"/>
        </w:rPr>
        <w:t xml:space="preserve"> </w:t>
      </w:r>
      <w:r w:rsidRPr="00FF48CD">
        <w:rPr>
          <w:rFonts w:ascii="Times New Roman" w:eastAsia="Times New Roman" w:hAnsi="Times New Roman" w:cs="Times New Roman"/>
          <w:b/>
          <w:bCs/>
          <w:spacing w:val="-1"/>
        </w:rPr>
        <w:t>System</w:t>
      </w:r>
    </w:p>
    <w:p w14:paraId="00E2B130" w14:textId="77777777" w:rsidR="00FF48CD" w:rsidRPr="00FF48CD" w:rsidRDefault="00FF48CD" w:rsidP="00FF48CD">
      <w:pPr>
        <w:spacing w:before="8"/>
        <w:rPr>
          <w:rFonts w:ascii="Times New Roman" w:eastAsia="Calibri" w:hAnsi="Times New Roman" w:cs="Times New Roman"/>
          <w:b/>
          <w:bCs/>
        </w:rPr>
      </w:pPr>
    </w:p>
    <w:p w14:paraId="13B43417" w14:textId="592D0CAE" w:rsidR="00FF48CD" w:rsidRPr="00FF48CD" w:rsidRDefault="007241A8" w:rsidP="00FF48CD">
      <w:pPr>
        <w:ind w:left="1328" w:right="2027"/>
        <w:jc w:val="center"/>
        <w:outlineLvl w:val="2"/>
        <w:rPr>
          <w:rFonts w:ascii="Times New Roman" w:eastAsia="Calibri" w:hAnsi="Times New Roman" w:cs="Times New Roman"/>
        </w:rPr>
      </w:pPr>
      <w:r>
        <w:rPr>
          <w:rFonts w:ascii="Times New Roman" w:eastAsia="Times New Roman" w:hAnsi="Times New Roman" w:cs="Times New Roman"/>
          <w:b/>
          <w:bCs/>
          <w:spacing w:val="-1"/>
        </w:rPr>
        <w:t>Proxy Voting Services</w:t>
      </w:r>
    </w:p>
    <w:p w14:paraId="033F0BEF" w14:textId="77777777" w:rsidR="00FF48CD" w:rsidRPr="00FF48CD" w:rsidRDefault="00FF48CD" w:rsidP="00FF48CD">
      <w:pPr>
        <w:spacing w:before="6"/>
        <w:rPr>
          <w:rFonts w:ascii="Times New Roman" w:eastAsia="Calibri" w:hAnsi="Times New Roman" w:cs="Times New Roman"/>
          <w:b/>
          <w:bCs/>
        </w:rPr>
      </w:pPr>
    </w:p>
    <w:p w14:paraId="67F87185" w14:textId="77777777" w:rsidR="003F2412" w:rsidRPr="00901088" w:rsidRDefault="003F2412" w:rsidP="003F2412">
      <w:pPr>
        <w:pStyle w:val="BodyText"/>
      </w:pPr>
    </w:p>
    <w:p w14:paraId="5ECDAE99" w14:textId="7C82BAE1"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Background and General Information</w:t>
      </w:r>
    </w:p>
    <w:p w14:paraId="13AFFCE6" w14:textId="77777777" w:rsidR="00596439" w:rsidRPr="00596439" w:rsidRDefault="00596439" w:rsidP="00596439">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p>
    <w:tbl>
      <w:tblPr>
        <w:tblW w:w="0" w:type="auto"/>
        <w:tblInd w:w="610" w:type="dxa"/>
        <w:tblLayout w:type="fixed"/>
        <w:tblCellMar>
          <w:left w:w="0" w:type="dxa"/>
          <w:right w:w="0" w:type="dxa"/>
        </w:tblCellMar>
        <w:tblLook w:val="01E0" w:firstRow="1" w:lastRow="1" w:firstColumn="1" w:lastColumn="1" w:noHBand="0" w:noVBand="0"/>
      </w:tblPr>
      <w:tblGrid>
        <w:gridCol w:w="2765"/>
        <w:gridCol w:w="6326"/>
      </w:tblGrid>
      <w:tr w:rsidR="00596439" w:rsidRPr="00596439" w14:paraId="0F875D4B" w14:textId="77777777" w:rsidTr="0071772A">
        <w:trPr>
          <w:trHeight w:hRule="exact" w:val="432"/>
        </w:trPr>
        <w:tc>
          <w:tcPr>
            <w:tcW w:w="2765" w:type="dxa"/>
            <w:tcBorders>
              <w:top w:val="single" w:sz="10" w:space="0" w:color="000000"/>
              <w:left w:val="single" w:sz="5" w:space="0" w:color="000000"/>
              <w:bottom w:val="single" w:sz="10" w:space="0" w:color="C1C1C1"/>
              <w:right w:val="single" w:sz="5" w:space="0" w:color="000000"/>
            </w:tcBorders>
            <w:shd w:val="clear" w:color="auto" w:fill="1C2474"/>
            <w:vAlign w:val="center"/>
          </w:tcPr>
          <w:p w14:paraId="6185CACF" w14:textId="77777777" w:rsidR="00596439" w:rsidRPr="00596439" w:rsidRDefault="00596439" w:rsidP="0071772A">
            <w:pPr>
              <w:ind w:left="83"/>
              <w:rPr>
                <w:rFonts w:ascii="Times New Roman" w:eastAsia="Calibri" w:hAnsi="Times New Roman" w:cs="Times New Roman"/>
                <w:iCs/>
                <w:color w:val="FDB625"/>
              </w:rPr>
            </w:pPr>
            <w:r w:rsidRPr="00596439">
              <w:rPr>
                <w:rFonts w:ascii="Times New Roman" w:hAnsi="Times New Roman" w:cs="Times New Roman"/>
                <w:b/>
                <w:iCs/>
                <w:color w:val="FDB625"/>
                <w:spacing w:val="-1"/>
              </w:rPr>
              <w:t>Firm</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64C25D6F" w14:textId="77777777" w:rsidR="00596439" w:rsidRPr="00596439" w:rsidRDefault="00596439" w:rsidP="009138B1">
            <w:pPr>
              <w:jc w:val="center"/>
              <w:rPr>
                <w:rFonts w:ascii="Times New Roman" w:hAnsi="Times New Roman" w:cs="Times New Roman"/>
                <w:color w:val="FFC000"/>
              </w:rPr>
            </w:pPr>
          </w:p>
        </w:tc>
      </w:tr>
      <w:tr w:rsidR="00596439" w:rsidRPr="00596439" w14:paraId="717546B5" w14:textId="77777777" w:rsidTr="0071772A">
        <w:trPr>
          <w:trHeight w:hRule="exact" w:val="288"/>
        </w:trPr>
        <w:tc>
          <w:tcPr>
            <w:tcW w:w="2765" w:type="dxa"/>
            <w:tcBorders>
              <w:top w:val="single" w:sz="10" w:space="0" w:color="C1C1C1"/>
              <w:left w:val="single" w:sz="5" w:space="0" w:color="000000"/>
              <w:bottom w:val="single" w:sz="5" w:space="0" w:color="000000"/>
              <w:right w:val="single" w:sz="5" w:space="0" w:color="000000"/>
            </w:tcBorders>
            <w:shd w:val="clear" w:color="auto" w:fill="auto"/>
            <w:vAlign w:val="center"/>
          </w:tcPr>
          <w:p w14:paraId="5712C449" w14:textId="77777777" w:rsidR="00596439" w:rsidRPr="0071772A" w:rsidRDefault="00596439" w:rsidP="0071772A">
            <w:pPr>
              <w:spacing w:before="7"/>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tcPr>
          <w:p w14:paraId="06010DA6" w14:textId="77777777" w:rsidR="00596439" w:rsidRPr="0071772A" w:rsidRDefault="00596439" w:rsidP="009138B1">
            <w:pPr>
              <w:jc w:val="center"/>
              <w:rPr>
                <w:rFonts w:ascii="Times New Roman" w:hAnsi="Times New Roman" w:cs="Times New Roman"/>
                <w:sz w:val="16"/>
                <w:szCs w:val="16"/>
              </w:rPr>
            </w:pPr>
          </w:p>
        </w:tc>
      </w:tr>
      <w:tr w:rsidR="00596439" w:rsidRPr="00596439" w14:paraId="4F297AF4"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2690CE"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Main</w:t>
            </w:r>
            <w:r w:rsidRPr="0071772A">
              <w:rPr>
                <w:rFonts w:ascii="Times New Roman" w:hAnsi="Times New Roman" w:cs="Times New Roman"/>
                <w:color w:val="1C2474"/>
                <w:spacing w:val="-11"/>
                <w:sz w:val="16"/>
                <w:szCs w:val="16"/>
              </w:rPr>
              <w:t xml:space="preserve"> </w:t>
            </w:r>
            <w:r w:rsidRPr="0071772A">
              <w:rPr>
                <w:rFonts w:ascii="Times New Roman" w:hAnsi="Times New Roman" w:cs="Times New Roman"/>
                <w:color w:val="1C2474"/>
                <w:spacing w:val="-1"/>
                <w:sz w:val="16"/>
                <w:szCs w:val="16"/>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518DFCD6" w14:textId="77777777" w:rsidR="00596439" w:rsidRPr="0071772A" w:rsidRDefault="00596439" w:rsidP="009138B1">
            <w:pPr>
              <w:jc w:val="center"/>
              <w:rPr>
                <w:rFonts w:ascii="Times New Roman" w:hAnsi="Times New Roman" w:cs="Times New Roman"/>
                <w:sz w:val="16"/>
                <w:szCs w:val="16"/>
              </w:rPr>
            </w:pPr>
          </w:p>
        </w:tc>
      </w:tr>
      <w:tr w:rsidR="00596439" w:rsidRPr="00596439" w14:paraId="67A212A2"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5EBAFC"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Telephone</w:t>
            </w:r>
            <w:r w:rsidRPr="0071772A">
              <w:rPr>
                <w:rFonts w:ascii="Times New Roman" w:hAnsi="Times New Roman" w:cs="Times New Roman"/>
                <w:color w:val="1C2474"/>
                <w:spacing w:val="-17"/>
                <w:sz w:val="16"/>
                <w:szCs w:val="16"/>
              </w:rPr>
              <w:t xml:space="preserve"> </w:t>
            </w:r>
            <w:r w:rsidRPr="0071772A">
              <w:rPr>
                <w:rFonts w:ascii="Times New Roman" w:hAnsi="Times New Roman" w:cs="Times New Roman"/>
                <w:color w:val="1C2474"/>
                <w:sz w:val="16"/>
                <w:szCs w:val="16"/>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1E380EF2" w14:textId="77777777" w:rsidR="00596439" w:rsidRPr="0071772A" w:rsidRDefault="00596439" w:rsidP="009138B1">
            <w:pPr>
              <w:jc w:val="center"/>
              <w:rPr>
                <w:rFonts w:ascii="Times New Roman" w:hAnsi="Times New Roman" w:cs="Times New Roman"/>
                <w:sz w:val="16"/>
                <w:szCs w:val="16"/>
              </w:rPr>
            </w:pPr>
          </w:p>
        </w:tc>
      </w:tr>
      <w:tr w:rsidR="00596439" w:rsidRPr="00596439" w14:paraId="17178CC0"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B1BDF2"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Fax</w:t>
            </w:r>
            <w:r w:rsidRPr="0071772A">
              <w:rPr>
                <w:rFonts w:ascii="Times New Roman" w:hAnsi="Times New Roman" w:cs="Times New Roman"/>
                <w:color w:val="1C2474"/>
                <w:spacing w:val="-10"/>
                <w:sz w:val="16"/>
                <w:szCs w:val="16"/>
              </w:rPr>
              <w:t xml:space="preserve"> </w:t>
            </w:r>
            <w:r w:rsidRPr="0071772A">
              <w:rPr>
                <w:rFonts w:ascii="Times New Roman" w:hAnsi="Times New Roman" w:cs="Times New Roman"/>
                <w:color w:val="1C2474"/>
                <w:sz w:val="16"/>
                <w:szCs w:val="16"/>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70D0D8BC" w14:textId="77777777" w:rsidR="00596439" w:rsidRPr="0071772A" w:rsidRDefault="00596439" w:rsidP="009138B1">
            <w:pPr>
              <w:jc w:val="center"/>
              <w:rPr>
                <w:rFonts w:ascii="Times New Roman" w:hAnsi="Times New Roman" w:cs="Times New Roman"/>
                <w:sz w:val="16"/>
                <w:szCs w:val="16"/>
              </w:rPr>
            </w:pPr>
          </w:p>
        </w:tc>
      </w:tr>
      <w:tr w:rsidR="00596439" w:rsidRPr="00596439" w14:paraId="1EB4F5C2"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7F5D51"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Website: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1A2BD5C7" w14:textId="77777777" w:rsidR="00596439" w:rsidRPr="0071772A" w:rsidRDefault="00596439" w:rsidP="009138B1">
            <w:pPr>
              <w:jc w:val="center"/>
              <w:rPr>
                <w:rFonts w:ascii="Times New Roman" w:hAnsi="Times New Roman" w:cs="Times New Roman"/>
                <w:sz w:val="16"/>
                <w:szCs w:val="16"/>
              </w:rPr>
            </w:pPr>
          </w:p>
        </w:tc>
      </w:tr>
      <w:tr w:rsidR="00596439" w:rsidRPr="00596439" w14:paraId="47FD4E00" w14:textId="77777777" w:rsidTr="0071772A">
        <w:trPr>
          <w:trHeight w:hRule="exact" w:val="288"/>
        </w:trPr>
        <w:tc>
          <w:tcPr>
            <w:tcW w:w="2765" w:type="dxa"/>
            <w:tcBorders>
              <w:top w:val="single" w:sz="5" w:space="0" w:color="000000"/>
              <w:left w:val="single" w:sz="5" w:space="0" w:color="000000"/>
              <w:bottom w:val="single" w:sz="10" w:space="0" w:color="C1C1C1"/>
              <w:right w:val="single" w:sz="5" w:space="0" w:color="000000"/>
            </w:tcBorders>
            <w:shd w:val="clear" w:color="auto" w:fill="auto"/>
            <w:vAlign w:val="center"/>
          </w:tcPr>
          <w:p w14:paraId="1F44CB60"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Additional</w:t>
            </w:r>
            <w:r w:rsidRPr="0071772A">
              <w:rPr>
                <w:rFonts w:ascii="Times New Roman" w:hAnsi="Times New Roman" w:cs="Times New Roman"/>
                <w:color w:val="1C2474"/>
                <w:spacing w:val="-11"/>
                <w:sz w:val="16"/>
                <w:szCs w:val="16"/>
              </w:rPr>
              <w:t xml:space="preserve"> </w:t>
            </w:r>
            <w:r w:rsidRPr="0071772A">
              <w:rPr>
                <w:rFonts w:ascii="Times New Roman" w:hAnsi="Times New Roman" w:cs="Times New Roman"/>
                <w:color w:val="1C2474"/>
                <w:spacing w:val="-1"/>
                <w:sz w:val="16"/>
                <w:szCs w:val="16"/>
              </w:rPr>
              <w:t>Office</w:t>
            </w:r>
            <w:r w:rsidRPr="0071772A">
              <w:rPr>
                <w:rFonts w:ascii="Times New Roman" w:hAnsi="Times New Roman" w:cs="Times New Roman"/>
                <w:color w:val="1C2474"/>
                <w:spacing w:val="-12"/>
                <w:sz w:val="16"/>
                <w:szCs w:val="16"/>
              </w:rPr>
              <w:t xml:space="preserve"> </w:t>
            </w:r>
            <w:r w:rsidRPr="0071772A">
              <w:rPr>
                <w:rFonts w:ascii="Times New Roman" w:hAnsi="Times New Roman" w:cs="Times New Roman"/>
                <w:color w:val="1C2474"/>
                <w:spacing w:val="-1"/>
                <w:sz w:val="16"/>
                <w:szCs w:val="16"/>
              </w:rPr>
              <w:t>Locations:</w:t>
            </w:r>
          </w:p>
        </w:tc>
        <w:tc>
          <w:tcPr>
            <w:tcW w:w="6326" w:type="dxa"/>
            <w:tcBorders>
              <w:top w:val="single" w:sz="5" w:space="0" w:color="000000"/>
              <w:left w:val="single" w:sz="5" w:space="0" w:color="000000"/>
              <w:bottom w:val="single" w:sz="10" w:space="0" w:color="C1C1C1"/>
              <w:right w:val="single" w:sz="5" w:space="0" w:color="000000"/>
            </w:tcBorders>
            <w:shd w:val="clear" w:color="auto" w:fill="auto"/>
          </w:tcPr>
          <w:p w14:paraId="2D3AE8AF" w14:textId="77777777" w:rsidR="00596439" w:rsidRPr="0071772A" w:rsidRDefault="00596439" w:rsidP="009138B1">
            <w:pPr>
              <w:jc w:val="center"/>
              <w:rPr>
                <w:rFonts w:ascii="Times New Roman" w:hAnsi="Times New Roman" w:cs="Times New Roman"/>
                <w:sz w:val="16"/>
                <w:szCs w:val="16"/>
              </w:rPr>
            </w:pPr>
          </w:p>
        </w:tc>
      </w:tr>
      <w:tr w:rsidR="00596439" w:rsidRPr="00596439" w14:paraId="2F8CC060" w14:textId="77777777" w:rsidTr="0071772A">
        <w:trPr>
          <w:trHeight w:hRule="exact" w:val="432"/>
        </w:trPr>
        <w:tc>
          <w:tcPr>
            <w:tcW w:w="2765" w:type="dxa"/>
            <w:tcBorders>
              <w:top w:val="single" w:sz="10" w:space="0" w:color="C1C1C1"/>
              <w:left w:val="single" w:sz="5" w:space="0" w:color="000000"/>
              <w:bottom w:val="single" w:sz="10" w:space="0" w:color="C1C1C1"/>
              <w:right w:val="single" w:sz="5" w:space="0" w:color="000000"/>
            </w:tcBorders>
            <w:shd w:val="clear" w:color="auto" w:fill="1C2474"/>
            <w:vAlign w:val="center"/>
          </w:tcPr>
          <w:p w14:paraId="5BA63A54" w14:textId="77777777" w:rsidR="00596439" w:rsidRPr="00596439" w:rsidRDefault="00596439" w:rsidP="0071772A">
            <w:pPr>
              <w:ind w:left="83"/>
              <w:rPr>
                <w:rFonts w:ascii="Times New Roman" w:eastAsia="Calibri" w:hAnsi="Times New Roman" w:cs="Times New Roman"/>
                <w:b/>
                <w:iCs/>
                <w:color w:val="FFC000"/>
              </w:rPr>
            </w:pPr>
            <w:r w:rsidRPr="00596439">
              <w:rPr>
                <w:rFonts w:ascii="Times New Roman" w:hAnsi="Times New Roman" w:cs="Times New Roman"/>
                <w:b/>
                <w:iCs/>
                <w:color w:val="FDB625"/>
                <w:spacing w:val="-1"/>
              </w:rPr>
              <w:t>Primary</w:t>
            </w:r>
            <w:r w:rsidRPr="00596439">
              <w:rPr>
                <w:rFonts w:ascii="Times New Roman" w:hAnsi="Times New Roman" w:cs="Times New Roman"/>
                <w:b/>
                <w:iCs/>
                <w:color w:val="FDB625"/>
                <w:spacing w:val="-10"/>
              </w:rPr>
              <w:t xml:space="preserve"> </w:t>
            </w:r>
            <w:r w:rsidRPr="00596439">
              <w:rPr>
                <w:rFonts w:ascii="Times New Roman" w:hAnsi="Times New Roman" w:cs="Times New Roman"/>
                <w:b/>
                <w:iCs/>
                <w:color w:val="FDB625"/>
                <w:spacing w:val="-1"/>
              </w:rPr>
              <w:t>Contact</w:t>
            </w:r>
            <w:r w:rsidRPr="00596439">
              <w:rPr>
                <w:rFonts w:ascii="Times New Roman" w:hAnsi="Times New Roman" w:cs="Times New Roman"/>
                <w:b/>
                <w:iCs/>
                <w:color w:val="FDB625"/>
                <w:spacing w:val="-9"/>
              </w:rPr>
              <w:t xml:space="preserve"> </w:t>
            </w:r>
            <w:r w:rsidRPr="00596439">
              <w:rPr>
                <w:rFonts w:ascii="Times New Roman" w:hAnsi="Times New Roman" w:cs="Times New Roman"/>
                <w:b/>
                <w:iCs/>
                <w:color w:val="FDB625"/>
                <w:spacing w:val="-1"/>
              </w:rPr>
              <w:t>Person</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13188AAD" w14:textId="77777777" w:rsidR="00596439" w:rsidRPr="00596439" w:rsidRDefault="00596439" w:rsidP="009138B1">
            <w:pPr>
              <w:jc w:val="center"/>
              <w:rPr>
                <w:rFonts w:ascii="Times New Roman" w:hAnsi="Times New Roman" w:cs="Times New Roman"/>
                <w:color w:val="FFC000"/>
              </w:rPr>
            </w:pPr>
          </w:p>
        </w:tc>
      </w:tr>
      <w:tr w:rsidR="00596439" w:rsidRPr="00596439" w14:paraId="7466B9F2" w14:textId="77777777" w:rsidTr="0071772A">
        <w:trPr>
          <w:trHeight w:hRule="exact" w:val="288"/>
        </w:trPr>
        <w:tc>
          <w:tcPr>
            <w:tcW w:w="2765" w:type="dxa"/>
            <w:tcBorders>
              <w:top w:val="single" w:sz="10" w:space="0" w:color="C1C1C1"/>
              <w:left w:val="single" w:sz="5" w:space="0" w:color="000000"/>
              <w:bottom w:val="single" w:sz="5" w:space="0" w:color="000000"/>
              <w:right w:val="single" w:sz="5" w:space="0" w:color="000000"/>
            </w:tcBorders>
            <w:shd w:val="clear" w:color="auto" w:fill="auto"/>
            <w:vAlign w:val="center"/>
          </w:tcPr>
          <w:p w14:paraId="45BCFF30" w14:textId="77777777" w:rsidR="00596439" w:rsidRPr="0071772A" w:rsidRDefault="00596439" w:rsidP="0071772A">
            <w:pPr>
              <w:spacing w:before="7"/>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vAlign w:val="center"/>
          </w:tcPr>
          <w:p w14:paraId="7E96A5E2" w14:textId="77777777" w:rsidR="00596439" w:rsidRPr="0071772A" w:rsidRDefault="00596439" w:rsidP="0071772A">
            <w:pPr>
              <w:rPr>
                <w:rFonts w:ascii="Times New Roman" w:hAnsi="Times New Roman" w:cs="Times New Roman"/>
                <w:sz w:val="16"/>
                <w:szCs w:val="16"/>
              </w:rPr>
            </w:pPr>
          </w:p>
        </w:tc>
      </w:tr>
      <w:tr w:rsidR="00596439" w:rsidRPr="00596439" w14:paraId="2408A1FD"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F87A04"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Title:</w:t>
            </w:r>
          </w:p>
        </w:tc>
        <w:tc>
          <w:tcPr>
            <w:tcW w:w="63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6DC419" w14:textId="77777777" w:rsidR="00596439" w:rsidRPr="0071772A" w:rsidRDefault="00596439" w:rsidP="0071772A">
            <w:pPr>
              <w:rPr>
                <w:rFonts w:ascii="Times New Roman" w:hAnsi="Times New Roman" w:cs="Times New Roman"/>
                <w:sz w:val="16"/>
                <w:szCs w:val="16"/>
              </w:rPr>
            </w:pPr>
          </w:p>
        </w:tc>
      </w:tr>
      <w:tr w:rsidR="00596439" w:rsidRPr="00596439" w14:paraId="7F261805"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3B3582"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Telephone</w:t>
            </w:r>
            <w:r w:rsidRPr="0071772A">
              <w:rPr>
                <w:rFonts w:ascii="Times New Roman" w:hAnsi="Times New Roman" w:cs="Times New Roman"/>
                <w:color w:val="1C2474"/>
                <w:spacing w:val="-17"/>
                <w:sz w:val="16"/>
                <w:szCs w:val="16"/>
              </w:rPr>
              <w:t xml:space="preserve"> </w:t>
            </w:r>
            <w:r w:rsidRPr="0071772A">
              <w:rPr>
                <w:rFonts w:ascii="Times New Roman" w:hAnsi="Times New Roman" w:cs="Times New Roman"/>
                <w:color w:val="1C2474"/>
                <w:sz w:val="16"/>
                <w:szCs w:val="16"/>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80AAD2" w14:textId="77777777" w:rsidR="00596439" w:rsidRPr="0071772A" w:rsidRDefault="00596439" w:rsidP="0071772A">
            <w:pPr>
              <w:rPr>
                <w:rFonts w:ascii="Times New Roman" w:hAnsi="Times New Roman" w:cs="Times New Roman"/>
                <w:sz w:val="16"/>
                <w:szCs w:val="16"/>
              </w:rPr>
            </w:pPr>
          </w:p>
        </w:tc>
      </w:tr>
      <w:tr w:rsidR="00596439" w:rsidRPr="00596439" w14:paraId="605E729A"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7480EF" w14:textId="77777777" w:rsidR="00596439" w:rsidRPr="0071772A" w:rsidRDefault="00596439" w:rsidP="0071772A">
            <w:pPr>
              <w:spacing w:before="15"/>
              <w:ind w:left="83"/>
              <w:rPr>
                <w:rFonts w:ascii="Times New Roman" w:eastAsia="Calibri" w:hAnsi="Times New Roman" w:cs="Times New Roman"/>
                <w:color w:val="1C2474"/>
                <w:sz w:val="16"/>
                <w:szCs w:val="16"/>
              </w:rPr>
            </w:pPr>
            <w:r w:rsidRPr="0071772A">
              <w:rPr>
                <w:rFonts w:ascii="Times New Roman" w:hAnsi="Times New Roman" w:cs="Times New Roman"/>
                <w:color w:val="1C2474"/>
                <w:spacing w:val="-1"/>
                <w:sz w:val="16"/>
                <w:szCs w:val="16"/>
              </w:rPr>
              <w:t>Email</w:t>
            </w:r>
            <w:r w:rsidRPr="0071772A">
              <w:rPr>
                <w:rFonts w:ascii="Times New Roman" w:hAnsi="Times New Roman" w:cs="Times New Roman"/>
                <w:color w:val="1C2474"/>
                <w:spacing w:val="-12"/>
                <w:sz w:val="16"/>
                <w:szCs w:val="16"/>
              </w:rPr>
              <w:t xml:space="preserve"> </w:t>
            </w:r>
            <w:r w:rsidRPr="0071772A">
              <w:rPr>
                <w:rFonts w:ascii="Times New Roman" w:hAnsi="Times New Roman" w:cs="Times New Roman"/>
                <w:color w:val="1C2474"/>
                <w:spacing w:val="-1"/>
                <w:sz w:val="16"/>
                <w:szCs w:val="16"/>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833A3F" w14:textId="77777777" w:rsidR="00596439" w:rsidRPr="0071772A" w:rsidRDefault="00596439" w:rsidP="0071772A">
            <w:pPr>
              <w:rPr>
                <w:rFonts w:ascii="Times New Roman" w:hAnsi="Times New Roman" w:cs="Times New Roman"/>
                <w:sz w:val="16"/>
                <w:szCs w:val="16"/>
              </w:rPr>
            </w:pPr>
          </w:p>
        </w:tc>
      </w:tr>
      <w:tr w:rsidR="00596439" w:rsidRPr="00596439" w14:paraId="58CFD671" w14:textId="77777777" w:rsidTr="0071772A">
        <w:trPr>
          <w:trHeight w:hRule="exact" w:val="288"/>
        </w:trPr>
        <w:tc>
          <w:tcPr>
            <w:tcW w:w="276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5F777B" w14:textId="77777777" w:rsidR="00596439" w:rsidRPr="00596439" w:rsidRDefault="00596439" w:rsidP="0071772A">
            <w:pPr>
              <w:spacing w:before="15"/>
              <w:ind w:left="83"/>
              <w:rPr>
                <w:rFonts w:ascii="Times New Roman" w:eastAsia="Calibri" w:hAnsi="Times New Roman" w:cs="Times New Roman"/>
                <w:color w:val="1C2474"/>
              </w:rPr>
            </w:pPr>
            <w:r w:rsidRPr="0071772A">
              <w:rPr>
                <w:rFonts w:ascii="Times New Roman" w:hAnsi="Times New Roman" w:cs="Times New Roman"/>
                <w:color w:val="1C2474"/>
                <w:spacing w:val="-1"/>
                <w:sz w:val="16"/>
                <w:szCs w:val="16"/>
              </w:rPr>
              <w:t>Location (city/state):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37774FD" w14:textId="77777777" w:rsidR="00596439" w:rsidRPr="00596439" w:rsidRDefault="00596439" w:rsidP="009138B1">
            <w:pPr>
              <w:jc w:val="center"/>
              <w:rPr>
                <w:rFonts w:ascii="Times New Roman" w:hAnsi="Times New Roman" w:cs="Times New Roman"/>
              </w:rPr>
            </w:pPr>
          </w:p>
        </w:tc>
      </w:tr>
    </w:tbl>
    <w:p w14:paraId="3862804C" w14:textId="77777777" w:rsidR="00596439" w:rsidRPr="00596439" w:rsidRDefault="00596439" w:rsidP="00596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35E0B5E2" w14:textId="304C5E2E" w:rsidR="00596439" w:rsidRPr="00596439" w:rsidRDefault="00596439" w:rsidP="00596439">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overview</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4"/>
        </w:rPr>
        <w:t xml:space="preserve"> </w:t>
      </w:r>
      <w:r w:rsidRPr="00596439">
        <w:rPr>
          <w:rFonts w:ascii="Times New Roman" w:eastAsia="Times New Roman" w:hAnsi="Times New Roman" w:cs="Times New Roman"/>
          <w:spacing w:val="-1"/>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including,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but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not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limited to,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history,</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subsidiaries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and</w:t>
      </w:r>
      <w:r w:rsidRPr="00596439">
        <w:rPr>
          <w:rFonts w:ascii="Times New Roman" w:eastAsia="Times New Roman" w:hAnsi="Times New Roman" w:cs="Times New Roman"/>
          <w:spacing w:val="51"/>
        </w:rPr>
        <w:t xml:space="preserve"> </w:t>
      </w:r>
      <w:r w:rsidRPr="00596439">
        <w:rPr>
          <w:rFonts w:ascii="Times New Roman" w:eastAsia="Times New Roman" w:hAnsi="Times New Roman" w:cs="Times New Roman"/>
          <w:spacing w:val="-1"/>
        </w:rPr>
        <w:t>affiliates,</w:t>
      </w:r>
      <w:r w:rsidRPr="00596439">
        <w:rPr>
          <w:rFonts w:ascii="Times New Roman" w:eastAsia="Times New Roman" w:hAnsi="Times New Roman" w:cs="Times New Roman"/>
        </w:rPr>
        <w:t xml:space="preserve"> </w:t>
      </w:r>
      <w:r w:rsidR="00B23AEC">
        <w:rPr>
          <w:rFonts w:ascii="Times New Roman" w:eastAsia="Times New Roman" w:hAnsi="Times New Roman" w:cs="Times New Roman"/>
          <w:spacing w:val="-1"/>
        </w:rPr>
        <w:t>investment-related services</w:t>
      </w:r>
      <w:r w:rsidRPr="00596439">
        <w:rPr>
          <w:rFonts w:ascii="Times New Roman" w:eastAsia="Times New Roman" w:hAnsi="Times New Roman" w:cs="Times New Roman"/>
          <w:spacing w:val="-1"/>
        </w:rPr>
        <w:t>,</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corporate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strategy,</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etc.</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sure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to address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growth targets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AUM</w:t>
      </w:r>
      <w:r w:rsidR="00B23AEC">
        <w:rPr>
          <w:rFonts w:ascii="Times New Roman" w:eastAsia="Times New Roman" w:hAnsi="Times New Roman" w:cs="Times New Roman"/>
          <w:spacing w:val="-1"/>
        </w:rPr>
        <w:t>, AUA</w:t>
      </w:r>
      <w:r w:rsidRPr="00596439">
        <w:rPr>
          <w:rFonts w:ascii="Times New Roman" w:eastAsia="Times New Roman" w:hAnsi="Times New Roman" w:cs="Times New Roman"/>
          <w:spacing w:val="-1"/>
        </w:rPr>
        <w:t>,</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revenues),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new</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under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consideration investment</w:t>
      </w:r>
      <w:r w:rsidRPr="00596439">
        <w:rPr>
          <w:rFonts w:ascii="Times New Roman" w:eastAsia="Times New Roman" w:hAnsi="Times New Roman" w:cs="Times New Roman"/>
          <w:spacing w:val="45"/>
        </w:rPr>
        <w:t xml:space="preserve"> </w:t>
      </w:r>
      <w:r w:rsidR="00B23AEC">
        <w:rPr>
          <w:rFonts w:ascii="Times New Roman" w:eastAsia="Times New Roman" w:hAnsi="Times New Roman" w:cs="Times New Roman"/>
          <w:spacing w:val="-1"/>
        </w:rPr>
        <w:t>services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over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next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three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years.</w:t>
      </w:r>
      <w:r w:rsidR="004F37EE">
        <w:rPr>
          <w:rFonts w:ascii="Times New Roman" w:eastAsia="Times New Roman" w:hAnsi="Times New Roman" w:cs="Times New Roman"/>
          <w:spacing w:val="-1"/>
        </w:rPr>
        <w:t xml:space="preserve"> Please be sure to address the firm’s history of providing proxy voting </w:t>
      </w:r>
      <w:r w:rsidR="00940D53">
        <w:rPr>
          <w:rFonts w:ascii="Times New Roman" w:eastAsia="Times New Roman" w:hAnsi="Times New Roman" w:cs="Times New Roman"/>
          <w:spacing w:val="-1"/>
        </w:rPr>
        <w:t>services</w:t>
      </w:r>
      <w:r w:rsidR="004F37EE">
        <w:rPr>
          <w:rFonts w:ascii="Times New Roman" w:eastAsia="Times New Roman" w:hAnsi="Times New Roman" w:cs="Times New Roman"/>
          <w:spacing w:val="-1"/>
        </w:rPr>
        <w:t xml:space="preserve"> to institutional investors and specifically public pension fund clients.</w:t>
      </w:r>
    </w:p>
    <w:p w14:paraId="5D1D7A20" w14:textId="77777777" w:rsidR="007463DF" w:rsidRPr="00596439" w:rsidRDefault="007463DF" w:rsidP="007463DF">
      <w:pPr>
        <w:pStyle w:val="ListParagraph"/>
        <w:numPr>
          <w:ilvl w:val="0"/>
          <w:numId w:val="22"/>
        </w:numPr>
        <w:tabs>
          <w:tab w:val="left" w:pos="998"/>
        </w:tabs>
        <w:autoSpaceDE w:val="0"/>
        <w:autoSpaceDN w:val="0"/>
        <w:contextualSpacing/>
        <w:rPr>
          <w:rFonts w:ascii="Times New Roman" w:hAnsi="Times New Roman" w:cs="Times New Roman"/>
        </w:rPr>
      </w:pPr>
      <w:r w:rsidRPr="00596439">
        <w:rPr>
          <w:rFonts w:ascii="Times New Roman" w:hAnsi="Times New Roman" w:cs="Times New Roman"/>
        </w:rPr>
        <w:t>Briefly</w:t>
      </w:r>
      <w:r w:rsidRPr="00596439">
        <w:rPr>
          <w:rFonts w:ascii="Times New Roman" w:hAnsi="Times New Roman" w:cs="Times New Roman"/>
          <w:spacing w:val="-19"/>
        </w:rPr>
        <w:t xml:space="preserve"> </w:t>
      </w:r>
      <w:r w:rsidRPr="00596439">
        <w:rPr>
          <w:rFonts w:ascii="Times New Roman" w:hAnsi="Times New Roman" w:cs="Times New Roman"/>
        </w:rPr>
        <w:t>describe</w:t>
      </w:r>
      <w:r w:rsidRPr="00596439">
        <w:rPr>
          <w:rFonts w:ascii="Times New Roman" w:hAnsi="Times New Roman" w:cs="Times New Roman"/>
          <w:spacing w:val="-18"/>
        </w:rPr>
        <w:t xml:space="preserve"> </w:t>
      </w:r>
      <w:r w:rsidRPr="00596439">
        <w:rPr>
          <w:rFonts w:ascii="Times New Roman" w:hAnsi="Times New Roman" w:cs="Times New Roman"/>
        </w:rPr>
        <w:t>your</w:t>
      </w:r>
      <w:r w:rsidRPr="00596439">
        <w:rPr>
          <w:rFonts w:ascii="Times New Roman" w:hAnsi="Times New Roman" w:cs="Times New Roman"/>
          <w:spacing w:val="-19"/>
        </w:rPr>
        <w:t xml:space="preserve"> </w:t>
      </w:r>
      <w:r w:rsidRPr="00596439">
        <w:rPr>
          <w:rFonts w:ascii="Times New Roman" w:hAnsi="Times New Roman" w:cs="Times New Roman"/>
        </w:rPr>
        <w:t>investment</w:t>
      </w:r>
      <w:r w:rsidRPr="00596439">
        <w:rPr>
          <w:rFonts w:ascii="Times New Roman" w:hAnsi="Times New Roman" w:cs="Times New Roman"/>
          <w:spacing w:val="-20"/>
        </w:rPr>
        <w:t xml:space="preserve"> </w:t>
      </w:r>
      <w:r w:rsidRPr="00596439">
        <w:rPr>
          <w:rFonts w:ascii="Times New Roman" w:hAnsi="Times New Roman" w:cs="Times New Roman"/>
        </w:rPr>
        <w:t>platform</w:t>
      </w:r>
      <w:r w:rsidRPr="00596439">
        <w:rPr>
          <w:rFonts w:ascii="Times New Roman" w:hAnsi="Times New Roman" w:cs="Times New Roman"/>
          <w:spacing w:val="-19"/>
        </w:rPr>
        <w:t xml:space="preserve"> </w:t>
      </w:r>
      <w:r w:rsidRPr="00596439">
        <w:rPr>
          <w:rFonts w:ascii="Times New Roman" w:hAnsi="Times New Roman" w:cs="Times New Roman"/>
        </w:rPr>
        <w:t>and</w:t>
      </w:r>
      <w:r w:rsidRPr="00596439">
        <w:rPr>
          <w:rFonts w:ascii="Times New Roman" w:hAnsi="Times New Roman" w:cs="Times New Roman"/>
          <w:spacing w:val="-18"/>
        </w:rPr>
        <w:t xml:space="preserve"> </w:t>
      </w:r>
      <w:r w:rsidRPr="00596439">
        <w:rPr>
          <w:rFonts w:ascii="Times New Roman" w:hAnsi="Times New Roman" w:cs="Times New Roman"/>
        </w:rPr>
        <w:t>product</w:t>
      </w:r>
      <w:r w:rsidRPr="00596439">
        <w:rPr>
          <w:rFonts w:ascii="Times New Roman" w:hAnsi="Times New Roman" w:cs="Times New Roman"/>
          <w:spacing w:val="-15"/>
        </w:rPr>
        <w:t xml:space="preserve"> </w:t>
      </w:r>
      <w:r w:rsidRPr="00596439">
        <w:rPr>
          <w:rFonts w:ascii="Times New Roman" w:hAnsi="Times New Roman" w:cs="Times New Roman"/>
          <w:spacing w:val="-3"/>
        </w:rPr>
        <w:t>lineup,</w:t>
      </w:r>
      <w:r w:rsidRPr="00596439">
        <w:rPr>
          <w:rFonts w:ascii="Times New Roman" w:hAnsi="Times New Roman" w:cs="Times New Roman"/>
          <w:spacing w:val="-21"/>
        </w:rPr>
        <w:t xml:space="preserve"> </w:t>
      </w:r>
      <w:r w:rsidRPr="00596439">
        <w:rPr>
          <w:rFonts w:ascii="Times New Roman" w:hAnsi="Times New Roman" w:cs="Times New Roman"/>
        </w:rPr>
        <w:t>including</w:t>
      </w:r>
      <w:r w:rsidRPr="00596439">
        <w:rPr>
          <w:rFonts w:ascii="Times New Roman" w:hAnsi="Times New Roman" w:cs="Times New Roman"/>
          <w:spacing w:val="-21"/>
        </w:rPr>
        <w:t xml:space="preserve"> </w:t>
      </w:r>
      <w:r w:rsidRPr="00596439">
        <w:rPr>
          <w:rFonts w:ascii="Times New Roman" w:hAnsi="Times New Roman" w:cs="Times New Roman"/>
        </w:rPr>
        <w:t>its</w:t>
      </w:r>
      <w:r w:rsidRPr="00596439">
        <w:rPr>
          <w:rFonts w:ascii="Times New Roman" w:hAnsi="Times New Roman" w:cs="Times New Roman"/>
          <w:spacing w:val="23"/>
        </w:rPr>
        <w:t xml:space="preserve"> </w:t>
      </w:r>
      <w:r w:rsidRPr="00596439">
        <w:rPr>
          <w:rFonts w:ascii="Times New Roman" w:hAnsi="Times New Roman" w:cs="Times New Roman"/>
        </w:rPr>
        <w:t>historical</w:t>
      </w:r>
      <w:r w:rsidRPr="00596439">
        <w:rPr>
          <w:rFonts w:ascii="Times New Roman" w:hAnsi="Times New Roman" w:cs="Times New Roman"/>
          <w:spacing w:val="-14"/>
        </w:rPr>
        <w:t xml:space="preserve"> </w:t>
      </w:r>
      <w:r w:rsidRPr="00596439">
        <w:rPr>
          <w:rFonts w:ascii="Times New Roman" w:hAnsi="Times New Roman" w:cs="Times New Roman"/>
        </w:rPr>
        <w:t xml:space="preserve">development and any plans to introduce new </w:t>
      </w:r>
      <w:r>
        <w:rPr>
          <w:rFonts w:ascii="Times New Roman" w:hAnsi="Times New Roman" w:cs="Times New Roman"/>
        </w:rPr>
        <w:t>services</w:t>
      </w:r>
      <w:r w:rsidRPr="00596439">
        <w:rPr>
          <w:rFonts w:ascii="Times New Roman" w:hAnsi="Times New Roman" w:cs="Times New Roman"/>
        </w:rPr>
        <w:t xml:space="preserve"> in the future. Please include </w:t>
      </w:r>
      <w:r w:rsidRPr="00596439">
        <w:rPr>
          <w:rFonts w:ascii="Times New Roman" w:hAnsi="Times New Roman" w:cs="Times New Roman"/>
          <w:spacing w:val="-2"/>
        </w:rPr>
        <w:t>AUM</w:t>
      </w:r>
      <w:r>
        <w:rPr>
          <w:rFonts w:ascii="Times New Roman" w:hAnsi="Times New Roman" w:cs="Times New Roman"/>
          <w:spacing w:val="-2"/>
        </w:rPr>
        <w:t>/AUA</w:t>
      </w:r>
      <w:r w:rsidRPr="00596439">
        <w:rPr>
          <w:rFonts w:ascii="Times New Roman" w:hAnsi="Times New Roman" w:cs="Times New Roman"/>
          <w:spacing w:val="-2"/>
        </w:rPr>
        <w:t xml:space="preserve"> </w:t>
      </w:r>
      <w:r w:rsidRPr="00596439">
        <w:rPr>
          <w:rFonts w:ascii="Times New Roman" w:hAnsi="Times New Roman" w:cs="Times New Roman"/>
        </w:rPr>
        <w:t>and percentage of total firm revenues for each product.</w:t>
      </w:r>
    </w:p>
    <w:p w14:paraId="4EE2F9B6" w14:textId="77777777" w:rsidR="007463DF" w:rsidRPr="00596439" w:rsidRDefault="007463DF" w:rsidP="007463DF">
      <w:pPr>
        <w:pStyle w:val="ListParagraph"/>
        <w:numPr>
          <w:ilvl w:val="0"/>
          <w:numId w:val="22"/>
        </w:numPr>
        <w:tabs>
          <w:tab w:val="left" w:pos="90"/>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Has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firm ever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liquidated,</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dissolved,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otherwise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terminated </w:t>
      </w:r>
      <w:r w:rsidRPr="00596439">
        <w:rPr>
          <w:rFonts w:ascii="Times New Roman" w:eastAsia="Times New Roman" w:hAnsi="Times New Roman" w:cs="Times New Roman"/>
          <w:spacing w:val="-2"/>
        </w:rPr>
        <w:t>any</w:t>
      </w:r>
      <w:r w:rsidRPr="00596439">
        <w:rPr>
          <w:rFonts w:ascii="Times New Roman" w:eastAsia="Times New Roman" w:hAnsi="Times New Roman" w:cs="Times New Roman"/>
          <w:spacing w:val="1"/>
        </w:rPr>
        <w:t xml:space="preserve"> similar </w:t>
      </w:r>
      <w:r w:rsidRPr="00596439">
        <w:rPr>
          <w:rFonts w:ascii="Times New Roman" w:eastAsia="Times New Roman" w:hAnsi="Times New Roman" w:cs="Times New Roman"/>
          <w:spacing w:val="-1"/>
        </w:rPr>
        <w:t>s</w:t>
      </w:r>
      <w:r>
        <w:rPr>
          <w:rFonts w:ascii="Times New Roman" w:eastAsia="Times New Roman" w:hAnsi="Times New Roman" w:cs="Times New Roman"/>
          <w:spacing w:val="-1"/>
        </w:rPr>
        <w:t>ervice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product? 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spacing w:val="67"/>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details.</w:t>
      </w:r>
    </w:p>
    <w:p w14:paraId="0704CA4A" w14:textId="77777777" w:rsidR="00940D53" w:rsidRPr="00596439" w:rsidRDefault="00940D53" w:rsidP="00940D53">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 xml:space="preserve">Describe the ownership structure of your firm. Detail any changes to your ownership structure in the last three years. </w:t>
      </w:r>
    </w:p>
    <w:p w14:paraId="6F558A94" w14:textId="77777777" w:rsidR="00940D53" w:rsidRPr="00940D53" w:rsidRDefault="00596439" w:rsidP="00940D53">
      <w:pPr>
        <w:pStyle w:val="ListParagraph"/>
        <w:numPr>
          <w:ilvl w:val="1"/>
          <w:numId w:val="22"/>
        </w:numPr>
        <w:tabs>
          <w:tab w:val="left" w:pos="0"/>
        </w:tabs>
        <w:ind w:right="115"/>
        <w:contextualSpacing/>
        <w:jc w:val="both"/>
        <w:rPr>
          <w:rFonts w:ascii="Times New Roman" w:eastAsia="Calibri" w:hAnsi="Times New Roman" w:cs="Times New Roman"/>
        </w:rPr>
      </w:pPr>
      <w:r w:rsidRPr="00954A74">
        <w:rPr>
          <w:rFonts w:ascii="Times New Roman" w:hAnsi="Times New Roman" w:cs="Times New Roman"/>
        </w:rPr>
        <w:t>Does your firm legally qualify as a majority women-owned firm? A majority disabled-owned firm? A majority minority-owned firm? A majority minority- and women-owned firm?</w:t>
      </w:r>
      <w:bookmarkStart w:id="80" w:name="_Hlk138759927"/>
      <w:r w:rsidR="00954A74" w:rsidRPr="00954A74">
        <w:rPr>
          <w:rFonts w:cs="Times New Roman"/>
          <w:spacing w:val="-1"/>
        </w:rPr>
        <w:t xml:space="preserve"> </w:t>
      </w:r>
    </w:p>
    <w:bookmarkEnd w:id="80"/>
    <w:p w14:paraId="3440225E" w14:textId="77777777" w:rsidR="00596439" w:rsidRPr="00596439" w:rsidRDefault="00596439" w:rsidP="00940D53">
      <w:pPr>
        <w:pStyle w:val="ListParagraph"/>
        <w:numPr>
          <w:ilvl w:val="1"/>
          <w:numId w:val="22"/>
        </w:numPr>
        <w:tabs>
          <w:tab w:val="left" w:pos="90"/>
        </w:tabs>
        <w:ind w:right="115"/>
        <w:contextualSpacing/>
        <w:jc w:val="both"/>
        <w:rPr>
          <w:rFonts w:ascii="Times New Roman" w:eastAsia="Calibri" w:hAnsi="Times New Roman" w:cs="Times New Roman"/>
        </w:rPr>
      </w:pPr>
      <w:r w:rsidRPr="00596439">
        <w:rPr>
          <w:rFonts w:ascii="Times New Roman" w:eastAsia="Calibri" w:hAnsi="Times New Roman" w:cs="Times New Roman"/>
          <w:spacing w:val="-1"/>
        </w:rPr>
        <w:t>List</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all</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individuals</w:t>
      </w:r>
      <w:r w:rsidRPr="00596439">
        <w:rPr>
          <w:rFonts w:ascii="Times New Roman" w:eastAsia="Calibri" w:hAnsi="Times New Roman" w:cs="Times New Roman"/>
        </w:rPr>
        <w:t xml:space="preserve"> or</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entities</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that</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 xml:space="preserve">hold </w:t>
      </w:r>
      <w:r w:rsidRPr="00596439">
        <w:rPr>
          <w:rFonts w:ascii="Times New Roman" w:eastAsia="Calibri" w:hAnsi="Times New Roman" w:cs="Times New Roman"/>
        </w:rPr>
        <w:t>a</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5%</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 xml:space="preserve">or </w:t>
      </w:r>
      <w:r w:rsidRPr="00596439">
        <w:rPr>
          <w:rFonts w:ascii="Times New Roman" w:eastAsia="Calibri" w:hAnsi="Times New Roman" w:cs="Times New Roman"/>
          <w:spacing w:val="-1"/>
        </w:rPr>
        <w:t>greater</w:t>
      </w:r>
      <w:r w:rsidRPr="00596439">
        <w:rPr>
          <w:rFonts w:ascii="Times New Roman" w:eastAsia="Calibri" w:hAnsi="Times New Roman" w:cs="Times New Roman"/>
          <w:spacing w:val="-5"/>
        </w:rPr>
        <w:t xml:space="preserve"> </w:t>
      </w:r>
      <w:r w:rsidRPr="00596439">
        <w:rPr>
          <w:rFonts w:ascii="Times New Roman" w:eastAsia="Calibri" w:hAnsi="Times New Roman" w:cs="Times New Roman"/>
          <w:spacing w:val="-1"/>
        </w:rPr>
        <w:t>stake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in 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2"/>
        </w:rPr>
        <w:t>firm</w:t>
      </w:r>
      <w:r w:rsidRPr="00596439">
        <w:rPr>
          <w:rFonts w:ascii="Times New Roman" w:eastAsia="Calibri" w:hAnsi="Times New Roman" w:cs="Times New Roman"/>
          <w:spacing w:val="-1"/>
        </w:rPr>
        <w:t xml:space="preserve"> along</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with</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their</w:t>
      </w:r>
      <w:r w:rsidRPr="00596439">
        <w:rPr>
          <w:rFonts w:ascii="Times New Roman" w:eastAsia="Calibri" w:hAnsi="Times New Roman" w:cs="Times New Roman"/>
          <w:spacing w:val="60"/>
        </w:rPr>
        <w:t xml:space="preserve"> </w:t>
      </w:r>
      <w:r w:rsidRPr="00596439">
        <w:rPr>
          <w:rFonts w:ascii="Times New Roman" w:eastAsia="Calibri" w:hAnsi="Times New Roman" w:cs="Times New Roman"/>
          <w:spacing w:val="-1"/>
        </w:rPr>
        <w:t>respective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ownership percentage,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total</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number</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of</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active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employee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owners,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and their</w:t>
      </w:r>
      <w:r w:rsidRPr="00596439">
        <w:rPr>
          <w:rFonts w:ascii="Times New Roman" w:eastAsia="Calibri" w:hAnsi="Times New Roman" w:cs="Times New Roman"/>
          <w:spacing w:val="69"/>
        </w:rPr>
        <w:t xml:space="preserve"> </w:t>
      </w:r>
      <w:r w:rsidRPr="00596439">
        <w:rPr>
          <w:rFonts w:ascii="Times New Roman" w:eastAsia="Calibri" w:hAnsi="Times New Roman" w:cs="Times New Roman"/>
          <w:spacing w:val="-1"/>
        </w:rPr>
        <w:t>aggregate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level</w:t>
      </w:r>
      <w:r w:rsidRPr="00596439">
        <w:rPr>
          <w:rFonts w:ascii="Times New Roman" w:eastAsia="Calibri" w:hAnsi="Times New Roman" w:cs="Times New Roman"/>
          <w:spacing w:val="-3"/>
        </w:rPr>
        <w:t xml:space="preserve"> </w:t>
      </w:r>
      <w:r w:rsidRPr="00596439">
        <w:rPr>
          <w:rFonts w:ascii="Times New Roman" w:eastAsia="Calibri" w:hAnsi="Times New Roman" w:cs="Times New Roman"/>
        </w:rPr>
        <w:t>of</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ownership.</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Please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distinguish between</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“full” ownership and non-voting,</w:t>
      </w:r>
      <w:r w:rsidRPr="00596439">
        <w:rPr>
          <w:rFonts w:ascii="Times New Roman" w:eastAsia="Calibri" w:hAnsi="Times New Roman" w:cs="Times New Roman"/>
          <w:spacing w:val="49"/>
        </w:rPr>
        <w:t xml:space="preserve"> </w:t>
      </w:r>
      <w:r w:rsidRPr="00596439">
        <w:rPr>
          <w:rFonts w:ascii="Times New Roman" w:eastAsia="Calibri" w:hAnsi="Times New Roman" w:cs="Times New Roman"/>
          <w:spacing w:val="-1"/>
        </w:rPr>
        <w:t>economic</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participation-only</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interests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if</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applicable.</w:t>
      </w:r>
    </w:p>
    <w:p w14:paraId="1B734652" w14:textId="77777777" w:rsidR="00596439" w:rsidRPr="00596439" w:rsidRDefault="00596439" w:rsidP="00596439">
      <w:pPr>
        <w:pStyle w:val="ListParagraph"/>
        <w:widowControl/>
        <w:numPr>
          <w:ilvl w:val="0"/>
          <w:numId w:val="22"/>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rPr>
      </w:pPr>
      <w:r w:rsidRPr="00596439">
        <w:rPr>
          <w:rFonts w:ascii="Times New Roman" w:hAnsi="Times New Roman" w:cs="Times New Roman"/>
        </w:rPr>
        <w:t>Please address any organizational changes your firm has experienced within the last five years.  Are there any anticipated organizational changes for the next year? Also please speak to any significant personnel changes over the last three years.</w:t>
      </w:r>
    </w:p>
    <w:p w14:paraId="305D66EC" w14:textId="77777777" w:rsidR="00596439" w:rsidRPr="00596439" w:rsidRDefault="00596439" w:rsidP="00596439">
      <w:pPr>
        <w:pStyle w:val="ListParagraph"/>
        <w:numPr>
          <w:ilvl w:val="0"/>
          <w:numId w:val="22"/>
        </w:numPr>
        <w:tabs>
          <w:tab w:val="left" w:pos="90"/>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 xml:space="preserve">succession </w:t>
      </w:r>
      <w:r w:rsidRPr="00596439">
        <w:rPr>
          <w:rFonts w:ascii="Times New Roman" w:eastAsia="Times New Roman" w:hAnsi="Times New Roman" w:cs="Times New Roman"/>
          <w:spacing w:val="-2"/>
        </w:rPr>
        <w:t>and</w:t>
      </w:r>
      <w:r w:rsidRPr="00596439">
        <w:rPr>
          <w:rFonts w:ascii="Times New Roman" w:eastAsia="Times New Roman" w:hAnsi="Times New Roman" w:cs="Times New Roman"/>
          <w:spacing w:val="-1"/>
        </w:rPr>
        <w:t xml:space="preserve"> continuity plans</w:t>
      </w:r>
      <w:r w:rsidRPr="00596439">
        <w:rPr>
          <w:rFonts w:ascii="Times New Roman" w:eastAsia="Times New Roman" w:hAnsi="Times New Roman" w:cs="Times New Roman"/>
        </w:rPr>
        <w:t xml:space="preserve"> for</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management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firm. </w:t>
      </w:r>
    </w:p>
    <w:p w14:paraId="0A4228E1" w14:textId="7D38FA09" w:rsidR="00596439" w:rsidRPr="00596439" w:rsidRDefault="00596439" w:rsidP="00596439">
      <w:pPr>
        <w:pStyle w:val="ListParagraph"/>
        <w:numPr>
          <w:ilvl w:val="0"/>
          <w:numId w:val="22"/>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total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number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firm employees,</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staff,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research staff,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total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clients,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w:t>
      </w:r>
      <w:r w:rsidRPr="00596439">
        <w:rPr>
          <w:rFonts w:ascii="Times New Roman" w:eastAsia="Times New Roman" w:hAnsi="Times New Roman" w:cs="Times New Roman"/>
          <w:spacing w:val="59"/>
        </w:rPr>
        <w:t xml:space="preserve"> </w:t>
      </w:r>
      <w:r w:rsidRPr="00596439">
        <w:rPr>
          <w:rFonts w:ascii="Times New Roman" w:eastAsia="Times New Roman" w:hAnsi="Times New Roman" w:cs="Times New Roman"/>
        </w:rPr>
        <w:t>total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lastRenderedPageBreak/>
        <w:t>firm-wide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AUM</w:t>
      </w:r>
      <w:r w:rsidR="00B23AEC">
        <w:rPr>
          <w:rFonts w:ascii="Times New Roman" w:eastAsia="Times New Roman" w:hAnsi="Times New Roman" w:cs="Times New Roman"/>
          <w:spacing w:val="-2"/>
        </w:rPr>
        <w:t xml:space="preserve"> and/or AUA</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each year-end </w:t>
      </w:r>
      <w:r w:rsidRPr="00596439">
        <w:rPr>
          <w:rFonts w:ascii="Times New Roman" w:eastAsia="Times New Roman" w:hAnsi="Times New Roman" w:cs="Times New Roman"/>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 xml:space="preserve">past </w:t>
      </w:r>
      <w:r w:rsidRPr="00596439">
        <w:rPr>
          <w:rFonts w:ascii="Times New Roman" w:eastAsia="Times New Roman" w:hAnsi="Times New Roman" w:cs="Times New Roman"/>
        </w:rPr>
        <w:t>10</w:t>
      </w:r>
      <w:r w:rsidRPr="00596439">
        <w:rPr>
          <w:rFonts w:ascii="Times New Roman" w:eastAsia="Times New Roman" w:hAnsi="Times New Roman" w:cs="Times New Roman"/>
          <w:spacing w:val="-1"/>
        </w:rPr>
        <w:t xml:space="preserve"> years.</w:t>
      </w:r>
    </w:p>
    <w:p w14:paraId="1D8F482C" w14:textId="77777777" w:rsidR="00596439" w:rsidRPr="00596439" w:rsidRDefault="00596439" w:rsidP="00596439">
      <w:pPr>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eastAsia="Calibri" w:hAnsi="Times New Roman" w:cs="Times New Roman"/>
          <w:spacing w:val="-1"/>
        </w:rPr>
        <w:t>List</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2"/>
        </w:rPr>
        <w:t>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firm’s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office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locations,</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the</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main functional</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responsibilities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of</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each,</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and the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number</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of</w:t>
      </w:r>
      <w:r w:rsidRPr="00596439">
        <w:rPr>
          <w:rFonts w:ascii="Times New Roman" w:eastAsia="Calibri" w:hAnsi="Times New Roman" w:cs="Times New Roman"/>
          <w:spacing w:val="61"/>
        </w:rPr>
        <w:t xml:space="preserve"> </w:t>
      </w:r>
      <w:r w:rsidRPr="00596439">
        <w:rPr>
          <w:rFonts w:ascii="Times New Roman" w:eastAsia="Calibri" w:hAnsi="Times New Roman" w:cs="Times New Roman"/>
          <w:spacing w:val="-1"/>
        </w:rPr>
        <w:t>staff</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at</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each location.</w:t>
      </w:r>
      <w:r w:rsidRPr="00596439">
        <w:rPr>
          <w:rFonts w:ascii="Times New Roman" w:eastAsia="Calibri" w:hAnsi="Times New Roman" w:cs="Times New Roman"/>
        </w:rPr>
        <w:t xml:space="preserve"> </w:t>
      </w:r>
    </w:p>
    <w:p w14:paraId="53BA38ED" w14:textId="77777777" w:rsidR="00596439" w:rsidRPr="00596439" w:rsidRDefault="00596439" w:rsidP="00596439">
      <w:pPr>
        <w:pStyle w:val="ListParagraph"/>
        <w:numPr>
          <w:ilvl w:val="0"/>
          <w:numId w:val="22"/>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Does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principals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individually)</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have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loans</w:t>
      </w:r>
      <w:r w:rsidRPr="00596439">
        <w:rPr>
          <w:rFonts w:ascii="Times New Roman" w:eastAsia="Times New Roman" w:hAnsi="Times New Roman" w:cs="Times New Roman"/>
        </w:rPr>
        <w:t xml:space="preserve"> 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other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debt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outstanding that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may 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convertible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equity,</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whose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interest/principal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payments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pegged 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revenues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49"/>
        </w:rPr>
        <w:t xml:space="preserve"> </w:t>
      </w:r>
      <w:r w:rsidRPr="00596439">
        <w:rPr>
          <w:rFonts w:ascii="Times New Roman" w:eastAsia="Times New Roman" w:hAnsi="Times New Roman" w:cs="Times New Roman"/>
          <w:spacing w:val="-1"/>
        </w:rPr>
        <w:t>profits? 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describe.</w:t>
      </w:r>
    </w:p>
    <w:p w14:paraId="2A26C872" w14:textId="77777777" w:rsidR="00596439" w:rsidRPr="00596439" w:rsidRDefault="00596439" w:rsidP="00596439">
      <w:pPr>
        <w:pStyle w:val="ListParagraph"/>
        <w:numPr>
          <w:ilvl w:val="0"/>
          <w:numId w:val="22"/>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List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subsidiaries,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affiliates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joint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ventures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briefly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describe</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nature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5"/>
        </w:rPr>
        <w:t xml:space="preserve"> </w:t>
      </w:r>
      <w:r w:rsidRPr="00596439">
        <w:rPr>
          <w:rFonts w:ascii="Times New Roman" w:eastAsia="Times New Roman" w:hAnsi="Times New Roman" w:cs="Times New Roman"/>
          <w:spacing w:val="-1"/>
        </w:rPr>
        <w:t>each</w:t>
      </w:r>
      <w:r w:rsidRPr="00596439">
        <w:rPr>
          <w:rFonts w:ascii="Times New Roman" w:eastAsia="Times New Roman" w:hAnsi="Times New Roman" w:cs="Times New Roman"/>
          <w:spacing w:val="45"/>
        </w:rPr>
        <w:t xml:space="preserve"> </w:t>
      </w:r>
      <w:r w:rsidRPr="00596439">
        <w:rPr>
          <w:rFonts w:ascii="Times New Roman" w:eastAsia="Times New Roman" w:hAnsi="Times New Roman" w:cs="Times New Roman"/>
          <w:spacing w:val="-1"/>
        </w:rPr>
        <w:t>relationship,</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respective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ownership structure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revenue/profit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sharing arrangements</w:t>
      </w:r>
      <w:r w:rsidRPr="00596439">
        <w:rPr>
          <w:rFonts w:ascii="Times New Roman" w:eastAsia="Times New Roman" w:hAnsi="Times New Roman" w:cs="Times New Roman"/>
          <w:spacing w:val="55"/>
        </w:rPr>
        <w:t xml:space="preserve"> </w:t>
      </w:r>
      <w:r w:rsidRPr="00596439">
        <w:rPr>
          <w:rFonts w:ascii="Times New Roman" w:eastAsia="Times New Roman" w:hAnsi="Times New Roman" w:cs="Times New Roman"/>
          <w:spacing w:val="-1"/>
        </w:rPr>
        <w:t>between 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and all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relevant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entities.</w:t>
      </w:r>
    </w:p>
    <w:p w14:paraId="2CE489EB" w14:textId="152A3775" w:rsidR="00596439" w:rsidRDefault="00596439" w:rsidP="00596439">
      <w:pPr>
        <w:pStyle w:val="ListParagraph"/>
        <w:numPr>
          <w:ilvl w:val="0"/>
          <w:numId w:val="22"/>
        </w:numPr>
        <w:tabs>
          <w:tab w:val="left" w:pos="998"/>
          <w:tab w:val="left" w:pos="7560"/>
        </w:tabs>
        <w:autoSpaceDE w:val="0"/>
        <w:autoSpaceDN w:val="0"/>
        <w:spacing w:before="1"/>
        <w:contextualSpacing/>
        <w:rPr>
          <w:rFonts w:ascii="Times New Roman" w:hAnsi="Times New Roman" w:cs="Times New Roman"/>
        </w:rPr>
      </w:pPr>
      <w:r w:rsidRPr="00596439">
        <w:rPr>
          <w:rFonts w:ascii="Times New Roman" w:hAnsi="Times New Roman" w:cs="Times New Roman"/>
        </w:rPr>
        <w:t xml:space="preserve">If applicable, how </w:t>
      </w:r>
      <w:r w:rsidRPr="00596439">
        <w:rPr>
          <w:rFonts w:ascii="Times New Roman" w:hAnsi="Times New Roman" w:cs="Times New Roman"/>
          <w:spacing w:val="-2"/>
        </w:rPr>
        <w:t xml:space="preserve">are </w:t>
      </w:r>
      <w:r w:rsidRPr="00596439">
        <w:rPr>
          <w:rFonts w:ascii="Times New Roman" w:hAnsi="Times New Roman" w:cs="Times New Roman"/>
        </w:rPr>
        <w:t xml:space="preserve">revenues or profits shared between the proposed </w:t>
      </w:r>
      <w:r w:rsidR="00680900">
        <w:rPr>
          <w:rFonts w:ascii="Times New Roman" w:hAnsi="Times New Roman" w:cs="Times New Roman"/>
        </w:rPr>
        <w:t>service</w:t>
      </w:r>
      <w:r w:rsidRPr="00596439">
        <w:rPr>
          <w:rFonts w:ascii="Times New Roman" w:hAnsi="Times New Roman" w:cs="Times New Roman"/>
        </w:rPr>
        <w:t xml:space="preserve"> group and the parent firm, other parts of </w:t>
      </w:r>
      <w:r w:rsidRPr="00596439">
        <w:rPr>
          <w:rFonts w:ascii="Times New Roman" w:hAnsi="Times New Roman" w:cs="Times New Roman"/>
          <w:spacing w:val="-3"/>
        </w:rPr>
        <w:t xml:space="preserve">the </w:t>
      </w:r>
      <w:r w:rsidRPr="00596439">
        <w:rPr>
          <w:rFonts w:ascii="Times New Roman" w:hAnsi="Times New Roman" w:cs="Times New Roman"/>
        </w:rPr>
        <w:t xml:space="preserve">organization, affiliates or any third-party that has a claim on your product’s economics? What percentage of the profits generated by your </w:t>
      </w:r>
      <w:r w:rsidR="00680900">
        <w:rPr>
          <w:rFonts w:ascii="Times New Roman" w:hAnsi="Times New Roman" w:cs="Times New Roman"/>
        </w:rPr>
        <w:t>services</w:t>
      </w:r>
      <w:r w:rsidRPr="00596439">
        <w:rPr>
          <w:rFonts w:ascii="Times New Roman" w:hAnsi="Times New Roman" w:cs="Times New Roman"/>
        </w:rPr>
        <w:t xml:space="preserve"> are retained by the actual manager(s) of the </w:t>
      </w:r>
      <w:r w:rsidR="00680900">
        <w:rPr>
          <w:rFonts w:ascii="Times New Roman" w:hAnsi="Times New Roman" w:cs="Times New Roman"/>
        </w:rPr>
        <w:t>service</w:t>
      </w:r>
      <w:r w:rsidRPr="00596439">
        <w:rPr>
          <w:rFonts w:ascii="Times New Roman" w:hAnsi="Times New Roman" w:cs="Times New Roman"/>
          <w:spacing w:val="-6"/>
        </w:rPr>
        <w:t xml:space="preserve"> </w:t>
      </w:r>
      <w:r w:rsidRPr="00596439">
        <w:rPr>
          <w:rFonts w:ascii="Times New Roman" w:hAnsi="Times New Roman" w:cs="Times New Roman"/>
        </w:rPr>
        <w:t>group?</w:t>
      </w:r>
    </w:p>
    <w:p w14:paraId="0F9E32B6" w14:textId="7828483A" w:rsidR="00251393" w:rsidRPr="00251393" w:rsidRDefault="00251393" w:rsidP="006455F4">
      <w:pPr>
        <w:pStyle w:val="ListParagraph"/>
        <w:numPr>
          <w:ilvl w:val="0"/>
          <w:numId w:val="22"/>
        </w:numPr>
        <w:tabs>
          <w:tab w:val="left" w:pos="998"/>
          <w:tab w:val="left" w:pos="7560"/>
        </w:tabs>
        <w:autoSpaceDE w:val="0"/>
        <w:autoSpaceDN w:val="0"/>
        <w:spacing w:before="1"/>
        <w:contextualSpacing/>
        <w:rPr>
          <w:rFonts w:ascii="Times New Roman" w:hAnsi="Times New Roman" w:cs="Times New Roman"/>
        </w:rPr>
      </w:pPr>
      <w:r w:rsidRPr="00251393">
        <w:rPr>
          <w:rFonts w:ascii="Times New Roman" w:hAnsi="Times New Roman" w:cs="Times New Roman"/>
        </w:rPr>
        <w:t>Does your firm earn revenue from providing consulting or other services or products to companies that are assessed in your proxy service practice? Please explain any activity that could be perceived as</w:t>
      </w:r>
      <w:r>
        <w:rPr>
          <w:rFonts w:ascii="Times New Roman" w:hAnsi="Times New Roman" w:cs="Times New Roman"/>
        </w:rPr>
        <w:t xml:space="preserve"> </w:t>
      </w:r>
      <w:r w:rsidRPr="00251393">
        <w:rPr>
          <w:rFonts w:ascii="Times New Roman" w:hAnsi="Times New Roman" w:cs="Times New Roman"/>
        </w:rPr>
        <w:t>a conflict of interest and state the amount of revenue received from the activity.</w:t>
      </w:r>
    </w:p>
    <w:p w14:paraId="44993215" w14:textId="77777777" w:rsidR="00596439" w:rsidRPr="00596439" w:rsidRDefault="00596439" w:rsidP="0059643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rPr>
      </w:pPr>
    </w:p>
    <w:p w14:paraId="442332D6" w14:textId="5538E334"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Team</w:t>
      </w:r>
    </w:p>
    <w:p w14:paraId="76BAFB22" w14:textId="799736C3" w:rsidR="009F32F9" w:rsidRPr="00596439" w:rsidRDefault="009F32F9" w:rsidP="00676CFA">
      <w:pPr>
        <w:pStyle w:val="ListParagraph"/>
        <w:numPr>
          <w:ilvl w:val="0"/>
          <w:numId w:val="23"/>
        </w:numPr>
        <w:tabs>
          <w:tab w:val="left" w:pos="840"/>
        </w:tabs>
        <w:ind w:right="115"/>
        <w:contextualSpacing/>
        <w:jc w:val="both"/>
        <w:rPr>
          <w:rFonts w:ascii="Times New Roman" w:eastAsia="Calibri" w:hAnsi="Times New Roman" w:cs="Times New Roman"/>
        </w:rPr>
      </w:pPr>
      <w:r w:rsidRPr="00596439">
        <w:rPr>
          <w:rFonts w:ascii="Times New Roman" w:hAnsi="Times New Roman" w:cs="Times New Roman"/>
        </w:rPr>
        <w:t xml:space="preserve">Provide an organizational chart that depicts the different functions performed by the professionals involved in this mandate. Additionally, please include within </w:t>
      </w:r>
      <w:r w:rsidRPr="00596439">
        <w:rPr>
          <w:rFonts w:ascii="Times New Roman" w:hAnsi="Times New Roman" w:cs="Times New Roman"/>
          <w:b/>
          <w:bCs/>
        </w:rPr>
        <w:t>an Appendix</w:t>
      </w:r>
      <w:r w:rsidRPr="00596439">
        <w:rPr>
          <w:rFonts w:ascii="Times New Roman" w:hAnsi="Times New Roman" w:cs="Times New Roman"/>
        </w:rPr>
        <w:t xml:space="preserve"> the educational background, industry experience, tenure with firm, tenure with product, a description of their roles and responsibilities and geographic location for all key team members.</w:t>
      </w:r>
    </w:p>
    <w:p w14:paraId="5A9FF882" w14:textId="77777777" w:rsidR="009F32F9" w:rsidRDefault="009F32F9" w:rsidP="00676CFA">
      <w:pPr>
        <w:pStyle w:val="ListParagraph"/>
        <w:numPr>
          <w:ilvl w:val="0"/>
          <w:numId w:val="23"/>
        </w:numPr>
        <w:tabs>
          <w:tab w:val="left" w:pos="840"/>
        </w:tabs>
        <w:ind w:right="115"/>
        <w:contextualSpacing/>
        <w:jc w:val="both"/>
        <w:rPr>
          <w:rFonts w:ascii="Times New Roman" w:eastAsia="Calibri" w:hAnsi="Times New Roman" w:cs="Times New Roman"/>
        </w:rPr>
      </w:pPr>
      <w:r w:rsidRPr="009F32F9">
        <w:rPr>
          <w:rFonts w:ascii="Times New Roman" w:eastAsia="Calibri" w:hAnsi="Times New Roman" w:cs="Times New Roman"/>
        </w:rPr>
        <w:t xml:space="preserve">How many people would support this relationship? Please include a brief resume of the primary individuals responsible for the </w:t>
      </w:r>
      <w:r>
        <w:rPr>
          <w:rFonts w:ascii="Times New Roman" w:eastAsia="Calibri" w:hAnsi="Times New Roman" w:cs="Times New Roman"/>
        </w:rPr>
        <w:t>proposed relationship to INPRS</w:t>
      </w:r>
      <w:r w:rsidRPr="009F32F9">
        <w:rPr>
          <w:rFonts w:ascii="Times New Roman" w:eastAsia="Calibri" w:hAnsi="Times New Roman" w:cs="Times New Roman"/>
        </w:rPr>
        <w:t xml:space="preserve">. </w:t>
      </w:r>
    </w:p>
    <w:p w14:paraId="0D0F6BFD" w14:textId="3BE60F74" w:rsidR="009F32F9" w:rsidRDefault="009F32F9" w:rsidP="00676CFA">
      <w:pPr>
        <w:pStyle w:val="ListParagraph"/>
        <w:numPr>
          <w:ilvl w:val="1"/>
          <w:numId w:val="23"/>
        </w:numPr>
        <w:tabs>
          <w:tab w:val="left" w:pos="840"/>
        </w:tabs>
        <w:ind w:right="115"/>
        <w:contextualSpacing/>
        <w:jc w:val="both"/>
        <w:rPr>
          <w:rFonts w:ascii="Times New Roman" w:eastAsia="Calibri" w:hAnsi="Times New Roman" w:cs="Times New Roman"/>
        </w:rPr>
      </w:pPr>
      <w:r w:rsidRPr="009F32F9">
        <w:rPr>
          <w:rFonts w:ascii="Times New Roman" w:eastAsia="Calibri" w:hAnsi="Times New Roman" w:cs="Times New Roman"/>
        </w:rPr>
        <w:t>Include the</w:t>
      </w:r>
      <w:r>
        <w:rPr>
          <w:rFonts w:ascii="Times New Roman" w:eastAsia="Calibri" w:hAnsi="Times New Roman" w:cs="Times New Roman"/>
        </w:rPr>
        <w:t xml:space="preserve"> </w:t>
      </w:r>
      <w:r w:rsidRPr="009F32F9">
        <w:rPr>
          <w:rFonts w:ascii="Times New Roman" w:eastAsia="Calibri" w:hAnsi="Times New Roman" w:cs="Times New Roman"/>
        </w:rPr>
        <w:t xml:space="preserve">locations and number of accounts each </w:t>
      </w:r>
      <w:r w:rsidR="00940D53">
        <w:rPr>
          <w:rFonts w:ascii="Times New Roman" w:eastAsia="Calibri" w:hAnsi="Times New Roman" w:cs="Times New Roman"/>
        </w:rPr>
        <w:t xml:space="preserve">service team member </w:t>
      </w:r>
      <w:r w:rsidRPr="009F32F9">
        <w:rPr>
          <w:rFonts w:ascii="Times New Roman" w:eastAsia="Calibri" w:hAnsi="Times New Roman" w:cs="Times New Roman"/>
        </w:rPr>
        <w:t xml:space="preserve">manages. </w:t>
      </w:r>
    </w:p>
    <w:p w14:paraId="388B8206" w14:textId="460D735C" w:rsidR="009F32F9" w:rsidRDefault="009F32F9" w:rsidP="00676CFA">
      <w:pPr>
        <w:pStyle w:val="ListParagraph"/>
        <w:numPr>
          <w:ilvl w:val="1"/>
          <w:numId w:val="23"/>
        </w:numPr>
        <w:tabs>
          <w:tab w:val="left" w:pos="840"/>
        </w:tabs>
        <w:ind w:right="115"/>
        <w:contextualSpacing/>
        <w:jc w:val="both"/>
        <w:rPr>
          <w:rFonts w:ascii="Times New Roman" w:eastAsia="Calibri" w:hAnsi="Times New Roman" w:cs="Times New Roman"/>
        </w:rPr>
      </w:pPr>
      <w:r w:rsidRPr="009F32F9">
        <w:rPr>
          <w:rFonts w:ascii="Times New Roman" w:eastAsia="Calibri" w:hAnsi="Times New Roman" w:cs="Times New Roman"/>
        </w:rPr>
        <w:t>Please also include length of experience in providing those services and any specialty expertise they possess, and the highest educational degree they have attained. In addition, please provide below the details for the relationship back-up contact.</w:t>
      </w:r>
    </w:p>
    <w:p w14:paraId="1562021A" w14:textId="1A1BD372" w:rsidR="00596439" w:rsidRPr="009F32F9" w:rsidRDefault="00596439" w:rsidP="00676CFA">
      <w:pPr>
        <w:pStyle w:val="ListParagraph"/>
        <w:numPr>
          <w:ilvl w:val="1"/>
          <w:numId w:val="23"/>
        </w:numPr>
        <w:tabs>
          <w:tab w:val="left" w:pos="840"/>
        </w:tabs>
        <w:ind w:right="115"/>
        <w:contextualSpacing/>
        <w:jc w:val="both"/>
        <w:rPr>
          <w:rFonts w:ascii="Times New Roman" w:eastAsia="Calibri" w:hAnsi="Times New Roman" w:cs="Times New Roman"/>
        </w:rPr>
      </w:pPr>
      <w:r w:rsidRPr="009F32F9">
        <w:rPr>
          <w:rFonts w:ascii="Times New Roman" w:eastAsia="Times New Roman" w:hAnsi="Times New Roman" w:cs="Times New Roman"/>
          <w:spacing w:val="-1"/>
        </w:rPr>
        <w:t>Has</w:t>
      </w:r>
      <w:r w:rsidRPr="009F32F9">
        <w:rPr>
          <w:rFonts w:ascii="Times New Roman" w:eastAsia="Times New Roman" w:hAnsi="Times New Roman" w:cs="Times New Roman"/>
        </w:rPr>
        <w:t xml:space="preserve"> </w:t>
      </w:r>
      <w:r w:rsidRPr="009F32F9">
        <w:rPr>
          <w:rFonts w:ascii="Times New Roman" w:eastAsia="Times New Roman" w:hAnsi="Times New Roman" w:cs="Times New Roman"/>
          <w:spacing w:val="-1"/>
        </w:rPr>
        <w:t>the</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structure</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rPr>
        <w:t>of</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the</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proposed</w:t>
      </w:r>
      <w:r w:rsidRPr="009F32F9">
        <w:rPr>
          <w:rFonts w:ascii="Times New Roman" w:eastAsia="Times New Roman" w:hAnsi="Times New Roman" w:cs="Times New Roman"/>
          <w:spacing w:val="-3"/>
        </w:rPr>
        <w:t xml:space="preserve"> </w:t>
      </w:r>
      <w:r w:rsidR="00680900" w:rsidRPr="009F32F9">
        <w:rPr>
          <w:rFonts w:ascii="Times New Roman" w:eastAsia="Times New Roman" w:hAnsi="Times New Roman" w:cs="Times New Roman"/>
          <w:spacing w:val="-1"/>
        </w:rPr>
        <w:t>service</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team</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changed materially</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at</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2"/>
        </w:rPr>
        <w:t>any</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point</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in time?</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If</w:t>
      </w:r>
      <w:r w:rsidRPr="009F32F9">
        <w:rPr>
          <w:rFonts w:ascii="Times New Roman" w:eastAsia="Times New Roman" w:hAnsi="Times New Roman" w:cs="Times New Roman"/>
        </w:rPr>
        <w:t xml:space="preserve"> </w:t>
      </w:r>
      <w:r w:rsidRPr="009F32F9">
        <w:rPr>
          <w:rFonts w:ascii="Times New Roman" w:eastAsia="Times New Roman" w:hAnsi="Times New Roman" w:cs="Times New Roman"/>
          <w:spacing w:val="-1"/>
        </w:rPr>
        <w:t>so,</w:t>
      </w:r>
      <w:r w:rsidRPr="009F32F9">
        <w:rPr>
          <w:rFonts w:ascii="Times New Roman" w:eastAsia="Times New Roman" w:hAnsi="Times New Roman" w:cs="Times New Roman"/>
          <w:spacing w:val="51"/>
        </w:rPr>
        <w:t xml:space="preserve"> </w:t>
      </w:r>
      <w:r w:rsidRPr="009F32F9">
        <w:rPr>
          <w:rFonts w:ascii="Times New Roman" w:eastAsia="Times New Roman" w:hAnsi="Times New Roman" w:cs="Times New Roman"/>
          <w:spacing w:val="-1"/>
        </w:rPr>
        <w:t>describe</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2"/>
        </w:rPr>
        <w:t>the</w:t>
      </w:r>
      <w:r w:rsidRPr="009F32F9">
        <w:rPr>
          <w:rFonts w:ascii="Times New Roman" w:eastAsia="Times New Roman" w:hAnsi="Times New Roman" w:cs="Times New Roman"/>
          <w:spacing w:val="1"/>
        </w:rPr>
        <w:t xml:space="preserve"> </w:t>
      </w:r>
      <w:r w:rsidRPr="009F32F9">
        <w:rPr>
          <w:rFonts w:ascii="Times New Roman" w:eastAsia="Times New Roman" w:hAnsi="Times New Roman" w:cs="Times New Roman"/>
          <w:spacing w:val="-1"/>
        </w:rPr>
        <w:t>changes</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as</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well</w:t>
      </w:r>
      <w:r w:rsidRPr="009F32F9">
        <w:rPr>
          <w:rFonts w:ascii="Times New Roman" w:eastAsia="Times New Roman" w:hAnsi="Times New Roman" w:cs="Times New Roman"/>
        </w:rPr>
        <w:t xml:space="preserve"> </w:t>
      </w:r>
      <w:r w:rsidRPr="009F32F9">
        <w:rPr>
          <w:rFonts w:ascii="Times New Roman" w:eastAsia="Times New Roman" w:hAnsi="Times New Roman" w:cs="Times New Roman"/>
          <w:spacing w:val="-1"/>
        </w:rPr>
        <w:t>as</w:t>
      </w:r>
      <w:r w:rsidRPr="009F32F9">
        <w:rPr>
          <w:rFonts w:ascii="Times New Roman" w:eastAsia="Times New Roman" w:hAnsi="Times New Roman" w:cs="Times New Roman"/>
        </w:rPr>
        <w:t xml:space="preserve"> </w:t>
      </w:r>
      <w:r w:rsidRPr="009F32F9">
        <w:rPr>
          <w:rFonts w:ascii="Times New Roman" w:eastAsia="Times New Roman" w:hAnsi="Times New Roman" w:cs="Times New Roman"/>
          <w:spacing w:val="-1"/>
        </w:rPr>
        <w:t>the</w:t>
      </w:r>
      <w:r w:rsidRPr="009F32F9">
        <w:rPr>
          <w:rFonts w:ascii="Times New Roman" w:eastAsia="Times New Roman" w:hAnsi="Times New Roman" w:cs="Times New Roman"/>
          <w:spacing w:val="-2"/>
        </w:rPr>
        <w:t xml:space="preserve"> </w:t>
      </w:r>
      <w:r w:rsidRPr="009F32F9">
        <w:rPr>
          <w:rFonts w:ascii="Times New Roman" w:eastAsia="Times New Roman" w:hAnsi="Times New Roman" w:cs="Times New Roman"/>
          <w:spacing w:val="-1"/>
        </w:rPr>
        <w:t>timing and reasons.</w:t>
      </w:r>
    </w:p>
    <w:p w14:paraId="6BF7686C" w14:textId="5B07F034" w:rsidR="00596439" w:rsidRPr="00596439" w:rsidRDefault="00596439" w:rsidP="00676CFA">
      <w:pPr>
        <w:widowControl/>
        <w:numPr>
          <w:ilvl w:val="0"/>
          <w:numId w:val="23"/>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eastAsia="Times New Roman" w:hAnsi="Times New Roman" w:cs="Times New Roman"/>
          <w:spacing w:val="-1"/>
        </w:rPr>
        <w:t>Discuss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succession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and continuity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plans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4"/>
        </w:rPr>
        <w:t xml:space="preserve"> </w:t>
      </w:r>
      <w:r w:rsidRPr="00596439">
        <w:rPr>
          <w:rFonts w:ascii="Times New Roman" w:eastAsia="Times New Roman" w:hAnsi="Times New Roman" w:cs="Times New Roman"/>
          <w:spacing w:val="-1"/>
        </w:rPr>
        <w:t>management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proposed </w:t>
      </w:r>
      <w:r w:rsidR="00680900">
        <w:rPr>
          <w:rFonts w:ascii="Times New Roman" w:eastAsia="Times New Roman" w:hAnsi="Times New Roman" w:cs="Times New Roman"/>
          <w:spacing w:val="-1"/>
        </w:rPr>
        <w:t xml:space="preserve">service </w:t>
      </w:r>
      <w:r w:rsidRPr="00596439">
        <w:rPr>
          <w:rFonts w:ascii="Times New Roman" w:eastAsia="Times New Roman" w:hAnsi="Times New Roman" w:cs="Times New Roman"/>
          <w:spacing w:val="-1"/>
        </w:rPr>
        <w:t xml:space="preserve">should any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key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individuals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managing the strategy leave</w:t>
      </w:r>
      <w:r w:rsidRPr="00596439">
        <w:rPr>
          <w:rFonts w:ascii="Times New Roman" w:eastAsia="Times New Roman" w:hAnsi="Times New Roman" w:cs="Times New Roman"/>
          <w:spacing w:val="-2"/>
        </w:rPr>
        <w:t xml:space="preserve"> 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firm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internally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redeployed in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some</w:t>
      </w:r>
      <w:r w:rsidRPr="00596439">
        <w:rPr>
          <w:rFonts w:ascii="Times New Roman" w:eastAsia="Times New Roman" w:hAnsi="Times New Roman" w:cs="Times New Roman"/>
          <w:spacing w:val="85"/>
        </w:rPr>
        <w:t xml:space="preserve"> </w:t>
      </w:r>
      <w:r w:rsidRPr="00596439">
        <w:rPr>
          <w:rFonts w:ascii="Times New Roman" w:eastAsia="Times New Roman" w:hAnsi="Times New Roman" w:cs="Times New Roman"/>
          <w:spacing w:val="-1"/>
        </w:rPr>
        <w:t>fashion.</w:t>
      </w:r>
    </w:p>
    <w:p w14:paraId="509A041E" w14:textId="04C6F7CC" w:rsidR="009F32F9" w:rsidRPr="00596439" w:rsidRDefault="009F32F9" w:rsidP="00676CFA">
      <w:pPr>
        <w:pStyle w:val="ListParagraph"/>
        <w:numPr>
          <w:ilvl w:val="0"/>
          <w:numId w:val="23"/>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overview</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2"/>
        </w:rPr>
        <w:t>your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approach to</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personnel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management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determining</w:t>
      </w:r>
      <w:r w:rsidRPr="00596439">
        <w:rPr>
          <w:rFonts w:ascii="Times New Roman" w:eastAsia="Times New Roman" w:hAnsi="Times New Roman" w:cs="Times New Roman"/>
          <w:spacing w:val="-1"/>
        </w:rPr>
        <w:t xml:space="preserve"> staffing</w:t>
      </w:r>
      <w:r w:rsidR="00940D53">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needs,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recruiting,</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training,</w:t>
      </w:r>
      <w:r w:rsidRPr="00596439">
        <w:rPr>
          <w:rFonts w:ascii="Times New Roman" w:eastAsia="Times New Roman" w:hAnsi="Times New Roman" w:cs="Times New Roman"/>
          <w:spacing w:val="-2"/>
        </w:rPr>
        <w:t xml:space="preserve"> </w:t>
      </w:r>
      <w:r w:rsidR="00940D53">
        <w:rPr>
          <w:rFonts w:ascii="Times New Roman" w:eastAsia="Times New Roman" w:hAnsi="Times New Roman" w:cs="Times New Roman"/>
          <w:spacing w:val="-1"/>
        </w:rPr>
        <w:t>compensation, and</w:t>
      </w:r>
      <w:r w:rsidRPr="00596439">
        <w:rPr>
          <w:rFonts w:ascii="Times New Roman" w:eastAsia="Times New Roman" w:hAnsi="Times New Roman" w:cs="Times New Roman"/>
          <w:spacing w:val="-1"/>
        </w:rPr>
        <w:t xml:space="preserve"> performance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evaluation).</w:t>
      </w:r>
    </w:p>
    <w:p w14:paraId="3F9CD6B4" w14:textId="514EE178" w:rsidR="009F32F9" w:rsidRDefault="009F32F9" w:rsidP="00676CFA">
      <w:pPr>
        <w:pStyle w:val="ListParagraph"/>
        <w:numPr>
          <w:ilvl w:val="1"/>
          <w:numId w:val="23"/>
        </w:numPr>
        <w:tabs>
          <w:tab w:val="left" w:pos="0"/>
        </w:tabs>
        <w:ind w:right="115"/>
        <w:contextualSpacing/>
        <w:jc w:val="both"/>
        <w:rPr>
          <w:rFonts w:ascii="Times New Roman" w:eastAsia="Calibri" w:hAnsi="Times New Roman" w:cs="Times New Roman"/>
        </w:rPr>
      </w:pPr>
      <w:r w:rsidRPr="00596439">
        <w:rPr>
          <w:rFonts w:ascii="Times New Roman" w:eastAsia="Calibri" w:hAnsi="Times New Roman" w:cs="Times New Roman"/>
        </w:rPr>
        <w:t xml:space="preserve">Does the firm prefer to hire experienced analysts or develop younger investment professionals? </w:t>
      </w:r>
    </w:p>
    <w:p w14:paraId="7D368442" w14:textId="77777777" w:rsidR="009F32F9" w:rsidRPr="00596439" w:rsidRDefault="009F32F9" w:rsidP="00676CFA">
      <w:pPr>
        <w:pStyle w:val="ListParagraph"/>
        <w:numPr>
          <w:ilvl w:val="1"/>
          <w:numId w:val="23"/>
        </w:numPr>
        <w:tabs>
          <w:tab w:val="left" w:pos="0"/>
        </w:tabs>
        <w:ind w:right="115"/>
        <w:contextualSpacing/>
        <w:jc w:val="both"/>
        <w:rPr>
          <w:rFonts w:ascii="Times New Roman" w:eastAsia="Calibri" w:hAnsi="Times New Roman" w:cs="Times New Roman"/>
        </w:rPr>
      </w:pPr>
      <w:r w:rsidRPr="00596439">
        <w:rPr>
          <w:rFonts w:ascii="Times New Roman" w:eastAsia="Calibri" w:hAnsi="Times New Roman" w:cs="Times New Roman"/>
        </w:rPr>
        <w:t xml:space="preserve">Do you believe analysts should specialize </w:t>
      </w:r>
      <w:proofErr w:type="gramStart"/>
      <w:r w:rsidRPr="00596439">
        <w:rPr>
          <w:rFonts w:ascii="Times New Roman" w:eastAsia="Calibri" w:hAnsi="Times New Roman" w:cs="Times New Roman"/>
        </w:rPr>
        <w:t>on</w:t>
      </w:r>
      <w:proofErr w:type="gramEnd"/>
      <w:r w:rsidRPr="00596439">
        <w:rPr>
          <w:rFonts w:ascii="Times New Roman" w:eastAsia="Calibri" w:hAnsi="Times New Roman" w:cs="Times New Roman"/>
        </w:rPr>
        <w:t xml:space="preserve"> specific areas or regions, or remain generalists? </w:t>
      </w:r>
    </w:p>
    <w:p w14:paraId="0766DCB9" w14:textId="77777777" w:rsidR="00940D53" w:rsidRPr="00954A74" w:rsidRDefault="00940D53" w:rsidP="00676CFA">
      <w:pPr>
        <w:pStyle w:val="ListParagraph"/>
        <w:numPr>
          <w:ilvl w:val="1"/>
          <w:numId w:val="23"/>
        </w:numPr>
        <w:tabs>
          <w:tab w:val="left" w:pos="0"/>
        </w:tabs>
        <w:ind w:right="115"/>
        <w:contextualSpacing/>
        <w:jc w:val="both"/>
        <w:rPr>
          <w:rFonts w:ascii="Times New Roman" w:eastAsia="Calibri" w:hAnsi="Times New Roman" w:cs="Times New Roman"/>
        </w:rPr>
      </w:pPr>
      <w:r w:rsidRPr="00954A74">
        <w:rPr>
          <w:rFonts w:ascii="Times New Roman" w:eastAsia="Times New Roman" w:hAnsi="Times New Roman" w:cs="Times New Roman"/>
          <w:spacing w:val="-1"/>
        </w:rPr>
        <w:t>Provide</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an</w:t>
      </w:r>
      <w:r w:rsidRPr="00954A74">
        <w:rPr>
          <w:rFonts w:ascii="Times New Roman" w:eastAsia="Times New Roman" w:hAnsi="Times New Roman" w:cs="Times New Roman"/>
          <w:spacing w:val="-3"/>
        </w:rPr>
        <w:t xml:space="preserve"> </w:t>
      </w:r>
      <w:r w:rsidRPr="00954A74">
        <w:rPr>
          <w:rFonts w:ascii="Times New Roman" w:eastAsia="Times New Roman" w:hAnsi="Times New Roman" w:cs="Times New Roman"/>
          <w:spacing w:val="-1"/>
        </w:rPr>
        <w:t>overview</w:t>
      </w:r>
      <w:r w:rsidRPr="00954A74">
        <w:rPr>
          <w:rFonts w:ascii="Times New Roman" w:eastAsia="Times New Roman" w:hAnsi="Times New Roman" w:cs="Times New Roman"/>
          <w:spacing w:val="-2"/>
        </w:rPr>
        <w:t xml:space="preserve"> </w:t>
      </w:r>
      <w:r w:rsidRPr="00954A74">
        <w:rPr>
          <w:rFonts w:ascii="Times New Roman" w:eastAsia="Times New Roman" w:hAnsi="Times New Roman" w:cs="Times New Roman"/>
        </w:rPr>
        <w:t xml:space="preserve">of </w:t>
      </w:r>
      <w:r w:rsidRPr="00954A74">
        <w:rPr>
          <w:rFonts w:ascii="Times New Roman" w:eastAsia="Times New Roman" w:hAnsi="Times New Roman" w:cs="Times New Roman"/>
          <w:spacing w:val="-1"/>
        </w:rPr>
        <w:t>the</w:t>
      </w:r>
      <w:r w:rsidRPr="00954A74">
        <w:rPr>
          <w:rFonts w:ascii="Times New Roman" w:eastAsia="Times New Roman" w:hAnsi="Times New Roman" w:cs="Times New Roman"/>
          <w:spacing w:val="-4"/>
        </w:rPr>
        <w:t xml:space="preserve"> </w:t>
      </w:r>
      <w:r w:rsidRPr="00954A74">
        <w:rPr>
          <w:rFonts w:ascii="Times New Roman" w:eastAsia="Times New Roman" w:hAnsi="Times New Roman" w:cs="Times New Roman"/>
          <w:spacing w:val="-1"/>
        </w:rPr>
        <w:t>compensation structure</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for</w:t>
      </w:r>
      <w:r w:rsidRPr="00954A74">
        <w:rPr>
          <w:rFonts w:ascii="Times New Roman" w:eastAsia="Times New Roman" w:hAnsi="Times New Roman" w:cs="Times New Roman"/>
          <w:spacing w:val="-2"/>
        </w:rPr>
        <w:t xml:space="preserve"> </w:t>
      </w:r>
      <w:r w:rsidRPr="00954A74">
        <w:rPr>
          <w:rFonts w:ascii="Times New Roman" w:eastAsia="Times New Roman" w:hAnsi="Times New Roman" w:cs="Times New Roman"/>
          <w:spacing w:val="-1"/>
        </w:rPr>
        <w:t>the</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investment</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professionals</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involved</w:t>
      </w:r>
      <w:r w:rsidRPr="00954A74">
        <w:rPr>
          <w:rFonts w:ascii="Times New Roman" w:eastAsia="Times New Roman" w:hAnsi="Times New Roman" w:cs="Times New Roman"/>
          <w:spacing w:val="-3"/>
        </w:rPr>
        <w:t xml:space="preserve"> </w:t>
      </w:r>
      <w:r w:rsidRPr="00954A74">
        <w:rPr>
          <w:rFonts w:ascii="Times New Roman" w:eastAsia="Times New Roman" w:hAnsi="Times New Roman" w:cs="Times New Roman"/>
          <w:spacing w:val="-1"/>
        </w:rPr>
        <w:t>in</w:t>
      </w:r>
      <w:r w:rsidRPr="00954A74">
        <w:rPr>
          <w:rFonts w:ascii="Times New Roman" w:eastAsia="Times New Roman" w:hAnsi="Times New Roman" w:cs="Times New Roman"/>
          <w:spacing w:val="56"/>
        </w:rPr>
        <w:t xml:space="preserve"> </w:t>
      </w:r>
      <w:r w:rsidRPr="00954A74">
        <w:rPr>
          <w:rFonts w:ascii="Times New Roman" w:eastAsia="Times New Roman" w:hAnsi="Times New Roman" w:cs="Times New Roman"/>
          <w:spacing w:val="-1"/>
        </w:rPr>
        <w:t>managing</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the</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proposed</w:t>
      </w:r>
      <w:r w:rsidRPr="00954A74">
        <w:rPr>
          <w:rFonts w:ascii="Times New Roman" w:eastAsia="Times New Roman" w:hAnsi="Times New Roman" w:cs="Times New Roman"/>
          <w:spacing w:val="-3"/>
        </w:rPr>
        <w:t xml:space="preserve"> </w:t>
      </w:r>
      <w:r w:rsidRPr="00954A74">
        <w:rPr>
          <w:rFonts w:ascii="Times New Roman" w:eastAsia="Times New Roman" w:hAnsi="Times New Roman" w:cs="Times New Roman"/>
          <w:spacing w:val="-1"/>
        </w:rPr>
        <w:t>mandate.</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Discuss</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in detail</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how</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bonuses</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are</w:t>
      </w:r>
      <w:r w:rsidRPr="00954A74">
        <w:rPr>
          <w:rFonts w:ascii="Times New Roman" w:eastAsia="Times New Roman" w:hAnsi="Times New Roman" w:cs="Times New Roman"/>
          <w:spacing w:val="-2"/>
        </w:rPr>
        <w:t xml:space="preserve"> </w:t>
      </w:r>
      <w:r w:rsidRPr="00954A74">
        <w:rPr>
          <w:rFonts w:ascii="Times New Roman" w:eastAsia="Times New Roman" w:hAnsi="Times New Roman" w:cs="Times New Roman"/>
          <w:spacing w:val="-1"/>
        </w:rPr>
        <w:t>determined</w:t>
      </w:r>
      <w:r w:rsidRPr="00954A74">
        <w:rPr>
          <w:rFonts w:ascii="Times New Roman" w:eastAsia="Times New Roman" w:hAnsi="Times New Roman" w:cs="Times New Roman"/>
          <w:spacing w:val="-3"/>
        </w:rPr>
        <w:t xml:space="preserve"> </w:t>
      </w:r>
      <w:r w:rsidRPr="00954A74">
        <w:rPr>
          <w:rFonts w:ascii="Times New Roman" w:eastAsia="Times New Roman" w:hAnsi="Times New Roman" w:cs="Times New Roman"/>
          <w:spacing w:val="-1"/>
        </w:rPr>
        <w:t>(e.g.,</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are</w:t>
      </w:r>
      <w:r w:rsidRPr="00954A74">
        <w:rPr>
          <w:rFonts w:ascii="Times New Roman" w:eastAsia="Times New Roman" w:hAnsi="Times New Roman" w:cs="Times New Roman"/>
          <w:spacing w:val="-2"/>
        </w:rPr>
        <w:t xml:space="preserve"> </w:t>
      </w:r>
      <w:r w:rsidRPr="00954A74">
        <w:rPr>
          <w:rFonts w:ascii="Times New Roman" w:eastAsia="Times New Roman" w:hAnsi="Times New Roman" w:cs="Times New Roman"/>
          <w:spacing w:val="-1"/>
        </w:rPr>
        <w:t>they</w:t>
      </w:r>
      <w:r w:rsidRPr="00954A74">
        <w:rPr>
          <w:rFonts w:ascii="Times New Roman" w:eastAsia="Times New Roman" w:hAnsi="Times New Roman" w:cs="Times New Roman"/>
          <w:spacing w:val="53"/>
        </w:rPr>
        <w:t xml:space="preserve"> </w:t>
      </w:r>
      <w:r w:rsidRPr="00954A74">
        <w:rPr>
          <w:rFonts w:ascii="Times New Roman" w:eastAsia="Times New Roman" w:hAnsi="Times New Roman" w:cs="Times New Roman"/>
          <w:spacing w:val="-1"/>
        </w:rPr>
        <w:t xml:space="preserve">based </w:t>
      </w:r>
      <w:r w:rsidRPr="00954A74">
        <w:rPr>
          <w:rFonts w:ascii="Times New Roman" w:eastAsia="Times New Roman" w:hAnsi="Times New Roman" w:cs="Times New Roman"/>
        </w:rPr>
        <w:t>on</w:t>
      </w:r>
      <w:r w:rsidRPr="00954A74">
        <w:rPr>
          <w:rFonts w:ascii="Times New Roman" w:eastAsia="Times New Roman" w:hAnsi="Times New Roman" w:cs="Times New Roman"/>
          <w:spacing w:val="-1"/>
        </w:rPr>
        <w:t xml:space="preserve"> firm-wide</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AUM,</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strategy AUM,</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short-term strategy</w:t>
      </w:r>
      <w:r w:rsidRPr="00954A74">
        <w:rPr>
          <w:rFonts w:ascii="Times New Roman" w:eastAsia="Times New Roman" w:hAnsi="Times New Roman" w:cs="Times New Roman"/>
          <w:spacing w:val="1"/>
        </w:rPr>
        <w:t xml:space="preserve"> </w:t>
      </w:r>
      <w:r w:rsidRPr="00954A74">
        <w:rPr>
          <w:rFonts w:ascii="Times New Roman" w:eastAsia="Times New Roman" w:hAnsi="Times New Roman" w:cs="Times New Roman"/>
          <w:spacing w:val="-1"/>
        </w:rPr>
        <w:t>performance,</w:t>
      </w:r>
      <w:r w:rsidRPr="00954A74">
        <w:rPr>
          <w:rFonts w:ascii="Times New Roman" w:eastAsia="Times New Roman" w:hAnsi="Times New Roman" w:cs="Times New Roman"/>
        </w:rPr>
        <w:t xml:space="preserve"> </w:t>
      </w:r>
      <w:r w:rsidRPr="00954A74">
        <w:rPr>
          <w:rFonts w:ascii="Times New Roman" w:eastAsia="Times New Roman" w:hAnsi="Times New Roman" w:cs="Times New Roman"/>
          <w:spacing w:val="-1"/>
        </w:rPr>
        <w:t>long-term strategy</w:t>
      </w:r>
      <w:r w:rsidRPr="00954A74">
        <w:rPr>
          <w:rFonts w:ascii="Times New Roman" w:eastAsia="Times New Roman" w:hAnsi="Times New Roman" w:cs="Times New Roman"/>
          <w:spacing w:val="29"/>
        </w:rPr>
        <w:t xml:space="preserve"> </w:t>
      </w:r>
      <w:r w:rsidRPr="00954A74">
        <w:rPr>
          <w:rFonts w:ascii="Times New Roman" w:eastAsia="Times New Roman" w:hAnsi="Times New Roman" w:cs="Times New Roman"/>
          <w:spacing w:val="-1"/>
        </w:rPr>
        <w:t>performance,</w:t>
      </w:r>
      <w:r w:rsidRPr="00954A74">
        <w:rPr>
          <w:rFonts w:ascii="Times New Roman" w:eastAsia="Times New Roman" w:hAnsi="Times New Roman" w:cs="Times New Roman"/>
          <w:spacing w:val="-2"/>
        </w:rPr>
        <w:t xml:space="preserve"> </w:t>
      </w:r>
      <w:r w:rsidRPr="00954A74">
        <w:rPr>
          <w:rFonts w:ascii="Times New Roman" w:eastAsia="Times New Roman" w:hAnsi="Times New Roman" w:cs="Times New Roman"/>
          <w:spacing w:val="-1"/>
        </w:rPr>
        <w:t>etc.)</w:t>
      </w:r>
      <w:r w:rsidRPr="00954A74">
        <w:rPr>
          <w:rFonts w:ascii="Times New Roman" w:eastAsia="Times New Roman" w:hAnsi="Times New Roman" w:cs="Times New Roman"/>
          <w:spacing w:val="-2"/>
        </w:rPr>
        <w:t xml:space="preserve"> </w:t>
      </w:r>
    </w:p>
    <w:p w14:paraId="6ECC49E3" w14:textId="426499DF" w:rsidR="00940D53" w:rsidRPr="00940D53" w:rsidRDefault="00596439" w:rsidP="00676CFA">
      <w:pPr>
        <w:pStyle w:val="ListParagraph"/>
        <w:numPr>
          <w:ilvl w:val="1"/>
          <w:numId w:val="23"/>
        </w:numPr>
        <w:autoSpaceDE w:val="0"/>
        <w:autoSpaceDN w:val="0"/>
        <w:ind w:right="580"/>
        <w:contextualSpacing/>
        <w:rPr>
          <w:rFonts w:ascii="Times New Roman" w:hAnsi="Times New Roman" w:cs="Times New Roman"/>
        </w:rPr>
      </w:pPr>
      <w:r w:rsidRPr="00596439">
        <w:rPr>
          <w:rFonts w:ascii="Times New Roman" w:hAnsi="Times New Roman" w:cs="Times New Roman"/>
        </w:rPr>
        <w:t>Describe any aspects (tangible or intangible) of your compensation program that allow your firm to be competitive with respect to recruitment and retention of investment talent. How does your compensation structure compare with other firms in the industry? How has the firm’s compensation system changed within the past five years?</w:t>
      </w:r>
    </w:p>
    <w:p w14:paraId="4E419ADE" w14:textId="7257769F" w:rsidR="00596439" w:rsidRPr="00596439" w:rsidRDefault="00596439" w:rsidP="00676CFA">
      <w:pPr>
        <w:pStyle w:val="ListParagraph"/>
        <w:numPr>
          <w:ilvl w:val="0"/>
          <w:numId w:val="23"/>
        </w:numPr>
        <w:tabs>
          <w:tab w:val="left" w:pos="840"/>
        </w:tabs>
        <w:ind w:right="115"/>
        <w:contextualSpacing/>
        <w:jc w:val="both"/>
        <w:rPr>
          <w:rFonts w:ascii="Times New Roman" w:eastAsia="Calibri" w:hAnsi="Times New Roman" w:cs="Times New Roman"/>
        </w:rPr>
      </w:pPr>
      <w:r w:rsidRPr="00596439">
        <w:rPr>
          <w:rFonts w:ascii="Times New Roman" w:hAnsi="Times New Roman" w:cs="Times New Roman"/>
        </w:rPr>
        <w:t xml:space="preserve">What has been the professional turnover rate in the last five years for the firm and specifically the proposed </w:t>
      </w:r>
      <w:r w:rsidR="009F32F9">
        <w:rPr>
          <w:rFonts w:ascii="Times New Roman" w:hAnsi="Times New Roman" w:cs="Times New Roman"/>
        </w:rPr>
        <w:t>service(s)</w:t>
      </w:r>
      <w:r w:rsidRPr="00596439">
        <w:rPr>
          <w:rFonts w:ascii="Times New Roman" w:hAnsi="Times New Roman" w:cs="Times New Roman"/>
        </w:rPr>
        <w:t>? Please provide details for any managers</w:t>
      </w:r>
      <w:r w:rsidR="009F32F9">
        <w:rPr>
          <w:rFonts w:ascii="Times New Roman" w:hAnsi="Times New Roman" w:cs="Times New Roman"/>
        </w:rPr>
        <w:t xml:space="preserve"> or</w:t>
      </w:r>
      <w:r w:rsidRPr="00596439">
        <w:rPr>
          <w:rFonts w:ascii="Times New Roman" w:hAnsi="Times New Roman" w:cs="Times New Roman"/>
        </w:rPr>
        <w:t xml:space="preserve"> analysts who have left or joined the </w:t>
      </w:r>
      <w:r w:rsidR="009F32F9">
        <w:rPr>
          <w:rFonts w:ascii="Times New Roman" w:hAnsi="Times New Roman" w:cs="Times New Roman"/>
        </w:rPr>
        <w:t>product</w:t>
      </w:r>
      <w:r w:rsidRPr="00596439">
        <w:rPr>
          <w:rFonts w:ascii="Times New Roman" w:hAnsi="Times New Roman" w:cs="Times New Roman"/>
        </w:rPr>
        <w:t xml:space="preserve"> (</w:t>
      </w:r>
      <w:r w:rsidR="009F32F9">
        <w:rPr>
          <w:rFonts w:ascii="Times New Roman" w:hAnsi="Times New Roman" w:cs="Times New Roman"/>
        </w:rPr>
        <w:t>i.e., inclu</w:t>
      </w:r>
      <w:r w:rsidRPr="00596439">
        <w:rPr>
          <w:rFonts w:ascii="Times New Roman" w:hAnsi="Times New Roman" w:cs="Times New Roman"/>
        </w:rPr>
        <w:t>de product responsibility and reason for departure)</w:t>
      </w:r>
      <w:r w:rsidRPr="00596439">
        <w:rPr>
          <w:rFonts w:ascii="Times New Roman" w:eastAsia="Times New Roman" w:hAnsi="Times New Roman" w:cs="Times New Roman"/>
          <w:spacing w:val="-3"/>
        </w:rPr>
        <w:t xml:space="preserve"> </w:t>
      </w:r>
    </w:p>
    <w:p w14:paraId="45DF0446" w14:textId="05F12779" w:rsidR="00596439" w:rsidRPr="00596439" w:rsidRDefault="00596439" w:rsidP="00676CFA">
      <w:pPr>
        <w:pStyle w:val="ListParagraph"/>
        <w:numPr>
          <w:ilvl w:val="0"/>
          <w:numId w:val="23"/>
        </w:numPr>
        <w:tabs>
          <w:tab w:val="left" w:pos="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any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activities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associated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with 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mandate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fully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2"/>
        </w:rPr>
        <w:t>partially</w:t>
      </w:r>
      <w:r w:rsidRPr="00596439">
        <w:rPr>
          <w:rFonts w:ascii="Times New Roman" w:eastAsia="Times New Roman" w:hAnsi="Times New Roman" w:cs="Times New Roman"/>
          <w:spacing w:val="70"/>
        </w:rPr>
        <w:t xml:space="preserve"> </w:t>
      </w:r>
      <w:r w:rsidRPr="00596439">
        <w:rPr>
          <w:rFonts w:ascii="Times New Roman" w:eastAsia="Times New Roman" w:hAnsi="Times New Roman" w:cs="Times New Roman"/>
          <w:spacing w:val="-1"/>
        </w:rPr>
        <w:lastRenderedPageBreak/>
        <w:t>outsourced to third-party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service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providers?</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so,</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list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each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and </w:t>
      </w:r>
      <w:r w:rsidRPr="00596439">
        <w:rPr>
          <w:rFonts w:ascii="Times New Roman" w:eastAsia="Times New Roman" w:hAnsi="Times New Roman" w:cs="Times New Roman"/>
          <w:spacing w:val="-2"/>
        </w:rPr>
        <w:t>describe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their</w:t>
      </w:r>
      <w:r w:rsidRPr="00596439">
        <w:rPr>
          <w:rFonts w:ascii="Times New Roman" w:eastAsia="Times New Roman" w:hAnsi="Times New Roman" w:cs="Times New Roman"/>
          <w:spacing w:val="62"/>
        </w:rPr>
        <w:t xml:space="preserve"> </w:t>
      </w:r>
      <w:r w:rsidRPr="00596439">
        <w:rPr>
          <w:rFonts w:ascii="Times New Roman" w:eastAsia="Times New Roman" w:hAnsi="Times New Roman" w:cs="Times New Roman"/>
          <w:spacing w:val="-1"/>
        </w:rPr>
        <w:t>respective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roles.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any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these</w:t>
      </w:r>
      <w:r w:rsidRPr="00596439">
        <w:rPr>
          <w:rFonts w:ascii="Times New Roman" w:eastAsia="Times New Roman" w:hAnsi="Times New Roman" w:cs="Times New Roman"/>
          <w:spacing w:val="-2"/>
        </w:rPr>
        <w:t xml:space="preserve"> </w:t>
      </w:r>
      <w:proofErr w:type="gramStart"/>
      <w:r w:rsidRPr="00596439">
        <w:rPr>
          <w:rFonts w:ascii="Times New Roman" w:eastAsia="Times New Roman" w:hAnsi="Times New Roman" w:cs="Times New Roman"/>
          <w:spacing w:val="-1"/>
        </w:rPr>
        <w:t>firms</w:t>
      </w:r>
      <w:proofErr w:type="gramEnd"/>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considered affiliates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your </w:t>
      </w:r>
      <w:r w:rsidRPr="00596439">
        <w:rPr>
          <w:rFonts w:ascii="Times New Roman" w:eastAsia="Times New Roman" w:hAnsi="Times New Roman" w:cs="Times New Roman"/>
          <w:spacing w:val="-2"/>
        </w:rPr>
        <w:t>firm?</w:t>
      </w:r>
      <w:r w:rsidR="00602109">
        <w:rPr>
          <w:rFonts w:ascii="Times New Roman" w:eastAsia="Times New Roman" w:hAnsi="Times New Roman" w:cs="Times New Roman"/>
          <w:spacing w:val="-2"/>
        </w:rPr>
        <w:t xml:space="preserve"> Please delineate any material difference between standardized and customized solutions.</w:t>
      </w:r>
    </w:p>
    <w:p w14:paraId="7AA7D95D" w14:textId="77777777" w:rsidR="00ED2F96" w:rsidRPr="00ED2F96" w:rsidRDefault="00ED2F96" w:rsidP="00676CFA">
      <w:pPr>
        <w:pStyle w:val="ListParagraph"/>
        <w:widowControl/>
        <w:numPr>
          <w:ilvl w:val="0"/>
          <w:numId w:val="23"/>
        </w:numPr>
        <w:contextualSpacing/>
        <w:rPr>
          <w:rFonts w:ascii="Times New Roman" w:hAnsi="Times New Roman" w:cs="Times New Roman"/>
        </w:rPr>
      </w:pPr>
      <w:r>
        <w:rPr>
          <w:rFonts w:ascii="Times New Roman" w:eastAsia="Times New Roman" w:hAnsi="Times New Roman" w:cs="Times New Roman"/>
          <w:spacing w:val="1"/>
        </w:rPr>
        <w:t xml:space="preserve">Please identify all consultants to your firm and their staff that would be involved in providing the proposed services to the Plan. </w:t>
      </w:r>
    </w:p>
    <w:p w14:paraId="732FDF5A" w14:textId="556ABB7F" w:rsidR="0071772A" w:rsidRDefault="0071772A" w:rsidP="00676CFA">
      <w:pPr>
        <w:pStyle w:val="ListParagraph"/>
        <w:widowControl/>
        <w:numPr>
          <w:ilvl w:val="0"/>
          <w:numId w:val="23"/>
        </w:numPr>
        <w:contextualSpacing/>
        <w:rPr>
          <w:rFonts w:ascii="Times New Roman" w:hAnsi="Times New Roman" w:cs="Times New Roman"/>
        </w:rPr>
      </w:pPr>
      <w:r w:rsidRPr="0024659E">
        <w:rPr>
          <w:rFonts w:ascii="Times New Roman" w:hAnsi="Times New Roman" w:cs="Times New Roman"/>
        </w:rPr>
        <w:t xml:space="preserve">Which individual(s) and/or group(s) have primary responsibility for researching </w:t>
      </w:r>
      <w:r>
        <w:rPr>
          <w:rFonts w:ascii="Times New Roman" w:hAnsi="Times New Roman" w:cs="Times New Roman"/>
        </w:rPr>
        <w:t xml:space="preserve">individual proxy votes? </w:t>
      </w:r>
      <w:r w:rsidRPr="0024659E">
        <w:rPr>
          <w:rFonts w:ascii="Times New Roman" w:hAnsi="Times New Roman" w:cs="Times New Roman"/>
        </w:rPr>
        <w:t>Which individual(s) and/or group(s) have primary responsibility for researchin</w:t>
      </w:r>
      <w:r>
        <w:rPr>
          <w:rFonts w:ascii="Times New Roman" w:hAnsi="Times New Roman" w:cs="Times New Roman"/>
        </w:rPr>
        <w:t xml:space="preserve">g and deciding proxy voting </w:t>
      </w:r>
      <w:proofErr w:type="spellStart"/>
      <w:r>
        <w:rPr>
          <w:rFonts w:ascii="Times New Roman" w:hAnsi="Times New Roman" w:cs="Times New Roman"/>
        </w:rPr>
        <w:t>polic</w:t>
      </w:r>
      <w:proofErr w:type="spellEnd"/>
      <w:r>
        <w:rPr>
          <w:rFonts w:ascii="Times New Roman" w:hAnsi="Times New Roman" w:cs="Times New Roman"/>
        </w:rPr>
        <w:t>(</w:t>
      </w:r>
      <w:proofErr w:type="spellStart"/>
      <w:r>
        <w:rPr>
          <w:rFonts w:ascii="Times New Roman" w:hAnsi="Times New Roman" w:cs="Times New Roman"/>
        </w:rPr>
        <w:t>ies</w:t>
      </w:r>
      <w:proofErr w:type="spellEnd"/>
      <w:r>
        <w:rPr>
          <w:rFonts w:ascii="Times New Roman" w:hAnsi="Times New Roman" w:cs="Times New Roman"/>
        </w:rPr>
        <w:t xml:space="preserve">)? </w:t>
      </w:r>
    </w:p>
    <w:p w14:paraId="38C9EE9A" w14:textId="2B230327" w:rsidR="00596439" w:rsidRPr="0071772A" w:rsidRDefault="00596439" w:rsidP="00676CFA">
      <w:pPr>
        <w:pStyle w:val="ListParagraph"/>
        <w:numPr>
          <w:ilvl w:val="0"/>
          <w:numId w:val="23"/>
        </w:numPr>
        <w:tabs>
          <w:tab w:val="left" w:pos="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rPr>
        <w:t>Do</w:t>
      </w:r>
      <w:r w:rsidRPr="00596439">
        <w:rPr>
          <w:rFonts w:ascii="Times New Roman" w:eastAsia="Times New Roman" w:hAnsi="Times New Roman" w:cs="Times New Roman"/>
          <w:spacing w:val="-1"/>
        </w:rPr>
        <w:t xml:space="preserve"> any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key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individuals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 xml:space="preserve">involved in the </w:t>
      </w:r>
      <w:r w:rsidR="0071772A">
        <w:rPr>
          <w:rFonts w:ascii="Times New Roman" w:eastAsia="Times New Roman" w:hAnsi="Times New Roman" w:cs="Times New Roman"/>
          <w:spacing w:val="-1"/>
        </w:rPr>
        <w:t>proposed service(s)</w:t>
      </w:r>
      <w:r w:rsidRPr="00596439">
        <w:rPr>
          <w:rFonts w:ascii="Times New Roman" w:eastAsia="Times New Roman" w:hAnsi="Times New Roman" w:cs="Times New Roman"/>
          <w:spacing w:val="-1"/>
        </w:rPr>
        <w:t xml:space="preserve"> have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responsibilities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53"/>
        </w:rPr>
        <w:t xml:space="preserve"> </w:t>
      </w:r>
      <w:r w:rsidR="00680900">
        <w:rPr>
          <w:rFonts w:ascii="Times New Roman" w:eastAsia="Times New Roman" w:hAnsi="Times New Roman" w:cs="Times New Roman"/>
          <w:spacing w:val="-1"/>
        </w:rPr>
        <w:t>services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additional</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duties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within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please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comment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 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 estimate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65"/>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percentage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time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each</w:t>
      </w:r>
      <w:r w:rsidRPr="00596439">
        <w:rPr>
          <w:rFonts w:ascii="Times New Roman" w:eastAsia="Times New Roman" w:hAnsi="Times New Roman" w:cs="Times New Roman"/>
          <w:spacing w:val="-1"/>
        </w:rPr>
        <w:t xml:space="preserve"> spends</w:t>
      </w:r>
      <w:r w:rsidRPr="00596439">
        <w:rPr>
          <w:rFonts w:ascii="Times New Roman" w:eastAsia="Times New Roman" w:hAnsi="Times New Roman" w:cs="Times New Roman"/>
        </w:rPr>
        <w:t xml:space="preserve"> on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investment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activities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 proposed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mandate,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as</w:t>
      </w:r>
      <w:r w:rsidRPr="00596439">
        <w:rPr>
          <w:rFonts w:ascii="Times New Roman" w:eastAsia="Times New Roman" w:hAnsi="Times New Roman" w:cs="Times New Roman"/>
          <w:spacing w:val="67"/>
        </w:rPr>
        <w:t xml:space="preserve"> </w:t>
      </w:r>
      <w:r w:rsidRPr="00596439">
        <w:rPr>
          <w:rFonts w:ascii="Times New Roman" w:eastAsia="Times New Roman" w:hAnsi="Times New Roman" w:cs="Times New Roman"/>
          <w:spacing w:val="-1"/>
        </w:rPr>
        <w:t>well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AUM</w:t>
      </w:r>
      <w:r w:rsidR="00680900">
        <w:rPr>
          <w:rFonts w:ascii="Times New Roman" w:eastAsia="Times New Roman" w:hAnsi="Times New Roman" w:cs="Times New Roman"/>
          <w:spacing w:val="-2"/>
        </w:rPr>
        <w:t>/AUA</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other</w:t>
      </w:r>
      <w:r w:rsidRPr="00596439">
        <w:rPr>
          <w:rFonts w:ascii="Times New Roman" w:eastAsia="Times New Roman" w:hAnsi="Times New Roman" w:cs="Times New Roman"/>
        </w:rPr>
        <w:t xml:space="preserve"> </w:t>
      </w:r>
      <w:r w:rsidR="009F32F9">
        <w:rPr>
          <w:rFonts w:ascii="Times New Roman" w:eastAsia="Times New Roman" w:hAnsi="Times New Roman" w:cs="Times New Roman"/>
          <w:spacing w:val="-1"/>
        </w:rPr>
        <w:t>investment services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they manage.</w:t>
      </w:r>
    </w:p>
    <w:p w14:paraId="35D36AFA" w14:textId="3DE4C0F4" w:rsidR="00596439" w:rsidRPr="00596439" w:rsidRDefault="00596439" w:rsidP="00676CFA">
      <w:pPr>
        <w:pStyle w:val="ListParagraph"/>
        <w:numPr>
          <w:ilvl w:val="0"/>
          <w:numId w:val="23"/>
        </w:numPr>
        <w:autoSpaceDE w:val="0"/>
        <w:autoSpaceDN w:val="0"/>
        <w:ind w:right="580"/>
        <w:contextualSpacing/>
        <w:rPr>
          <w:rFonts w:ascii="Times New Roman" w:hAnsi="Times New Roman" w:cs="Times New Roman"/>
        </w:rPr>
      </w:pPr>
      <w:r w:rsidRPr="00596439">
        <w:rPr>
          <w:rFonts w:ascii="Times New Roman" w:hAnsi="Times New Roman" w:cs="Times New Roman"/>
        </w:rPr>
        <w:t xml:space="preserve">If your firm has a Chief Investment Officer, characterize that person’s role between personnel/resource management and direct investment duties. What investment </w:t>
      </w:r>
      <w:r w:rsidR="00680900">
        <w:rPr>
          <w:rFonts w:ascii="Times New Roman" w:hAnsi="Times New Roman" w:cs="Times New Roman"/>
        </w:rPr>
        <w:t>services</w:t>
      </w:r>
      <w:r w:rsidRPr="00596439">
        <w:rPr>
          <w:rFonts w:ascii="Times New Roman" w:hAnsi="Times New Roman" w:cs="Times New Roman"/>
        </w:rPr>
        <w:t xml:space="preserve"> is that person ultimately responsible for with respect to execution and performance?</w:t>
      </w:r>
    </w:p>
    <w:p w14:paraId="4209EEC0" w14:textId="6F044D65" w:rsidR="009F32F9" w:rsidRPr="009F32F9" w:rsidRDefault="009F32F9" w:rsidP="00596439">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08C49FD" w14:textId="77777777" w:rsidR="00596439" w:rsidRPr="00596439" w:rsidRDefault="00596439" w:rsidP="00596439">
      <w:pPr>
        <w:tabs>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9556261" w14:textId="3FA0FF81" w:rsidR="00B670C9" w:rsidRDefault="00B670C9" w:rsidP="00B670C9">
      <w:pPr>
        <w:pStyle w:val="Heading2"/>
        <w:rPr>
          <w:rFonts w:cs="Times New Roman"/>
          <w:color w:val="000000" w:themeColor="text1"/>
          <w:sz w:val="22"/>
          <w:szCs w:val="22"/>
        </w:rPr>
      </w:pPr>
      <w:r>
        <w:rPr>
          <w:rFonts w:cs="Times New Roman"/>
          <w:color w:val="000000" w:themeColor="text1"/>
          <w:sz w:val="22"/>
          <w:szCs w:val="22"/>
        </w:rPr>
        <w:t>Proxy Voting Advisory Services</w:t>
      </w:r>
    </w:p>
    <w:p w14:paraId="79DC52F1" w14:textId="77777777" w:rsidR="008D2FCB" w:rsidRDefault="008D2FCB" w:rsidP="00B670C9">
      <w:pPr>
        <w:pStyle w:val="Heading2"/>
        <w:rPr>
          <w:rFonts w:cs="Times New Roman"/>
          <w:b w:val="0"/>
          <w:bCs w:val="0"/>
          <w:i/>
          <w:iCs/>
          <w:color w:val="000000" w:themeColor="text1"/>
          <w:sz w:val="22"/>
          <w:szCs w:val="22"/>
        </w:rPr>
      </w:pPr>
    </w:p>
    <w:p w14:paraId="1E76C4BE" w14:textId="1D8B08C6" w:rsidR="007D5438" w:rsidRDefault="007D5438" w:rsidP="00B670C9">
      <w:pPr>
        <w:pStyle w:val="Heading2"/>
        <w:rPr>
          <w:rFonts w:cs="Times New Roman"/>
          <w:b w:val="0"/>
          <w:bCs w:val="0"/>
          <w:i/>
          <w:iCs/>
          <w:color w:val="000000" w:themeColor="text1"/>
          <w:sz w:val="22"/>
          <w:szCs w:val="22"/>
        </w:rPr>
      </w:pPr>
      <w:r>
        <w:rPr>
          <w:rFonts w:cs="Times New Roman"/>
          <w:b w:val="0"/>
          <w:bCs w:val="0"/>
          <w:i/>
          <w:iCs/>
          <w:color w:val="000000" w:themeColor="text1"/>
          <w:sz w:val="22"/>
          <w:szCs w:val="22"/>
        </w:rPr>
        <w:t xml:space="preserve">Guideline Creation and </w:t>
      </w:r>
      <w:r w:rsidR="00B51698">
        <w:rPr>
          <w:rFonts w:cs="Times New Roman"/>
          <w:b w:val="0"/>
          <w:bCs w:val="0"/>
          <w:i/>
          <w:iCs/>
          <w:color w:val="000000" w:themeColor="text1"/>
          <w:sz w:val="22"/>
          <w:szCs w:val="22"/>
        </w:rPr>
        <w:t xml:space="preserve">Annual </w:t>
      </w:r>
      <w:r>
        <w:rPr>
          <w:rFonts w:cs="Times New Roman"/>
          <w:b w:val="0"/>
          <w:bCs w:val="0"/>
          <w:i/>
          <w:iCs/>
          <w:color w:val="000000" w:themeColor="text1"/>
          <w:sz w:val="22"/>
          <w:szCs w:val="22"/>
        </w:rPr>
        <w:t>Update Process</w:t>
      </w:r>
    </w:p>
    <w:p w14:paraId="24DB014A" w14:textId="6F8D0909" w:rsidR="007D5438" w:rsidRPr="00B670C9" w:rsidRDefault="007D5438" w:rsidP="00676CFA">
      <w:pPr>
        <w:pStyle w:val="ListParagraph"/>
        <w:numPr>
          <w:ilvl w:val="0"/>
          <w:numId w:val="24"/>
        </w:numPr>
        <w:tabs>
          <w:tab w:val="left" w:pos="840"/>
        </w:tabs>
        <w:ind w:right="115"/>
        <w:contextualSpacing/>
        <w:jc w:val="both"/>
        <w:rPr>
          <w:rFonts w:ascii="Times New Roman" w:eastAsia="Calibri" w:hAnsi="Times New Roman" w:cs="Times New Roman"/>
        </w:rPr>
      </w:pPr>
      <w:r>
        <w:rPr>
          <w:rFonts w:ascii="Times New Roman" w:eastAsia="Times New Roman" w:hAnsi="Times New Roman" w:cs="Times New Roman"/>
          <w:spacing w:val="-1"/>
        </w:rPr>
        <w:t xml:space="preserve">Does your firm offer off-the-shelf proxy voting </w:t>
      </w:r>
      <w:proofErr w:type="spellStart"/>
      <w:r>
        <w:rPr>
          <w:rFonts w:ascii="Times New Roman" w:eastAsia="Times New Roman" w:hAnsi="Times New Roman" w:cs="Times New Roman"/>
          <w:spacing w:val="-1"/>
        </w:rPr>
        <w:t>polic</w:t>
      </w:r>
      <w:proofErr w:type="spellEnd"/>
      <w:r>
        <w:rPr>
          <w:rFonts w:ascii="Times New Roman" w:eastAsia="Times New Roman" w:hAnsi="Times New Roman" w:cs="Times New Roman"/>
          <w:spacing w:val="-1"/>
        </w:rPr>
        <w:t>(</w:t>
      </w:r>
      <w:proofErr w:type="spellStart"/>
      <w:r>
        <w:rPr>
          <w:rFonts w:ascii="Times New Roman" w:eastAsia="Times New Roman" w:hAnsi="Times New Roman" w:cs="Times New Roman"/>
          <w:spacing w:val="-1"/>
        </w:rPr>
        <w:t>ies</w:t>
      </w:r>
      <w:proofErr w:type="spellEnd"/>
      <w:r>
        <w:rPr>
          <w:rFonts w:ascii="Times New Roman" w:eastAsia="Times New Roman" w:hAnsi="Times New Roman" w:cs="Times New Roman"/>
          <w:spacing w:val="-1"/>
        </w:rPr>
        <w:t xml:space="preserve">)? </w:t>
      </w:r>
      <w:r w:rsidRPr="006E4C90">
        <w:rPr>
          <w:rFonts w:ascii="Times New Roman" w:eastAsia="Times New Roman" w:hAnsi="Times New Roman" w:cs="Times New Roman"/>
          <w:spacing w:val="-1"/>
        </w:rPr>
        <w:t>If yes, please list the</w:t>
      </w:r>
      <w:r>
        <w:rPr>
          <w:rFonts w:ascii="Times New Roman" w:eastAsia="Times New Roman" w:hAnsi="Times New Roman" w:cs="Times New Roman"/>
          <w:spacing w:val="-1"/>
        </w:rPr>
        <w:t xml:space="preserve"> available</w:t>
      </w:r>
      <w:r w:rsidRPr="006E4C90">
        <w:rPr>
          <w:rFonts w:ascii="Times New Roman" w:eastAsia="Times New Roman" w:hAnsi="Times New Roman" w:cs="Times New Roman"/>
          <w:spacing w:val="-1"/>
        </w:rPr>
        <w:t xml:space="preserve"> off-the-shelf policies and attach the guidelines of each available policy</w:t>
      </w:r>
      <w:r w:rsidR="003259A6">
        <w:rPr>
          <w:rFonts w:ascii="Times New Roman" w:eastAsia="Times New Roman" w:hAnsi="Times New Roman" w:cs="Times New Roman"/>
          <w:spacing w:val="-1"/>
        </w:rPr>
        <w:t xml:space="preserve"> </w:t>
      </w:r>
      <w:r w:rsidR="003259A6">
        <w:rPr>
          <w:rFonts w:ascii="Times New Roman" w:eastAsia="Times New Roman" w:hAnsi="Times New Roman" w:cs="Times New Roman"/>
          <w:b/>
          <w:bCs/>
          <w:spacing w:val="-1"/>
        </w:rPr>
        <w:t>in Appendices</w:t>
      </w:r>
      <w:r w:rsidRPr="006E4C90">
        <w:rPr>
          <w:rFonts w:ascii="Times New Roman" w:eastAsia="Times New Roman" w:hAnsi="Times New Roman" w:cs="Times New Roman"/>
          <w:spacing w:val="-1"/>
        </w:rPr>
        <w:t>.</w:t>
      </w:r>
    </w:p>
    <w:p w14:paraId="1A4669CB" w14:textId="071DB33B" w:rsidR="00602109" w:rsidRPr="00602109" w:rsidRDefault="007D5438" w:rsidP="00676CFA">
      <w:pPr>
        <w:pStyle w:val="ListParagraph"/>
        <w:numPr>
          <w:ilvl w:val="0"/>
          <w:numId w:val="24"/>
        </w:numPr>
        <w:tabs>
          <w:tab w:val="left" w:pos="840"/>
        </w:tabs>
        <w:ind w:right="115"/>
        <w:contextualSpacing/>
        <w:jc w:val="both"/>
        <w:rPr>
          <w:rFonts w:ascii="Times New Roman" w:eastAsia="Calibri" w:hAnsi="Times New Roman" w:cs="Times New Roman"/>
        </w:rPr>
      </w:pPr>
      <w:r>
        <w:rPr>
          <w:rFonts w:ascii="Times New Roman" w:eastAsia="Times New Roman" w:hAnsi="Times New Roman" w:cs="Times New Roman"/>
          <w:spacing w:val="-1"/>
        </w:rPr>
        <w:t xml:space="preserve">Does your firm offer custom proxy voting </w:t>
      </w:r>
      <w:proofErr w:type="spellStart"/>
      <w:r>
        <w:rPr>
          <w:rFonts w:ascii="Times New Roman" w:eastAsia="Times New Roman" w:hAnsi="Times New Roman" w:cs="Times New Roman"/>
          <w:spacing w:val="-1"/>
        </w:rPr>
        <w:t>polic</w:t>
      </w:r>
      <w:proofErr w:type="spellEnd"/>
      <w:r>
        <w:rPr>
          <w:rFonts w:ascii="Times New Roman" w:eastAsia="Times New Roman" w:hAnsi="Times New Roman" w:cs="Times New Roman"/>
          <w:spacing w:val="-1"/>
        </w:rPr>
        <w:t>(</w:t>
      </w:r>
      <w:proofErr w:type="spellStart"/>
      <w:r>
        <w:rPr>
          <w:rFonts w:ascii="Times New Roman" w:eastAsia="Times New Roman" w:hAnsi="Times New Roman" w:cs="Times New Roman"/>
          <w:spacing w:val="-1"/>
        </w:rPr>
        <w:t>ies</w:t>
      </w:r>
      <w:proofErr w:type="spellEnd"/>
      <w:r>
        <w:rPr>
          <w:rFonts w:ascii="Times New Roman" w:eastAsia="Times New Roman" w:hAnsi="Times New Roman" w:cs="Times New Roman"/>
          <w:spacing w:val="-1"/>
        </w:rPr>
        <w:t>)? If yes, please explain these capabilities</w:t>
      </w:r>
      <w:r w:rsidR="00EC6FFC">
        <w:rPr>
          <w:rFonts w:ascii="Times New Roman" w:eastAsia="Times New Roman" w:hAnsi="Times New Roman" w:cs="Times New Roman"/>
          <w:spacing w:val="-1"/>
        </w:rPr>
        <w:t>, the onboarding process, and the ongoing update process for custom clients</w:t>
      </w:r>
      <w:r>
        <w:rPr>
          <w:rFonts w:ascii="Times New Roman" w:eastAsia="Times New Roman" w:hAnsi="Times New Roman" w:cs="Times New Roman"/>
          <w:spacing w:val="-1"/>
        </w:rPr>
        <w:t>.</w:t>
      </w:r>
    </w:p>
    <w:p w14:paraId="52C6A3A9" w14:textId="4923937A" w:rsidR="00966819" w:rsidRPr="00602109" w:rsidRDefault="007D5438" w:rsidP="00676CFA">
      <w:pPr>
        <w:pStyle w:val="ListParagraph"/>
        <w:numPr>
          <w:ilvl w:val="0"/>
          <w:numId w:val="24"/>
        </w:numPr>
        <w:tabs>
          <w:tab w:val="left" w:pos="84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 xml:space="preserve">Does your firm and vote </w:t>
      </w:r>
      <w:proofErr w:type="spellStart"/>
      <w:r w:rsidRPr="00602109">
        <w:rPr>
          <w:rFonts w:ascii="Times New Roman" w:eastAsia="Times New Roman" w:hAnsi="Times New Roman" w:cs="Times New Roman"/>
          <w:spacing w:val="-1"/>
        </w:rPr>
        <w:t>polic</w:t>
      </w:r>
      <w:proofErr w:type="spellEnd"/>
      <w:r w:rsidRPr="00602109">
        <w:rPr>
          <w:rFonts w:ascii="Times New Roman" w:eastAsia="Times New Roman" w:hAnsi="Times New Roman" w:cs="Times New Roman"/>
          <w:spacing w:val="-1"/>
        </w:rPr>
        <w:t>(</w:t>
      </w:r>
      <w:proofErr w:type="spellStart"/>
      <w:r w:rsidRPr="00602109">
        <w:rPr>
          <w:rFonts w:ascii="Times New Roman" w:eastAsia="Times New Roman" w:hAnsi="Times New Roman" w:cs="Times New Roman"/>
          <w:spacing w:val="-1"/>
        </w:rPr>
        <w:t>ies</w:t>
      </w:r>
      <w:proofErr w:type="spellEnd"/>
      <w:r w:rsidRPr="00602109">
        <w:rPr>
          <w:rFonts w:ascii="Times New Roman" w:eastAsia="Times New Roman" w:hAnsi="Times New Roman" w:cs="Times New Roman"/>
          <w:spacing w:val="-1"/>
        </w:rPr>
        <w:t>) cover the global public equity universe (e.g., MSCI ACWI IMI)? If not, please explain your available universe of votes and potential limitations.</w:t>
      </w:r>
      <w:r w:rsidR="002920B9" w:rsidRPr="00602109">
        <w:rPr>
          <w:rFonts w:ascii="Times New Roman" w:eastAsia="Times New Roman" w:hAnsi="Times New Roman" w:cs="Times New Roman"/>
          <w:spacing w:val="-1"/>
        </w:rPr>
        <w:t xml:space="preserve"> </w:t>
      </w:r>
      <w:r w:rsidR="002920B9" w:rsidRPr="00602109">
        <w:rPr>
          <w:rFonts w:ascii="Times New Roman" w:hAnsi="Times New Roman" w:cs="Times New Roman"/>
          <w:iCs/>
          <w:spacing w:val="-1"/>
        </w:rPr>
        <w:t>How does the team address the challenges associated with differing regulations for different markets</w:t>
      </w:r>
      <w:r w:rsidR="00ED2F96">
        <w:rPr>
          <w:rFonts w:ascii="Times New Roman" w:hAnsi="Times New Roman" w:cs="Times New Roman"/>
          <w:iCs/>
          <w:spacing w:val="-1"/>
        </w:rPr>
        <w:t xml:space="preserve"> (i.e., domestic vs international)</w:t>
      </w:r>
      <w:r w:rsidR="002920B9" w:rsidRPr="00602109">
        <w:rPr>
          <w:rFonts w:ascii="Times New Roman" w:hAnsi="Times New Roman" w:cs="Times New Roman"/>
          <w:iCs/>
          <w:spacing w:val="-1"/>
        </w:rPr>
        <w:t>.</w:t>
      </w:r>
    </w:p>
    <w:p w14:paraId="6319A549" w14:textId="77777777" w:rsidR="00966819" w:rsidRDefault="007D5438" w:rsidP="00676CFA">
      <w:pPr>
        <w:pStyle w:val="ListParagraph"/>
        <w:numPr>
          <w:ilvl w:val="0"/>
          <w:numId w:val="24"/>
        </w:numPr>
        <w:tabs>
          <w:tab w:val="left" w:pos="840"/>
        </w:tabs>
        <w:ind w:right="115"/>
        <w:contextualSpacing/>
        <w:jc w:val="both"/>
        <w:rPr>
          <w:rFonts w:ascii="Times New Roman" w:eastAsia="Calibri" w:hAnsi="Times New Roman" w:cs="Times New Roman"/>
        </w:rPr>
      </w:pPr>
      <w:r w:rsidRPr="00966819">
        <w:rPr>
          <w:rFonts w:ascii="Times New Roman" w:eastAsia="Calibri" w:hAnsi="Times New Roman" w:cs="Times New Roman"/>
        </w:rPr>
        <w:t xml:space="preserve">Please summarize your proxy voting </w:t>
      </w:r>
      <w:proofErr w:type="spellStart"/>
      <w:r w:rsidRPr="00966819">
        <w:rPr>
          <w:rFonts w:ascii="Times New Roman" w:eastAsia="Calibri" w:hAnsi="Times New Roman" w:cs="Times New Roman"/>
        </w:rPr>
        <w:t>philosoph</w:t>
      </w:r>
      <w:proofErr w:type="spellEnd"/>
      <w:r w:rsidRPr="00966819">
        <w:rPr>
          <w:rFonts w:ascii="Times New Roman" w:eastAsia="Calibri" w:hAnsi="Times New Roman" w:cs="Times New Roman"/>
        </w:rPr>
        <w:t>(</w:t>
      </w:r>
      <w:proofErr w:type="spellStart"/>
      <w:r w:rsidRPr="00966819">
        <w:rPr>
          <w:rFonts w:ascii="Times New Roman" w:eastAsia="Calibri" w:hAnsi="Times New Roman" w:cs="Times New Roman"/>
        </w:rPr>
        <w:t>ies</w:t>
      </w:r>
      <w:proofErr w:type="spellEnd"/>
      <w:r w:rsidRPr="00966819">
        <w:rPr>
          <w:rFonts w:ascii="Times New Roman" w:eastAsia="Calibri" w:hAnsi="Times New Roman" w:cs="Times New Roman"/>
        </w:rPr>
        <w:t xml:space="preserve">) and key differences across industry, geography, and size. </w:t>
      </w:r>
    </w:p>
    <w:p w14:paraId="66D58B7A" w14:textId="77777777" w:rsidR="00B51698" w:rsidRDefault="007D5438" w:rsidP="00676CFA">
      <w:pPr>
        <w:pStyle w:val="ListParagraph"/>
        <w:numPr>
          <w:ilvl w:val="0"/>
          <w:numId w:val="24"/>
        </w:numPr>
        <w:tabs>
          <w:tab w:val="left" w:pos="840"/>
        </w:tabs>
        <w:ind w:right="115"/>
        <w:contextualSpacing/>
        <w:jc w:val="both"/>
        <w:rPr>
          <w:rFonts w:ascii="Times New Roman" w:eastAsia="Calibri" w:hAnsi="Times New Roman" w:cs="Times New Roman"/>
        </w:rPr>
      </w:pPr>
      <w:r w:rsidRPr="00966819">
        <w:rPr>
          <w:rFonts w:ascii="Times New Roman" w:eastAsia="Calibri" w:hAnsi="Times New Roman" w:cs="Times New Roman"/>
        </w:rPr>
        <w:t>Please summarize your proxy vote guideline research process and use of qualitative and quantitative analyses.</w:t>
      </w:r>
      <w:r w:rsidR="00966819" w:rsidRPr="00966819">
        <w:rPr>
          <w:rFonts w:ascii="Times New Roman" w:eastAsia="Calibri" w:hAnsi="Times New Roman" w:cs="Times New Roman"/>
        </w:rPr>
        <w:t xml:space="preserve"> </w:t>
      </w:r>
    </w:p>
    <w:p w14:paraId="0A8F130F" w14:textId="77777777" w:rsidR="00B51698" w:rsidRPr="00991FE0" w:rsidRDefault="00B51698" w:rsidP="00676CFA">
      <w:pPr>
        <w:pStyle w:val="ListParagraph"/>
        <w:numPr>
          <w:ilvl w:val="1"/>
          <w:numId w:val="24"/>
        </w:numPr>
        <w:autoSpaceDE w:val="0"/>
        <w:autoSpaceDN w:val="0"/>
        <w:contextualSpacing/>
        <w:rPr>
          <w:rFonts w:ascii="Times New Roman" w:hAnsi="Times New Roman" w:cs="Times New Roman"/>
        </w:rPr>
      </w:pPr>
      <w:r w:rsidRPr="00596439">
        <w:rPr>
          <w:rFonts w:ascii="Times New Roman" w:hAnsi="Times New Roman" w:cs="Times New Roman"/>
        </w:rPr>
        <w:t xml:space="preserve">Provide a description of your firm’s overall </w:t>
      </w:r>
      <w:r>
        <w:rPr>
          <w:rFonts w:ascii="Times New Roman" w:hAnsi="Times New Roman" w:cs="Times New Roman"/>
        </w:rPr>
        <w:t>proxy voting</w:t>
      </w:r>
      <w:r w:rsidRPr="00596439">
        <w:rPr>
          <w:rFonts w:ascii="Times New Roman" w:hAnsi="Times New Roman" w:cs="Times New Roman"/>
        </w:rPr>
        <w:t xml:space="preserve"> philosophy and approach as it relates to managing the </w:t>
      </w:r>
      <w:r>
        <w:rPr>
          <w:rFonts w:ascii="Times New Roman" w:hAnsi="Times New Roman" w:cs="Times New Roman"/>
        </w:rPr>
        <w:t xml:space="preserve">proxy voting </w:t>
      </w:r>
      <w:proofErr w:type="spellStart"/>
      <w:r>
        <w:rPr>
          <w:rFonts w:ascii="Times New Roman" w:hAnsi="Times New Roman" w:cs="Times New Roman"/>
        </w:rPr>
        <w:t>polic</w:t>
      </w:r>
      <w:proofErr w:type="spellEnd"/>
      <w:r>
        <w:rPr>
          <w:rFonts w:ascii="Times New Roman" w:hAnsi="Times New Roman" w:cs="Times New Roman"/>
        </w:rPr>
        <w:t>(</w:t>
      </w:r>
      <w:proofErr w:type="spellStart"/>
      <w:r>
        <w:rPr>
          <w:rFonts w:ascii="Times New Roman" w:hAnsi="Times New Roman" w:cs="Times New Roman"/>
        </w:rPr>
        <w:t>ies</w:t>
      </w:r>
      <w:proofErr w:type="spellEnd"/>
      <w:r>
        <w:rPr>
          <w:rFonts w:ascii="Times New Roman" w:hAnsi="Times New Roman" w:cs="Times New Roman"/>
        </w:rPr>
        <w:t>)</w:t>
      </w:r>
      <w:r w:rsidRPr="00596439">
        <w:rPr>
          <w:rFonts w:ascii="Times New Roman" w:hAnsi="Times New Roman" w:cs="Times New Roman"/>
        </w:rPr>
        <w:t>, including its theoretical basis</w:t>
      </w:r>
      <w:r>
        <w:rPr>
          <w:rFonts w:ascii="Times New Roman" w:hAnsi="Times New Roman" w:cs="Times New Roman"/>
        </w:rPr>
        <w:t xml:space="preserve"> and a summary </w:t>
      </w:r>
      <w:r w:rsidRPr="00596439">
        <w:rPr>
          <w:rFonts w:ascii="Times New Roman" w:hAnsi="Times New Roman" w:cs="Times New Roman"/>
        </w:rPr>
        <w:t>of any supporting academic research or empirical evidence.</w:t>
      </w:r>
    </w:p>
    <w:p w14:paraId="43659663" w14:textId="77777777" w:rsidR="00B51698" w:rsidRPr="00B51698" w:rsidRDefault="00966819" w:rsidP="00676CFA">
      <w:pPr>
        <w:pStyle w:val="ListParagraph"/>
        <w:numPr>
          <w:ilvl w:val="1"/>
          <w:numId w:val="24"/>
        </w:numPr>
        <w:tabs>
          <w:tab w:val="left" w:pos="840"/>
        </w:tabs>
        <w:ind w:right="115"/>
        <w:contextualSpacing/>
        <w:jc w:val="both"/>
        <w:rPr>
          <w:rFonts w:ascii="Times New Roman" w:eastAsia="Calibri" w:hAnsi="Times New Roman" w:cs="Times New Roman"/>
        </w:rPr>
      </w:pPr>
      <w:r w:rsidRPr="00966819">
        <w:rPr>
          <w:rFonts w:ascii="Times New Roman" w:eastAsia="Calibri" w:hAnsi="Times New Roman" w:cs="Times New Roman"/>
        </w:rPr>
        <w:t>Provide an overview of your research capabilities, including the use of fundamental, technical, and quantitative analyses.</w:t>
      </w:r>
      <w:r w:rsidRPr="00B51698">
        <w:rPr>
          <w:rFonts w:ascii="Times New Roman" w:eastAsia="Calibri" w:hAnsi="Times New Roman" w:cs="Times New Roman"/>
        </w:rPr>
        <w:t xml:space="preserve">  </w:t>
      </w:r>
    </w:p>
    <w:p w14:paraId="6B32B0B0" w14:textId="77777777" w:rsidR="00B51698" w:rsidRPr="00B51698" w:rsidRDefault="00966819" w:rsidP="00676CFA">
      <w:pPr>
        <w:pStyle w:val="ListParagraph"/>
        <w:numPr>
          <w:ilvl w:val="1"/>
          <w:numId w:val="24"/>
        </w:numPr>
        <w:tabs>
          <w:tab w:val="left" w:pos="840"/>
        </w:tabs>
        <w:ind w:right="115"/>
        <w:contextualSpacing/>
        <w:jc w:val="both"/>
        <w:rPr>
          <w:rFonts w:ascii="Times New Roman" w:eastAsia="Calibri" w:hAnsi="Times New Roman" w:cs="Times New Roman"/>
        </w:rPr>
      </w:pPr>
      <w:r w:rsidRPr="00B51698">
        <w:rPr>
          <w:rFonts w:ascii="Times New Roman" w:eastAsia="Calibri" w:hAnsi="Times New Roman" w:cs="Times New Roman"/>
        </w:rPr>
        <w:t>Describe how the team interacts during the policy creation and the role of research.</w:t>
      </w:r>
    </w:p>
    <w:p w14:paraId="33340E7C" w14:textId="66AD127C" w:rsidR="00966819" w:rsidRPr="00B51698" w:rsidRDefault="00966819" w:rsidP="00676CFA">
      <w:pPr>
        <w:pStyle w:val="ListParagraph"/>
        <w:numPr>
          <w:ilvl w:val="1"/>
          <w:numId w:val="24"/>
        </w:numPr>
        <w:tabs>
          <w:tab w:val="left" w:pos="840"/>
        </w:tabs>
        <w:ind w:right="115"/>
        <w:contextualSpacing/>
        <w:jc w:val="both"/>
        <w:rPr>
          <w:rFonts w:ascii="Times New Roman" w:eastAsia="Calibri" w:hAnsi="Times New Roman" w:cs="Times New Roman"/>
        </w:rPr>
      </w:pPr>
      <w:r w:rsidRPr="00B51698">
        <w:rPr>
          <w:rFonts w:ascii="Times New Roman" w:eastAsia="Calibri" w:hAnsi="Times New Roman" w:cs="Times New Roman"/>
        </w:rPr>
        <w:t xml:space="preserve">What is your firm’s competitive advantage for proxy voting guideline creation? </w:t>
      </w:r>
      <w:r w:rsidR="00EC6FFC">
        <w:rPr>
          <w:rFonts w:ascii="Times New Roman" w:eastAsia="Calibri" w:hAnsi="Times New Roman" w:cs="Times New Roman"/>
        </w:rPr>
        <w:t xml:space="preserve">How would you compare your proxy voting guidelines against competitors? </w:t>
      </w:r>
      <w:r w:rsidRPr="00B51698">
        <w:rPr>
          <w:rFonts w:ascii="Times New Roman" w:eastAsia="Calibri" w:hAnsi="Times New Roman" w:cs="Times New Roman"/>
        </w:rPr>
        <w:t>Provide any additional comments that are unique to your firm.</w:t>
      </w:r>
    </w:p>
    <w:p w14:paraId="317733BE" w14:textId="77777777" w:rsidR="00966819" w:rsidRPr="00966819" w:rsidRDefault="00966819" w:rsidP="00676CFA">
      <w:pPr>
        <w:pStyle w:val="BodyText"/>
        <w:numPr>
          <w:ilvl w:val="0"/>
          <w:numId w:val="24"/>
        </w:numPr>
        <w:autoSpaceDE w:val="0"/>
        <w:autoSpaceDN w:val="0"/>
        <w:spacing w:before="4"/>
        <w:rPr>
          <w:rFonts w:cs="Times New Roman"/>
        </w:rPr>
      </w:pPr>
      <w:r w:rsidRPr="00966819">
        <w:rPr>
          <w:rFonts w:eastAsia="Calibri" w:cs="Times New Roman"/>
        </w:rPr>
        <w:t xml:space="preserve">What are the primary issues and activities that institutional investors, and specifically public pension fund clients, should focus on with regards to corporate governance? Why? </w:t>
      </w:r>
    </w:p>
    <w:p w14:paraId="4508C316" w14:textId="77777777" w:rsidR="00966819" w:rsidRDefault="00966819" w:rsidP="00676CFA">
      <w:pPr>
        <w:pStyle w:val="ListParagraph"/>
        <w:numPr>
          <w:ilvl w:val="0"/>
          <w:numId w:val="24"/>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Please summarize your proxy voting policy creation and annual update processes. Please note any material differences between off-the-shelf or custom policy capabilities.</w:t>
      </w:r>
    </w:p>
    <w:p w14:paraId="7C30EC45" w14:textId="77777777" w:rsidR="00966819" w:rsidRDefault="00966819" w:rsidP="00676CFA">
      <w:pPr>
        <w:pStyle w:val="ListParagraph"/>
        <w:widowControl/>
        <w:numPr>
          <w:ilvl w:val="1"/>
          <w:numId w:val="24"/>
        </w:numPr>
        <w:contextualSpacing/>
        <w:rPr>
          <w:rFonts w:ascii="Times New Roman" w:hAnsi="Times New Roman" w:cs="Times New Roman"/>
        </w:rPr>
      </w:pPr>
      <w:r w:rsidRPr="0024659E">
        <w:rPr>
          <w:rFonts w:ascii="Times New Roman" w:hAnsi="Times New Roman" w:cs="Times New Roman"/>
        </w:rPr>
        <w:t xml:space="preserve">How are new components researched and evaluated for potential inclusion in the </w:t>
      </w:r>
      <w:r>
        <w:rPr>
          <w:rFonts w:ascii="Times New Roman" w:hAnsi="Times New Roman" w:cs="Times New Roman"/>
        </w:rPr>
        <w:t>policy</w:t>
      </w:r>
      <w:r w:rsidRPr="0024659E">
        <w:rPr>
          <w:rFonts w:ascii="Times New Roman" w:hAnsi="Times New Roman" w:cs="Times New Roman"/>
        </w:rPr>
        <w:t xml:space="preserve">? </w:t>
      </w:r>
    </w:p>
    <w:p w14:paraId="7BE505A1" w14:textId="77777777" w:rsidR="00966819" w:rsidRPr="0071772A" w:rsidRDefault="00966819" w:rsidP="00676CFA">
      <w:pPr>
        <w:pStyle w:val="ListParagraph"/>
        <w:widowControl/>
        <w:numPr>
          <w:ilvl w:val="1"/>
          <w:numId w:val="24"/>
        </w:numPr>
        <w:contextualSpacing/>
        <w:rPr>
          <w:rFonts w:ascii="Times New Roman" w:hAnsi="Times New Roman" w:cs="Times New Roman"/>
        </w:rPr>
      </w:pPr>
      <w:r w:rsidRPr="0024659E">
        <w:rPr>
          <w:rFonts w:ascii="Times New Roman" w:hAnsi="Times New Roman" w:cs="Times New Roman"/>
        </w:rPr>
        <w:t xml:space="preserve">Are there any areas that you are currently examining and foresee introducing into the </w:t>
      </w:r>
      <w:r>
        <w:rPr>
          <w:rFonts w:ascii="Times New Roman" w:hAnsi="Times New Roman" w:cs="Times New Roman"/>
        </w:rPr>
        <w:t>policy</w:t>
      </w:r>
      <w:r w:rsidRPr="0024659E">
        <w:rPr>
          <w:rFonts w:ascii="Times New Roman" w:hAnsi="Times New Roman" w:cs="Times New Roman"/>
        </w:rPr>
        <w:t>?</w:t>
      </w:r>
    </w:p>
    <w:p w14:paraId="0984E41E" w14:textId="0DEC86F6" w:rsidR="00966819" w:rsidRPr="004243C3" w:rsidRDefault="00966819" w:rsidP="00676CFA">
      <w:pPr>
        <w:pStyle w:val="ListParagraph"/>
        <w:widowControl/>
        <w:numPr>
          <w:ilvl w:val="1"/>
          <w:numId w:val="34"/>
        </w:numPr>
        <w:contextualSpacing/>
        <w:rPr>
          <w:rFonts w:ascii="Times New Roman" w:hAnsi="Times New Roman" w:cs="Times New Roman"/>
          <w:strike/>
          <w:color w:val="FF0000"/>
        </w:rPr>
      </w:pPr>
      <w:r w:rsidRPr="004243C3">
        <w:rPr>
          <w:rFonts w:ascii="Times New Roman" w:hAnsi="Times New Roman" w:cs="Times New Roman"/>
          <w:strike/>
          <w:color w:val="FF0000"/>
        </w:rPr>
        <w:t>Are there any areas that you are currently examining and foresee introducing into the policy?</w:t>
      </w:r>
    </w:p>
    <w:p w14:paraId="4602339B" w14:textId="4ECA5A0E" w:rsidR="00147A18" w:rsidRDefault="00147A18" w:rsidP="004243C3">
      <w:pPr>
        <w:pStyle w:val="ListParagraph"/>
        <w:widowControl/>
        <w:numPr>
          <w:ilvl w:val="0"/>
          <w:numId w:val="52"/>
        </w:numPr>
        <w:contextualSpacing/>
        <w:rPr>
          <w:rFonts w:ascii="Times New Roman" w:hAnsi="Times New Roman" w:cs="Times New Roman"/>
        </w:rPr>
      </w:pPr>
      <w:r>
        <w:rPr>
          <w:rFonts w:ascii="Times New Roman" w:hAnsi="Times New Roman" w:cs="Times New Roman"/>
        </w:rPr>
        <w:t>How do you engage with public companies during the policy creation and/or annual policy update process?</w:t>
      </w:r>
    </w:p>
    <w:p w14:paraId="00E08992" w14:textId="77777777" w:rsidR="008D2FCB" w:rsidRPr="0071772A" w:rsidRDefault="008D2FCB" w:rsidP="008D2FCB">
      <w:pPr>
        <w:pStyle w:val="ListParagraph"/>
        <w:widowControl/>
        <w:ind w:left="1440"/>
        <w:contextualSpacing/>
        <w:rPr>
          <w:rFonts w:ascii="Times New Roman" w:hAnsi="Times New Roman" w:cs="Times New Roman"/>
        </w:rPr>
      </w:pPr>
    </w:p>
    <w:p w14:paraId="5DF276A8" w14:textId="70EEAFE0" w:rsidR="007D5438" w:rsidRDefault="007D5438" w:rsidP="007D5438">
      <w:pPr>
        <w:pStyle w:val="Heading2"/>
        <w:rPr>
          <w:rFonts w:cs="Times New Roman"/>
          <w:b w:val="0"/>
          <w:bCs w:val="0"/>
          <w:i/>
          <w:iCs/>
          <w:color w:val="000000" w:themeColor="text1"/>
          <w:sz w:val="22"/>
          <w:szCs w:val="22"/>
        </w:rPr>
      </w:pPr>
      <w:r>
        <w:rPr>
          <w:rFonts w:cs="Times New Roman"/>
          <w:b w:val="0"/>
          <w:bCs w:val="0"/>
          <w:i/>
          <w:iCs/>
          <w:color w:val="000000" w:themeColor="text1"/>
          <w:sz w:val="22"/>
          <w:szCs w:val="22"/>
        </w:rPr>
        <w:t>Specific Vote Research and Decision Making</w:t>
      </w:r>
    </w:p>
    <w:p w14:paraId="11CECD18" w14:textId="6B98E223" w:rsidR="00966819" w:rsidRDefault="00966819" w:rsidP="00676CFA">
      <w:pPr>
        <w:pStyle w:val="ListParagraph"/>
        <w:numPr>
          <w:ilvl w:val="0"/>
          <w:numId w:val="35"/>
        </w:numPr>
        <w:tabs>
          <w:tab w:val="left" w:pos="840"/>
        </w:tabs>
        <w:ind w:right="115"/>
        <w:contextualSpacing/>
        <w:jc w:val="both"/>
        <w:rPr>
          <w:rFonts w:ascii="Times New Roman" w:eastAsia="Calibri" w:hAnsi="Times New Roman" w:cs="Times New Roman"/>
        </w:rPr>
      </w:pPr>
      <w:r w:rsidRPr="0071772A">
        <w:rPr>
          <w:rFonts w:ascii="Times New Roman" w:eastAsia="Calibri" w:hAnsi="Times New Roman" w:cs="Times New Roman"/>
        </w:rPr>
        <w:t xml:space="preserve">Please summarize your proxy vote </w:t>
      </w:r>
      <w:r w:rsidR="00B51698">
        <w:rPr>
          <w:rFonts w:ascii="Times New Roman" w:eastAsia="Calibri" w:hAnsi="Times New Roman" w:cs="Times New Roman"/>
        </w:rPr>
        <w:t xml:space="preserve">specific ballot-level </w:t>
      </w:r>
      <w:r>
        <w:rPr>
          <w:rFonts w:ascii="Times New Roman" w:eastAsia="Calibri" w:hAnsi="Times New Roman" w:cs="Times New Roman"/>
        </w:rPr>
        <w:t>decision</w:t>
      </w:r>
      <w:r w:rsidRPr="0071772A">
        <w:rPr>
          <w:rFonts w:ascii="Times New Roman" w:eastAsia="Calibri" w:hAnsi="Times New Roman" w:cs="Times New Roman"/>
        </w:rPr>
        <w:t xml:space="preserve"> process and use of qualitative and quantitative analyses.</w:t>
      </w:r>
    </w:p>
    <w:p w14:paraId="5D98810A" w14:textId="77777777" w:rsidR="00B51698" w:rsidRPr="00991FE0" w:rsidRDefault="00B51698" w:rsidP="00676CFA">
      <w:pPr>
        <w:pStyle w:val="ListParagraph"/>
        <w:numPr>
          <w:ilvl w:val="1"/>
          <w:numId w:val="35"/>
        </w:numPr>
        <w:autoSpaceDE w:val="0"/>
        <w:autoSpaceDN w:val="0"/>
        <w:contextualSpacing/>
        <w:rPr>
          <w:rFonts w:ascii="Times New Roman" w:hAnsi="Times New Roman" w:cs="Times New Roman"/>
        </w:rPr>
      </w:pPr>
      <w:r w:rsidRPr="00596439">
        <w:rPr>
          <w:rFonts w:ascii="Times New Roman" w:hAnsi="Times New Roman" w:cs="Times New Roman"/>
        </w:rPr>
        <w:t xml:space="preserve">Provide a description of your firm’s overall </w:t>
      </w:r>
      <w:r>
        <w:rPr>
          <w:rFonts w:ascii="Times New Roman" w:hAnsi="Times New Roman" w:cs="Times New Roman"/>
        </w:rPr>
        <w:t>proxy voting</w:t>
      </w:r>
      <w:r w:rsidRPr="00596439">
        <w:rPr>
          <w:rFonts w:ascii="Times New Roman" w:hAnsi="Times New Roman" w:cs="Times New Roman"/>
        </w:rPr>
        <w:t xml:space="preserve"> philosophy and approach as it relates to </w:t>
      </w:r>
      <w:r>
        <w:rPr>
          <w:rFonts w:ascii="Times New Roman" w:hAnsi="Times New Roman" w:cs="Times New Roman"/>
        </w:rPr>
        <w:t>applying the proxy voting policy to specific proxy votes</w:t>
      </w:r>
      <w:r w:rsidRPr="00596439">
        <w:rPr>
          <w:rFonts w:ascii="Times New Roman" w:hAnsi="Times New Roman" w:cs="Times New Roman"/>
        </w:rPr>
        <w:t>, including its theoretical basis</w:t>
      </w:r>
      <w:r>
        <w:rPr>
          <w:rFonts w:ascii="Times New Roman" w:hAnsi="Times New Roman" w:cs="Times New Roman"/>
        </w:rPr>
        <w:t xml:space="preserve"> and a summary </w:t>
      </w:r>
      <w:r w:rsidRPr="00596439">
        <w:rPr>
          <w:rFonts w:ascii="Times New Roman" w:hAnsi="Times New Roman" w:cs="Times New Roman"/>
        </w:rPr>
        <w:t>of any supporting academic research or empirical evidence.</w:t>
      </w:r>
    </w:p>
    <w:p w14:paraId="459ECF29" w14:textId="73B21666" w:rsidR="00966819" w:rsidRDefault="00966819" w:rsidP="00676CFA">
      <w:pPr>
        <w:pStyle w:val="BodyText"/>
        <w:numPr>
          <w:ilvl w:val="1"/>
          <w:numId w:val="35"/>
        </w:numPr>
        <w:autoSpaceDE w:val="0"/>
        <w:autoSpaceDN w:val="0"/>
        <w:spacing w:before="4"/>
        <w:rPr>
          <w:rFonts w:cs="Times New Roman"/>
        </w:rPr>
      </w:pPr>
      <w:r w:rsidRPr="00596439">
        <w:rPr>
          <w:rFonts w:cs="Times New Roman"/>
        </w:rPr>
        <w:t>Provide an overview of your research capabilities, including the use of fundamental, technical, and quantitative analyses</w:t>
      </w:r>
      <w:r w:rsidR="00B51698">
        <w:rPr>
          <w:rFonts w:cs="Times New Roman"/>
        </w:rPr>
        <w:t xml:space="preserve"> for specific votes</w:t>
      </w:r>
      <w:r w:rsidRPr="00596439">
        <w:rPr>
          <w:rFonts w:cs="Times New Roman"/>
        </w:rPr>
        <w:t xml:space="preserve">.  </w:t>
      </w:r>
    </w:p>
    <w:p w14:paraId="1BF64E98" w14:textId="0CD1D1DF" w:rsidR="00966819" w:rsidRDefault="00966819" w:rsidP="00676CFA">
      <w:pPr>
        <w:pStyle w:val="BodyText"/>
        <w:numPr>
          <w:ilvl w:val="1"/>
          <w:numId w:val="35"/>
        </w:numPr>
        <w:autoSpaceDE w:val="0"/>
        <w:autoSpaceDN w:val="0"/>
        <w:spacing w:before="4"/>
        <w:rPr>
          <w:rFonts w:cs="Times New Roman"/>
        </w:rPr>
      </w:pPr>
      <w:r w:rsidRPr="00596439">
        <w:rPr>
          <w:rFonts w:cs="Times New Roman"/>
        </w:rPr>
        <w:t xml:space="preserve">Describe how </w:t>
      </w:r>
      <w:r>
        <w:rPr>
          <w:rFonts w:cs="Times New Roman"/>
        </w:rPr>
        <w:t>the team interacts during the research and vote decision process.</w:t>
      </w:r>
      <w:r w:rsidRPr="00596439">
        <w:rPr>
          <w:rFonts w:cs="Times New Roman"/>
        </w:rPr>
        <w:t xml:space="preserve"> </w:t>
      </w:r>
    </w:p>
    <w:p w14:paraId="5331D0B2" w14:textId="5E4F9B6E" w:rsidR="00966819" w:rsidRPr="0071772A" w:rsidRDefault="00966819" w:rsidP="00676CFA">
      <w:pPr>
        <w:pStyle w:val="BodyText"/>
        <w:numPr>
          <w:ilvl w:val="1"/>
          <w:numId w:val="35"/>
        </w:numPr>
        <w:autoSpaceDE w:val="0"/>
        <w:autoSpaceDN w:val="0"/>
        <w:spacing w:before="4"/>
        <w:rPr>
          <w:rFonts w:cs="Times New Roman"/>
        </w:rPr>
      </w:pPr>
      <w:r w:rsidRPr="00596439">
        <w:rPr>
          <w:rFonts w:cs="Times New Roman"/>
        </w:rPr>
        <w:t>What is your firm’s competitive advantage</w:t>
      </w:r>
      <w:r>
        <w:rPr>
          <w:rFonts w:cs="Times New Roman"/>
        </w:rPr>
        <w:t xml:space="preserve"> for specific company and/or ballot-level proxy voting research and decision-making process? </w:t>
      </w:r>
      <w:r w:rsidR="00EC6FFC">
        <w:rPr>
          <w:rFonts w:eastAsia="Calibri" w:cs="Times New Roman"/>
        </w:rPr>
        <w:t>How would you compare your proxy voting ballot-level analysis and decision</w:t>
      </w:r>
      <w:r w:rsidR="00485E5B">
        <w:rPr>
          <w:rFonts w:eastAsia="Calibri" w:cs="Times New Roman"/>
        </w:rPr>
        <w:t>-</w:t>
      </w:r>
      <w:r w:rsidR="00EC6FFC">
        <w:rPr>
          <w:rFonts w:eastAsia="Calibri" w:cs="Times New Roman"/>
        </w:rPr>
        <w:t xml:space="preserve">making services against competitors? </w:t>
      </w:r>
      <w:r w:rsidRPr="00596439">
        <w:rPr>
          <w:rFonts w:cs="Times New Roman"/>
        </w:rPr>
        <w:t>Provide any additional comments that are unique to your firm.</w:t>
      </w:r>
    </w:p>
    <w:p w14:paraId="1626A8C0" w14:textId="7A11F3E7" w:rsidR="007D5438" w:rsidRPr="00596439" w:rsidRDefault="007D5438" w:rsidP="00676CFA">
      <w:pPr>
        <w:pStyle w:val="ListParagraph"/>
        <w:numPr>
          <w:ilvl w:val="0"/>
          <w:numId w:val="35"/>
        </w:numPr>
        <w:autoSpaceDE w:val="0"/>
        <w:autoSpaceDN w:val="0"/>
        <w:ind w:right="25"/>
        <w:contextualSpacing/>
        <w:rPr>
          <w:rFonts w:ascii="Times New Roman" w:hAnsi="Times New Roman" w:cs="Times New Roman"/>
        </w:rPr>
      </w:pPr>
      <w:r w:rsidRPr="00596439">
        <w:rPr>
          <w:rFonts w:ascii="Times New Roman" w:hAnsi="Times New Roman" w:cs="Times New Roman"/>
        </w:rPr>
        <w:t xml:space="preserve">Discuss the factors you believe are the most important in evaluating </w:t>
      </w:r>
      <w:r w:rsidR="00966819">
        <w:rPr>
          <w:rFonts w:ascii="Times New Roman" w:hAnsi="Times New Roman" w:cs="Times New Roman"/>
        </w:rPr>
        <w:t xml:space="preserve">specific </w:t>
      </w:r>
      <w:r>
        <w:rPr>
          <w:rFonts w:ascii="Times New Roman" w:hAnsi="Times New Roman" w:cs="Times New Roman"/>
        </w:rPr>
        <w:t>proxy votes</w:t>
      </w:r>
      <w:r w:rsidRPr="00596439">
        <w:rPr>
          <w:rFonts w:ascii="Times New Roman" w:hAnsi="Times New Roman" w:cs="Times New Roman"/>
        </w:rPr>
        <w:t>.</w:t>
      </w:r>
      <w:r w:rsidR="00B51698">
        <w:rPr>
          <w:rFonts w:ascii="Times New Roman" w:hAnsi="Times New Roman" w:cs="Times New Roman"/>
        </w:rPr>
        <w:t xml:space="preserve"> D</w:t>
      </w:r>
      <w:r w:rsidRPr="00596439">
        <w:rPr>
          <w:rFonts w:ascii="Times New Roman" w:hAnsi="Times New Roman" w:cs="Times New Roman"/>
          <w:iCs/>
          <w:color w:val="000000" w:themeColor="text1"/>
          <w:spacing w:val="-1"/>
        </w:rPr>
        <w:t xml:space="preserve">escribe the last time there was a material shift in the </w:t>
      </w:r>
      <w:r>
        <w:rPr>
          <w:rFonts w:ascii="Times New Roman" w:hAnsi="Times New Roman" w:cs="Times New Roman"/>
          <w:iCs/>
          <w:color w:val="000000" w:themeColor="text1"/>
          <w:spacing w:val="-1"/>
        </w:rPr>
        <w:t xml:space="preserve">proxy voting </w:t>
      </w:r>
      <w:r w:rsidRPr="00596439">
        <w:rPr>
          <w:rFonts w:ascii="Times New Roman" w:hAnsi="Times New Roman" w:cs="Times New Roman"/>
          <w:iCs/>
          <w:color w:val="000000" w:themeColor="text1"/>
          <w:spacing w:val="-1"/>
        </w:rPr>
        <w:t xml:space="preserve">philosophy or process. How often is the process reviewed to determine </w:t>
      </w:r>
      <w:r w:rsidRPr="00596439">
        <w:rPr>
          <w:rFonts w:ascii="Times New Roman" w:hAnsi="Times New Roman" w:cs="Times New Roman"/>
          <w:iCs/>
          <w:spacing w:val="-1"/>
        </w:rPr>
        <w:t xml:space="preserve">if changes are warranted? </w:t>
      </w:r>
    </w:p>
    <w:p w14:paraId="67756738" w14:textId="77777777" w:rsidR="007D5438" w:rsidRDefault="007D5438" w:rsidP="00676CFA">
      <w:pPr>
        <w:pStyle w:val="ListParagraph"/>
        <w:numPr>
          <w:ilvl w:val="0"/>
          <w:numId w:val="35"/>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How are voting decisions made when an issue is not expressly covered by the proxy voting guidelines in force? Please delineate any material differences between off-the-shelf or custom policies.</w:t>
      </w:r>
    </w:p>
    <w:p w14:paraId="5760F058" w14:textId="716BEC69" w:rsidR="007D5438" w:rsidRPr="00604797" w:rsidRDefault="007D5438" w:rsidP="00676CFA">
      <w:pPr>
        <w:pStyle w:val="ListParagraph"/>
        <w:numPr>
          <w:ilvl w:val="0"/>
          <w:numId w:val="35"/>
        </w:numPr>
        <w:tabs>
          <w:tab w:val="left" w:pos="840"/>
        </w:tabs>
        <w:ind w:right="115"/>
        <w:contextualSpacing/>
        <w:jc w:val="both"/>
        <w:rPr>
          <w:rFonts w:ascii="Times New Roman" w:eastAsia="Calibri" w:hAnsi="Times New Roman" w:cs="Times New Roman"/>
        </w:rPr>
      </w:pPr>
      <w:r>
        <w:rPr>
          <w:rFonts w:ascii="Times New Roman" w:eastAsia="Times New Roman" w:hAnsi="Times New Roman" w:cs="Times New Roman"/>
          <w:spacing w:val="-1"/>
        </w:rPr>
        <w:t>Does your firm provide ballot-level research and rationales for votes</w:t>
      </w:r>
      <w:r w:rsidR="00EC6FFC">
        <w:rPr>
          <w:rFonts w:ascii="Times New Roman" w:eastAsia="Times New Roman" w:hAnsi="Times New Roman" w:cs="Times New Roman"/>
          <w:spacing w:val="-1"/>
        </w:rPr>
        <w:t xml:space="preserve"> to clients</w:t>
      </w:r>
      <w:r>
        <w:rPr>
          <w:rFonts w:ascii="Times New Roman" w:eastAsia="Times New Roman" w:hAnsi="Times New Roman" w:cs="Times New Roman"/>
          <w:spacing w:val="-1"/>
        </w:rPr>
        <w:t xml:space="preserve"> upon request?</w:t>
      </w:r>
    </w:p>
    <w:p w14:paraId="54597559" w14:textId="2EFDB55D" w:rsidR="00147A18" w:rsidRPr="008D2FCB" w:rsidRDefault="00147A18" w:rsidP="00676CFA">
      <w:pPr>
        <w:pStyle w:val="ListParagraph"/>
        <w:numPr>
          <w:ilvl w:val="0"/>
          <w:numId w:val="35"/>
        </w:numPr>
        <w:tabs>
          <w:tab w:val="left" w:pos="840"/>
        </w:tabs>
        <w:ind w:right="115"/>
        <w:contextualSpacing/>
        <w:jc w:val="both"/>
        <w:rPr>
          <w:rFonts w:ascii="Times New Roman" w:eastAsia="Calibri" w:hAnsi="Times New Roman" w:cs="Times New Roman"/>
        </w:rPr>
      </w:pPr>
      <w:r>
        <w:rPr>
          <w:rFonts w:ascii="Times New Roman" w:eastAsia="Times New Roman" w:hAnsi="Times New Roman" w:cs="Times New Roman"/>
          <w:spacing w:val="-1"/>
        </w:rPr>
        <w:t xml:space="preserve">Discuss the role of shareholder engagement </w:t>
      </w:r>
      <w:r w:rsidR="000E1955">
        <w:rPr>
          <w:rFonts w:ascii="Times New Roman" w:eastAsia="Times New Roman" w:hAnsi="Times New Roman" w:cs="Times New Roman"/>
          <w:spacing w:val="-1"/>
        </w:rPr>
        <w:t xml:space="preserve">(i.e., specific engagements with company management) </w:t>
      </w:r>
      <w:r>
        <w:rPr>
          <w:rFonts w:ascii="Times New Roman" w:eastAsia="Times New Roman" w:hAnsi="Times New Roman" w:cs="Times New Roman"/>
          <w:spacing w:val="-1"/>
        </w:rPr>
        <w:t xml:space="preserve">during your </w:t>
      </w:r>
      <w:r w:rsidR="000E1955">
        <w:rPr>
          <w:rFonts w:ascii="Times New Roman" w:eastAsia="Times New Roman" w:hAnsi="Times New Roman" w:cs="Times New Roman"/>
          <w:spacing w:val="-1"/>
        </w:rPr>
        <w:t xml:space="preserve">proxy </w:t>
      </w:r>
      <w:r>
        <w:rPr>
          <w:rFonts w:ascii="Times New Roman" w:eastAsia="Times New Roman" w:hAnsi="Times New Roman" w:cs="Times New Roman"/>
          <w:spacing w:val="-1"/>
        </w:rPr>
        <w:t>vote research and/or decision making process.</w:t>
      </w:r>
    </w:p>
    <w:p w14:paraId="45B427A4" w14:textId="77777777" w:rsidR="008D2FCB" w:rsidRPr="00972AC6" w:rsidRDefault="008D2FCB" w:rsidP="008D2FCB">
      <w:pPr>
        <w:pStyle w:val="ListParagraph"/>
        <w:tabs>
          <w:tab w:val="left" w:pos="840"/>
        </w:tabs>
        <w:ind w:left="720" w:right="115"/>
        <w:contextualSpacing/>
        <w:jc w:val="both"/>
        <w:rPr>
          <w:rFonts w:ascii="Times New Roman" w:eastAsia="Calibri" w:hAnsi="Times New Roman" w:cs="Times New Roman"/>
        </w:rPr>
      </w:pPr>
    </w:p>
    <w:p w14:paraId="107FDD82" w14:textId="4303C7F9" w:rsidR="007D5438" w:rsidRPr="007D5438" w:rsidRDefault="007D5438" w:rsidP="007D5438">
      <w:pPr>
        <w:pStyle w:val="Heading2"/>
        <w:rPr>
          <w:rFonts w:cs="Times New Roman"/>
          <w:b w:val="0"/>
          <w:bCs w:val="0"/>
          <w:i/>
          <w:iCs/>
          <w:color w:val="000000" w:themeColor="text1"/>
          <w:sz w:val="22"/>
          <w:szCs w:val="22"/>
        </w:rPr>
      </w:pPr>
      <w:r>
        <w:rPr>
          <w:rFonts w:cs="Times New Roman"/>
          <w:b w:val="0"/>
          <w:bCs w:val="0"/>
          <w:i/>
          <w:iCs/>
          <w:color w:val="000000" w:themeColor="text1"/>
          <w:sz w:val="22"/>
          <w:szCs w:val="22"/>
        </w:rPr>
        <w:t>Vote Transmission and Reporting</w:t>
      </w:r>
    </w:p>
    <w:p w14:paraId="69593687" w14:textId="692AEDD7" w:rsidR="00EA0DA1" w:rsidRPr="00DC07B9" w:rsidRDefault="00B670C9" w:rsidP="00676CFA">
      <w:pPr>
        <w:pStyle w:val="ListParagraph"/>
        <w:numPr>
          <w:ilvl w:val="0"/>
          <w:numId w:val="36"/>
        </w:numPr>
        <w:tabs>
          <w:tab w:val="left" w:pos="1020"/>
        </w:tabs>
        <w:autoSpaceDE w:val="0"/>
        <w:autoSpaceDN w:val="0"/>
        <w:contextualSpacing/>
        <w:rPr>
          <w:rFonts w:ascii="Times New Roman" w:hAnsi="Times New Roman" w:cs="Times New Roman"/>
        </w:rPr>
      </w:pPr>
      <w:r w:rsidRPr="00EA0DA1">
        <w:rPr>
          <w:rFonts w:ascii="Times New Roman" w:eastAsia="Times New Roman" w:hAnsi="Times New Roman" w:cs="Times New Roman"/>
          <w:spacing w:val="-1"/>
        </w:rPr>
        <w:t xml:space="preserve">Can you transmit vote instructions from your </w:t>
      </w:r>
      <w:proofErr w:type="spellStart"/>
      <w:r w:rsidRPr="00EA0DA1">
        <w:rPr>
          <w:rFonts w:ascii="Times New Roman" w:eastAsia="Times New Roman" w:hAnsi="Times New Roman" w:cs="Times New Roman"/>
          <w:spacing w:val="-1"/>
        </w:rPr>
        <w:t>polic</w:t>
      </w:r>
      <w:proofErr w:type="spellEnd"/>
      <w:r w:rsidRPr="00EA0DA1">
        <w:rPr>
          <w:rFonts w:ascii="Times New Roman" w:eastAsia="Times New Roman" w:hAnsi="Times New Roman" w:cs="Times New Roman"/>
          <w:spacing w:val="-1"/>
        </w:rPr>
        <w:t>(</w:t>
      </w:r>
      <w:proofErr w:type="spellStart"/>
      <w:r w:rsidRPr="00EA0DA1">
        <w:rPr>
          <w:rFonts w:ascii="Times New Roman" w:eastAsia="Times New Roman" w:hAnsi="Times New Roman" w:cs="Times New Roman"/>
          <w:spacing w:val="-1"/>
        </w:rPr>
        <w:t>ies</w:t>
      </w:r>
      <w:proofErr w:type="spellEnd"/>
      <w:r w:rsidRPr="00EA0DA1">
        <w:rPr>
          <w:rFonts w:ascii="Times New Roman" w:eastAsia="Times New Roman" w:hAnsi="Times New Roman" w:cs="Times New Roman"/>
          <w:spacing w:val="-1"/>
        </w:rPr>
        <w:t xml:space="preserve">) to INPRS investment managers and/or Bank of New York Mellon?  </w:t>
      </w:r>
      <w:r w:rsidR="00DC07B9">
        <w:rPr>
          <w:rFonts w:ascii="Times New Roman" w:hAnsi="Times New Roman" w:cs="Times New Roman"/>
        </w:rPr>
        <w:t>See page 1</w:t>
      </w:r>
      <w:r w:rsidR="00524D97">
        <w:rPr>
          <w:rFonts w:ascii="Times New Roman" w:hAnsi="Times New Roman" w:cs="Times New Roman"/>
        </w:rPr>
        <w:t>19</w:t>
      </w:r>
      <w:r w:rsidR="00DC07B9">
        <w:rPr>
          <w:rFonts w:ascii="Times New Roman" w:hAnsi="Times New Roman" w:cs="Times New Roman"/>
        </w:rPr>
        <w:t xml:space="preserve"> and 12</w:t>
      </w:r>
      <w:r w:rsidR="00524D97">
        <w:rPr>
          <w:rFonts w:ascii="Times New Roman" w:hAnsi="Times New Roman" w:cs="Times New Roman"/>
        </w:rPr>
        <w:t>1</w:t>
      </w:r>
      <w:r w:rsidR="00DC07B9">
        <w:rPr>
          <w:rFonts w:ascii="Times New Roman" w:hAnsi="Times New Roman" w:cs="Times New Roman"/>
        </w:rPr>
        <w:t xml:space="preserve"> of INPRS’s </w:t>
      </w:r>
      <w:hyperlink r:id="rId27" w:history="1">
        <w:r w:rsidR="00287B50">
          <w:rPr>
            <w:rStyle w:val="Hyperlink"/>
            <w:rFonts w:ascii="Times New Roman" w:hAnsi="Times New Roman" w:cs="Times New Roman"/>
          </w:rPr>
          <w:t>FY2023 Annual Report</w:t>
        </w:r>
      </w:hyperlink>
      <w:r w:rsidR="00DC07B9">
        <w:rPr>
          <w:rFonts w:ascii="Times New Roman" w:hAnsi="Times New Roman" w:cs="Times New Roman"/>
        </w:rPr>
        <w:t xml:space="preserve"> for a list of current public equity managers for INPRS’s Defined Benefit and Defined Contribution assets.</w:t>
      </w:r>
    </w:p>
    <w:p w14:paraId="161F4611" w14:textId="77777777" w:rsidR="007D5438" w:rsidRPr="00972AC6" w:rsidRDefault="007D5438" w:rsidP="00676CFA">
      <w:pPr>
        <w:pStyle w:val="ListParagraph"/>
        <w:numPr>
          <w:ilvl w:val="0"/>
          <w:numId w:val="36"/>
        </w:numPr>
        <w:tabs>
          <w:tab w:val="left" w:pos="840"/>
        </w:tabs>
        <w:ind w:right="115"/>
        <w:contextualSpacing/>
        <w:jc w:val="both"/>
        <w:rPr>
          <w:rFonts w:ascii="Times New Roman" w:eastAsia="Calibri" w:hAnsi="Times New Roman" w:cs="Times New Roman"/>
        </w:rPr>
      </w:pPr>
      <w:r>
        <w:rPr>
          <w:rFonts w:ascii="Times New Roman" w:eastAsia="Times New Roman" w:hAnsi="Times New Roman" w:cs="Times New Roman"/>
          <w:spacing w:val="-1"/>
        </w:rPr>
        <w:t xml:space="preserve">Would you allow INPRS to alter a vote instruction? </w:t>
      </w:r>
      <w:r>
        <w:rPr>
          <w:rFonts w:ascii="Times New Roman" w:eastAsia="Calibri" w:hAnsi="Times New Roman" w:cs="Times New Roman"/>
        </w:rPr>
        <w:t>Please note any material differences between off-the-shelf or custom policy capabilities.</w:t>
      </w:r>
    </w:p>
    <w:p w14:paraId="4A92B4E7" w14:textId="7C4E2F9F" w:rsidR="00EA0DA1" w:rsidRPr="002920B9" w:rsidRDefault="00EA0DA1" w:rsidP="00676CFA">
      <w:pPr>
        <w:pStyle w:val="ListParagraph"/>
        <w:numPr>
          <w:ilvl w:val="0"/>
          <w:numId w:val="36"/>
        </w:numPr>
        <w:tabs>
          <w:tab w:val="left" w:pos="840"/>
        </w:tabs>
        <w:ind w:right="115"/>
        <w:contextualSpacing/>
        <w:jc w:val="both"/>
        <w:rPr>
          <w:rFonts w:ascii="Times New Roman" w:eastAsia="Calibri" w:hAnsi="Times New Roman" w:cs="Times New Roman"/>
        </w:rPr>
      </w:pPr>
      <w:r w:rsidRPr="00EA0DA1">
        <w:rPr>
          <w:rFonts w:ascii="Times New Roman" w:hAnsi="Times New Roman" w:cs="Times New Roman"/>
        </w:rPr>
        <w:t>Discuss your history and relationship with BNY Mellon. Do you have any clients that use BNY Mellon as their custodian for which you provide vote research, vote transmission, and/or vote reporting services?</w:t>
      </w:r>
    </w:p>
    <w:p w14:paraId="5E85E534" w14:textId="22C26DA2" w:rsidR="002920B9" w:rsidRPr="002920B9" w:rsidRDefault="002920B9" w:rsidP="00676CFA">
      <w:pPr>
        <w:pStyle w:val="ListParagraph"/>
        <w:numPr>
          <w:ilvl w:val="0"/>
          <w:numId w:val="36"/>
        </w:numPr>
        <w:tabs>
          <w:tab w:val="left" w:pos="1020"/>
        </w:tabs>
        <w:autoSpaceDE w:val="0"/>
        <w:autoSpaceDN w:val="0"/>
        <w:contextualSpacing/>
        <w:rPr>
          <w:rFonts w:ascii="Times New Roman" w:hAnsi="Times New Roman" w:cs="Times New Roman"/>
        </w:rPr>
      </w:pPr>
      <w:r>
        <w:rPr>
          <w:rFonts w:ascii="Times New Roman" w:hAnsi="Times New Roman" w:cs="Times New Roman"/>
        </w:rPr>
        <w:t>Discuss your history and relationship with any current INPRS public equity asset managers that utilize “voting choice.” Do you have any pre-existing relationships with these managers that would allow your firm to vote proxies through the investment manager directly instead with an INPRS-directed off-the-shelf or custom policy (e.g., especially commingled funds)? See page 1</w:t>
      </w:r>
      <w:r w:rsidR="00524D97">
        <w:rPr>
          <w:rFonts w:ascii="Times New Roman" w:hAnsi="Times New Roman" w:cs="Times New Roman"/>
        </w:rPr>
        <w:t>19</w:t>
      </w:r>
      <w:r>
        <w:rPr>
          <w:rFonts w:ascii="Times New Roman" w:hAnsi="Times New Roman" w:cs="Times New Roman"/>
        </w:rPr>
        <w:t xml:space="preserve"> and 12</w:t>
      </w:r>
      <w:r w:rsidR="00524D97">
        <w:rPr>
          <w:rFonts w:ascii="Times New Roman" w:hAnsi="Times New Roman" w:cs="Times New Roman"/>
        </w:rPr>
        <w:t>1</w:t>
      </w:r>
      <w:r>
        <w:rPr>
          <w:rFonts w:ascii="Times New Roman" w:hAnsi="Times New Roman" w:cs="Times New Roman"/>
        </w:rPr>
        <w:t xml:space="preserve"> of INPRS’s </w:t>
      </w:r>
      <w:hyperlink r:id="rId28" w:history="1">
        <w:r w:rsidR="00287B50">
          <w:rPr>
            <w:rStyle w:val="Hyperlink"/>
            <w:rFonts w:ascii="Times New Roman" w:hAnsi="Times New Roman" w:cs="Times New Roman"/>
          </w:rPr>
          <w:t>FY2023 Annual Report</w:t>
        </w:r>
      </w:hyperlink>
      <w:r>
        <w:rPr>
          <w:rFonts w:ascii="Times New Roman" w:hAnsi="Times New Roman" w:cs="Times New Roman"/>
        </w:rPr>
        <w:t xml:space="preserve"> for a list of current public equity managers for INPRS’s Defined Benefit and Defined Contribution assets.</w:t>
      </w:r>
    </w:p>
    <w:p w14:paraId="09369EA5" w14:textId="59B12DF9" w:rsidR="000F46AF" w:rsidRDefault="000F46AF" w:rsidP="00676CFA">
      <w:pPr>
        <w:pStyle w:val="ListParagraph"/>
        <w:numPr>
          <w:ilvl w:val="0"/>
          <w:numId w:val="36"/>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 xml:space="preserve">Please identify any circumstances where you would not be able to vote on INPRS’s behalf. </w:t>
      </w:r>
      <w:r w:rsidR="0071772A">
        <w:rPr>
          <w:rFonts w:ascii="Times New Roman" w:eastAsia="Calibri" w:hAnsi="Times New Roman" w:cs="Times New Roman"/>
        </w:rPr>
        <w:t>Please delineate any material differences between off-the-shelf or custom policies.</w:t>
      </w:r>
    </w:p>
    <w:p w14:paraId="3B242439" w14:textId="77777777" w:rsidR="00947450" w:rsidRDefault="00EC6FFC" w:rsidP="00947450">
      <w:pPr>
        <w:pStyle w:val="ListParagraph"/>
        <w:numPr>
          <w:ilvl w:val="0"/>
          <w:numId w:val="36"/>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Do you have the capability to aggregate proxy votes from non-Bank of New</w:t>
      </w:r>
      <w:r w:rsidR="008D2FCB">
        <w:rPr>
          <w:rFonts w:ascii="Times New Roman" w:eastAsia="Calibri" w:hAnsi="Times New Roman" w:cs="Times New Roman"/>
        </w:rPr>
        <w:t xml:space="preserve"> York Mellon separately managed accounts (i.e., public equity commingled funds)?</w:t>
      </w:r>
      <w:r w:rsidR="00947450" w:rsidRPr="00947450">
        <w:rPr>
          <w:rFonts w:ascii="Times New Roman" w:eastAsia="Calibri" w:hAnsi="Times New Roman" w:cs="Times New Roman"/>
        </w:rPr>
        <w:t xml:space="preserve"> </w:t>
      </w:r>
    </w:p>
    <w:p w14:paraId="47DA08D0" w14:textId="31378CDF" w:rsidR="00947450" w:rsidRPr="00522BB9" w:rsidRDefault="00947450" w:rsidP="00947450">
      <w:pPr>
        <w:pStyle w:val="ListParagraph"/>
        <w:numPr>
          <w:ilvl w:val="0"/>
          <w:numId w:val="36"/>
        </w:numPr>
        <w:tabs>
          <w:tab w:val="left" w:pos="840"/>
        </w:tabs>
        <w:ind w:right="115"/>
        <w:contextualSpacing/>
        <w:jc w:val="both"/>
        <w:rPr>
          <w:rFonts w:ascii="Times New Roman" w:eastAsia="Calibri" w:hAnsi="Times New Roman" w:cs="Times New Roman"/>
        </w:rPr>
      </w:pPr>
      <w:r w:rsidRPr="00522BB9">
        <w:rPr>
          <w:rFonts w:ascii="Times New Roman" w:eastAsia="Calibri" w:hAnsi="Times New Roman" w:cs="Times New Roman"/>
        </w:rPr>
        <w:t>Describe in detail the proxy voting reporting services you propose to provide.</w:t>
      </w:r>
    </w:p>
    <w:p w14:paraId="1290EFCD" w14:textId="77777777" w:rsidR="00947450" w:rsidRPr="00522BB9" w:rsidRDefault="00947450" w:rsidP="00947450">
      <w:pPr>
        <w:pStyle w:val="ListParagraph"/>
        <w:numPr>
          <w:ilvl w:val="1"/>
          <w:numId w:val="36"/>
        </w:numPr>
        <w:tabs>
          <w:tab w:val="left" w:pos="840"/>
        </w:tabs>
        <w:ind w:right="115"/>
        <w:contextualSpacing/>
        <w:jc w:val="both"/>
        <w:rPr>
          <w:rFonts w:ascii="Times New Roman" w:eastAsia="Calibri" w:hAnsi="Times New Roman" w:cs="Times New Roman"/>
        </w:rPr>
      </w:pPr>
      <w:r w:rsidRPr="00522BB9">
        <w:rPr>
          <w:rFonts w:ascii="Times New Roman" w:eastAsia="Calibri" w:hAnsi="Times New Roman" w:cs="Times New Roman"/>
        </w:rPr>
        <w:t xml:space="preserve">How frequently are reports made available? </w:t>
      </w:r>
    </w:p>
    <w:p w14:paraId="5D4C55F3" w14:textId="77777777" w:rsidR="00947450" w:rsidRPr="00522BB9" w:rsidRDefault="00947450" w:rsidP="00947450">
      <w:pPr>
        <w:pStyle w:val="ListParagraph"/>
        <w:numPr>
          <w:ilvl w:val="1"/>
          <w:numId w:val="36"/>
        </w:numPr>
        <w:tabs>
          <w:tab w:val="left" w:pos="840"/>
        </w:tabs>
        <w:ind w:right="115"/>
        <w:contextualSpacing/>
        <w:jc w:val="both"/>
        <w:rPr>
          <w:rFonts w:ascii="Times New Roman" w:eastAsia="Calibri" w:hAnsi="Times New Roman" w:cs="Times New Roman"/>
        </w:rPr>
      </w:pPr>
      <w:r w:rsidRPr="00522BB9">
        <w:rPr>
          <w:rFonts w:ascii="Times New Roman" w:eastAsia="Calibri" w:hAnsi="Times New Roman" w:cs="Times New Roman"/>
        </w:rPr>
        <w:t>Please provide a sample of all relevant reports.</w:t>
      </w:r>
    </w:p>
    <w:p w14:paraId="548A3A3F" w14:textId="77777777" w:rsidR="00947450" w:rsidRPr="00522BB9" w:rsidRDefault="00947450" w:rsidP="00947450">
      <w:pPr>
        <w:pStyle w:val="ListParagraph"/>
        <w:numPr>
          <w:ilvl w:val="1"/>
          <w:numId w:val="36"/>
        </w:numPr>
        <w:tabs>
          <w:tab w:val="left" w:pos="840"/>
        </w:tabs>
        <w:ind w:right="115"/>
        <w:contextualSpacing/>
        <w:jc w:val="both"/>
        <w:rPr>
          <w:rFonts w:ascii="Times New Roman" w:eastAsia="Calibri" w:hAnsi="Times New Roman" w:cs="Times New Roman"/>
        </w:rPr>
      </w:pPr>
      <w:r w:rsidRPr="00522BB9">
        <w:rPr>
          <w:rFonts w:ascii="Times New Roman" w:eastAsia="Calibri" w:hAnsi="Times New Roman" w:cs="Times New Roman"/>
        </w:rPr>
        <w:t>Explain how the client will access these reports.</w:t>
      </w:r>
    </w:p>
    <w:p w14:paraId="55E95D19" w14:textId="77777777" w:rsidR="00947450" w:rsidRPr="00522BB9" w:rsidRDefault="00947450" w:rsidP="00947450">
      <w:pPr>
        <w:pStyle w:val="ListParagraph"/>
        <w:numPr>
          <w:ilvl w:val="0"/>
          <w:numId w:val="36"/>
        </w:numPr>
        <w:rPr>
          <w:rFonts w:ascii="Times New Roman" w:eastAsia="Calibri" w:hAnsi="Times New Roman" w:cs="Times New Roman"/>
        </w:rPr>
      </w:pPr>
      <w:r w:rsidRPr="00522BB9">
        <w:rPr>
          <w:rFonts w:ascii="Times New Roman" w:eastAsia="Calibri" w:hAnsi="Times New Roman" w:cs="Times New Roman"/>
        </w:rPr>
        <w:t>Please provide a description of your firm’s experience, process, procedures, and information technology capabilities for monitoring, reporting, and documenting records for proxies.</w:t>
      </w:r>
    </w:p>
    <w:p w14:paraId="7D3D7E7F" w14:textId="6BF8AA3D" w:rsidR="00EC6FFC" w:rsidRPr="000B76F0" w:rsidRDefault="00947450" w:rsidP="000B76F0">
      <w:pPr>
        <w:pStyle w:val="ListParagraph"/>
        <w:numPr>
          <w:ilvl w:val="0"/>
          <w:numId w:val="36"/>
        </w:numPr>
        <w:rPr>
          <w:rFonts w:ascii="Times New Roman" w:eastAsia="Calibri" w:hAnsi="Times New Roman" w:cs="Times New Roman"/>
        </w:rPr>
      </w:pPr>
      <w:r w:rsidRPr="00522BB9">
        <w:rPr>
          <w:rFonts w:ascii="Times New Roman" w:eastAsia="Calibri" w:hAnsi="Times New Roman" w:cs="Times New Roman"/>
        </w:rPr>
        <w:t xml:space="preserve">Describe the types of research reports available from your firm. Please provide a representative example of a report your firm would provide for various types of proxy reports, such as: executive compensation, stock option plans, mergers and acquisitions, shareholder rights, or other important </w:t>
      </w:r>
      <w:r w:rsidRPr="00522BB9">
        <w:rPr>
          <w:rFonts w:ascii="Times New Roman" w:eastAsia="Calibri" w:hAnsi="Times New Roman" w:cs="Times New Roman"/>
        </w:rPr>
        <w:lastRenderedPageBreak/>
        <w:t>proxy related matters</w:t>
      </w:r>
      <w:r>
        <w:rPr>
          <w:rFonts w:ascii="Times New Roman" w:eastAsia="Calibri" w:hAnsi="Times New Roman" w:cs="Times New Roman"/>
        </w:rPr>
        <w:t>.</w:t>
      </w:r>
    </w:p>
    <w:p w14:paraId="5CECD257" w14:textId="77777777" w:rsidR="008D2FCB" w:rsidRDefault="008D2FCB" w:rsidP="008D2FCB">
      <w:pPr>
        <w:pStyle w:val="ListParagraph"/>
        <w:tabs>
          <w:tab w:val="left" w:pos="840"/>
        </w:tabs>
        <w:ind w:left="720" w:right="115"/>
        <w:contextualSpacing/>
        <w:jc w:val="both"/>
        <w:rPr>
          <w:rFonts w:ascii="Times New Roman" w:eastAsia="Calibri" w:hAnsi="Times New Roman" w:cs="Times New Roman"/>
        </w:rPr>
      </w:pPr>
    </w:p>
    <w:p w14:paraId="5392558C" w14:textId="626B9892" w:rsidR="00B51698" w:rsidRDefault="00B51698" w:rsidP="007D5438">
      <w:pPr>
        <w:tabs>
          <w:tab w:val="left" w:pos="0"/>
        </w:tabs>
        <w:ind w:left="360" w:right="115"/>
        <w:contextualSpacing/>
        <w:jc w:val="both"/>
        <w:rPr>
          <w:rFonts w:ascii="Times New Roman" w:eastAsia="Calibri" w:hAnsi="Times New Roman" w:cs="Times New Roman"/>
          <w:i/>
          <w:iCs/>
        </w:rPr>
      </w:pPr>
      <w:r>
        <w:rPr>
          <w:rFonts w:ascii="Times New Roman" w:eastAsia="Calibri" w:hAnsi="Times New Roman" w:cs="Times New Roman"/>
          <w:i/>
          <w:iCs/>
        </w:rPr>
        <w:t>Track Record</w:t>
      </w:r>
    </w:p>
    <w:p w14:paraId="048C1C9E" w14:textId="6FF74196" w:rsidR="00B51698" w:rsidRPr="00275A56" w:rsidRDefault="00B51698" w:rsidP="00676CFA">
      <w:pPr>
        <w:pStyle w:val="ListParagraph"/>
        <w:numPr>
          <w:ilvl w:val="0"/>
          <w:numId w:val="37"/>
        </w:numPr>
        <w:tabs>
          <w:tab w:val="left" w:pos="0"/>
        </w:tabs>
        <w:ind w:right="115"/>
        <w:contextualSpacing/>
        <w:jc w:val="both"/>
        <w:rPr>
          <w:rFonts w:ascii="Times New Roman" w:eastAsia="Calibri" w:hAnsi="Times New Roman" w:cs="Times New Roman"/>
        </w:rPr>
      </w:pPr>
      <w:r>
        <w:rPr>
          <w:rFonts w:ascii="Times New Roman" w:eastAsia="Times New Roman" w:hAnsi="Times New Roman" w:cs="Times New Roman"/>
          <w:spacing w:val="-2"/>
        </w:rPr>
        <w:t>Please provide a summary of your proxy vote record for 202</w:t>
      </w:r>
      <w:r w:rsidR="00735678">
        <w:rPr>
          <w:rFonts w:ascii="Times New Roman" w:eastAsia="Times New Roman" w:hAnsi="Times New Roman" w:cs="Times New Roman"/>
          <w:spacing w:val="-2"/>
        </w:rPr>
        <w:t>1, 2022, and 2023</w:t>
      </w:r>
      <w:r>
        <w:rPr>
          <w:rFonts w:ascii="Times New Roman" w:eastAsia="Times New Roman" w:hAnsi="Times New Roman" w:cs="Times New Roman"/>
          <w:spacing w:val="-2"/>
        </w:rPr>
        <w:t>.</w:t>
      </w:r>
    </w:p>
    <w:p w14:paraId="0E328E4D" w14:textId="5C00DC38" w:rsidR="00B51698" w:rsidRPr="00EB0574" w:rsidRDefault="00B51698" w:rsidP="00676CFA">
      <w:pPr>
        <w:pStyle w:val="ListParagraph"/>
        <w:numPr>
          <w:ilvl w:val="0"/>
          <w:numId w:val="37"/>
        </w:numPr>
        <w:tabs>
          <w:tab w:val="left" w:pos="0"/>
        </w:tabs>
        <w:ind w:right="115"/>
        <w:contextualSpacing/>
        <w:jc w:val="both"/>
        <w:rPr>
          <w:rFonts w:ascii="Times New Roman" w:eastAsia="Calibri" w:hAnsi="Times New Roman" w:cs="Times New Roman"/>
        </w:rPr>
      </w:pPr>
      <w:r>
        <w:rPr>
          <w:rFonts w:ascii="Times New Roman" w:eastAsia="Times New Roman" w:hAnsi="Times New Roman" w:cs="Times New Roman"/>
          <w:spacing w:val="-2"/>
        </w:rPr>
        <w:t>Please provide a summary of your proxy vote policy updates for 2022</w:t>
      </w:r>
      <w:r w:rsidR="00735678">
        <w:rPr>
          <w:rFonts w:ascii="Times New Roman" w:eastAsia="Times New Roman" w:hAnsi="Times New Roman" w:cs="Times New Roman"/>
          <w:spacing w:val="-2"/>
        </w:rPr>
        <w:t>,</w:t>
      </w:r>
      <w:r>
        <w:rPr>
          <w:rFonts w:ascii="Times New Roman" w:eastAsia="Times New Roman" w:hAnsi="Times New Roman" w:cs="Times New Roman"/>
          <w:spacing w:val="-2"/>
        </w:rPr>
        <w:t xml:space="preserve"> </w:t>
      </w:r>
      <w:r w:rsidR="00735678">
        <w:rPr>
          <w:rFonts w:ascii="Times New Roman" w:eastAsia="Times New Roman" w:hAnsi="Times New Roman" w:cs="Times New Roman"/>
          <w:spacing w:val="-2"/>
        </w:rPr>
        <w:t>2</w:t>
      </w:r>
      <w:r>
        <w:rPr>
          <w:rFonts w:ascii="Times New Roman" w:eastAsia="Times New Roman" w:hAnsi="Times New Roman" w:cs="Times New Roman"/>
          <w:spacing w:val="-2"/>
        </w:rPr>
        <w:t>023</w:t>
      </w:r>
      <w:r w:rsidR="00735678">
        <w:rPr>
          <w:rFonts w:ascii="Times New Roman" w:eastAsia="Times New Roman" w:hAnsi="Times New Roman" w:cs="Times New Roman"/>
          <w:spacing w:val="-2"/>
        </w:rPr>
        <w:t>, and 2024</w:t>
      </w:r>
      <w:r>
        <w:rPr>
          <w:rFonts w:ascii="Times New Roman" w:eastAsia="Times New Roman" w:hAnsi="Times New Roman" w:cs="Times New Roman"/>
          <w:spacing w:val="-2"/>
        </w:rPr>
        <w:t>.</w:t>
      </w:r>
    </w:p>
    <w:p w14:paraId="4FEB4C9E" w14:textId="461AFEDE" w:rsidR="00EB0574" w:rsidRPr="00060402" w:rsidRDefault="00EB0574" w:rsidP="00676CFA">
      <w:pPr>
        <w:pStyle w:val="ListParagraph"/>
        <w:widowControl/>
        <w:numPr>
          <w:ilvl w:val="0"/>
          <w:numId w:val="37"/>
        </w:numPr>
        <w:spacing w:line="259" w:lineRule="auto"/>
        <w:contextualSpacing/>
        <w:rPr>
          <w:rFonts w:ascii="Times New Roman" w:hAnsi="Times New Roman" w:cs="Times New Roman"/>
          <w:b/>
          <w:bCs/>
        </w:rPr>
      </w:pPr>
      <w:r w:rsidRPr="00596439">
        <w:rPr>
          <w:rFonts w:ascii="Times New Roman" w:hAnsi="Times New Roman" w:cs="Times New Roman"/>
        </w:rPr>
        <w:t xml:space="preserve">How do you evaluate </w:t>
      </w:r>
      <w:r>
        <w:rPr>
          <w:rFonts w:ascii="Times New Roman" w:hAnsi="Times New Roman" w:cs="Times New Roman"/>
        </w:rPr>
        <w:t xml:space="preserve">the success of </w:t>
      </w:r>
      <w:r w:rsidRPr="00596439">
        <w:rPr>
          <w:rFonts w:ascii="Times New Roman" w:hAnsi="Times New Roman" w:cs="Times New Roman"/>
        </w:rPr>
        <w:t xml:space="preserve">your </w:t>
      </w:r>
      <w:r>
        <w:rPr>
          <w:rFonts w:ascii="Times New Roman" w:hAnsi="Times New Roman" w:cs="Times New Roman"/>
        </w:rPr>
        <w:t xml:space="preserve">proxy voting policies </w:t>
      </w:r>
      <w:r w:rsidR="002920B9">
        <w:rPr>
          <w:rFonts w:ascii="Times New Roman" w:hAnsi="Times New Roman" w:cs="Times New Roman"/>
        </w:rPr>
        <w:t xml:space="preserve">and vote decisions </w:t>
      </w:r>
      <w:r>
        <w:rPr>
          <w:rFonts w:ascii="Times New Roman" w:hAnsi="Times New Roman" w:cs="Times New Roman"/>
        </w:rPr>
        <w:t>internally</w:t>
      </w:r>
      <w:r w:rsidRPr="00596439">
        <w:rPr>
          <w:rFonts w:ascii="Times New Roman" w:hAnsi="Times New Roman" w:cs="Times New Roman"/>
        </w:rPr>
        <w:t>?</w:t>
      </w:r>
    </w:p>
    <w:p w14:paraId="11FA9FF4" w14:textId="7B50064C" w:rsidR="002920B9" w:rsidRDefault="002920B9" w:rsidP="00676CFA">
      <w:pPr>
        <w:pStyle w:val="ListParagraph"/>
        <w:numPr>
          <w:ilvl w:val="0"/>
          <w:numId w:val="37"/>
        </w:numPr>
        <w:tabs>
          <w:tab w:val="left" w:pos="0"/>
        </w:tabs>
        <w:ind w:right="115"/>
        <w:contextualSpacing/>
        <w:jc w:val="both"/>
        <w:rPr>
          <w:rFonts w:ascii="Times New Roman" w:hAnsi="Times New Roman" w:cs="Times New Roman"/>
        </w:rPr>
      </w:pPr>
      <w:r>
        <w:rPr>
          <w:rFonts w:ascii="Times New Roman" w:hAnsi="Times New Roman" w:cs="Times New Roman"/>
        </w:rPr>
        <w:t>Please provide the following summary United States proxy vote statistics for 2021, 2022</w:t>
      </w:r>
      <w:r w:rsidR="00735678">
        <w:rPr>
          <w:rFonts w:ascii="Times New Roman" w:hAnsi="Times New Roman" w:cs="Times New Roman"/>
        </w:rPr>
        <w:t>, and 2023</w:t>
      </w:r>
      <w:r>
        <w:rPr>
          <w:rFonts w:ascii="Times New Roman" w:hAnsi="Times New Roman" w:cs="Times New Roman"/>
        </w:rPr>
        <w:t xml:space="preserve"> for each off-the-shelf policy. Please also summarize how you define ESG vs non-ESG votes, and specifically “E” and “S” categories of ESG votes.</w:t>
      </w:r>
    </w:p>
    <w:p w14:paraId="56D71101" w14:textId="77777777" w:rsidR="002920B9" w:rsidRDefault="002920B9" w:rsidP="002920B9">
      <w:pPr>
        <w:pStyle w:val="ListParagraph"/>
        <w:tabs>
          <w:tab w:val="left" w:pos="0"/>
        </w:tabs>
        <w:ind w:left="720" w:right="115"/>
        <w:contextualSpacing/>
        <w:jc w:val="both"/>
        <w:rPr>
          <w:rFonts w:ascii="Times New Roman" w:hAnsi="Times New Roman" w:cs="Times New Roman"/>
        </w:rPr>
      </w:pPr>
    </w:p>
    <w:tbl>
      <w:tblPr>
        <w:tblStyle w:val="TableGrid"/>
        <w:tblW w:w="0" w:type="auto"/>
        <w:jc w:val="center"/>
        <w:tblInd w:w="0" w:type="dxa"/>
        <w:tblLook w:val="04A0" w:firstRow="1" w:lastRow="0" w:firstColumn="1" w:lastColumn="0" w:noHBand="0" w:noVBand="1"/>
      </w:tblPr>
      <w:tblGrid>
        <w:gridCol w:w="2425"/>
        <w:gridCol w:w="1260"/>
        <w:gridCol w:w="1620"/>
        <w:gridCol w:w="1530"/>
      </w:tblGrid>
      <w:tr w:rsidR="002920B9" w14:paraId="74C61380" w14:textId="77777777" w:rsidTr="001665BF">
        <w:trPr>
          <w:jc w:val="center"/>
        </w:trPr>
        <w:tc>
          <w:tcPr>
            <w:tcW w:w="2425" w:type="dxa"/>
            <w:shd w:val="clear" w:color="auto" w:fill="002060"/>
            <w:vAlign w:val="center"/>
          </w:tcPr>
          <w:p w14:paraId="13B44A81" w14:textId="77777777" w:rsidR="002920B9" w:rsidRPr="00844E9C" w:rsidRDefault="002920B9" w:rsidP="001665BF">
            <w:pPr>
              <w:jc w:val="center"/>
              <w:rPr>
                <w:b/>
                <w:color w:val="FDB625"/>
              </w:rPr>
            </w:pPr>
            <w:r w:rsidRPr="00844E9C">
              <w:rPr>
                <w:b/>
                <w:color w:val="FDB625"/>
              </w:rPr>
              <w:t>[Policy and Year]</w:t>
            </w:r>
          </w:p>
        </w:tc>
        <w:tc>
          <w:tcPr>
            <w:tcW w:w="1260" w:type="dxa"/>
            <w:shd w:val="clear" w:color="auto" w:fill="002060"/>
            <w:vAlign w:val="center"/>
          </w:tcPr>
          <w:p w14:paraId="069AE300" w14:textId="77777777" w:rsidR="002920B9" w:rsidRPr="00844E9C" w:rsidRDefault="002920B9" w:rsidP="001665BF">
            <w:pPr>
              <w:jc w:val="center"/>
              <w:rPr>
                <w:b/>
                <w:color w:val="FDB625"/>
              </w:rPr>
            </w:pPr>
            <w:r w:rsidRPr="00844E9C">
              <w:rPr>
                <w:b/>
                <w:color w:val="FDB625"/>
              </w:rPr>
              <w:t>All Votes</w:t>
            </w:r>
          </w:p>
        </w:tc>
        <w:tc>
          <w:tcPr>
            <w:tcW w:w="1620" w:type="dxa"/>
            <w:shd w:val="clear" w:color="auto" w:fill="002060"/>
            <w:vAlign w:val="center"/>
          </w:tcPr>
          <w:p w14:paraId="7F0329F3" w14:textId="77777777" w:rsidR="002920B9" w:rsidRPr="00844E9C" w:rsidRDefault="002920B9" w:rsidP="001665BF">
            <w:pPr>
              <w:jc w:val="center"/>
              <w:rPr>
                <w:b/>
                <w:color w:val="FDB625"/>
              </w:rPr>
            </w:pPr>
            <w:r w:rsidRPr="00844E9C">
              <w:rPr>
                <w:b/>
                <w:color w:val="FDB625"/>
              </w:rPr>
              <w:t>Management Proposals</w:t>
            </w:r>
          </w:p>
        </w:tc>
        <w:tc>
          <w:tcPr>
            <w:tcW w:w="1530" w:type="dxa"/>
            <w:shd w:val="clear" w:color="auto" w:fill="002060"/>
            <w:vAlign w:val="center"/>
          </w:tcPr>
          <w:p w14:paraId="376D3CE6" w14:textId="77777777" w:rsidR="002920B9" w:rsidRPr="00844E9C" w:rsidRDefault="002920B9" w:rsidP="001665BF">
            <w:pPr>
              <w:jc w:val="center"/>
              <w:rPr>
                <w:b/>
                <w:color w:val="FDB625"/>
              </w:rPr>
            </w:pPr>
            <w:r w:rsidRPr="00844E9C">
              <w:rPr>
                <w:b/>
                <w:color w:val="FDB625"/>
              </w:rPr>
              <w:t>Shareholder Proposals</w:t>
            </w:r>
          </w:p>
        </w:tc>
      </w:tr>
      <w:tr w:rsidR="002920B9" w14:paraId="542198C2" w14:textId="77777777" w:rsidTr="001665BF">
        <w:trPr>
          <w:jc w:val="center"/>
        </w:trPr>
        <w:tc>
          <w:tcPr>
            <w:tcW w:w="6835" w:type="dxa"/>
            <w:gridSpan w:val="4"/>
            <w:shd w:val="clear" w:color="auto" w:fill="000000" w:themeFill="text1"/>
            <w:vAlign w:val="center"/>
          </w:tcPr>
          <w:p w14:paraId="6DE70E6F" w14:textId="77777777" w:rsidR="002920B9" w:rsidRPr="00FC4C19" w:rsidRDefault="002920B9" w:rsidP="001665BF">
            <w:pPr>
              <w:pStyle w:val="ListParagraph"/>
              <w:tabs>
                <w:tab w:val="left" w:pos="0"/>
              </w:tabs>
              <w:ind w:right="115"/>
              <w:contextualSpacing/>
              <w:jc w:val="center"/>
              <w:rPr>
                <w:i/>
                <w:iCs/>
                <w:sz w:val="16"/>
                <w:szCs w:val="16"/>
              </w:rPr>
            </w:pPr>
            <w:r w:rsidRPr="00FC4C19">
              <w:rPr>
                <w:i/>
                <w:iCs/>
                <w:sz w:val="16"/>
                <w:szCs w:val="16"/>
              </w:rPr>
              <w:t>All Vote</w:t>
            </w:r>
            <w:r>
              <w:rPr>
                <w:i/>
                <w:iCs/>
                <w:sz w:val="16"/>
                <w:szCs w:val="16"/>
              </w:rPr>
              <w:t>s</w:t>
            </w:r>
          </w:p>
        </w:tc>
      </w:tr>
      <w:tr w:rsidR="002920B9" w14:paraId="541DD4E5" w14:textId="77777777" w:rsidTr="001665BF">
        <w:trPr>
          <w:jc w:val="center"/>
        </w:trPr>
        <w:tc>
          <w:tcPr>
            <w:tcW w:w="2425" w:type="dxa"/>
          </w:tcPr>
          <w:p w14:paraId="27EE1BA0"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For</w:t>
            </w:r>
          </w:p>
        </w:tc>
        <w:tc>
          <w:tcPr>
            <w:tcW w:w="1260" w:type="dxa"/>
          </w:tcPr>
          <w:p w14:paraId="74A69819"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Pr>
          <w:p w14:paraId="3625E228"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Pr>
          <w:p w14:paraId="6661E1BC" w14:textId="77777777" w:rsidR="002920B9" w:rsidRPr="00FC4C19" w:rsidRDefault="002920B9" w:rsidP="001665BF">
            <w:pPr>
              <w:pStyle w:val="ListParagraph"/>
              <w:tabs>
                <w:tab w:val="left" w:pos="0"/>
              </w:tabs>
              <w:ind w:right="115"/>
              <w:contextualSpacing/>
              <w:jc w:val="center"/>
              <w:rPr>
                <w:sz w:val="16"/>
                <w:szCs w:val="16"/>
              </w:rPr>
            </w:pPr>
          </w:p>
        </w:tc>
      </w:tr>
      <w:tr w:rsidR="002920B9" w14:paraId="23AD413C" w14:textId="77777777" w:rsidTr="001665BF">
        <w:trPr>
          <w:jc w:val="center"/>
        </w:trPr>
        <w:tc>
          <w:tcPr>
            <w:tcW w:w="2425" w:type="dxa"/>
            <w:tcBorders>
              <w:bottom w:val="single" w:sz="4" w:space="0" w:color="auto"/>
            </w:tcBorders>
          </w:tcPr>
          <w:p w14:paraId="177D28BD"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Against</w:t>
            </w:r>
          </w:p>
        </w:tc>
        <w:tc>
          <w:tcPr>
            <w:tcW w:w="1260" w:type="dxa"/>
            <w:tcBorders>
              <w:bottom w:val="single" w:sz="4" w:space="0" w:color="auto"/>
            </w:tcBorders>
          </w:tcPr>
          <w:p w14:paraId="3790A271"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tcPr>
          <w:p w14:paraId="42B4A357"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tcPr>
          <w:p w14:paraId="26EB15BA" w14:textId="77777777" w:rsidR="002920B9" w:rsidRPr="00FC4C19" w:rsidRDefault="002920B9" w:rsidP="001665BF">
            <w:pPr>
              <w:pStyle w:val="ListParagraph"/>
              <w:tabs>
                <w:tab w:val="left" w:pos="0"/>
              </w:tabs>
              <w:ind w:right="115"/>
              <w:contextualSpacing/>
              <w:jc w:val="center"/>
              <w:rPr>
                <w:sz w:val="16"/>
                <w:szCs w:val="16"/>
              </w:rPr>
            </w:pPr>
          </w:p>
        </w:tc>
      </w:tr>
      <w:tr w:rsidR="002920B9" w14:paraId="4963F3A6" w14:textId="77777777" w:rsidTr="001665BF">
        <w:trPr>
          <w:jc w:val="center"/>
        </w:trPr>
        <w:tc>
          <w:tcPr>
            <w:tcW w:w="2425" w:type="dxa"/>
            <w:tcBorders>
              <w:bottom w:val="single" w:sz="8" w:space="0" w:color="auto"/>
            </w:tcBorders>
          </w:tcPr>
          <w:p w14:paraId="48AC6B45"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Abstain</w:t>
            </w:r>
          </w:p>
        </w:tc>
        <w:tc>
          <w:tcPr>
            <w:tcW w:w="1260" w:type="dxa"/>
            <w:tcBorders>
              <w:bottom w:val="single" w:sz="8" w:space="0" w:color="auto"/>
            </w:tcBorders>
          </w:tcPr>
          <w:p w14:paraId="199C130E"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8" w:space="0" w:color="auto"/>
            </w:tcBorders>
          </w:tcPr>
          <w:p w14:paraId="1393C386"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8" w:space="0" w:color="auto"/>
            </w:tcBorders>
          </w:tcPr>
          <w:p w14:paraId="26C0B171" w14:textId="77777777" w:rsidR="002920B9" w:rsidRPr="00FC4C19" w:rsidRDefault="002920B9" w:rsidP="001665BF">
            <w:pPr>
              <w:pStyle w:val="ListParagraph"/>
              <w:tabs>
                <w:tab w:val="left" w:pos="0"/>
              </w:tabs>
              <w:ind w:right="115"/>
              <w:contextualSpacing/>
              <w:jc w:val="center"/>
              <w:rPr>
                <w:sz w:val="16"/>
                <w:szCs w:val="16"/>
              </w:rPr>
            </w:pPr>
          </w:p>
        </w:tc>
      </w:tr>
      <w:tr w:rsidR="002920B9" w14:paraId="558238D7" w14:textId="77777777" w:rsidTr="001665BF">
        <w:trPr>
          <w:jc w:val="center"/>
        </w:trPr>
        <w:tc>
          <w:tcPr>
            <w:tcW w:w="2425" w:type="dxa"/>
            <w:tcBorders>
              <w:top w:val="single" w:sz="8" w:space="0" w:color="auto"/>
            </w:tcBorders>
            <w:shd w:val="clear" w:color="auto" w:fill="F2F2F2" w:themeFill="background1" w:themeFillShade="F2"/>
          </w:tcPr>
          <w:p w14:paraId="1A86F89B"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With Management</w:t>
            </w:r>
          </w:p>
        </w:tc>
        <w:tc>
          <w:tcPr>
            <w:tcW w:w="1260" w:type="dxa"/>
            <w:tcBorders>
              <w:top w:val="single" w:sz="8" w:space="0" w:color="auto"/>
            </w:tcBorders>
            <w:shd w:val="clear" w:color="auto" w:fill="F2F2F2" w:themeFill="background1" w:themeFillShade="F2"/>
          </w:tcPr>
          <w:p w14:paraId="46FC08DB"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top w:val="single" w:sz="8" w:space="0" w:color="auto"/>
            </w:tcBorders>
            <w:shd w:val="clear" w:color="auto" w:fill="F2F2F2" w:themeFill="background1" w:themeFillShade="F2"/>
          </w:tcPr>
          <w:p w14:paraId="4DEC9C63"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top w:val="single" w:sz="8" w:space="0" w:color="auto"/>
            </w:tcBorders>
            <w:shd w:val="clear" w:color="auto" w:fill="F2F2F2" w:themeFill="background1" w:themeFillShade="F2"/>
          </w:tcPr>
          <w:p w14:paraId="09387236" w14:textId="77777777" w:rsidR="002920B9" w:rsidRPr="00FC4C19" w:rsidRDefault="002920B9" w:rsidP="001665BF">
            <w:pPr>
              <w:pStyle w:val="ListParagraph"/>
              <w:tabs>
                <w:tab w:val="left" w:pos="0"/>
              </w:tabs>
              <w:ind w:right="115"/>
              <w:contextualSpacing/>
              <w:jc w:val="center"/>
              <w:rPr>
                <w:sz w:val="16"/>
                <w:szCs w:val="16"/>
              </w:rPr>
            </w:pPr>
          </w:p>
        </w:tc>
      </w:tr>
      <w:tr w:rsidR="002920B9" w14:paraId="6674376F" w14:textId="77777777" w:rsidTr="001665BF">
        <w:trPr>
          <w:jc w:val="center"/>
        </w:trPr>
        <w:tc>
          <w:tcPr>
            <w:tcW w:w="2425" w:type="dxa"/>
            <w:tcBorders>
              <w:bottom w:val="single" w:sz="4" w:space="0" w:color="auto"/>
            </w:tcBorders>
            <w:shd w:val="clear" w:color="auto" w:fill="F2F2F2" w:themeFill="background1" w:themeFillShade="F2"/>
          </w:tcPr>
          <w:p w14:paraId="7FCB64EC"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Against Management</w:t>
            </w:r>
          </w:p>
        </w:tc>
        <w:tc>
          <w:tcPr>
            <w:tcW w:w="1260" w:type="dxa"/>
            <w:tcBorders>
              <w:bottom w:val="single" w:sz="4" w:space="0" w:color="auto"/>
            </w:tcBorders>
            <w:shd w:val="clear" w:color="auto" w:fill="F2F2F2" w:themeFill="background1" w:themeFillShade="F2"/>
          </w:tcPr>
          <w:p w14:paraId="38EBA340"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shd w:val="clear" w:color="auto" w:fill="F2F2F2" w:themeFill="background1" w:themeFillShade="F2"/>
          </w:tcPr>
          <w:p w14:paraId="42E2AF48"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shd w:val="clear" w:color="auto" w:fill="F2F2F2" w:themeFill="background1" w:themeFillShade="F2"/>
          </w:tcPr>
          <w:p w14:paraId="0D6B3F9E" w14:textId="77777777" w:rsidR="002920B9" w:rsidRPr="00FC4C19" w:rsidRDefault="002920B9" w:rsidP="001665BF">
            <w:pPr>
              <w:pStyle w:val="ListParagraph"/>
              <w:tabs>
                <w:tab w:val="left" w:pos="0"/>
              </w:tabs>
              <w:ind w:right="115"/>
              <w:contextualSpacing/>
              <w:jc w:val="center"/>
              <w:rPr>
                <w:sz w:val="16"/>
                <w:szCs w:val="16"/>
              </w:rPr>
            </w:pPr>
          </w:p>
        </w:tc>
      </w:tr>
      <w:tr w:rsidR="002920B9" w14:paraId="28C7E8FD" w14:textId="77777777" w:rsidTr="001665BF">
        <w:trPr>
          <w:jc w:val="center"/>
        </w:trPr>
        <w:tc>
          <w:tcPr>
            <w:tcW w:w="2425" w:type="dxa"/>
            <w:tcBorders>
              <w:bottom w:val="single" w:sz="12" w:space="0" w:color="auto"/>
            </w:tcBorders>
            <w:shd w:val="clear" w:color="auto" w:fill="F2F2F2" w:themeFill="background1" w:themeFillShade="F2"/>
          </w:tcPr>
          <w:p w14:paraId="137F8F85"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Abstain</w:t>
            </w:r>
          </w:p>
        </w:tc>
        <w:tc>
          <w:tcPr>
            <w:tcW w:w="1260" w:type="dxa"/>
            <w:tcBorders>
              <w:bottom w:val="single" w:sz="12" w:space="0" w:color="auto"/>
            </w:tcBorders>
            <w:shd w:val="clear" w:color="auto" w:fill="F2F2F2" w:themeFill="background1" w:themeFillShade="F2"/>
          </w:tcPr>
          <w:p w14:paraId="1FB18DE7"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12" w:space="0" w:color="auto"/>
            </w:tcBorders>
            <w:shd w:val="clear" w:color="auto" w:fill="F2F2F2" w:themeFill="background1" w:themeFillShade="F2"/>
          </w:tcPr>
          <w:p w14:paraId="799D8D50"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12" w:space="0" w:color="auto"/>
            </w:tcBorders>
            <w:shd w:val="clear" w:color="auto" w:fill="F2F2F2" w:themeFill="background1" w:themeFillShade="F2"/>
          </w:tcPr>
          <w:p w14:paraId="2C433152" w14:textId="77777777" w:rsidR="002920B9" w:rsidRPr="00FC4C19" w:rsidRDefault="002920B9" w:rsidP="001665BF">
            <w:pPr>
              <w:pStyle w:val="ListParagraph"/>
              <w:tabs>
                <w:tab w:val="left" w:pos="0"/>
              </w:tabs>
              <w:ind w:right="115"/>
              <w:contextualSpacing/>
              <w:jc w:val="center"/>
              <w:rPr>
                <w:sz w:val="16"/>
                <w:szCs w:val="16"/>
              </w:rPr>
            </w:pPr>
          </w:p>
        </w:tc>
      </w:tr>
      <w:tr w:rsidR="002920B9" w14:paraId="34882770" w14:textId="77777777" w:rsidTr="001665BF">
        <w:trPr>
          <w:jc w:val="center"/>
        </w:trPr>
        <w:tc>
          <w:tcPr>
            <w:tcW w:w="6835" w:type="dxa"/>
            <w:gridSpan w:val="4"/>
            <w:tcBorders>
              <w:top w:val="single" w:sz="12" w:space="0" w:color="auto"/>
            </w:tcBorders>
            <w:shd w:val="clear" w:color="auto" w:fill="000000" w:themeFill="text1"/>
          </w:tcPr>
          <w:p w14:paraId="1841EF5B" w14:textId="77777777" w:rsidR="002920B9" w:rsidRPr="00FC4C19" w:rsidRDefault="002920B9" w:rsidP="001665BF">
            <w:pPr>
              <w:pStyle w:val="ListParagraph"/>
              <w:tabs>
                <w:tab w:val="left" w:pos="0"/>
              </w:tabs>
              <w:ind w:right="115"/>
              <w:contextualSpacing/>
              <w:jc w:val="center"/>
              <w:rPr>
                <w:i/>
                <w:iCs/>
                <w:sz w:val="16"/>
                <w:szCs w:val="16"/>
              </w:rPr>
            </w:pPr>
            <w:r>
              <w:rPr>
                <w:i/>
                <w:iCs/>
                <w:sz w:val="16"/>
                <w:szCs w:val="16"/>
              </w:rPr>
              <w:t xml:space="preserve">All </w:t>
            </w:r>
            <w:r w:rsidRPr="00FC4C19">
              <w:rPr>
                <w:i/>
                <w:iCs/>
                <w:sz w:val="16"/>
                <w:szCs w:val="16"/>
              </w:rPr>
              <w:t>ESG Votes Only</w:t>
            </w:r>
          </w:p>
        </w:tc>
      </w:tr>
      <w:tr w:rsidR="002920B9" w14:paraId="16D9B376" w14:textId="77777777" w:rsidTr="001665BF">
        <w:trPr>
          <w:jc w:val="center"/>
        </w:trPr>
        <w:tc>
          <w:tcPr>
            <w:tcW w:w="2425" w:type="dxa"/>
          </w:tcPr>
          <w:p w14:paraId="665DC20F"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For</w:t>
            </w:r>
          </w:p>
        </w:tc>
        <w:tc>
          <w:tcPr>
            <w:tcW w:w="1260" w:type="dxa"/>
          </w:tcPr>
          <w:p w14:paraId="35EAB981"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Pr>
          <w:p w14:paraId="08DB4D9A"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Pr>
          <w:p w14:paraId="603CC836" w14:textId="77777777" w:rsidR="002920B9" w:rsidRPr="00FC4C19" w:rsidRDefault="002920B9" w:rsidP="001665BF">
            <w:pPr>
              <w:pStyle w:val="ListParagraph"/>
              <w:tabs>
                <w:tab w:val="left" w:pos="0"/>
              </w:tabs>
              <w:ind w:right="115"/>
              <w:contextualSpacing/>
              <w:jc w:val="center"/>
              <w:rPr>
                <w:sz w:val="16"/>
                <w:szCs w:val="16"/>
              </w:rPr>
            </w:pPr>
          </w:p>
        </w:tc>
      </w:tr>
      <w:tr w:rsidR="002920B9" w14:paraId="76A3A2DA" w14:textId="77777777" w:rsidTr="001665BF">
        <w:trPr>
          <w:jc w:val="center"/>
        </w:trPr>
        <w:tc>
          <w:tcPr>
            <w:tcW w:w="2425" w:type="dxa"/>
            <w:tcBorders>
              <w:bottom w:val="single" w:sz="4" w:space="0" w:color="auto"/>
            </w:tcBorders>
          </w:tcPr>
          <w:p w14:paraId="38C6624D"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Against</w:t>
            </w:r>
          </w:p>
        </w:tc>
        <w:tc>
          <w:tcPr>
            <w:tcW w:w="1260" w:type="dxa"/>
            <w:tcBorders>
              <w:bottom w:val="single" w:sz="4" w:space="0" w:color="auto"/>
            </w:tcBorders>
          </w:tcPr>
          <w:p w14:paraId="2DB5F2CC"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tcPr>
          <w:p w14:paraId="3830593F"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tcPr>
          <w:p w14:paraId="31DC9743" w14:textId="77777777" w:rsidR="002920B9" w:rsidRPr="00FC4C19" w:rsidRDefault="002920B9" w:rsidP="001665BF">
            <w:pPr>
              <w:pStyle w:val="ListParagraph"/>
              <w:tabs>
                <w:tab w:val="left" w:pos="0"/>
              </w:tabs>
              <w:ind w:right="115"/>
              <w:contextualSpacing/>
              <w:jc w:val="center"/>
              <w:rPr>
                <w:sz w:val="16"/>
                <w:szCs w:val="16"/>
              </w:rPr>
            </w:pPr>
          </w:p>
        </w:tc>
      </w:tr>
      <w:tr w:rsidR="002920B9" w14:paraId="19E55A00" w14:textId="77777777" w:rsidTr="001665BF">
        <w:trPr>
          <w:jc w:val="center"/>
        </w:trPr>
        <w:tc>
          <w:tcPr>
            <w:tcW w:w="2425" w:type="dxa"/>
            <w:tcBorders>
              <w:bottom w:val="single" w:sz="8" w:space="0" w:color="auto"/>
            </w:tcBorders>
          </w:tcPr>
          <w:p w14:paraId="7EAB8A44"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Abstain</w:t>
            </w:r>
          </w:p>
        </w:tc>
        <w:tc>
          <w:tcPr>
            <w:tcW w:w="1260" w:type="dxa"/>
            <w:tcBorders>
              <w:bottom w:val="single" w:sz="8" w:space="0" w:color="auto"/>
            </w:tcBorders>
          </w:tcPr>
          <w:p w14:paraId="15E44353"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8" w:space="0" w:color="auto"/>
            </w:tcBorders>
          </w:tcPr>
          <w:p w14:paraId="70F77AED"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8" w:space="0" w:color="auto"/>
            </w:tcBorders>
          </w:tcPr>
          <w:p w14:paraId="6133C3A4" w14:textId="77777777" w:rsidR="002920B9" w:rsidRPr="00FC4C19" w:rsidRDefault="002920B9" w:rsidP="001665BF">
            <w:pPr>
              <w:pStyle w:val="ListParagraph"/>
              <w:tabs>
                <w:tab w:val="left" w:pos="0"/>
              </w:tabs>
              <w:ind w:right="115"/>
              <w:contextualSpacing/>
              <w:jc w:val="center"/>
              <w:rPr>
                <w:sz w:val="16"/>
                <w:szCs w:val="16"/>
              </w:rPr>
            </w:pPr>
          </w:p>
        </w:tc>
      </w:tr>
      <w:tr w:rsidR="002920B9" w14:paraId="53A0251E" w14:textId="77777777" w:rsidTr="001665BF">
        <w:trPr>
          <w:jc w:val="center"/>
        </w:trPr>
        <w:tc>
          <w:tcPr>
            <w:tcW w:w="2425" w:type="dxa"/>
            <w:tcBorders>
              <w:top w:val="single" w:sz="8" w:space="0" w:color="auto"/>
            </w:tcBorders>
            <w:shd w:val="clear" w:color="auto" w:fill="F2F2F2" w:themeFill="background1" w:themeFillShade="F2"/>
          </w:tcPr>
          <w:p w14:paraId="0EBA694D"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With Management</w:t>
            </w:r>
          </w:p>
        </w:tc>
        <w:tc>
          <w:tcPr>
            <w:tcW w:w="1260" w:type="dxa"/>
            <w:tcBorders>
              <w:top w:val="single" w:sz="8" w:space="0" w:color="auto"/>
            </w:tcBorders>
            <w:shd w:val="clear" w:color="auto" w:fill="F2F2F2" w:themeFill="background1" w:themeFillShade="F2"/>
          </w:tcPr>
          <w:p w14:paraId="20666466"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top w:val="single" w:sz="8" w:space="0" w:color="auto"/>
            </w:tcBorders>
            <w:shd w:val="clear" w:color="auto" w:fill="F2F2F2" w:themeFill="background1" w:themeFillShade="F2"/>
          </w:tcPr>
          <w:p w14:paraId="13266417"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top w:val="single" w:sz="8" w:space="0" w:color="auto"/>
            </w:tcBorders>
            <w:shd w:val="clear" w:color="auto" w:fill="F2F2F2" w:themeFill="background1" w:themeFillShade="F2"/>
          </w:tcPr>
          <w:p w14:paraId="42DA8153" w14:textId="77777777" w:rsidR="002920B9" w:rsidRPr="00FC4C19" w:rsidRDefault="002920B9" w:rsidP="001665BF">
            <w:pPr>
              <w:pStyle w:val="ListParagraph"/>
              <w:tabs>
                <w:tab w:val="left" w:pos="0"/>
              </w:tabs>
              <w:ind w:right="115"/>
              <w:contextualSpacing/>
              <w:jc w:val="center"/>
              <w:rPr>
                <w:sz w:val="16"/>
                <w:szCs w:val="16"/>
              </w:rPr>
            </w:pPr>
          </w:p>
        </w:tc>
      </w:tr>
      <w:tr w:rsidR="002920B9" w14:paraId="51EA0D7E" w14:textId="77777777" w:rsidTr="001665BF">
        <w:trPr>
          <w:jc w:val="center"/>
        </w:trPr>
        <w:tc>
          <w:tcPr>
            <w:tcW w:w="2425" w:type="dxa"/>
            <w:tcBorders>
              <w:bottom w:val="single" w:sz="4" w:space="0" w:color="auto"/>
            </w:tcBorders>
            <w:shd w:val="clear" w:color="auto" w:fill="F2F2F2" w:themeFill="background1" w:themeFillShade="F2"/>
          </w:tcPr>
          <w:p w14:paraId="41BCD32E"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Against Management</w:t>
            </w:r>
          </w:p>
        </w:tc>
        <w:tc>
          <w:tcPr>
            <w:tcW w:w="1260" w:type="dxa"/>
            <w:tcBorders>
              <w:bottom w:val="single" w:sz="4" w:space="0" w:color="auto"/>
            </w:tcBorders>
            <w:shd w:val="clear" w:color="auto" w:fill="F2F2F2" w:themeFill="background1" w:themeFillShade="F2"/>
          </w:tcPr>
          <w:p w14:paraId="03FE590A"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shd w:val="clear" w:color="auto" w:fill="F2F2F2" w:themeFill="background1" w:themeFillShade="F2"/>
          </w:tcPr>
          <w:p w14:paraId="4FAA997E"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shd w:val="clear" w:color="auto" w:fill="F2F2F2" w:themeFill="background1" w:themeFillShade="F2"/>
          </w:tcPr>
          <w:p w14:paraId="5ECF4DD7" w14:textId="77777777" w:rsidR="002920B9" w:rsidRPr="00FC4C19" w:rsidRDefault="002920B9" w:rsidP="001665BF">
            <w:pPr>
              <w:pStyle w:val="ListParagraph"/>
              <w:tabs>
                <w:tab w:val="left" w:pos="0"/>
              </w:tabs>
              <w:ind w:right="115"/>
              <w:contextualSpacing/>
              <w:jc w:val="center"/>
              <w:rPr>
                <w:sz w:val="16"/>
                <w:szCs w:val="16"/>
              </w:rPr>
            </w:pPr>
          </w:p>
        </w:tc>
      </w:tr>
      <w:tr w:rsidR="002920B9" w14:paraId="1328719B" w14:textId="77777777" w:rsidTr="001665BF">
        <w:trPr>
          <w:jc w:val="center"/>
        </w:trPr>
        <w:tc>
          <w:tcPr>
            <w:tcW w:w="2425" w:type="dxa"/>
            <w:tcBorders>
              <w:bottom w:val="single" w:sz="12" w:space="0" w:color="auto"/>
            </w:tcBorders>
            <w:shd w:val="clear" w:color="auto" w:fill="F2F2F2" w:themeFill="background1" w:themeFillShade="F2"/>
          </w:tcPr>
          <w:p w14:paraId="1B147331"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Abstain</w:t>
            </w:r>
          </w:p>
        </w:tc>
        <w:tc>
          <w:tcPr>
            <w:tcW w:w="1260" w:type="dxa"/>
            <w:tcBorders>
              <w:bottom w:val="single" w:sz="12" w:space="0" w:color="auto"/>
            </w:tcBorders>
            <w:shd w:val="clear" w:color="auto" w:fill="F2F2F2" w:themeFill="background1" w:themeFillShade="F2"/>
          </w:tcPr>
          <w:p w14:paraId="7A93DF29"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12" w:space="0" w:color="auto"/>
            </w:tcBorders>
            <w:shd w:val="clear" w:color="auto" w:fill="F2F2F2" w:themeFill="background1" w:themeFillShade="F2"/>
          </w:tcPr>
          <w:p w14:paraId="15E52939"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12" w:space="0" w:color="auto"/>
            </w:tcBorders>
            <w:shd w:val="clear" w:color="auto" w:fill="F2F2F2" w:themeFill="background1" w:themeFillShade="F2"/>
          </w:tcPr>
          <w:p w14:paraId="136B36F8" w14:textId="77777777" w:rsidR="002920B9" w:rsidRPr="00FC4C19" w:rsidRDefault="002920B9" w:rsidP="001665BF">
            <w:pPr>
              <w:pStyle w:val="ListParagraph"/>
              <w:tabs>
                <w:tab w:val="left" w:pos="0"/>
              </w:tabs>
              <w:ind w:right="115"/>
              <w:contextualSpacing/>
              <w:jc w:val="center"/>
              <w:rPr>
                <w:sz w:val="16"/>
                <w:szCs w:val="16"/>
              </w:rPr>
            </w:pPr>
          </w:p>
        </w:tc>
      </w:tr>
      <w:tr w:rsidR="002920B9" w14:paraId="0531590D" w14:textId="77777777" w:rsidTr="001665BF">
        <w:trPr>
          <w:jc w:val="center"/>
        </w:trPr>
        <w:tc>
          <w:tcPr>
            <w:tcW w:w="6835" w:type="dxa"/>
            <w:gridSpan w:val="4"/>
            <w:tcBorders>
              <w:top w:val="single" w:sz="12" w:space="0" w:color="auto"/>
            </w:tcBorders>
            <w:shd w:val="clear" w:color="auto" w:fill="000000" w:themeFill="text1"/>
            <w:vAlign w:val="center"/>
          </w:tcPr>
          <w:p w14:paraId="119B12EA" w14:textId="77777777" w:rsidR="002920B9" w:rsidRPr="00FC4C19" w:rsidRDefault="002920B9" w:rsidP="001665BF">
            <w:pPr>
              <w:pStyle w:val="ListParagraph"/>
              <w:tabs>
                <w:tab w:val="left" w:pos="0"/>
              </w:tabs>
              <w:ind w:right="115"/>
              <w:contextualSpacing/>
              <w:jc w:val="center"/>
              <w:rPr>
                <w:i/>
                <w:iCs/>
                <w:sz w:val="16"/>
                <w:szCs w:val="16"/>
              </w:rPr>
            </w:pPr>
            <w:r w:rsidRPr="00FC4C19">
              <w:rPr>
                <w:i/>
                <w:iCs/>
                <w:sz w:val="16"/>
                <w:szCs w:val="16"/>
              </w:rPr>
              <w:t>Environmental (ESG</w:t>
            </w:r>
            <w:r>
              <w:rPr>
                <w:i/>
                <w:iCs/>
                <w:sz w:val="16"/>
                <w:szCs w:val="16"/>
              </w:rPr>
              <w:t>-related</w:t>
            </w:r>
            <w:r w:rsidRPr="00FC4C19">
              <w:rPr>
                <w:i/>
                <w:iCs/>
                <w:sz w:val="16"/>
                <w:szCs w:val="16"/>
              </w:rPr>
              <w:t>) Votes Only</w:t>
            </w:r>
          </w:p>
        </w:tc>
      </w:tr>
      <w:tr w:rsidR="002920B9" w14:paraId="163F879D" w14:textId="77777777" w:rsidTr="001665BF">
        <w:trPr>
          <w:jc w:val="center"/>
        </w:trPr>
        <w:tc>
          <w:tcPr>
            <w:tcW w:w="2425" w:type="dxa"/>
          </w:tcPr>
          <w:p w14:paraId="51320A7C"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For</w:t>
            </w:r>
          </w:p>
        </w:tc>
        <w:tc>
          <w:tcPr>
            <w:tcW w:w="1260" w:type="dxa"/>
          </w:tcPr>
          <w:p w14:paraId="07C90AD2"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Pr>
          <w:p w14:paraId="46B0D09D"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Pr>
          <w:p w14:paraId="083FE4F7" w14:textId="77777777" w:rsidR="002920B9" w:rsidRPr="00FC4C19" w:rsidRDefault="002920B9" w:rsidP="001665BF">
            <w:pPr>
              <w:pStyle w:val="ListParagraph"/>
              <w:tabs>
                <w:tab w:val="left" w:pos="0"/>
              </w:tabs>
              <w:ind w:right="115"/>
              <w:contextualSpacing/>
              <w:jc w:val="center"/>
              <w:rPr>
                <w:sz w:val="16"/>
                <w:szCs w:val="16"/>
              </w:rPr>
            </w:pPr>
          </w:p>
        </w:tc>
      </w:tr>
      <w:tr w:rsidR="002920B9" w14:paraId="20443590" w14:textId="77777777" w:rsidTr="001665BF">
        <w:trPr>
          <w:jc w:val="center"/>
        </w:trPr>
        <w:tc>
          <w:tcPr>
            <w:tcW w:w="2425" w:type="dxa"/>
            <w:tcBorders>
              <w:bottom w:val="single" w:sz="4" w:space="0" w:color="auto"/>
            </w:tcBorders>
          </w:tcPr>
          <w:p w14:paraId="1E424823"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Against</w:t>
            </w:r>
          </w:p>
        </w:tc>
        <w:tc>
          <w:tcPr>
            <w:tcW w:w="1260" w:type="dxa"/>
            <w:tcBorders>
              <w:bottom w:val="single" w:sz="4" w:space="0" w:color="auto"/>
            </w:tcBorders>
          </w:tcPr>
          <w:p w14:paraId="6FD61FBC"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tcPr>
          <w:p w14:paraId="048C51E8"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tcPr>
          <w:p w14:paraId="162EE642" w14:textId="77777777" w:rsidR="002920B9" w:rsidRPr="00FC4C19" w:rsidRDefault="002920B9" w:rsidP="001665BF">
            <w:pPr>
              <w:pStyle w:val="ListParagraph"/>
              <w:tabs>
                <w:tab w:val="left" w:pos="0"/>
              </w:tabs>
              <w:ind w:right="115"/>
              <w:contextualSpacing/>
              <w:jc w:val="center"/>
              <w:rPr>
                <w:sz w:val="16"/>
                <w:szCs w:val="16"/>
              </w:rPr>
            </w:pPr>
          </w:p>
        </w:tc>
      </w:tr>
      <w:tr w:rsidR="002920B9" w14:paraId="7EAE0247" w14:textId="77777777" w:rsidTr="001665BF">
        <w:trPr>
          <w:jc w:val="center"/>
        </w:trPr>
        <w:tc>
          <w:tcPr>
            <w:tcW w:w="2425" w:type="dxa"/>
            <w:tcBorders>
              <w:bottom w:val="single" w:sz="8" w:space="0" w:color="auto"/>
            </w:tcBorders>
          </w:tcPr>
          <w:p w14:paraId="73C7A901"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Abstain</w:t>
            </w:r>
          </w:p>
        </w:tc>
        <w:tc>
          <w:tcPr>
            <w:tcW w:w="1260" w:type="dxa"/>
            <w:tcBorders>
              <w:bottom w:val="single" w:sz="8" w:space="0" w:color="auto"/>
            </w:tcBorders>
          </w:tcPr>
          <w:p w14:paraId="4DAB8772"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8" w:space="0" w:color="auto"/>
            </w:tcBorders>
          </w:tcPr>
          <w:p w14:paraId="4877F276"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8" w:space="0" w:color="auto"/>
            </w:tcBorders>
          </w:tcPr>
          <w:p w14:paraId="3C9D6EBC" w14:textId="77777777" w:rsidR="002920B9" w:rsidRPr="00FC4C19" w:rsidRDefault="002920B9" w:rsidP="001665BF">
            <w:pPr>
              <w:pStyle w:val="ListParagraph"/>
              <w:tabs>
                <w:tab w:val="left" w:pos="0"/>
              </w:tabs>
              <w:ind w:right="115"/>
              <w:contextualSpacing/>
              <w:jc w:val="center"/>
              <w:rPr>
                <w:sz w:val="16"/>
                <w:szCs w:val="16"/>
              </w:rPr>
            </w:pPr>
          </w:p>
        </w:tc>
      </w:tr>
      <w:tr w:rsidR="002920B9" w14:paraId="4B69EDA0" w14:textId="77777777" w:rsidTr="001665BF">
        <w:trPr>
          <w:jc w:val="center"/>
        </w:trPr>
        <w:tc>
          <w:tcPr>
            <w:tcW w:w="2425" w:type="dxa"/>
            <w:tcBorders>
              <w:top w:val="single" w:sz="8" w:space="0" w:color="auto"/>
            </w:tcBorders>
            <w:shd w:val="clear" w:color="auto" w:fill="F2F2F2" w:themeFill="background1" w:themeFillShade="F2"/>
          </w:tcPr>
          <w:p w14:paraId="749A51C7" w14:textId="77777777" w:rsidR="002920B9" w:rsidRPr="00FC4C19" w:rsidRDefault="002920B9" w:rsidP="001665BF">
            <w:pPr>
              <w:pStyle w:val="ListParagraph"/>
              <w:tabs>
                <w:tab w:val="left" w:pos="0"/>
              </w:tabs>
              <w:ind w:right="115"/>
              <w:contextualSpacing/>
              <w:jc w:val="both"/>
              <w:rPr>
                <w:sz w:val="16"/>
                <w:szCs w:val="16"/>
              </w:rPr>
            </w:pPr>
            <w:r w:rsidRPr="00FC4C19">
              <w:rPr>
                <w:sz w:val="16"/>
                <w:szCs w:val="16"/>
              </w:rPr>
              <w:t>% With Management</w:t>
            </w:r>
          </w:p>
        </w:tc>
        <w:tc>
          <w:tcPr>
            <w:tcW w:w="1260" w:type="dxa"/>
            <w:tcBorders>
              <w:top w:val="single" w:sz="8" w:space="0" w:color="auto"/>
            </w:tcBorders>
            <w:shd w:val="clear" w:color="auto" w:fill="F2F2F2" w:themeFill="background1" w:themeFillShade="F2"/>
          </w:tcPr>
          <w:p w14:paraId="5F404663"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top w:val="single" w:sz="8" w:space="0" w:color="auto"/>
            </w:tcBorders>
            <w:shd w:val="clear" w:color="auto" w:fill="F2F2F2" w:themeFill="background1" w:themeFillShade="F2"/>
          </w:tcPr>
          <w:p w14:paraId="3FD930FC"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top w:val="single" w:sz="8" w:space="0" w:color="auto"/>
            </w:tcBorders>
            <w:shd w:val="clear" w:color="auto" w:fill="F2F2F2" w:themeFill="background1" w:themeFillShade="F2"/>
          </w:tcPr>
          <w:p w14:paraId="0A391867" w14:textId="77777777" w:rsidR="002920B9" w:rsidRPr="00FC4C19" w:rsidRDefault="002920B9" w:rsidP="001665BF">
            <w:pPr>
              <w:pStyle w:val="ListParagraph"/>
              <w:tabs>
                <w:tab w:val="left" w:pos="0"/>
              </w:tabs>
              <w:ind w:right="115"/>
              <w:contextualSpacing/>
              <w:jc w:val="center"/>
              <w:rPr>
                <w:sz w:val="16"/>
                <w:szCs w:val="16"/>
              </w:rPr>
            </w:pPr>
          </w:p>
        </w:tc>
      </w:tr>
      <w:tr w:rsidR="002920B9" w14:paraId="0B9F1D9F" w14:textId="77777777" w:rsidTr="001665BF">
        <w:trPr>
          <w:jc w:val="center"/>
        </w:trPr>
        <w:tc>
          <w:tcPr>
            <w:tcW w:w="2425" w:type="dxa"/>
            <w:tcBorders>
              <w:bottom w:val="single" w:sz="4" w:space="0" w:color="auto"/>
            </w:tcBorders>
            <w:shd w:val="clear" w:color="auto" w:fill="F2F2F2" w:themeFill="background1" w:themeFillShade="F2"/>
          </w:tcPr>
          <w:p w14:paraId="39CDF488"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Against Management</w:t>
            </w:r>
          </w:p>
        </w:tc>
        <w:tc>
          <w:tcPr>
            <w:tcW w:w="1260" w:type="dxa"/>
            <w:tcBorders>
              <w:bottom w:val="single" w:sz="4" w:space="0" w:color="auto"/>
            </w:tcBorders>
            <w:shd w:val="clear" w:color="auto" w:fill="F2F2F2" w:themeFill="background1" w:themeFillShade="F2"/>
          </w:tcPr>
          <w:p w14:paraId="2D2AE458"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shd w:val="clear" w:color="auto" w:fill="F2F2F2" w:themeFill="background1" w:themeFillShade="F2"/>
          </w:tcPr>
          <w:p w14:paraId="6186BCC3"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shd w:val="clear" w:color="auto" w:fill="F2F2F2" w:themeFill="background1" w:themeFillShade="F2"/>
          </w:tcPr>
          <w:p w14:paraId="090478E8" w14:textId="77777777" w:rsidR="002920B9" w:rsidRPr="00FC4C19" w:rsidRDefault="002920B9" w:rsidP="001665BF">
            <w:pPr>
              <w:pStyle w:val="ListParagraph"/>
              <w:tabs>
                <w:tab w:val="left" w:pos="0"/>
              </w:tabs>
              <w:ind w:right="115"/>
              <w:contextualSpacing/>
              <w:jc w:val="center"/>
              <w:rPr>
                <w:sz w:val="16"/>
                <w:szCs w:val="16"/>
              </w:rPr>
            </w:pPr>
          </w:p>
        </w:tc>
      </w:tr>
      <w:tr w:rsidR="002920B9" w14:paraId="157F3115" w14:textId="77777777" w:rsidTr="001665BF">
        <w:trPr>
          <w:jc w:val="center"/>
        </w:trPr>
        <w:tc>
          <w:tcPr>
            <w:tcW w:w="2425" w:type="dxa"/>
            <w:tcBorders>
              <w:bottom w:val="single" w:sz="12" w:space="0" w:color="auto"/>
            </w:tcBorders>
            <w:shd w:val="clear" w:color="auto" w:fill="F2F2F2" w:themeFill="background1" w:themeFillShade="F2"/>
          </w:tcPr>
          <w:p w14:paraId="72401F38"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Abstain</w:t>
            </w:r>
          </w:p>
        </w:tc>
        <w:tc>
          <w:tcPr>
            <w:tcW w:w="1260" w:type="dxa"/>
            <w:tcBorders>
              <w:bottom w:val="single" w:sz="12" w:space="0" w:color="auto"/>
            </w:tcBorders>
            <w:shd w:val="clear" w:color="auto" w:fill="F2F2F2" w:themeFill="background1" w:themeFillShade="F2"/>
          </w:tcPr>
          <w:p w14:paraId="20FAABF8"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12" w:space="0" w:color="auto"/>
            </w:tcBorders>
            <w:shd w:val="clear" w:color="auto" w:fill="F2F2F2" w:themeFill="background1" w:themeFillShade="F2"/>
          </w:tcPr>
          <w:p w14:paraId="4BA4100D"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12" w:space="0" w:color="auto"/>
            </w:tcBorders>
            <w:shd w:val="clear" w:color="auto" w:fill="F2F2F2" w:themeFill="background1" w:themeFillShade="F2"/>
          </w:tcPr>
          <w:p w14:paraId="70089D15" w14:textId="77777777" w:rsidR="002920B9" w:rsidRPr="00FC4C19" w:rsidRDefault="002920B9" w:rsidP="001665BF">
            <w:pPr>
              <w:pStyle w:val="ListParagraph"/>
              <w:tabs>
                <w:tab w:val="left" w:pos="0"/>
              </w:tabs>
              <w:ind w:right="115"/>
              <w:contextualSpacing/>
              <w:jc w:val="center"/>
              <w:rPr>
                <w:sz w:val="16"/>
                <w:szCs w:val="16"/>
              </w:rPr>
            </w:pPr>
          </w:p>
        </w:tc>
      </w:tr>
      <w:tr w:rsidR="002920B9" w14:paraId="2271DBB4" w14:textId="77777777" w:rsidTr="001665BF">
        <w:trPr>
          <w:jc w:val="center"/>
        </w:trPr>
        <w:tc>
          <w:tcPr>
            <w:tcW w:w="6835" w:type="dxa"/>
            <w:gridSpan w:val="4"/>
            <w:tcBorders>
              <w:top w:val="single" w:sz="12" w:space="0" w:color="auto"/>
            </w:tcBorders>
            <w:shd w:val="clear" w:color="auto" w:fill="000000" w:themeFill="text1"/>
            <w:vAlign w:val="center"/>
          </w:tcPr>
          <w:p w14:paraId="4B8AAF3F" w14:textId="77777777" w:rsidR="002920B9" w:rsidRPr="00FC4C19" w:rsidRDefault="002920B9" w:rsidP="001665BF">
            <w:pPr>
              <w:pStyle w:val="ListParagraph"/>
              <w:tabs>
                <w:tab w:val="left" w:pos="0"/>
              </w:tabs>
              <w:ind w:right="115"/>
              <w:contextualSpacing/>
              <w:jc w:val="center"/>
              <w:rPr>
                <w:i/>
                <w:iCs/>
                <w:sz w:val="16"/>
                <w:szCs w:val="16"/>
              </w:rPr>
            </w:pPr>
            <w:r w:rsidRPr="00FC4C19">
              <w:rPr>
                <w:i/>
                <w:iCs/>
                <w:sz w:val="16"/>
                <w:szCs w:val="16"/>
              </w:rPr>
              <w:t>Social (ESG</w:t>
            </w:r>
            <w:r>
              <w:rPr>
                <w:i/>
                <w:iCs/>
                <w:sz w:val="16"/>
                <w:szCs w:val="16"/>
              </w:rPr>
              <w:t>-related</w:t>
            </w:r>
            <w:r w:rsidRPr="00FC4C19">
              <w:rPr>
                <w:i/>
                <w:iCs/>
                <w:sz w:val="16"/>
                <w:szCs w:val="16"/>
              </w:rPr>
              <w:t>) Only</w:t>
            </w:r>
          </w:p>
        </w:tc>
      </w:tr>
      <w:tr w:rsidR="002920B9" w14:paraId="2B3DC3BA" w14:textId="77777777" w:rsidTr="001665BF">
        <w:trPr>
          <w:jc w:val="center"/>
        </w:trPr>
        <w:tc>
          <w:tcPr>
            <w:tcW w:w="2425" w:type="dxa"/>
          </w:tcPr>
          <w:p w14:paraId="05065DBD"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For</w:t>
            </w:r>
          </w:p>
        </w:tc>
        <w:tc>
          <w:tcPr>
            <w:tcW w:w="1260" w:type="dxa"/>
          </w:tcPr>
          <w:p w14:paraId="6046CADD"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Pr>
          <w:p w14:paraId="16E16AC3"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Pr>
          <w:p w14:paraId="60C97296" w14:textId="77777777" w:rsidR="002920B9" w:rsidRPr="00FC4C19" w:rsidRDefault="002920B9" w:rsidP="001665BF">
            <w:pPr>
              <w:pStyle w:val="ListParagraph"/>
              <w:tabs>
                <w:tab w:val="left" w:pos="0"/>
              </w:tabs>
              <w:ind w:right="115"/>
              <w:contextualSpacing/>
              <w:jc w:val="center"/>
              <w:rPr>
                <w:sz w:val="16"/>
                <w:szCs w:val="16"/>
              </w:rPr>
            </w:pPr>
          </w:p>
        </w:tc>
      </w:tr>
      <w:tr w:rsidR="002920B9" w14:paraId="7B1AD0D9" w14:textId="77777777" w:rsidTr="001665BF">
        <w:trPr>
          <w:jc w:val="center"/>
        </w:trPr>
        <w:tc>
          <w:tcPr>
            <w:tcW w:w="2425" w:type="dxa"/>
            <w:tcBorders>
              <w:bottom w:val="single" w:sz="4" w:space="0" w:color="auto"/>
            </w:tcBorders>
          </w:tcPr>
          <w:p w14:paraId="7B8A8B3C"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Against</w:t>
            </w:r>
          </w:p>
        </w:tc>
        <w:tc>
          <w:tcPr>
            <w:tcW w:w="1260" w:type="dxa"/>
            <w:tcBorders>
              <w:bottom w:val="single" w:sz="4" w:space="0" w:color="auto"/>
            </w:tcBorders>
          </w:tcPr>
          <w:p w14:paraId="0D0C86BE"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4" w:space="0" w:color="auto"/>
            </w:tcBorders>
          </w:tcPr>
          <w:p w14:paraId="3499E9EF"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4" w:space="0" w:color="auto"/>
            </w:tcBorders>
          </w:tcPr>
          <w:p w14:paraId="0FB05789" w14:textId="77777777" w:rsidR="002920B9" w:rsidRPr="00FC4C19" w:rsidRDefault="002920B9" w:rsidP="001665BF">
            <w:pPr>
              <w:pStyle w:val="ListParagraph"/>
              <w:tabs>
                <w:tab w:val="left" w:pos="0"/>
              </w:tabs>
              <w:ind w:right="115"/>
              <w:contextualSpacing/>
              <w:jc w:val="center"/>
              <w:rPr>
                <w:sz w:val="16"/>
                <w:szCs w:val="16"/>
              </w:rPr>
            </w:pPr>
          </w:p>
        </w:tc>
      </w:tr>
      <w:tr w:rsidR="002920B9" w14:paraId="52326078" w14:textId="77777777" w:rsidTr="001665BF">
        <w:trPr>
          <w:jc w:val="center"/>
        </w:trPr>
        <w:tc>
          <w:tcPr>
            <w:tcW w:w="2425" w:type="dxa"/>
            <w:tcBorders>
              <w:bottom w:val="single" w:sz="8" w:space="0" w:color="auto"/>
            </w:tcBorders>
          </w:tcPr>
          <w:p w14:paraId="4ECB09DF"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Abstain</w:t>
            </w:r>
          </w:p>
        </w:tc>
        <w:tc>
          <w:tcPr>
            <w:tcW w:w="1260" w:type="dxa"/>
            <w:tcBorders>
              <w:bottom w:val="single" w:sz="8" w:space="0" w:color="auto"/>
            </w:tcBorders>
          </w:tcPr>
          <w:p w14:paraId="5E467F5C"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8" w:space="0" w:color="auto"/>
            </w:tcBorders>
          </w:tcPr>
          <w:p w14:paraId="5190D3F9"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8" w:space="0" w:color="auto"/>
            </w:tcBorders>
          </w:tcPr>
          <w:p w14:paraId="3C20D258" w14:textId="77777777" w:rsidR="002920B9" w:rsidRPr="00FC4C19" w:rsidRDefault="002920B9" w:rsidP="001665BF">
            <w:pPr>
              <w:pStyle w:val="ListParagraph"/>
              <w:tabs>
                <w:tab w:val="left" w:pos="0"/>
              </w:tabs>
              <w:ind w:right="115"/>
              <w:contextualSpacing/>
              <w:jc w:val="center"/>
              <w:rPr>
                <w:sz w:val="16"/>
                <w:szCs w:val="16"/>
              </w:rPr>
            </w:pPr>
          </w:p>
        </w:tc>
      </w:tr>
      <w:tr w:rsidR="002920B9" w14:paraId="19408E9D" w14:textId="77777777" w:rsidTr="001665BF">
        <w:trPr>
          <w:jc w:val="center"/>
        </w:trPr>
        <w:tc>
          <w:tcPr>
            <w:tcW w:w="2425" w:type="dxa"/>
            <w:tcBorders>
              <w:top w:val="single" w:sz="8" w:space="0" w:color="auto"/>
            </w:tcBorders>
            <w:shd w:val="clear" w:color="auto" w:fill="F2F2F2" w:themeFill="background1" w:themeFillShade="F2"/>
          </w:tcPr>
          <w:p w14:paraId="71ABC803"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With Management</w:t>
            </w:r>
          </w:p>
        </w:tc>
        <w:tc>
          <w:tcPr>
            <w:tcW w:w="1260" w:type="dxa"/>
            <w:tcBorders>
              <w:top w:val="single" w:sz="8" w:space="0" w:color="auto"/>
            </w:tcBorders>
            <w:shd w:val="clear" w:color="auto" w:fill="F2F2F2" w:themeFill="background1" w:themeFillShade="F2"/>
          </w:tcPr>
          <w:p w14:paraId="662514EC"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top w:val="single" w:sz="8" w:space="0" w:color="auto"/>
            </w:tcBorders>
            <w:shd w:val="clear" w:color="auto" w:fill="F2F2F2" w:themeFill="background1" w:themeFillShade="F2"/>
          </w:tcPr>
          <w:p w14:paraId="37A08910"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top w:val="single" w:sz="8" w:space="0" w:color="auto"/>
            </w:tcBorders>
            <w:shd w:val="clear" w:color="auto" w:fill="F2F2F2" w:themeFill="background1" w:themeFillShade="F2"/>
          </w:tcPr>
          <w:p w14:paraId="24B6F0CC" w14:textId="77777777" w:rsidR="002920B9" w:rsidRPr="00FC4C19" w:rsidRDefault="002920B9" w:rsidP="001665BF">
            <w:pPr>
              <w:pStyle w:val="ListParagraph"/>
              <w:tabs>
                <w:tab w:val="left" w:pos="0"/>
              </w:tabs>
              <w:ind w:right="115"/>
              <w:contextualSpacing/>
              <w:jc w:val="center"/>
              <w:rPr>
                <w:sz w:val="16"/>
                <w:szCs w:val="16"/>
              </w:rPr>
            </w:pPr>
          </w:p>
        </w:tc>
      </w:tr>
      <w:tr w:rsidR="002920B9" w14:paraId="0BC243B4" w14:textId="77777777" w:rsidTr="001665BF">
        <w:trPr>
          <w:jc w:val="center"/>
        </w:trPr>
        <w:tc>
          <w:tcPr>
            <w:tcW w:w="2425" w:type="dxa"/>
            <w:shd w:val="clear" w:color="auto" w:fill="F2F2F2" w:themeFill="background1" w:themeFillShade="F2"/>
          </w:tcPr>
          <w:p w14:paraId="5CABE1F8"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Against Management</w:t>
            </w:r>
          </w:p>
        </w:tc>
        <w:tc>
          <w:tcPr>
            <w:tcW w:w="1260" w:type="dxa"/>
            <w:shd w:val="clear" w:color="auto" w:fill="F2F2F2" w:themeFill="background1" w:themeFillShade="F2"/>
          </w:tcPr>
          <w:p w14:paraId="4908C521" w14:textId="77777777" w:rsidR="002920B9" w:rsidRPr="00FC4C19" w:rsidRDefault="002920B9" w:rsidP="001665BF">
            <w:pPr>
              <w:pStyle w:val="ListParagraph"/>
              <w:tabs>
                <w:tab w:val="left" w:pos="0"/>
              </w:tabs>
              <w:ind w:right="115"/>
              <w:contextualSpacing/>
              <w:jc w:val="center"/>
              <w:rPr>
                <w:sz w:val="16"/>
                <w:szCs w:val="16"/>
              </w:rPr>
            </w:pPr>
          </w:p>
        </w:tc>
        <w:tc>
          <w:tcPr>
            <w:tcW w:w="1620" w:type="dxa"/>
            <w:shd w:val="clear" w:color="auto" w:fill="F2F2F2" w:themeFill="background1" w:themeFillShade="F2"/>
          </w:tcPr>
          <w:p w14:paraId="707F5B40" w14:textId="77777777" w:rsidR="002920B9" w:rsidRPr="00FC4C19" w:rsidRDefault="002920B9" w:rsidP="001665BF">
            <w:pPr>
              <w:pStyle w:val="ListParagraph"/>
              <w:tabs>
                <w:tab w:val="left" w:pos="0"/>
              </w:tabs>
              <w:ind w:right="115"/>
              <w:contextualSpacing/>
              <w:jc w:val="center"/>
              <w:rPr>
                <w:sz w:val="16"/>
                <w:szCs w:val="16"/>
              </w:rPr>
            </w:pPr>
          </w:p>
        </w:tc>
        <w:tc>
          <w:tcPr>
            <w:tcW w:w="1530" w:type="dxa"/>
            <w:shd w:val="clear" w:color="auto" w:fill="F2F2F2" w:themeFill="background1" w:themeFillShade="F2"/>
          </w:tcPr>
          <w:p w14:paraId="60DCA567" w14:textId="77777777" w:rsidR="002920B9" w:rsidRPr="00FC4C19" w:rsidRDefault="002920B9" w:rsidP="001665BF">
            <w:pPr>
              <w:pStyle w:val="ListParagraph"/>
              <w:tabs>
                <w:tab w:val="left" w:pos="0"/>
              </w:tabs>
              <w:ind w:right="115"/>
              <w:contextualSpacing/>
              <w:rPr>
                <w:sz w:val="16"/>
                <w:szCs w:val="16"/>
              </w:rPr>
            </w:pPr>
          </w:p>
        </w:tc>
      </w:tr>
      <w:tr w:rsidR="002920B9" w14:paraId="602B0A0F" w14:textId="77777777" w:rsidTr="001665BF">
        <w:trPr>
          <w:jc w:val="center"/>
        </w:trPr>
        <w:tc>
          <w:tcPr>
            <w:tcW w:w="2425" w:type="dxa"/>
            <w:tcBorders>
              <w:bottom w:val="single" w:sz="12" w:space="0" w:color="auto"/>
            </w:tcBorders>
            <w:shd w:val="clear" w:color="auto" w:fill="F2F2F2" w:themeFill="background1" w:themeFillShade="F2"/>
          </w:tcPr>
          <w:p w14:paraId="36ABF75B" w14:textId="77777777" w:rsidR="002920B9" w:rsidRPr="00FC4C19" w:rsidRDefault="002920B9" w:rsidP="001665BF">
            <w:pPr>
              <w:pStyle w:val="ListParagraph"/>
              <w:tabs>
                <w:tab w:val="left" w:pos="0"/>
              </w:tabs>
              <w:ind w:right="115"/>
              <w:contextualSpacing/>
              <w:rPr>
                <w:sz w:val="16"/>
                <w:szCs w:val="16"/>
              </w:rPr>
            </w:pPr>
            <w:r w:rsidRPr="00FC4C19">
              <w:rPr>
                <w:sz w:val="16"/>
                <w:szCs w:val="16"/>
              </w:rPr>
              <w:t>% Abstain</w:t>
            </w:r>
          </w:p>
        </w:tc>
        <w:tc>
          <w:tcPr>
            <w:tcW w:w="1260" w:type="dxa"/>
            <w:tcBorders>
              <w:bottom w:val="single" w:sz="12" w:space="0" w:color="auto"/>
            </w:tcBorders>
            <w:shd w:val="clear" w:color="auto" w:fill="F2F2F2" w:themeFill="background1" w:themeFillShade="F2"/>
          </w:tcPr>
          <w:p w14:paraId="7E3D22EA" w14:textId="77777777" w:rsidR="002920B9" w:rsidRPr="00FC4C19" w:rsidRDefault="002920B9" w:rsidP="001665BF">
            <w:pPr>
              <w:pStyle w:val="ListParagraph"/>
              <w:tabs>
                <w:tab w:val="left" w:pos="0"/>
              </w:tabs>
              <w:ind w:right="115"/>
              <w:contextualSpacing/>
              <w:jc w:val="center"/>
              <w:rPr>
                <w:sz w:val="16"/>
                <w:szCs w:val="16"/>
              </w:rPr>
            </w:pPr>
          </w:p>
        </w:tc>
        <w:tc>
          <w:tcPr>
            <w:tcW w:w="1620" w:type="dxa"/>
            <w:tcBorders>
              <w:bottom w:val="single" w:sz="12" w:space="0" w:color="auto"/>
            </w:tcBorders>
            <w:shd w:val="clear" w:color="auto" w:fill="F2F2F2" w:themeFill="background1" w:themeFillShade="F2"/>
          </w:tcPr>
          <w:p w14:paraId="0A716871" w14:textId="77777777" w:rsidR="002920B9" w:rsidRPr="00FC4C19" w:rsidRDefault="002920B9" w:rsidP="001665BF">
            <w:pPr>
              <w:pStyle w:val="ListParagraph"/>
              <w:tabs>
                <w:tab w:val="left" w:pos="0"/>
              </w:tabs>
              <w:ind w:right="115"/>
              <w:contextualSpacing/>
              <w:jc w:val="center"/>
              <w:rPr>
                <w:sz w:val="16"/>
                <w:szCs w:val="16"/>
              </w:rPr>
            </w:pPr>
          </w:p>
        </w:tc>
        <w:tc>
          <w:tcPr>
            <w:tcW w:w="1530" w:type="dxa"/>
            <w:tcBorders>
              <w:bottom w:val="single" w:sz="12" w:space="0" w:color="auto"/>
            </w:tcBorders>
            <w:shd w:val="clear" w:color="auto" w:fill="F2F2F2" w:themeFill="background1" w:themeFillShade="F2"/>
          </w:tcPr>
          <w:p w14:paraId="3BC06D39" w14:textId="77777777" w:rsidR="002920B9" w:rsidRPr="00FC4C19" w:rsidRDefault="002920B9" w:rsidP="001665BF">
            <w:pPr>
              <w:pStyle w:val="ListParagraph"/>
              <w:tabs>
                <w:tab w:val="left" w:pos="0"/>
              </w:tabs>
              <w:ind w:right="115"/>
              <w:contextualSpacing/>
              <w:rPr>
                <w:sz w:val="16"/>
                <w:szCs w:val="16"/>
              </w:rPr>
            </w:pPr>
          </w:p>
        </w:tc>
      </w:tr>
    </w:tbl>
    <w:p w14:paraId="6E2DBFEE" w14:textId="77777777" w:rsidR="002920B9" w:rsidRDefault="002920B9" w:rsidP="002920B9">
      <w:pPr>
        <w:pStyle w:val="ListParagraph"/>
        <w:tabs>
          <w:tab w:val="left" w:pos="0"/>
        </w:tabs>
        <w:ind w:left="720" w:right="115"/>
        <w:contextualSpacing/>
        <w:jc w:val="both"/>
        <w:rPr>
          <w:rFonts w:ascii="Times New Roman" w:hAnsi="Times New Roman" w:cs="Times New Roman"/>
        </w:rPr>
      </w:pPr>
    </w:p>
    <w:p w14:paraId="320FDD6A" w14:textId="35BF6D33" w:rsidR="002920B9" w:rsidRDefault="002920B9" w:rsidP="00676CFA">
      <w:pPr>
        <w:pStyle w:val="ListParagraph"/>
        <w:numPr>
          <w:ilvl w:val="0"/>
          <w:numId w:val="37"/>
        </w:numPr>
        <w:autoSpaceDE w:val="0"/>
        <w:autoSpaceDN w:val="0"/>
        <w:spacing w:before="70"/>
        <w:ind w:right="58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Please indicate the composition of your firm’s client base and off-the-shelf proxy voting </w:t>
      </w:r>
      <w:proofErr w:type="spellStart"/>
      <w:r>
        <w:rPr>
          <w:rFonts w:ascii="Times New Roman" w:hAnsi="Times New Roman" w:cs="Times New Roman"/>
          <w:color w:val="000000" w:themeColor="text1"/>
        </w:rPr>
        <w:t>polic</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rPr>
        <w:t>ies</w:t>
      </w:r>
      <w:proofErr w:type="spellEnd"/>
      <w:r>
        <w:rPr>
          <w:rFonts w:ascii="Times New Roman" w:hAnsi="Times New Roman" w:cs="Times New Roman"/>
          <w:color w:val="000000" w:themeColor="text1"/>
        </w:rPr>
        <w:t>) using the below template.</w:t>
      </w:r>
    </w:p>
    <w:p w14:paraId="0BCD0B02" w14:textId="77777777" w:rsidR="00DC07B9" w:rsidRDefault="00DC07B9" w:rsidP="00DC07B9">
      <w:pPr>
        <w:pStyle w:val="ListParagraph"/>
        <w:autoSpaceDE w:val="0"/>
        <w:autoSpaceDN w:val="0"/>
        <w:spacing w:before="70"/>
        <w:ind w:left="720" w:right="580"/>
        <w:contextualSpacing/>
        <w:rPr>
          <w:rFonts w:ascii="Times New Roman" w:hAnsi="Times New Roman" w:cs="Times New Roman"/>
          <w:color w:val="000000" w:themeColor="text1"/>
        </w:rPr>
      </w:pPr>
    </w:p>
    <w:tbl>
      <w:tblPr>
        <w:tblStyle w:val="VerusTable"/>
        <w:tblW w:w="619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72"/>
        <w:gridCol w:w="1440"/>
        <w:gridCol w:w="1440"/>
      </w:tblGrid>
      <w:tr w:rsidR="002920B9" w:rsidRPr="00596439" w14:paraId="38ECC46B" w14:textId="77777777" w:rsidTr="00DC07B9">
        <w:trPr>
          <w:cnfStyle w:val="100000000000" w:firstRow="1" w:lastRow="0" w:firstColumn="0" w:lastColumn="0" w:oddVBand="0" w:evenVBand="0" w:oddHBand="0" w:evenHBand="0" w:firstRowFirstColumn="0" w:firstRowLastColumn="0" w:lastRowFirstColumn="0" w:lastRowLastColumn="0"/>
          <w:trHeight w:val="803"/>
        </w:trPr>
        <w:tc>
          <w:tcPr>
            <w:tcW w:w="1440" w:type="dxa"/>
            <w:tcBorders>
              <w:bottom w:val="single" w:sz="4" w:space="0" w:color="auto"/>
            </w:tcBorders>
            <w:shd w:val="clear" w:color="auto" w:fill="1C2474"/>
            <w:vAlign w:val="center"/>
            <w:hideMark/>
          </w:tcPr>
          <w:p w14:paraId="1F71E01E" w14:textId="77777777" w:rsidR="002920B9" w:rsidRPr="00A44AB0" w:rsidRDefault="002920B9" w:rsidP="001665BF">
            <w:pPr>
              <w:jc w:val="center"/>
              <w:rPr>
                <w:rFonts w:ascii="Times New Roman" w:hAnsi="Times New Roman" w:cs="Times New Roman"/>
                <w:bCs/>
                <w:color w:val="FDB625"/>
                <w:sz w:val="16"/>
                <w:szCs w:val="16"/>
              </w:rPr>
            </w:pPr>
            <w:r w:rsidRPr="00A44AB0">
              <w:rPr>
                <w:rFonts w:ascii="Times New Roman" w:hAnsi="Times New Roman" w:cs="Times New Roman"/>
                <w:bCs/>
                <w:color w:val="FDB625"/>
                <w:sz w:val="16"/>
                <w:szCs w:val="16"/>
              </w:rPr>
              <w:t>Policy</w:t>
            </w:r>
          </w:p>
        </w:tc>
        <w:tc>
          <w:tcPr>
            <w:tcW w:w="1872" w:type="dxa"/>
            <w:tcBorders>
              <w:bottom w:val="single" w:sz="4" w:space="0" w:color="auto"/>
            </w:tcBorders>
            <w:shd w:val="clear" w:color="auto" w:fill="1C2474"/>
            <w:vAlign w:val="center"/>
            <w:hideMark/>
          </w:tcPr>
          <w:p w14:paraId="6EAFB4C4" w14:textId="77777777" w:rsidR="002920B9" w:rsidRPr="00A44AB0" w:rsidRDefault="002920B9" w:rsidP="001665BF">
            <w:pPr>
              <w:jc w:val="center"/>
              <w:rPr>
                <w:rFonts w:ascii="Times New Roman" w:hAnsi="Times New Roman" w:cs="Times New Roman"/>
                <w:bCs/>
                <w:color w:val="FDB625"/>
                <w:sz w:val="16"/>
                <w:szCs w:val="16"/>
              </w:rPr>
            </w:pPr>
            <w:r w:rsidRPr="00A44AB0">
              <w:rPr>
                <w:rFonts w:ascii="Times New Roman" w:hAnsi="Times New Roman" w:cs="Times New Roman"/>
                <w:bCs/>
                <w:color w:val="FDB625"/>
                <w:sz w:val="16"/>
                <w:szCs w:val="16"/>
              </w:rPr>
              <w:t>Client Type</w:t>
            </w:r>
          </w:p>
        </w:tc>
        <w:tc>
          <w:tcPr>
            <w:tcW w:w="1440" w:type="dxa"/>
            <w:tcBorders>
              <w:bottom w:val="single" w:sz="4" w:space="0" w:color="auto"/>
            </w:tcBorders>
            <w:shd w:val="clear" w:color="auto" w:fill="1C2474"/>
            <w:vAlign w:val="center"/>
            <w:hideMark/>
          </w:tcPr>
          <w:p w14:paraId="65B6A32F" w14:textId="77777777" w:rsidR="002920B9" w:rsidRPr="00A44AB0" w:rsidRDefault="002920B9" w:rsidP="001665BF">
            <w:pPr>
              <w:jc w:val="center"/>
              <w:rPr>
                <w:rFonts w:ascii="Times New Roman" w:hAnsi="Times New Roman" w:cs="Times New Roman"/>
                <w:bCs/>
                <w:color w:val="FDB625"/>
                <w:sz w:val="16"/>
                <w:szCs w:val="16"/>
              </w:rPr>
            </w:pPr>
            <w:r w:rsidRPr="00A44AB0">
              <w:rPr>
                <w:rFonts w:ascii="Times New Roman" w:hAnsi="Times New Roman" w:cs="Times New Roman"/>
                <w:bCs/>
                <w:color w:val="FDB625"/>
                <w:sz w:val="16"/>
                <w:szCs w:val="16"/>
              </w:rPr>
              <w:t># of Clients</w:t>
            </w:r>
          </w:p>
        </w:tc>
        <w:tc>
          <w:tcPr>
            <w:tcW w:w="1440" w:type="dxa"/>
            <w:tcBorders>
              <w:bottom w:val="single" w:sz="4" w:space="0" w:color="auto"/>
            </w:tcBorders>
            <w:shd w:val="clear" w:color="auto" w:fill="1C2474"/>
            <w:vAlign w:val="center"/>
            <w:hideMark/>
          </w:tcPr>
          <w:p w14:paraId="2A9F3624" w14:textId="77777777" w:rsidR="002920B9" w:rsidRPr="00A44AB0" w:rsidRDefault="002920B9" w:rsidP="001665BF">
            <w:pPr>
              <w:jc w:val="center"/>
              <w:rPr>
                <w:rFonts w:ascii="Times New Roman" w:hAnsi="Times New Roman" w:cs="Times New Roman"/>
                <w:bCs/>
                <w:color w:val="FDB625"/>
                <w:sz w:val="16"/>
                <w:szCs w:val="16"/>
              </w:rPr>
            </w:pPr>
            <w:r w:rsidRPr="00A44AB0">
              <w:rPr>
                <w:rFonts w:ascii="Times New Roman" w:hAnsi="Times New Roman" w:cs="Times New Roman"/>
                <w:bCs/>
                <w:color w:val="FDB625"/>
                <w:sz w:val="16"/>
                <w:szCs w:val="16"/>
              </w:rPr>
              <w:t>Total AUA</w:t>
            </w:r>
          </w:p>
        </w:tc>
      </w:tr>
      <w:tr w:rsidR="002920B9" w:rsidRPr="00596439" w14:paraId="378B4BCF" w14:textId="77777777" w:rsidTr="00DC07B9">
        <w:trPr>
          <w:cnfStyle w:val="000000100000" w:firstRow="0" w:lastRow="0" w:firstColumn="0" w:lastColumn="0" w:oddVBand="0" w:evenVBand="0" w:oddHBand="1" w:evenHBand="0" w:firstRowFirstColumn="0" w:firstRowLastColumn="0" w:lastRowFirstColumn="0" w:lastRowLastColumn="0"/>
          <w:trHeight w:val="20"/>
        </w:trPr>
        <w:tc>
          <w:tcPr>
            <w:tcW w:w="1440" w:type="dxa"/>
            <w:vMerge w:val="restart"/>
            <w:tcBorders>
              <w:top w:val="single" w:sz="4" w:space="0" w:color="auto"/>
            </w:tcBorders>
            <w:shd w:val="clear" w:color="auto" w:fill="auto"/>
            <w:vAlign w:val="center"/>
          </w:tcPr>
          <w:p w14:paraId="6E37FF54" w14:textId="77777777" w:rsidR="002920B9" w:rsidRPr="00A44AB0" w:rsidRDefault="002920B9" w:rsidP="001665BF">
            <w:pPr>
              <w:jc w:val="center"/>
              <w:rPr>
                <w:rFonts w:ascii="Times New Roman" w:hAnsi="Times New Roman"/>
                <w:color w:val="1C2474"/>
                <w:sz w:val="16"/>
                <w:szCs w:val="16"/>
              </w:rPr>
            </w:pPr>
            <w:r>
              <w:rPr>
                <w:rFonts w:ascii="Times New Roman" w:hAnsi="Times New Roman"/>
                <w:color w:val="1C2474"/>
                <w:sz w:val="16"/>
                <w:szCs w:val="16"/>
              </w:rPr>
              <w:t>[</w:t>
            </w:r>
            <w:r w:rsidRPr="00A44AB0">
              <w:rPr>
                <w:rFonts w:ascii="Times New Roman" w:hAnsi="Times New Roman"/>
                <w:color w:val="1C2474"/>
                <w:sz w:val="16"/>
                <w:szCs w:val="16"/>
              </w:rPr>
              <w:t>Policy #1</w:t>
            </w:r>
            <w:r>
              <w:rPr>
                <w:rFonts w:ascii="Times New Roman" w:hAnsi="Times New Roman"/>
                <w:color w:val="1C2474"/>
                <w:sz w:val="16"/>
                <w:szCs w:val="16"/>
              </w:rPr>
              <w:t>]</w:t>
            </w:r>
          </w:p>
        </w:tc>
        <w:tc>
          <w:tcPr>
            <w:tcW w:w="1872" w:type="dxa"/>
            <w:tcBorders>
              <w:top w:val="single" w:sz="4" w:space="0" w:color="auto"/>
            </w:tcBorders>
            <w:shd w:val="clear" w:color="auto" w:fill="auto"/>
            <w:vAlign w:val="center"/>
          </w:tcPr>
          <w:p w14:paraId="754B3E23" w14:textId="77777777" w:rsidR="002920B9" w:rsidRPr="00A44AB0" w:rsidRDefault="002920B9" w:rsidP="001665BF">
            <w:pPr>
              <w:jc w:val="center"/>
              <w:rPr>
                <w:rFonts w:ascii="Times New Roman" w:hAnsi="Times New Roman"/>
                <w:color w:val="000000" w:themeColor="text1"/>
                <w:sz w:val="16"/>
                <w:szCs w:val="16"/>
              </w:rPr>
            </w:pPr>
            <w:r w:rsidRPr="00A44AB0">
              <w:rPr>
                <w:rFonts w:ascii="Times New Roman" w:hAnsi="Times New Roman"/>
                <w:color w:val="1C2474"/>
                <w:sz w:val="16"/>
                <w:szCs w:val="16"/>
              </w:rPr>
              <w:t>Public Fund</w:t>
            </w:r>
          </w:p>
        </w:tc>
        <w:tc>
          <w:tcPr>
            <w:tcW w:w="1440" w:type="dxa"/>
            <w:tcBorders>
              <w:top w:val="single" w:sz="4" w:space="0" w:color="auto"/>
            </w:tcBorders>
            <w:shd w:val="clear" w:color="auto" w:fill="auto"/>
            <w:vAlign w:val="center"/>
          </w:tcPr>
          <w:p w14:paraId="629BB209" w14:textId="77777777" w:rsidR="002920B9" w:rsidRPr="00A44AB0" w:rsidRDefault="002920B9" w:rsidP="001665BF">
            <w:pPr>
              <w:jc w:val="center"/>
              <w:rPr>
                <w:rFonts w:ascii="Times New Roman" w:hAnsi="Times New Roman"/>
                <w:color w:val="000000" w:themeColor="text1"/>
                <w:sz w:val="16"/>
                <w:szCs w:val="16"/>
              </w:rPr>
            </w:pPr>
          </w:p>
        </w:tc>
        <w:tc>
          <w:tcPr>
            <w:tcW w:w="1440" w:type="dxa"/>
            <w:tcBorders>
              <w:top w:val="single" w:sz="4" w:space="0" w:color="auto"/>
            </w:tcBorders>
            <w:shd w:val="clear" w:color="auto" w:fill="auto"/>
            <w:vAlign w:val="center"/>
          </w:tcPr>
          <w:p w14:paraId="0A09DDB6"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32A26137" w14:textId="77777777" w:rsidTr="00DC07B9">
        <w:trPr>
          <w:cnfStyle w:val="000000010000" w:firstRow="0" w:lastRow="0" w:firstColumn="0" w:lastColumn="0" w:oddVBand="0" w:evenVBand="0" w:oddHBand="0" w:evenHBand="1" w:firstRowFirstColumn="0" w:firstRowLastColumn="0" w:lastRowFirstColumn="0" w:lastRowLastColumn="0"/>
          <w:trHeight w:val="20"/>
        </w:trPr>
        <w:tc>
          <w:tcPr>
            <w:tcW w:w="1440" w:type="dxa"/>
            <w:vMerge/>
            <w:shd w:val="clear" w:color="auto" w:fill="auto"/>
            <w:vAlign w:val="center"/>
          </w:tcPr>
          <w:p w14:paraId="75E822FB" w14:textId="77777777" w:rsidR="002920B9" w:rsidRPr="00A44AB0" w:rsidRDefault="002920B9" w:rsidP="001665BF">
            <w:pPr>
              <w:jc w:val="center"/>
              <w:rPr>
                <w:rFonts w:ascii="Times New Roman" w:hAnsi="Times New Roman"/>
                <w:color w:val="1C2474"/>
                <w:sz w:val="16"/>
                <w:szCs w:val="16"/>
              </w:rPr>
            </w:pPr>
          </w:p>
        </w:tc>
        <w:tc>
          <w:tcPr>
            <w:tcW w:w="1872" w:type="dxa"/>
            <w:shd w:val="clear" w:color="auto" w:fill="auto"/>
            <w:vAlign w:val="center"/>
          </w:tcPr>
          <w:p w14:paraId="6592EEC4" w14:textId="77777777" w:rsidR="002920B9" w:rsidRPr="00A44AB0" w:rsidRDefault="002920B9" w:rsidP="001665BF">
            <w:pPr>
              <w:jc w:val="center"/>
              <w:rPr>
                <w:rFonts w:ascii="Times New Roman" w:hAnsi="Times New Roman"/>
                <w:color w:val="000000" w:themeColor="text1"/>
                <w:sz w:val="16"/>
                <w:szCs w:val="16"/>
              </w:rPr>
            </w:pPr>
            <w:r w:rsidRPr="00A44AB0">
              <w:rPr>
                <w:rFonts w:ascii="Times New Roman" w:hAnsi="Times New Roman"/>
                <w:color w:val="1C2474"/>
                <w:sz w:val="16"/>
                <w:szCs w:val="16"/>
              </w:rPr>
              <w:t>Corporate Fund</w:t>
            </w:r>
          </w:p>
        </w:tc>
        <w:tc>
          <w:tcPr>
            <w:tcW w:w="1440" w:type="dxa"/>
            <w:shd w:val="clear" w:color="auto" w:fill="auto"/>
            <w:vAlign w:val="center"/>
          </w:tcPr>
          <w:p w14:paraId="50DED182" w14:textId="77777777" w:rsidR="002920B9" w:rsidRPr="00A44AB0" w:rsidRDefault="002920B9" w:rsidP="001665BF">
            <w:pPr>
              <w:jc w:val="center"/>
              <w:rPr>
                <w:rFonts w:ascii="Times New Roman" w:hAnsi="Times New Roman"/>
                <w:color w:val="000000" w:themeColor="text1"/>
                <w:sz w:val="16"/>
                <w:szCs w:val="16"/>
              </w:rPr>
            </w:pPr>
          </w:p>
        </w:tc>
        <w:tc>
          <w:tcPr>
            <w:tcW w:w="1440" w:type="dxa"/>
            <w:shd w:val="clear" w:color="auto" w:fill="auto"/>
            <w:vAlign w:val="center"/>
          </w:tcPr>
          <w:p w14:paraId="0F184F2E"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5CE3A6EF" w14:textId="77777777" w:rsidTr="00DC07B9">
        <w:trPr>
          <w:cnfStyle w:val="000000100000" w:firstRow="0" w:lastRow="0" w:firstColumn="0" w:lastColumn="0" w:oddVBand="0" w:evenVBand="0" w:oddHBand="1" w:evenHBand="0" w:firstRowFirstColumn="0" w:firstRowLastColumn="0" w:lastRowFirstColumn="0" w:lastRowLastColumn="0"/>
          <w:trHeight w:val="20"/>
        </w:trPr>
        <w:tc>
          <w:tcPr>
            <w:tcW w:w="1440" w:type="dxa"/>
            <w:vMerge/>
            <w:shd w:val="clear" w:color="auto" w:fill="auto"/>
            <w:vAlign w:val="center"/>
          </w:tcPr>
          <w:p w14:paraId="1A785C17" w14:textId="77777777" w:rsidR="002920B9" w:rsidRPr="00A44AB0" w:rsidRDefault="002920B9" w:rsidP="001665BF">
            <w:pPr>
              <w:jc w:val="center"/>
              <w:rPr>
                <w:rFonts w:ascii="Times New Roman" w:hAnsi="Times New Roman"/>
                <w:color w:val="1C2474"/>
                <w:sz w:val="16"/>
                <w:szCs w:val="16"/>
              </w:rPr>
            </w:pPr>
          </w:p>
        </w:tc>
        <w:tc>
          <w:tcPr>
            <w:tcW w:w="1872" w:type="dxa"/>
            <w:shd w:val="clear" w:color="auto" w:fill="auto"/>
            <w:vAlign w:val="center"/>
          </w:tcPr>
          <w:p w14:paraId="1671A16B" w14:textId="22E5EF6E" w:rsidR="002920B9" w:rsidRPr="00A44AB0" w:rsidRDefault="00ED2F96" w:rsidP="001665BF">
            <w:pPr>
              <w:jc w:val="center"/>
              <w:rPr>
                <w:rFonts w:ascii="Times New Roman" w:hAnsi="Times New Roman"/>
                <w:color w:val="000000" w:themeColor="text1"/>
                <w:sz w:val="16"/>
                <w:szCs w:val="16"/>
              </w:rPr>
            </w:pPr>
            <w:r w:rsidRPr="00A44AB0">
              <w:rPr>
                <w:rFonts w:ascii="Times New Roman" w:hAnsi="Times New Roman"/>
                <w:color w:val="1C2474"/>
                <w:sz w:val="16"/>
                <w:szCs w:val="16"/>
              </w:rPr>
              <w:t>Foundation/Endowment</w:t>
            </w:r>
          </w:p>
        </w:tc>
        <w:tc>
          <w:tcPr>
            <w:tcW w:w="1440" w:type="dxa"/>
            <w:shd w:val="clear" w:color="auto" w:fill="auto"/>
            <w:vAlign w:val="center"/>
          </w:tcPr>
          <w:p w14:paraId="204A4F27" w14:textId="77777777" w:rsidR="002920B9" w:rsidRPr="00A44AB0" w:rsidRDefault="002920B9" w:rsidP="001665BF">
            <w:pPr>
              <w:jc w:val="center"/>
              <w:rPr>
                <w:rFonts w:ascii="Times New Roman" w:hAnsi="Times New Roman"/>
                <w:color w:val="000000" w:themeColor="text1"/>
                <w:sz w:val="16"/>
                <w:szCs w:val="16"/>
              </w:rPr>
            </w:pPr>
          </w:p>
        </w:tc>
        <w:tc>
          <w:tcPr>
            <w:tcW w:w="1440" w:type="dxa"/>
            <w:shd w:val="clear" w:color="auto" w:fill="auto"/>
            <w:vAlign w:val="center"/>
          </w:tcPr>
          <w:p w14:paraId="5DCB575E"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280AE955" w14:textId="77777777" w:rsidTr="00DC07B9">
        <w:trPr>
          <w:cnfStyle w:val="000000010000" w:firstRow="0" w:lastRow="0" w:firstColumn="0" w:lastColumn="0" w:oddVBand="0" w:evenVBand="0" w:oddHBand="0" w:evenHBand="1" w:firstRowFirstColumn="0" w:firstRowLastColumn="0" w:lastRowFirstColumn="0" w:lastRowLastColumn="0"/>
          <w:trHeight w:val="20"/>
        </w:trPr>
        <w:tc>
          <w:tcPr>
            <w:tcW w:w="1440" w:type="dxa"/>
            <w:vMerge/>
            <w:shd w:val="clear" w:color="auto" w:fill="auto"/>
            <w:vAlign w:val="center"/>
          </w:tcPr>
          <w:p w14:paraId="24880D58" w14:textId="77777777" w:rsidR="002920B9" w:rsidRPr="00A44AB0" w:rsidRDefault="002920B9" w:rsidP="001665BF">
            <w:pPr>
              <w:jc w:val="center"/>
              <w:rPr>
                <w:rFonts w:ascii="Times New Roman" w:hAnsi="Times New Roman"/>
                <w:color w:val="1C2474"/>
                <w:sz w:val="16"/>
                <w:szCs w:val="16"/>
              </w:rPr>
            </w:pPr>
          </w:p>
        </w:tc>
        <w:tc>
          <w:tcPr>
            <w:tcW w:w="1872" w:type="dxa"/>
            <w:shd w:val="clear" w:color="auto" w:fill="auto"/>
            <w:vAlign w:val="center"/>
          </w:tcPr>
          <w:p w14:paraId="1274BFBD" w14:textId="1BBA6EBE" w:rsidR="002920B9" w:rsidRPr="00A44AB0" w:rsidRDefault="00ED2F96" w:rsidP="001665BF">
            <w:pPr>
              <w:jc w:val="center"/>
              <w:rPr>
                <w:rFonts w:ascii="Times New Roman" w:hAnsi="Times New Roman"/>
                <w:color w:val="000000" w:themeColor="text1"/>
                <w:sz w:val="16"/>
                <w:szCs w:val="16"/>
              </w:rPr>
            </w:pPr>
            <w:r>
              <w:rPr>
                <w:rFonts w:ascii="Times New Roman" w:hAnsi="Times New Roman"/>
                <w:color w:val="1C2474"/>
                <w:sz w:val="16"/>
                <w:szCs w:val="16"/>
              </w:rPr>
              <w:t>Mutual Fund / ETF</w:t>
            </w:r>
          </w:p>
        </w:tc>
        <w:tc>
          <w:tcPr>
            <w:tcW w:w="1440" w:type="dxa"/>
            <w:shd w:val="clear" w:color="auto" w:fill="auto"/>
            <w:vAlign w:val="center"/>
          </w:tcPr>
          <w:p w14:paraId="23EC762D" w14:textId="77777777" w:rsidR="002920B9" w:rsidRPr="00A44AB0" w:rsidRDefault="002920B9" w:rsidP="001665BF">
            <w:pPr>
              <w:jc w:val="center"/>
              <w:rPr>
                <w:rFonts w:ascii="Times New Roman" w:hAnsi="Times New Roman"/>
                <w:color w:val="000000" w:themeColor="text1"/>
                <w:sz w:val="16"/>
                <w:szCs w:val="16"/>
              </w:rPr>
            </w:pPr>
          </w:p>
        </w:tc>
        <w:tc>
          <w:tcPr>
            <w:tcW w:w="1440" w:type="dxa"/>
            <w:shd w:val="clear" w:color="auto" w:fill="auto"/>
            <w:vAlign w:val="center"/>
          </w:tcPr>
          <w:p w14:paraId="417E5EE2"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71EE22E5" w14:textId="77777777" w:rsidTr="00DC07B9">
        <w:trPr>
          <w:cnfStyle w:val="000000100000" w:firstRow="0" w:lastRow="0" w:firstColumn="0" w:lastColumn="0" w:oddVBand="0" w:evenVBand="0" w:oddHBand="1" w:evenHBand="0" w:firstRowFirstColumn="0" w:firstRowLastColumn="0" w:lastRowFirstColumn="0" w:lastRowLastColumn="0"/>
          <w:trHeight w:val="20"/>
        </w:trPr>
        <w:tc>
          <w:tcPr>
            <w:tcW w:w="1440" w:type="dxa"/>
            <w:vMerge/>
            <w:shd w:val="clear" w:color="auto" w:fill="auto"/>
            <w:vAlign w:val="center"/>
          </w:tcPr>
          <w:p w14:paraId="45A62491" w14:textId="77777777" w:rsidR="002920B9" w:rsidRPr="00A44AB0" w:rsidRDefault="002920B9" w:rsidP="001665BF">
            <w:pPr>
              <w:jc w:val="center"/>
              <w:rPr>
                <w:rFonts w:ascii="Times New Roman" w:hAnsi="Times New Roman"/>
                <w:color w:val="1C2474"/>
                <w:sz w:val="16"/>
                <w:szCs w:val="16"/>
              </w:rPr>
            </w:pPr>
          </w:p>
        </w:tc>
        <w:tc>
          <w:tcPr>
            <w:tcW w:w="1872" w:type="dxa"/>
            <w:shd w:val="clear" w:color="auto" w:fill="auto"/>
            <w:vAlign w:val="center"/>
          </w:tcPr>
          <w:p w14:paraId="11D59B7B" w14:textId="77777777" w:rsidR="002920B9" w:rsidRPr="00A44AB0" w:rsidRDefault="002920B9" w:rsidP="001665BF">
            <w:pPr>
              <w:jc w:val="center"/>
              <w:rPr>
                <w:rFonts w:ascii="Times New Roman" w:hAnsi="Times New Roman"/>
                <w:color w:val="000000" w:themeColor="text1"/>
                <w:sz w:val="16"/>
                <w:szCs w:val="16"/>
              </w:rPr>
            </w:pPr>
            <w:r w:rsidRPr="00A44AB0">
              <w:rPr>
                <w:rFonts w:ascii="Times New Roman" w:hAnsi="Times New Roman"/>
                <w:color w:val="1C2474"/>
                <w:sz w:val="16"/>
                <w:szCs w:val="16"/>
              </w:rPr>
              <w:t>Insurance</w:t>
            </w:r>
          </w:p>
        </w:tc>
        <w:tc>
          <w:tcPr>
            <w:tcW w:w="1440" w:type="dxa"/>
            <w:shd w:val="clear" w:color="auto" w:fill="auto"/>
            <w:vAlign w:val="center"/>
          </w:tcPr>
          <w:p w14:paraId="4ABA7821" w14:textId="77777777" w:rsidR="002920B9" w:rsidRPr="00A44AB0" w:rsidRDefault="002920B9" w:rsidP="001665BF">
            <w:pPr>
              <w:jc w:val="center"/>
              <w:rPr>
                <w:rFonts w:ascii="Times New Roman" w:hAnsi="Times New Roman"/>
                <w:color w:val="000000" w:themeColor="text1"/>
                <w:sz w:val="16"/>
                <w:szCs w:val="16"/>
              </w:rPr>
            </w:pPr>
          </w:p>
        </w:tc>
        <w:tc>
          <w:tcPr>
            <w:tcW w:w="1440" w:type="dxa"/>
            <w:shd w:val="clear" w:color="auto" w:fill="auto"/>
            <w:vAlign w:val="center"/>
          </w:tcPr>
          <w:p w14:paraId="6E9F5789"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7EE6EDA1" w14:textId="77777777" w:rsidTr="00DC07B9">
        <w:trPr>
          <w:cnfStyle w:val="000000010000" w:firstRow="0" w:lastRow="0" w:firstColumn="0" w:lastColumn="0" w:oddVBand="0" w:evenVBand="0" w:oddHBand="0" w:evenHBand="1" w:firstRowFirstColumn="0" w:firstRowLastColumn="0" w:lastRowFirstColumn="0" w:lastRowLastColumn="0"/>
          <w:trHeight w:val="20"/>
        </w:trPr>
        <w:tc>
          <w:tcPr>
            <w:tcW w:w="1440" w:type="dxa"/>
            <w:vMerge/>
            <w:shd w:val="clear" w:color="auto" w:fill="auto"/>
            <w:vAlign w:val="center"/>
          </w:tcPr>
          <w:p w14:paraId="57BD9C68" w14:textId="77777777" w:rsidR="002920B9" w:rsidRPr="00A44AB0" w:rsidRDefault="002920B9" w:rsidP="001665BF">
            <w:pPr>
              <w:jc w:val="center"/>
              <w:rPr>
                <w:rFonts w:ascii="Times New Roman" w:hAnsi="Times New Roman"/>
                <w:color w:val="1C2474"/>
                <w:sz w:val="16"/>
                <w:szCs w:val="16"/>
              </w:rPr>
            </w:pPr>
          </w:p>
        </w:tc>
        <w:tc>
          <w:tcPr>
            <w:tcW w:w="1872" w:type="dxa"/>
            <w:shd w:val="clear" w:color="auto" w:fill="auto"/>
            <w:vAlign w:val="center"/>
          </w:tcPr>
          <w:p w14:paraId="20262D4E" w14:textId="7C5E42BE" w:rsidR="002920B9" w:rsidRPr="00A44AB0" w:rsidRDefault="00ED2F96" w:rsidP="001665BF">
            <w:pPr>
              <w:jc w:val="center"/>
              <w:rPr>
                <w:rFonts w:ascii="Times New Roman" w:hAnsi="Times New Roman"/>
                <w:color w:val="000000" w:themeColor="text1"/>
                <w:sz w:val="16"/>
                <w:szCs w:val="16"/>
              </w:rPr>
            </w:pPr>
            <w:r>
              <w:rPr>
                <w:rFonts w:ascii="Times New Roman" w:hAnsi="Times New Roman"/>
                <w:color w:val="1C2474"/>
                <w:sz w:val="16"/>
                <w:szCs w:val="16"/>
              </w:rPr>
              <w:t>Other</w:t>
            </w:r>
          </w:p>
        </w:tc>
        <w:tc>
          <w:tcPr>
            <w:tcW w:w="1440" w:type="dxa"/>
            <w:shd w:val="clear" w:color="auto" w:fill="auto"/>
            <w:vAlign w:val="center"/>
          </w:tcPr>
          <w:p w14:paraId="73A4D5E9" w14:textId="77777777" w:rsidR="002920B9" w:rsidRPr="00A44AB0" w:rsidRDefault="002920B9" w:rsidP="001665BF">
            <w:pPr>
              <w:jc w:val="center"/>
              <w:rPr>
                <w:rFonts w:ascii="Times New Roman" w:hAnsi="Times New Roman"/>
                <w:color w:val="000000" w:themeColor="text1"/>
                <w:sz w:val="16"/>
                <w:szCs w:val="16"/>
              </w:rPr>
            </w:pPr>
          </w:p>
        </w:tc>
        <w:tc>
          <w:tcPr>
            <w:tcW w:w="1440" w:type="dxa"/>
            <w:shd w:val="clear" w:color="auto" w:fill="auto"/>
            <w:vAlign w:val="center"/>
          </w:tcPr>
          <w:p w14:paraId="15AF3DEA" w14:textId="77777777" w:rsidR="002920B9" w:rsidRPr="00A44AB0" w:rsidRDefault="002920B9" w:rsidP="001665BF">
            <w:pPr>
              <w:jc w:val="center"/>
              <w:rPr>
                <w:rFonts w:ascii="Times New Roman" w:hAnsi="Times New Roman"/>
                <w:color w:val="000000" w:themeColor="text1"/>
                <w:sz w:val="16"/>
                <w:szCs w:val="16"/>
              </w:rPr>
            </w:pPr>
          </w:p>
        </w:tc>
      </w:tr>
      <w:tr w:rsidR="002920B9" w:rsidRPr="00596439" w14:paraId="3E9BE6B8" w14:textId="77777777" w:rsidTr="00DC07B9">
        <w:trPr>
          <w:cnfStyle w:val="000000100000" w:firstRow="0" w:lastRow="0" w:firstColumn="0" w:lastColumn="0" w:oddVBand="0" w:evenVBand="0" w:oddHBand="1" w:evenHBand="0" w:firstRowFirstColumn="0" w:firstRowLastColumn="0" w:lastRowFirstColumn="0" w:lastRowLastColumn="0"/>
          <w:trHeight w:val="20"/>
        </w:trPr>
        <w:tc>
          <w:tcPr>
            <w:tcW w:w="1440" w:type="dxa"/>
            <w:vMerge/>
            <w:tcBorders>
              <w:bottom w:val="single" w:sz="12" w:space="0" w:color="auto"/>
            </w:tcBorders>
            <w:shd w:val="clear" w:color="auto" w:fill="auto"/>
            <w:vAlign w:val="center"/>
          </w:tcPr>
          <w:p w14:paraId="31034FA1" w14:textId="77777777" w:rsidR="002920B9" w:rsidRPr="00A44AB0" w:rsidRDefault="002920B9" w:rsidP="001665BF">
            <w:pPr>
              <w:jc w:val="center"/>
              <w:rPr>
                <w:rFonts w:ascii="Times New Roman" w:hAnsi="Times New Roman"/>
                <w:color w:val="1C2474"/>
                <w:sz w:val="16"/>
                <w:szCs w:val="16"/>
              </w:rPr>
            </w:pPr>
          </w:p>
        </w:tc>
        <w:tc>
          <w:tcPr>
            <w:tcW w:w="1872" w:type="dxa"/>
            <w:tcBorders>
              <w:bottom w:val="single" w:sz="12" w:space="0" w:color="auto"/>
            </w:tcBorders>
            <w:shd w:val="clear" w:color="auto" w:fill="D9D9D9" w:themeFill="background1" w:themeFillShade="D9"/>
            <w:vAlign w:val="center"/>
          </w:tcPr>
          <w:p w14:paraId="6712A4A2" w14:textId="77777777" w:rsidR="002920B9" w:rsidRPr="00A44AB0" w:rsidRDefault="002920B9" w:rsidP="001665BF">
            <w:pPr>
              <w:jc w:val="center"/>
              <w:rPr>
                <w:rFonts w:ascii="Times New Roman" w:hAnsi="Times New Roman"/>
                <w:color w:val="1C2474"/>
                <w:sz w:val="16"/>
                <w:szCs w:val="16"/>
              </w:rPr>
            </w:pPr>
            <w:r>
              <w:rPr>
                <w:rFonts w:ascii="Times New Roman" w:hAnsi="Times New Roman"/>
                <w:color w:val="1C2474"/>
                <w:sz w:val="16"/>
                <w:szCs w:val="16"/>
              </w:rPr>
              <w:t>Total</w:t>
            </w:r>
          </w:p>
        </w:tc>
        <w:tc>
          <w:tcPr>
            <w:tcW w:w="1440" w:type="dxa"/>
            <w:tcBorders>
              <w:bottom w:val="single" w:sz="12" w:space="0" w:color="auto"/>
            </w:tcBorders>
            <w:shd w:val="clear" w:color="auto" w:fill="D9D9D9" w:themeFill="background1" w:themeFillShade="D9"/>
            <w:vAlign w:val="center"/>
          </w:tcPr>
          <w:p w14:paraId="5142D030" w14:textId="77777777" w:rsidR="002920B9" w:rsidRPr="00A44AB0" w:rsidRDefault="002920B9" w:rsidP="001665BF">
            <w:pPr>
              <w:jc w:val="center"/>
              <w:rPr>
                <w:rFonts w:ascii="Times New Roman" w:hAnsi="Times New Roman"/>
                <w:color w:val="000000" w:themeColor="text1"/>
                <w:sz w:val="16"/>
                <w:szCs w:val="16"/>
              </w:rPr>
            </w:pPr>
          </w:p>
        </w:tc>
        <w:tc>
          <w:tcPr>
            <w:tcW w:w="1440" w:type="dxa"/>
            <w:tcBorders>
              <w:bottom w:val="single" w:sz="12" w:space="0" w:color="auto"/>
            </w:tcBorders>
            <w:shd w:val="clear" w:color="auto" w:fill="D9D9D9" w:themeFill="background1" w:themeFillShade="D9"/>
            <w:vAlign w:val="center"/>
          </w:tcPr>
          <w:p w14:paraId="0B39AC83" w14:textId="77777777" w:rsidR="002920B9" w:rsidRPr="00A44AB0" w:rsidRDefault="002920B9" w:rsidP="001665BF">
            <w:pPr>
              <w:jc w:val="center"/>
              <w:rPr>
                <w:rFonts w:ascii="Times New Roman" w:hAnsi="Times New Roman"/>
                <w:color w:val="000000" w:themeColor="text1"/>
                <w:sz w:val="16"/>
                <w:szCs w:val="16"/>
              </w:rPr>
            </w:pPr>
          </w:p>
        </w:tc>
      </w:tr>
      <w:tr w:rsidR="00ED2F96" w:rsidRPr="00596439" w14:paraId="43B1597C"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val="restart"/>
            <w:tcBorders>
              <w:top w:val="single" w:sz="12" w:space="0" w:color="auto"/>
            </w:tcBorders>
            <w:shd w:val="clear" w:color="auto" w:fill="auto"/>
            <w:vAlign w:val="center"/>
          </w:tcPr>
          <w:p w14:paraId="7DEF0578" w14:textId="77777777"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w:t>
            </w:r>
            <w:r w:rsidRPr="00A44AB0">
              <w:rPr>
                <w:rFonts w:ascii="Times New Roman" w:hAnsi="Times New Roman"/>
                <w:color w:val="1C2474"/>
                <w:sz w:val="16"/>
                <w:szCs w:val="16"/>
              </w:rPr>
              <w:t>Policy #2</w:t>
            </w:r>
            <w:r>
              <w:rPr>
                <w:rFonts w:ascii="Times New Roman" w:hAnsi="Times New Roman"/>
                <w:color w:val="1C2474"/>
                <w:sz w:val="16"/>
                <w:szCs w:val="16"/>
              </w:rPr>
              <w:t>]</w:t>
            </w:r>
          </w:p>
        </w:tc>
        <w:tc>
          <w:tcPr>
            <w:tcW w:w="1872" w:type="dxa"/>
            <w:tcBorders>
              <w:top w:val="single" w:sz="12" w:space="0" w:color="auto"/>
            </w:tcBorders>
            <w:shd w:val="clear" w:color="auto" w:fill="auto"/>
            <w:vAlign w:val="center"/>
          </w:tcPr>
          <w:p w14:paraId="55B1CA9F" w14:textId="08E16016"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Public Fund</w:t>
            </w:r>
          </w:p>
        </w:tc>
        <w:tc>
          <w:tcPr>
            <w:tcW w:w="1440" w:type="dxa"/>
            <w:tcBorders>
              <w:top w:val="single" w:sz="12" w:space="0" w:color="auto"/>
            </w:tcBorders>
            <w:shd w:val="clear" w:color="auto" w:fill="auto"/>
            <w:vAlign w:val="center"/>
          </w:tcPr>
          <w:p w14:paraId="20B723AF"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top w:val="single" w:sz="12" w:space="0" w:color="auto"/>
            </w:tcBorders>
            <w:shd w:val="clear" w:color="auto" w:fill="auto"/>
            <w:vAlign w:val="center"/>
          </w:tcPr>
          <w:p w14:paraId="2CE0B5F6"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122E026F"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05C2CFF4"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1DB07851" w14:textId="4C99FBE5"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Corporate Fund</w:t>
            </w:r>
          </w:p>
        </w:tc>
        <w:tc>
          <w:tcPr>
            <w:tcW w:w="1440" w:type="dxa"/>
            <w:shd w:val="clear" w:color="auto" w:fill="auto"/>
            <w:vAlign w:val="center"/>
          </w:tcPr>
          <w:p w14:paraId="16048981"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471BD7AE"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0FC35B0F"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0A201619"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0BFC7249" w14:textId="1687F6E5"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Foundation/Endowment</w:t>
            </w:r>
          </w:p>
        </w:tc>
        <w:tc>
          <w:tcPr>
            <w:tcW w:w="1440" w:type="dxa"/>
            <w:shd w:val="clear" w:color="auto" w:fill="auto"/>
            <w:vAlign w:val="center"/>
          </w:tcPr>
          <w:p w14:paraId="6EB90CA5"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4C2703A3"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19D5DBC9"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548915EE"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2A1B303E" w14:textId="150AFF70"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Mutual Fund / ETF</w:t>
            </w:r>
          </w:p>
        </w:tc>
        <w:tc>
          <w:tcPr>
            <w:tcW w:w="1440" w:type="dxa"/>
            <w:shd w:val="clear" w:color="auto" w:fill="auto"/>
            <w:vAlign w:val="center"/>
          </w:tcPr>
          <w:p w14:paraId="701679C3"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294A135F"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48BC833D"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3C5D714E"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67D09B85" w14:textId="3AEB165C"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Insurance</w:t>
            </w:r>
          </w:p>
        </w:tc>
        <w:tc>
          <w:tcPr>
            <w:tcW w:w="1440" w:type="dxa"/>
            <w:shd w:val="clear" w:color="auto" w:fill="auto"/>
            <w:vAlign w:val="center"/>
          </w:tcPr>
          <w:p w14:paraId="48EB2385"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7FBE75DC"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4F2D071C"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0303A0FE"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3D43DDFB" w14:textId="2401D66D"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Other</w:t>
            </w:r>
          </w:p>
        </w:tc>
        <w:tc>
          <w:tcPr>
            <w:tcW w:w="1440" w:type="dxa"/>
            <w:shd w:val="clear" w:color="auto" w:fill="auto"/>
            <w:vAlign w:val="center"/>
          </w:tcPr>
          <w:p w14:paraId="6FA7B861"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10595C0D"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0D64A62C"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tcBorders>
              <w:bottom w:val="single" w:sz="12" w:space="0" w:color="auto"/>
            </w:tcBorders>
            <w:shd w:val="clear" w:color="auto" w:fill="auto"/>
            <w:vAlign w:val="center"/>
          </w:tcPr>
          <w:p w14:paraId="41930AC4" w14:textId="77777777" w:rsidR="00ED2F96" w:rsidRPr="00A44AB0" w:rsidRDefault="00ED2F96" w:rsidP="00ED2F96">
            <w:pPr>
              <w:jc w:val="center"/>
              <w:rPr>
                <w:rFonts w:ascii="Times New Roman" w:hAnsi="Times New Roman"/>
                <w:color w:val="1C2474"/>
                <w:sz w:val="16"/>
                <w:szCs w:val="16"/>
              </w:rPr>
            </w:pPr>
          </w:p>
        </w:tc>
        <w:tc>
          <w:tcPr>
            <w:tcW w:w="1872" w:type="dxa"/>
            <w:tcBorders>
              <w:bottom w:val="single" w:sz="12" w:space="0" w:color="auto"/>
            </w:tcBorders>
            <w:shd w:val="clear" w:color="auto" w:fill="D9D9D9" w:themeFill="background1" w:themeFillShade="D9"/>
            <w:vAlign w:val="center"/>
          </w:tcPr>
          <w:p w14:paraId="4110DF3D" w14:textId="77777777"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Total</w:t>
            </w:r>
          </w:p>
        </w:tc>
        <w:tc>
          <w:tcPr>
            <w:tcW w:w="1440" w:type="dxa"/>
            <w:tcBorders>
              <w:bottom w:val="single" w:sz="12" w:space="0" w:color="auto"/>
            </w:tcBorders>
            <w:shd w:val="clear" w:color="auto" w:fill="D9D9D9" w:themeFill="background1" w:themeFillShade="D9"/>
            <w:vAlign w:val="center"/>
          </w:tcPr>
          <w:p w14:paraId="3F50FF6D"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bottom w:val="single" w:sz="12" w:space="0" w:color="auto"/>
            </w:tcBorders>
            <w:shd w:val="clear" w:color="auto" w:fill="D9D9D9" w:themeFill="background1" w:themeFillShade="D9"/>
            <w:vAlign w:val="center"/>
          </w:tcPr>
          <w:p w14:paraId="2163D164"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629DF2E4"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val="restart"/>
            <w:tcBorders>
              <w:top w:val="single" w:sz="12" w:space="0" w:color="auto"/>
            </w:tcBorders>
            <w:shd w:val="clear" w:color="auto" w:fill="auto"/>
            <w:vAlign w:val="center"/>
          </w:tcPr>
          <w:p w14:paraId="6947AC57" w14:textId="77777777"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lastRenderedPageBreak/>
              <w:t>[Policy #3]</w:t>
            </w:r>
          </w:p>
        </w:tc>
        <w:tc>
          <w:tcPr>
            <w:tcW w:w="1872" w:type="dxa"/>
            <w:tcBorders>
              <w:top w:val="single" w:sz="12" w:space="0" w:color="auto"/>
            </w:tcBorders>
            <w:shd w:val="clear" w:color="auto" w:fill="auto"/>
            <w:vAlign w:val="center"/>
          </w:tcPr>
          <w:p w14:paraId="7DAB74F2" w14:textId="6AE2024D"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Public Fund</w:t>
            </w:r>
          </w:p>
        </w:tc>
        <w:tc>
          <w:tcPr>
            <w:tcW w:w="1440" w:type="dxa"/>
            <w:tcBorders>
              <w:top w:val="single" w:sz="12" w:space="0" w:color="auto"/>
            </w:tcBorders>
            <w:shd w:val="clear" w:color="auto" w:fill="auto"/>
            <w:vAlign w:val="center"/>
          </w:tcPr>
          <w:p w14:paraId="35B264F8"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top w:val="single" w:sz="12" w:space="0" w:color="auto"/>
            </w:tcBorders>
            <w:shd w:val="clear" w:color="auto" w:fill="auto"/>
            <w:vAlign w:val="center"/>
          </w:tcPr>
          <w:p w14:paraId="17D85E14"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57365B40"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607BF58F"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0E885BE6" w14:textId="5ADA95F1"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Corporate Fund</w:t>
            </w:r>
          </w:p>
        </w:tc>
        <w:tc>
          <w:tcPr>
            <w:tcW w:w="1440" w:type="dxa"/>
            <w:shd w:val="clear" w:color="auto" w:fill="auto"/>
            <w:vAlign w:val="center"/>
          </w:tcPr>
          <w:p w14:paraId="203A3E14"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756C4F97"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1E8EB948"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5B5788C8"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48273506" w14:textId="2129C643"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Foundation/Endowment</w:t>
            </w:r>
          </w:p>
        </w:tc>
        <w:tc>
          <w:tcPr>
            <w:tcW w:w="1440" w:type="dxa"/>
            <w:shd w:val="clear" w:color="auto" w:fill="auto"/>
            <w:vAlign w:val="center"/>
          </w:tcPr>
          <w:p w14:paraId="232A1540"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207E0B93"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2CBB2F0E"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6466BF71"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54CB4C68" w14:textId="6EA23525"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Mutual Fund / ETF</w:t>
            </w:r>
          </w:p>
        </w:tc>
        <w:tc>
          <w:tcPr>
            <w:tcW w:w="1440" w:type="dxa"/>
            <w:shd w:val="clear" w:color="auto" w:fill="auto"/>
            <w:vAlign w:val="center"/>
          </w:tcPr>
          <w:p w14:paraId="163F2360"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0F3CDB71"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5A9B5312"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2408FDFC"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0804747B" w14:textId="59F273D8"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Insurance</w:t>
            </w:r>
          </w:p>
        </w:tc>
        <w:tc>
          <w:tcPr>
            <w:tcW w:w="1440" w:type="dxa"/>
            <w:shd w:val="clear" w:color="auto" w:fill="auto"/>
            <w:vAlign w:val="center"/>
          </w:tcPr>
          <w:p w14:paraId="2DF5548C"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37B94BBD"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40FD06D2"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13CEC956"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7F0E9C04" w14:textId="1DA319A8"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Other</w:t>
            </w:r>
          </w:p>
        </w:tc>
        <w:tc>
          <w:tcPr>
            <w:tcW w:w="1440" w:type="dxa"/>
            <w:shd w:val="clear" w:color="auto" w:fill="auto"/>
            <w:vAlign w:val="center"/>
          </w:tcPr>
          <w:p w14:paraId="6E8432FF"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60A5500E"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5C379757"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tcBorders>
              <w:bottom w:val="single" w:sz="12" w:space="0" w:color="auto"/>
            </w:tcBorders>
            <w:shd w:val="clear" w:color="auto" w:fill="auto"/>
            <w:vAlign w:val="center"/>
          </w:tcPr>
          <w:p w14:paraId="2D419B76" w14:textId="77777777" w:rsidR="00ED2F96" w:rsidRPr="00A44AB0" w:rsidRDefault="00ED2F96" w:rsidP="00ED2F96">
            <w:pPr>
              <w:jc w:val="center"/>
              <w:rPr>
                <w:rFonts w:ascii="Times New Roman" w:hAnsi="Times New Roman"/>
                <w:color w:val="1C2474"/>
                <w:sz w:val="16"/>
                <w:szCs w:val="16"/>
              </w:rPr>
            </w:pPr>
          </w:p>
        </w:tc>
        <w:tc>
          <w:tcPr>
            <w:tcW w:w="1872" w:type="dxa"/>
            <w:tcBorders>
              <w:bottom w:val="single" w:sz="12" w:space="0" w:color="auto"/>
            </w:tcBorders>
            <w:shd w:val="clear" w:color="auto" w:fill="D9D9D9" w:themeFill="background1" w:themeFillShade="D9"/>
            <w:vAlign w:val="center"/>
          </w:tcPr>
          <w:p w14:paraId="48F5CC2B" w14:textId="77777777"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Total</w:t>
            </w:r>
          </w:p>
        </w:tc>
        <w:tc>
          <w:tcPr>
            <w:tcW w:w="1440" w:type="dxa"/>
            <w:tcBorders>
              <w:bottom w:val="single" w:sz="12" w:space="0" w:color="auto"/>
            </w:tcBorders>
            <w:shd w:val="clear" w:color="auto" w:fill="D9D9D9" w:themeFill="background1" w:themeFillShade="D9"/>
            <w:vAlign w:val="center"/>
          </w:tcPr>
          <w:p w14:paraId="18A67759"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bottom w:val="single" w:sz="12" w:space="0" w:color="auto"/>
            </w:tcBorders>
            <w:shd w:val="clear" w:color="auto" w:fill="D9D9D9" w:themeFill="background1" w:themeFillShade="D9"/>
            <w:vAlign w:val="center"/>
          </w:tcPr>
          <w:p w14:paraId="453D501F"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037F47CA"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val="restart"/>
            <w:tcBorders>
              <w:top w:val="single" w:sz="12" w:space="0" w:color="auto"/>
            </w:tcBorders>
            <w:shd w:val="clear" w:color="auto" w:fill="auto"/>
            <w:vAlign w:val="center"/>
          </w:tcPr>
          <w:p w14:paraId="5BB5DBE4" w14:textId="471FC928"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Custom Policy Services</w:t>
            </w:r>
          </w:p>
        </w:tc>
        <w:tc>
          <w:tcPr>
            <w:tcW w:w="1872" w:type="dxa"/>
            <w:tcBorders>
              <w:top w:val="single" w:sz="12" w:space="0" w:color="auto"/>
            </w:tcBorders>
            <w:shd w:val="clear" w:color="auto" w:fill="auto"/>
            <w:vAlign w:val="center"/>
          </w:tcPr>
          <w:p w14:paraId="6AC19A42" w14:textId="206C0A5B"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Public Fund</w:t>
            </w:r>
          </w:p>
        </w:tc>
        <w:tc>
          <w:tcPr>
            <w:tcW w:w="1440" w:type="dxa"/>
            <w:tcBorders>
              <w:top w:val="single" w:sz="12" w:space="0" w:color="auto"/>
            </w:tcBorders>
            <w:shd w:val="clear" w:color="auto" w:fill="auto"/>
            <w:vAlign w:val="center"/>
          </w:tcPr>
          <w:p w14:paraId="2047CD6A"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top w:val="single" w:sz="12" w:space="0" w:color="auto"/>
            </w:tcBorders>
            <w:shd w:val="clear" w:color="auto" w:fill="auto"/>
            <w:vAlign w:val="center"/>
          </w:tcPr>
          <w:p w14:paraId="7DA02383"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51C2E92D"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44F1B2C6"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07643E15" w14:textId="0A815363"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Corporate Fund</w:t>
            </w:r>
          </w:p>
        </w:tc>
        <w:tc>
          <w:tcPr>
            <w:tcW w:w="1440" w:type="dxa"/>
            <w:shd w:val="clear" w:color="auto" w:fill="auto"/>
            <w:vAlign w:val="center"/>
          </w:tcPr>
          <w:p w14:paraId="2BAE718A"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5E4680AA"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40277AC8"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3D784102"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4962C583" w14:textId="2EFB4B1B"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Foundation/Endowment</w:t>
            </w:r>
          </w:p>
        </w:tc>
        <w:tc>
          <w:tcPr>
            <w:tcW w:w="1440" w:type="dxa"/>
            <w:shd w:val="clear" w:color="auto" w:fill="auto"/>
            <w:vAlign w:val="center"/>
          </w:tcPr>
          <w:p w14:paraId="6D401FFC"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5017E7E1"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3868B444"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459E0E8B"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5BA0B3B3" w14:textId="50640C71"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Mutual Fund / ETF</w:t>
            </w:r>
          </w:p>
        </w:tc>
        <w:tc>
          <w:tcPr>
            <w:tcW w:w="1440" w:type="dxa"/>
            <w:shd w:val="clear" w:color="auto" w:fill="auto"/>
            <w:vAlign w:val="center"/>
          </w:tcPr>
          <w:p w14:paraId="3F1AC5A0"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011C5EAD"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37C1766B"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shd w:val="clear" w:color="auto" w:fill="auto"/>
            <w:vAlign w:val="center"/>
          </w:tcPr>
          <w:p w14:paraId="23D86EFF"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4126E6DB" w14:textId="522AF8B4" w:rsidR="00ED2F96" w:rsidRPr="00A44AB0" w:rsidRDefault="00ED2F96" w:rsidP="00ED2F96">
            <w:pPr>
              <w:jc w:val="center"/>
              <w:rPr>
                <w:rFonts w:ascii="Times New Roman" w:hAnsi="Times New Roman"/>
                <w:color w:val="1C2474"/>
                <w:sz w:val="16"/>
                <w:szCs w:val="16"/>
              </w:rPr>
            </w:pPr>
            <w:r w:rsidRPr="00A44AB0">
              <w:rPr>
                <w:rFonts w:ascii="Times New Roman" w:hAnsi="Times New Roman"/>
                <w:color w:val="1C2474"/>
                <w:sz w:val="16"/>
                <w:szCs w:val="16"/>
              </w:rPr>
              <w:t>Insurance</w:t>
            </w:r>
          </w:p>
        </w:tc>
        <w:tc>
          <w:tcPr>
            <w:tcW w:w="1440" w:type="dxa"/>
            <w:shd w:val="clear" w:color="auto" w:fill="auto"/>
            <w:vAlign w:val="center"/>
          </w:tcPr>
          <w:p w14:paraId="0C733E92"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3C3426CE"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3253F89E" w14:textId="77777777" w:rsidTr="00DC07B9">
        <w:trPr>
          <w:cnfStyle w:val="000000100000" w:firstRow="0" w:lastRow="0" w:firstColumn="0" w:lastColumn="0" w:oddVBand="0" w:evenVBand="0" w:oddHBand="1" w:evenHBand="0" w:firstRowFirstColumn="0" w:firstRowLastColumn="0" w:lastRowFirstColumn="0" w:lastRowLastColumn="0"/>
          <w:trHeight w:val="144"/>
        </w:trPr>
        <w:tc>
          <w:tcPr>
            <w:tcW w:w="1440" w:type="dxa"/>
            <w:vMerge/>
            <w:shd w:val="clear" w:color="auto" w:fill="auto"/>
            <w:vAlign w:val="center"/>
          </w:tcPr>
          <w:p w14:paraId="13E8A896" w14:textId="77777777" w:rsidR="00ED2F96" w:rsidRPr="00A44AB0" w:rsidRDefault="00ED2F96" w:rsidP="00ED2F96">
            <w:pPr>
              <w:jc w:val="center"/>
              <w:rPr>
                <w:rFonts w:ascii="Times New Roman" w:hAnsi="Times New Roman"/>
                <w:color w:val="1C2474"/>
                <w:sz w:val="16"/>
                <w:szCs w:val="16"/>
              </w:rPr>
            </w:pPr>
          </w:p>
        </w:tc>
        <w:tc>
          <w:tcPr>
            <w:tcW w:w="1872" w:type="dxa"/>
            <w:shd w:val="clear" w:color="auto" w:fill="auto"/>
            <w:vAlign w:val="center"/>
          </w:tcPr>
          <w:p w14:paraId="5F98416E" w14:textId="27FBB95D"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Other</w:t>
            </w:r>
          </w:p>
        </w:tc>
        <w:tc>
          <w:tcPr>
            <w:tcW w:w="1440" w:type="dxa"/>
            <w:shd w:val="clear" w:color="auto" w:fill="auto"/>
            <w:vAlign w:val="center"/>
          </w:tcPr>
          <w:p w14:paraId="6F1308FA" w14:textId="77777777" w:rsidR="00ED2F96" w:rsidRPr="00A44AB0" w:rsidRDefault="00ED2F96" w:rsidP="00ED2F96">
            <w:pPr>
              <w:jc w:val="center"/>
              <w:rPr>
                <w:rFonts w:ascii="Times New Roman" w:hAnsi="Times New Roman"/>
                <w:color w:val="000000" w:themeColor="text1"/>
                <w:sz w:val="16"/>
                <w:szCs w:val="16"/>
              </w:rPr>
            </w:pPr>
          </w:p>
        </w:tc>
        <w:tc>
          <w:tcPr>
            <w:tcW w:w="1440" w:type="dxa"/>
            <w:shd w:val="clear" w:color="auto" w:fill="auto"/>
            <w:vAlign w:val="center"/>
          </w:tcPr>
          <w:p w14:paraId="484C4DDD" w14:textId="77777777" w:rsidR="00ED2F96" w:rsidRPr="00A44AB0" w:rsidRDefault="00ED2F96" w:rsidP="00ED2F96">
            <w:pPr>
              <w:jc w:val="center"/>
              <w:rPr>
                <w:rFonts w:ascii="Times New Roman" w:hAnsi="Times New Roman"/>
                <w:color w:val="000000" w:themeColor="text1"/>
                <w:sz w:val="16"/>
                <w:szCs w:val="16"/>
              </w:rPr>
            </w:pPr>
          </w:p>
        </w:tc>
      </w:tr>
      <w:tr w:rsidR="00ED2F96" w:rsidRPr="00596439" w14:paraId="7B1A0F0E" w14:textId="77777777" w:rsidTr="00DC07B9">
        <w:trPr>
          <w:cnfStyle w:val="000000010000" w:firstRow="0" w:lastRow="0" w:firstColumn="0" w:lastColumn="0" w:oddVBand="0" w:evenVBand="0" w:oddHBand="0" w:evenHBand="1" w:firstRowFirstColumn="0" w:firstRowLastColumn="0" w:lastRowFirstColumn="0" w:lastRowLastColumn="0"/>
          <w:trHeight w:val="144"/>
        </w:trPr>
        <w:tc>
          <w:tcPr>
            <w:tcW w:w="1440" w:type="dxa"/>
            <w:vMerge/>
            <w:tcBorders>
              <w:bottom w:val="single" w:sz="12" w:space="0" w:color="auto"/>
            </w:tcBorders>
            <w:shd w:val="clear" w:color="auto" w:fill="auto"/>
            <w:vAlign w:val="center"/>
          </w:tcPr>
          <w:p w14:paraId="6B519101" w14:textId="77777777" w:rsidR="00ED2F96" w:rsidRPr="00A44AB0" w:rsidRDefault="00ED2F96" w:rsidP="00ED2F96">
            <w:pPr>
              <w:jc w:val="center"/>
              <w:rPr>
                <w:rFonts w:ascii="Times New Roman" w:hAnsi="Times New Roman"/>
                <w:color w:val="1C2474"/>
                <w:sz w:val="16"/>
                <w:szCs w:val="16"/>
              </w:rPr>
            </w:pPr>
          </w:p>
        </w:tc>
        <w:tc>
          <w:tcPr>
            <w:tcW w:w="1872" w:type="dxa"/>
            <w:tcBorders>
              <w:bottom w:val="single" w:sz="12" w:space="0" w:color="auto"/>
            </w:tcBorders>
            <w:shd w:val="clear" w:color="auto" w:fill="D9D9D9" w:themeFill="background1" w:themeFillShade="D9"/>
            <w:vAlign w:val="center"/>
          </w:tcPr>
          <w:p w14:paraId="3334C9E7" w14:textId="77777777" w:rsidR="00ED2F96" w:rsidRPr="00A44AB0" w:rsidRDefault="00ED2F96" w:rsidP="00ED2F96">
            <w:pPr>
              <w:jc w:val="center"/>
              <w:rPr>
                <w:rFonts w:ascii="Times New Roman" w:hAnsi="Times New Roman"/>
                <w:color w:val="1C2474"/>
                <w:sz w:val="16"/>
                <w:szCs w:val="16"/>
              </w:rPr>
            </w:pPr>
            <w:r>
              <w:rPr>
                <w:rFonts w:ascii="Times New Roman" w:hAnsi="Times New Roman"/>
                <w:color w:val="1C2474"/>
                <w:sz w:val="16"/>
                <w:szCs w:val="16"/>
              </w:rPr>
              <w:t>Total</w:t>
            </w:r>
          </w:p>
        </w:tc>
        <w:tc>
          <w:tcPr>
            <w:tcW w:w="1440" w:type="dxa"/>
            <w:tcBorders>
              <w:bottom w:val="single" w:sz="12" w:space="0" w:color="auto"/>
            </w:tcBorders>
            <w:shd w:val="clear" w:color="auto" w:fill="D9D9D9" w:themeFill="background1" w:themeFillShade="D9"/>
            <w:vAlign w:val="center"/>
          </w:tcPr>
          <w:p w14:paraId="0B32642F" w14:textId="77777777" w:rsidR="00ED2F96" w:rsidRPr="00A44AB0" w:rsidRDefault="00ED2F96" w:rsidP="00ED2F96">
            <w:pPr>
              <w:jc w:val="center"/>
              <w:rPr>
                <w:rFonts w:ascii="Times New Roman" w:hAnsi="Times New Roman"/>
                <w:color w:val="000000" w:themeColor="text1"/>
                <w:sz w:val="16"/>
                <w:szCs w:val="16"/>
              </w:rPr>
            </w:pPr>
          </w:p>
        </w:tc>
        <w:tc>
          <w:tcPr>
            <w:tcW w:w="1440" w:type="dxa"/>
            <w:tcBorders>
              <w:bottom w:val="single" w:sz="12" w:space="0" w:color="auto"/>
            </w:tcBorders>
            <w:shd w:val="clear" w:color="auto" w:fill="D9D9D9" w:themeFill="background1" w:themeFillShade="D9"/>
            <w:vAlign w:val="center"/>
          </w:tcPr>
          <w:p w14:paraId="273A1A92" w14:textId="77777777" w:rsidR="00ED2F96" w:rsidRPr="00A44AB0" w:rsidRDefault="00ED2F96" w:rsidP="00ED2F96">
            <w:pPr>
              <w:jc w:val="center"/>
              <w:rPr>
                <w:rFonts w:ascii="Times New Roman" w:hAnsi="Times New Roman"/>
                <w:color w:val="000000" w:themeColor="text1"/>
                <w:sz w:val="16"/>
                <w:szCs w:val="16"/>
              </w:rPr>
            </w:pPr>
          </w:p>
        </w:tc>
      </w:tr>
    </w:tbl>
    <w:p w14:paraId="31C078E2" w14:textId="77777777" w:rsidR="002920B9" w:rsidRPr="00596439" w:rsidRDefault="002920B9" w:rsidP="002920B9">
      <w:pPr>
        <w:tabs>
          <w:tab w:val="left" w:pos="1180"/>
        </w:tabs>
        <w:ind w:right="115"/>
        <w:jc w:val="both"/>
        <w:rPr>
          <w:rFonts w:ascii="Times New Roman" w:eastAsia="Calibri" w:hAnsi="Times New Roman" w:cs="Times New Roman"/>
        </w:rPr>
      </w:pPr>
    </w:p>
    <w:p w14:paraId="3FEA460D" w14:textId="4E4B91B6" w:rsidR="002920B9" w:rsidRPr="00596439" w:rsidRDefault="002920B9" w:rsidP="00676CFA">
      <w:pPr>
        <w:pStyle w:val="ListParagraph"/>
        <w:widowControl/>
        <w:numPr>
          <w:ilvl w:val="0"/>
          <w:numId w:val="3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b/>
        </w:rPr>
      </w:pPr>
      <w:r w:rsidRPr="00596439">
        <w:rPr>
          <w:rFonts w:ascii="Times New Roman" w:hAnsi="Times New Roman" w:cs="Times New Roman"/>
        </w:rPr>
        <w:t xml:space="preserve">Breakdown the number of </w:t>
      </w:r>
      <w:r>
        <w:rPr>
          <w:rFonts w:ascii="Times New Roman" w:hAnsi="Times New Roman" w:cs="Times New Roman"/>
        </w:rPr>
        <w:t>clients and AUA</w:t>
      </w:r>
      <w:r w:rsidR="00ED2F96">
        <w:rPr>
          <w:rFonts w:ascii="Times New Roman" w:hAnsi="Times New Roman" w:cs="Times New Roman"/>
        </w:rPr>
        <w:t>/AUM</w:t>
      </w:r>
      <w:r w:rsidRPr="00596439">
        <w:rPr>
          <w:rFonts w:ascii="Times New Roman" w:hAnsi="Times New Roman" w:cs="Times New Roman"/>
        </w:rPr>
        <w:t xml:space="preserve"> gained and lost for each of the past five calendar years in the product.  </w:t>
      </w:r>
      <w:r w:rsidRPr="00596439">
        <w:rPr>
          <w:rFonts w:ascii="Times New Roman" w:hAnsi="Times New Roman" w:cs="Times New Roman"/>
          <w:bCs/>
        </w:rPr>
        <w:t>Please speak to any material asset loss or gain within the product.</w:t>
      </w:r>
    </w:p>
    <w:p w14:paraId="198E334C" w14:textId="77777777" w:rsidR="002920B9" w:rsidRPr="00596439" w:rsidRDefault="002920B9" w:rsidP="002920B9">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cs="Times New Roman"/>
        </w:rPr>
      </w:pPr>
    </w:p>
    <w:tbl>
      <w:tblPr>
        <w:tblW w:w="810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5"/>
        <w:gridCol w:w="1312"/>
        <w:gridCol w:w="901"/>
        <w:gridCol w:w="1330"/>
        <w:gridCol w:w="805"/>
        <w:gridCol w:w="1239"/>
      </w:tblGrid>
      <w:tr w:rsidR="002920B9" w:rsidRPr="00596439" w14:paraId="12C4069A" w14:textId="77777777" w:rsidTr="00DC07B9">
        <w:tc>
          <w:tcPr>
            <w:tcW w:w="1728"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7F52A487" w14:textId="20A78B51" w:rsidR="002920B9" w:rsidRPr="00DC07B9" w:rsidRDefault="002920B9" w:rsidP="001665BF">
            <w:pPr>
              <w:pStyle w:val="Heading4"/>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Y</w:t>
            </w:r>
            <w:r w:rsidR="00DC07B9" w:rsidRPr="00DC07B9">
              <w:rPr>
                <w:rFonts w:ascii="Times New Roman" w:hAnsi="Times New Roman" w:cs="Times New Roman"/>
                <w:b/>
                <w:bCs/>
                <w:color w:val="FDB625"/>
                <w:sz w:val="16"/>
                <w:szCs w:val="16"/>
              </w:rPr>
              <w:t>ear</w:t>
            </w:r>
          </w:p>
        </w:tc>
        <w:tc>
          <w:tcPr>
            <w:tcW w:w="785"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207EB88B"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 of Accts.</w:t>
            </w:r>
          </w:p>
        </w:tc>
        <w:tc>
          <w:tcPr>
            <w:tcW w:w="1312"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87A7CBF"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Assets ($</w:t>
            </w:r>
            <w:proofErr w:type="spellStart"/>
            <w:r w:rsidRPr="00DC07B9">
              <w:rPr>
                <w:rFonts w:ascii="Times New Roman" w:hAnsi="Times New Roman" w:cs="Times New Roman"/>
                <w:b/>
                <w:bCs/>
                <w:color w:val="FDB625"/>
                <w:sz w:val="16"/>
                <w:szCs w:val="16"/>
              </w:rPr>
              <w:t>mln</w:t>
            </w:r>
            <w:proofErr w:type="spellEnd"/>
            <w:r w:rsidRPr="00DC07B9">
              <w:rPr>
                <w:rFonts w:ascii="Times New Roman" w:hAnsi="Times New Roman" w:cs="Times New Roman"/>
                <w:b/>
                <w:bCs/>
                <w:color w:val="FDB625"/>
                <w:sz w:val="16"/>
                <w:szCs w:val="16"/>
              </w:rPr>
              <w:t xml:space="preserve"> USD)</w:t>
            </w:r>
          </w:p>
        </w:tc>
        <w:tc>
          <w:tcPr>
            <w:tcW w:w="901"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4E107378"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 Acts. Gained</w:t>
            </w:r>
          </w:p>
        </w:tc>
        <w:tc>
          <w:tcPr>
            <w:tcW w:w="133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682A9264"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 Gained ($</w:t>
            </w:r>
            <w:proofErr w:type="spellStart"/>
            <w:r w:rsidRPr="00DC07B9">
              <w:rPr>
                <w:rFonts w:ascii="Times New Roman" w:hAnsi="Times New Roman" w:cs="Times New Roman"/>
                <w:b/>
                <w:bCs/>
                <w:color w:val="FDB625"/>
                <w:sz w:val="16"/>
                <w:szCs w:val="16"/>
              </w:rPr>
              <w:t>mln</w:t>
            </w:r>
            <w:proofErr w:type="spellEnd"/>
            <w:r w:rsidRPr="00DC07B9">
              <w:rPr>
                <w:rFonts w:ascii="Times New Roman" w:hAnsi="Times New Roman" w:cs="Times New Roman"/>
                <w:b/>
                <w:bCs/>
                <w:color w:val="FDB625"/>
                <w:sz w:val="16"/>
                <w:szCs w:val="16"/>
              </w:rPr>
              <w:t xml:space="preserve"> USD)</w:t>
            </w:r>
          </w:p>
        </w:tc>
        <w:tc>
          <w:tcPr>
            <w:tcW w:w="805"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443EF153"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 Acts. Lost</w:t>
            </w:r>
          </w:p>
        </w:tc>
        <w:tc>
          <w:tcPr>
            <w:tcW w:w="1239"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DBCE5AE"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b/>
                <w:bCs/>
                <w:color w:val="FDB625"/>
                <w:sz w:val="16"/>
                <w:szCs w:val="16"/>
              </w:rPr>
            </w:pPr>
            <w:r w:rsidRPr="00DC07B9">
              <w:rPr>
                <w:rFonts w:ascii="Times New Roman" w:hAnsi="Times New Roman" w:cs="Times New Roman"/>
                <w:b/>
                <w:bCs/>
                <w:color w:val="FDB625"/>
                <w:sz w:val="16"/>
                <w:szCs w:val="16"/>
              </w:rPr>
              <w:t>$Lost ($</w:t>
            </w:r>
            <w:proofErr w:type="spellStart"/>
            <w:r w:rsidRPr="00DC07B9">
              <w:rPr>
                <w:rFonts w:ascii="Times New Roman" w:hAnsi="Times New Roman" w:cs="Times New Roman"/>
                <w:b/>
                <w:bCs/>
                <w:color w:val="FDB625"/>
                <w:sz w:val="16"/>
                <w:szCs w:val="16"/>
              </w:rPr>
              <w:t>mln</w:t>
            </w:r>
            <w:proofErr w:type="spellEnd"/>
            <w:r w:rsidRPr="00DC07B9">
              <w:rPr>
                <w:rFonts w:ascii="Times New Roman" w:hAnsi="Times New Roman" w:cs="Times New Roman"/>
                <w:b/>
                <w:bCs/>
                <w:color w:val="FDB625"/>
                <w:sz w:val="16"/>
                <w:szCs w:val="16"/>
              </w:rPr>
              <w:t xml:space="preserve"> USD)</w:t>
            </w:r>
          </w:p>
        </w:tc>
      </w:tr>
      <w:tr w:rsidR="002920B9" w:rsidRPr="00596439" w14:paraId="70ACABE1" w14:textId="77777777" w:rsidTr="00DC07B9">
        <w:trPr>
          <w:trHeight w:val="144"/>
        </w:trPr>
        <w:tc>
          <w:tcPr>
            <w:tcW w:w="1728" w:type="dxa"/>
            <w:tcBorders>
              <w:top w:val="single" w:sz="4" w:space="0" w:color="auto"/>
              <w:left w:val="single" w:sz="4" w:space="0" w:color="auto"/>
              <w:bottom w:val="single" w:sz="4" w:space="0" w:color="auto"/>
              <w:right w:val="single" w:sz="4" w:space="0" w:color="auto"/>
            </w:tcBorders>
            <w:vAlign w:val="center"/>
            <w:hideMark/>
          </w:tcPr>
          <w:p w14:paraId="053DF2E1" w14:textId="2C97326E" w:rsidR="002920B9" w:rsidRPr="00602109" w:rsidRDefault="00DC07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sz w:val="16"/>
                <w:szCs w:val="16"/>
              </w:rPr>
            </w:pPr>
            <w:r w:rsidRPr="00602109">
              <w:rPr>
                <w:rFonts w:ascii="Times New Roman" w:hAnsi="Times New Roman" w:cs="Times New Roman"/>
                <w:color w:val="1C2474"/>
                <w:sz w:val="16"/>
                <w:szCs w:val="16"/>
              </w:rPr>
              <w:t>2023</w:t>
            </w:r>
          </w:p>
        </w:tc>
        <w:tc>
          <w:tcPr>
            <w:tcW w:w="785" w:type="dxa"/>
            <w:tcBorders>
              <w:top w:val="single" w:sz="4" w:space="0" w:color="auto"/>
              <w:left w:val="single" w:sz="4" w:space="0" w:color="auto"/>
              <w:bottom w:val="single" w:sz="4" w:space="0" w:color="auto"/>
              <w:right w:val="single" w:sz="4" w:space="0" w:color="auto"/>
            </w:tcBorders>
            <w:vAlign w:val="center"/>
          </w:tcPr>
          <w:p w14:paraId="349B464E"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vAlign w:val="center"/>
          </w:tcPr>
          <w:p w14:paraId="43E4EA63"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tcPr>
          <w:p w14:paraId="4000BFD1"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30" w:type="dxa"/>
            <w:tcBorders>
              <w:top w:val="single" w:sz="4" w:space="0" w:color="auto"/>
              <w:left w:val="single" w:sz="4" w:space="0" w:color="auto"/>
              <w:bottom w:val="single" w:sz="4" w:space="0" w:color="auto"/>
              <w:right w:val="single" w:sz="4" w:space="0" w:color="auto"/>
            </w:tcBorders>
            <w:vAlign w:val="center"/>
          </w:tcPr>
          <w:p w14:paraId="77CB8552"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14:paraId="55C6972B"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3EA23A8B"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r>
      <w:tr w:rsidR="002920B9" w:rsidRPr="00596439" w14:paraId="54E1FBDB" w14:textId="77777777" w:rsidTr="00DC07B9">
        <w:trPr>
          <w:trHeight w:val="144"/>
        </w:trPr>
        <w:tc>
          <w:tcPr>
            <w:tcW w:w="1728" w:type="dxa"/>
            <w:tcBorders>
              <w:top w:val="single" w:sz="4" w:space="0" w:color="auto"/>
              <w:left w:val="single" w:sz="4" w:space="0" w:color="auto"/>
              <w:bottom w:val="single" w:sz="4" w:space="0" w:color="auto"/>
              <w:right w:val="single" w:sz="4" w:space="0" w:color="auto"/>
            </w:tcBorders>
            <w:vAlign w:val="center"/>
            <w:hideMark/>
          </w:tcPr>
          <w:p w14:paraId="2B4AB839" w14:textId="6E70ED4E" w:rsidR="002920B9" w:rsidRPr="00602109" w:rsidRDefault="00DC07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sz w:val="16"/>
                <w:szCs w:val="16"/>
              </w:rPr>
            </w:pPr>
            <w:r w:rsidRPr="00602109">
              <w:rPr>
                <w:rFonts w:ascii="Times New Roman" w:hAnsi="Times New Roman" w:cs="Times New Roman"/>
                <w:color w:val="1C2474"/>
                <w:sz w:val="16"/>
                <w:szCs w:val="16"/>
              </w:rPr>
              <w:t>2022</w:t>
            </w:r>
          </w:p>
        </w:tc>
        <w:tc>
          <w:tcPr>
            <w:tcW w:w="785" w:type="dxa"/>
            <w:tcBorders>
              <w:top w:val="single" w:sz="4" w:space="0" w:color="auto"/>
              <w:left w:val="single" w:sz="4" w:space="0" w:color="auto"/>
              <w:bottom w:val="single" w:sz="4" w:space="0" w:color="auto"/>
              <w:right w:val="single" w:sz="4" w:space="0" w:color="auto"/>
            </w:tcBorders>
            <w:vAlign w:val="center"/>
          </w:tcPr>
          <w:p w14:paraId="6C8A2252"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vAlign w:val="center"/>
          </w:tcPr>
          <w:p w14:paraId="0A5385CD"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tcPr>
          <w:p w14:paraId="4140AD10"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30" w:type="dxa"/>
            <w:tcBorders>
              <w:top w:val="single" w:sz="4" w:space="0" w:color="auto"/>
              <w:left w:val="single" w:sz="4" w:space="0" w:color="auto"/>
              <w:bottom w:val="single" w:sz="4" w:space="0" w:color="auto"/>
              <w:right w:val="single" w:sz="4" w:space="0" w:color="auto"/>
            </w:tcBorders>
            <w:vAlign w:val="center"/>
          </w:tcPr>
          <w:p w14:paraId="693C235D"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14:paraId="43259DD9"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1525595D"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r>
      <w:tr w:rsidR="002920B9" w:rsidRPr="00596439" w14:paraId="3FBCC7C3" w14:textId="77777777" w:rsidTr="00DC07B9">
        <w:trPr>
          <w:trHeight w:val="144"/>
        </w:trPr>
        <w:tc>
          <w:tcPr>
            <w:tcW w:w="1728" w:type="dxa"/>
            <w:tcBorders>
              <w:top w:val="single" w:sz="4" w:space="0" w:color="auto"/>
              <w:left w:val="single" w:sz="4" w:space="0" w:color="auto"/>
              <w:bottom w:val="single" w:sz="4" w:space="0" w:color="auto"/>
              <w:right w:val="single" w:sz="4" w:space="0" w:color="auto"/>
            </w:tcBorders>
            <w:vAlign w:val="center"/>
            <w:hideMark/>
          </w:tcPr>
          <w:p w14:paraId="7C87EDCD" w14:textId="388CB88F" w:rsidR="002920B9" w:rsidRPr="00602109" w:rsidRDefault="00DC07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sz w:val="16"/>
                <w:szCs w:val="16"/>
              </w:rPr>
            </w:pPr>
            <w:r w:rsidRPr="00602109">
              <w:rPr>
                <w:rFonts w:ascii="Times New Roman" w:hAnsi="Times New Roman" w:cs="Times New Roman"/>
                <w:color w:val="1C2474"/>
                <w:sz w:val="16"/>
                <w:szCs w:val="16"/>
              </w:rPr>
              <w:t>2021</w:t>
            </w:r>
          </w:p>
        </w:tc>
        <w:tc>
          <w:tcPr>
            <w:tcW w:w="785" w:type="dxa"/>
            <w:tcBorders>
              <w:top w:val="single" w:sz="4" w:space="0" w:color="auto"/>
              <w:left w:val="single" w:sz="4" w:space="0" w:color="auto"/>
              <w:bottom w:val="single" w:sz="4" w:space="0" w:color="auto"/>
              <w:right w:val="single" w:sz="4" w:space="0" w:color="auto"/>
            </w:tcBorders>
            <w:vAlign w:val="center"/>
          </w:tcPr>
          <w:p w14:paraId="05BACB3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vAlign w:val="center"/>
          </w:tcPr>
          <w:p w14:paraId="6A1376B7"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tcPr>
          <w:p w14:paraId="07BE33F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30" w:type="dxa"/>
            <w:tcBorders>
              <w:top w:val="single" w:sz="4" w:space="0" w:color="auto"/>
              <w:left w:val="single" w:sz="4" w:space="0" w:color="auto"/>
              <w:bottom w:val="single" w:sz="4" w:space="0" w:color="auto"/>
              <w:right w:val="single" w:sz="4" w:space="0" w:color="auto"/>
            </w:tcBorders>
            <w:vAlign w:val="center"/>
          </w:tcPr>
          <w:p w14:paraId="26DCF46F"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14:paraId="059A0E69"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02277B95"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r>
      <w:tr w:rsidR="002920B9" w:rsidRPr="00596439" w14:paraId="403836CF" w14:textId="77777777" w:rsidTr="00DC07B9">
        <w:trPr>
          <w:trHeight w:val="144"/>
        </w:trPr>
        <w:tc>
          <w:tcPr>
            <w:tcW w:w="1728" w:type="dxa"/>
            <w:tcBorders>
              <w:top w:val="single" w:sz="4" w:space="0" w:color="auto"/>
              <w:left w:val="single" w:sz="4" w:space="0" w:color="auto"/>
              <w:bottom w:val="single" w:sz="4" w:space="0" w:color="auto"/>
              <w:right w:val="single" w:sz="4" w:space="0" w:color="auto"/>
            </w:tcBorders>
            <w:vAlign w:val="center"/>
            <w:hideMark/>
          </w:tcPr>
          <w:p w14:paraId="48486C5E" w14:textId="5F205385" w:rsidR="002920B9" w:rsidRPr="00602109" w:rsidRDefault="00DC07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sz w:val="16"/>
                <w:szCs w:val="16"/>
              </w:rPr>
            </w:pPr>
            <w:r w:rsidRPr="00602109">
              <w:rPr>
                <w:rFonts w:ascii="Times New Roman" w:hAnsi="Times New Roman" w:cs="Times New Roman"/>
                <w:color w:val="1C2474"/>
                <w:sz w:val="16"/>
                <w:szCs w:val="16"/>
              </w:rPr>
              <w:t>2020</w:t>
            </w:r>
          </w:p>
        </w:tc>
        <w:tc>
          <w:tcPr>
            <w:tcW w:w="785" w:type="dxa"/>
            <w:tcBorders>
              <w:top w:val="single" w:sz="4" w:space="0" w:color="auto"/>
              <w:left w:val="single" w:sz="4" w:space="0" w:color="auto"/>
              <w:bottom w:val="single" w:sz="4" w:space="0" w:color="auto"/>
              <w:right w:val="single" w:sz="4" w:space="0" w:color="auto"/>
            </w:tcBorders>
            <w:vAlign w:val="center"/>
          </w:tcPr>
          <w:p w14:paraId="1D722B8A"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vAlign w:val="center"/>
          </w:tcPr>
          <w:p w14:paraId="3FFD1B5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tcPr>
          <w:p w14:paraId="6C0F642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30" w:type="dxa"/>
            <w:tcBorders>
              <w:top w:val="single" w:sz="4" w:space="0" w:color="auto"/>
              <w:left w:val="single" w:sz="4" w:space="0" w:color="auto"/>
              <w:bottom w:val="single" w:sz="4" w:space="0" w:color="auto"/>
              <w:right w:val="single" w:sz="4" w:space="0" w:color="auto"/>
            </w:tcBorders>
            <w:vAlign w:val="center"/>
          </w:tcPr>
          <w:p w14:paraId="2582DE54"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14:paraId="2897F730"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68F2A887"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r>
      <w:tr w:rsidR="002920B9" w:rsidRPr="00596439" w14:paraId="7FD434C1" w14:textId="77777777" w:rsidTr="00DC07B9">
        <w:trPr>
          <w:trHeight w:val="144"/>
        </w:trPr>
        <w:tc>
          <w:tcPr>
            <w:tcW w:w="1728" w:type="dxa"/>
            <w:tcBorders>
              <w:top w:val="single" w:sz="4" w:space="0" w:color="auto"/>
              <w:left w:val="single" w:sz="4" w:space="0" w:color="auto"/>
              <w:bottom w:val="single" w:sz="4" w:space="0" w:color="auto"/>
              <w:right w:val="single" w:sz="4" w:space="0" w:color="auto"/>
            </w:tcBorders>
            <w:vAlign w:val="center"/>
          </w:tcPr>
          <w:p w14:paraId="479B6F07" w14:textId="1BECE3E0" w:rsidR="002920B9" w:rsidRPr="00602109" w:rsidRDefault="00DC07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color w:val="1C2474"/>
                <w:sz w:val="16"/>
                <w:szCs w:val="16"/>
              </w:rPr>
            </w:pPr>
            <w:r w:rsidRPr="00602109">
              <w:rPr>
                <w:rFonts w:ascii="Times New Roman" w:hAnsi="Times New Roman" w:cs="Times New Roman"/>
                <w:color w:val="1C2474"/>
                <w:sz w:val="16"/>
                <w:szCs w:val="16"/>
              </w:rPr>
              <w:t>2019</w:t>
            </w:r>
          </w:p>
        </w:tc>
        <w:tc>
          <w:tcPr>
            <w:tcW w:w="785" w:type="dxa"/>
            <w:tcBorders>
              <w:top w:val="single" w:sz="4" w:space="0" w:color="auto"/>
              <w:left w:val="single" w:sz="4" w:space="0" w:color="auto"/>
              <w:bottom w:val="single" w:sz="4" w:space="0" w:color="auto"/>
              <w:right w:val="single" w:sz="4" w:space="0" w:color="auto"/>
            </w:tcBorders>
            <w:vAlign w:val="center"/>
          </w:tcPr>
          <w:p w14:paraId="30FF327D"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12" w:type="dxa"/>
            <w:tcBorders>
              <w:top w:val="single" w:sz="4" w:space="0" w:color="auto"/>
              <w:left w:val="single" w:sz="4" w:space="0" w:color="auto"/>
              <w:bottom w:val="single" w:sz="4" w:space="0" w:color="auto"/>
              <w:right w:val="single" w:sz="4" w:space="0" w:color="auto"/>
            </w:tcBorders>
            <w:vAlign w:val="center"/>
          </w:tcPr>
          <w:p w14:paraId="4940C22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vAlign w:val="center"/>
          </w:tcPr>
          <w:p w14:paraId="5465E6E1"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330" w:type="dxa"/>
            <w:tcBorders>
              <w:top w:val="single" w:sz="4" w:space="0" w:color="auto"/>
              <w:left w:val="single" w:sz="4" w:space="0" w:color="auto"/>
              <w:bottom w:val="single" w:sz="4" w:space="0" w:color="auto"/>
              <w:right w:val="single" w:sz="4" w:space="0" w:color="auto"/>
            </w:tcBorders>
            <w:vAlign w:val="center"/>
          </w:tcPr>
          <w:p w14:paraId="645717DC"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14:paraId="7C3B2FC1"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c>
          <w:tcPr>
            <w:tcW w:w="1239" w:type="dxa"/>
            <w:tcBorders>
              <w:top w:val="single" w:sz="4" w:space="0" w:color="auto"/>
              <w:left w:val="single" w:sz="4" w:space="0" w:color="auto"/>
              <w:bottom w:val="single" w:sz="4" w:space="0" w:color="auto"/>
              <w:right w:val="single" w:sz="4" w:space="0" w:color="auto"/>
            </w:tcBorders>
            <w:vAlign w:val="center"/>
          </w:tcPr>
          <w:p w14:paraId="05A40158" w14:textId="77777777" w:rsidR="002920B9" w:rsidRPr="00DC07B9" w:rsidRDefault="002920B9" w:rsidP="001665B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imes New Roman" w:hAnsi="Times New Roman" w:cs="Times New Roman"/>
                <w:sz w:val="16"/>
                <w:szCs w:val="16"/>
              </w:rPr>
            </w:pPr>
          </w:p>
        </w:tc>
      </w:tr>
    </w:tbl>
    <w:p w14:paraId="54C8F354" w14:textId="77777777" w:rsidR="00B51698" w:rsidRDefault="00B51698" w:rsidP="007D5438">
      <w:pPr>
        <w:tabs>
          <w:tab w:val="left" w:pos="0"/>
        </w:tabs>
        <w:ind w:left="360" w:right="115"/>
        <w:contextualSpacing/>
        <w:jc w:val="both"/>
        <w:rPr>
          <w:rFonts w:ascii="Times New Roman" w:eastAsia="Calibri" w:hAnsi="Times New Roman" w:cs="Times New Roman"/>
          <w:i/>
          <w:iCs/>
        </w:rPr>
      </w:pPr>
    </w:p>
    <w:p w14:paraId="5297E772" w14:textId="503D1D1A" w:rsidR="007D5438" w:rsidRPr="007D5438" w:rsidRDefault="007D5438" w:rsidP="007D5438">
      <w:pPr>
        <w:tabs>
          <w:tab w:val="left" w:pos="0"/>
        </w:tabs>
        <w:ind w:left="360" w:right="115"/>
        <w:contextualSpacing/>
        <w:jc w:val="both"/>
        <w:rPr>
          <w:rFonts w:ascii="Times New Roman" w:eastAsia="Calibri" w:hAnsi="Times New Roman" w:cs="Times New Roman"/>
          <w:i/>
          <w:iCs/>
        </w:rPr>
      </w:pPr>
      <w:r>
        <w:rPr>
          <w:rFonts w:ascii="Times New Roman" w:eastAsia="Calibri" w:hAnsi="Times New Roman" w:cs="Times New Roman"/>
          <w:i/>
          <w:iCs/>
        </w:rPr>
        <w:t>Other</w:t>
      </w:r>
    </w:p>
    <w:p w14:paraId="6F73F7A1" w14:textId="0A6D10CD" w:rsidR="00ED2F96" w:rsidRPr="00ED2F96" w:rsidRDefault="00ED2F96" w:rsidP="00251393">
      <w:pPr>
        <w:numPr>
          <w:ilvl w:val="0"/>
          <w:numId w:val="45"/>
        </w:numPr>
        <w:ind w:right="115"/>
        <w:jc w:val="both"/>
        <w:rPr>
          <w:rFonts w:ascii="Times New Roman" w:hAnsi="Times New Roman" w:cs="Times New Roman"/>
          <w:iCs/>
          <w:color w:val="000000" w:themeColor="text1"/>
          <w:spacing w:val="-1"/>
        </w:rPr>
      </w:pPr>
      <w:r>
        <w:rPr>
          <w:rFonts w:ascii="Times New Roman" w:hAnsi="Times New Roman" w:cs="Times New Roman"/>
          <w:iCs/>
          <w:color w:val="000000" w:themeColor="text1"/>
          <w:spacing w:val="-1"/>
        </w:rPr>
        <w:t xml:space="preserve">Upon contracting with INPRS, would you be a fiduciary to the System? </w:t>
      </w:r>
      <w:r w:rsidR="00251393">
        <w:rPr>
          <w:rFonts w:ascii="Times New Roman" w:hAnsi="Times New Roman" w:cs="Times New Roman"/>
          <w:iCs/>
          <w:color w:val="000000" w:themeColor="text1"/>
          <w:spacing w:val="-1"/>
        </w:rPr>
        <w:t xml:space="preserve">If not, explain why not. </w:t>
      </w:r>
      <w:r>
        <w:rPr>
          <w:rFonts w:ascii="Times New Roman" w:hAnsi="Times New Roman" w:cs="Times New Roman"/>
          <w:iCs/>
          <w:color w:val="000000" w:themeColor="text1"/>
          <w:spacing w:val="-1"/>
        </w:rPr>
        <w:t>Does your firm vote proxies in a fiduciary manner, based solely on financial considerations?</w:t>
      </w:r>
    </w:p>
    <w:p w14:paraId="4E51CE2C" w14:textId="74DD78E6" w:rsidR="00EA0DA1" w:rsidRDefault="0071772A" w:rsidP="00251393">
      <w:pPr>
        <w:numPr>
          <w:ilvl w:val="0"/>
          <w:numId w:val="45"/>
        </w:numPr>
        <w:ind w:right="115"/>
        <w:jc w:val="both"/>
        <w:rPr>
          <w:rFonts w:ascii="Times New Roman" w:hAnsi="Times New Roman" w:cs="Times New Roman"/>
          <w:iCs/>
          <w:color w:val="000000" w:themeColor="text1"/>
          <w:spacing w:val="-1"/>
        </w:rPr>
      </w:pPr>
      <w:r w:rsidRPr="00596439">
        <w:rPr>
          <w:rFonts w:ascii="Times New Roman" w:hAnsi="Times New Roman" w:cs="Times New Roman"/>
          <w:iCs/>
          <w:spacing w:val="-1"/>
        </w:rPr>
        <w:t xml:space="preserve">Discuss the </w:t>
      </w:r>
      <w:proofErr w:type="spellStart"/>
      <w:r w:rsidR="007D5438">
        <w:rPr>
          <w:rFonts w:ascii="Times New Roman" w:hAnsi="Times New Roman" w:cs="Times New Roman"/>
          <w:iCs/>
          <w:spacing w:val="-1"/>
        </w:rPr>
        <w:t>polic</w:t>
      </w:r>
      <w:proofErr w:type="spellEnd"/>
      <w:r w:rsidR="007D5438">
        <w:rPr>
          <w:rFonts w:ascii="Times New Roman" w:hAnsi="Times New Roman" w:cs="Times New Roman"/>
          <w:iCs/>
          <w:spacing w:val="-1"/>
        </w:rPr>
        <w:t>(</w:t>
      </w:r>
      <w:proofErr w:type="spellStart"/>
      <w:r w:rsidR="007D5438">
        <w:rPr>
          <w:rFonts w:ascii="Times New Roman" w:hAnsi="Times New Roman" w:cs="Times New Roman"/>
          <w:iCs/>
          <w:spacing w:val="-1"/>
        </w:rPr>
        <w:t>ies</w:t>
      </w:r>
      <w:proofErr w:type="spellEnd"/>
      <w:r w:rsidR="007D5438">
        <w:rPr>
          <w:rFonts w:ascii="Times New Roman" w:hAnsi="Times New Roman" w:cs="Times New Roman"/>
          <w:iCs/>
          <w:spacing w:val="-1"/>
        </w:rPr>
        <w:t>)’</w:t>
      </w:r>
      <w:r w:rsidRPr="00596439">
        <w:rPr>
          <w:rFonts w:ascii="Times New Roman" w:hAnsi="Times New Roman" w:cs="Times New Roman"/>
          <w:iCs/>
          <w:spacing w:val="-1"/>
        </w:rPr>
        <w:t xml:space="preserve"> inclusion or non-inclusion of ESG factors or other non-financial factors. If </w:t>
      </w:r>
      <w:r w:rsidRPr="00596439">
        <w:rPr>
          <w:rFonts w:ascii="Times New Roman" w:hAnsi="Times New Roman" w:cs="Times New Roman"/>
          <w:iCs/>
          <w:color w:val="000000" w:themeColor="text1"/>
          <w:spacing w:val="-1"/>
        </w:rPr>
        <w:t xml:space="preserve">utilized, please discuss the pecuniary purpose of implementing any ESG or non-financial considerations within the investment process, as well as how this is consistent with </w:t>
      </w:r>
      <w:r w:rsidR="00EA0DA1">
        <w:rPr>
          <w:rFonts w:ascii="Times New Roman" w:hAnsi="Times New Roman" w:cs="Times New Roman"/>
          <w:iCs/>
          <w:color w:val="000000" w:themeColor="text1"/>
          <w:spacing w:val="-1"/>
        </w:rPr>
        <w:t xml:space="preserve">INPRS’s </w:t>
      </w:r>
      <w:r w:rsidRPr="00596439">
        <w:rPr>
          <w:rFonts w:ascii="Times New Roman" w:hAnsi="Times New Roman" w:cs="Times New Roman"/>
          <w:iCs/>
          <w:color w:val="000000" w:themeColor="text1"/>
          <w:spacing w:val="-1"/>
        </w:rPr>
        <w:t xml:space="preserve">IPS, including Section 8.2.6 thereto. </w:t>
      </w:r>
    </w:p>
    <w:p w14:paraId="18DCA6F2" w14:textId="762FAF51" w:rsidR="0071772A" w:rsidRPr="00596439" w:rsidRDefault="0071772A" w:rsidP="00251393">
      <w:pPr>
        <w:numPr>
          <w:ilvl w:val="1"/>
          <w:numId w:val="45"/>
        </w:numPr>
        <w:ind w:right="115"/>
        <w:jc w:val="both"/>
        <w:rPr>
          <w:rFonts w:ascii="Times New Roman" w:hAnsi="Times New Roman" w:cs="Times New Roman"/>
          <w:iCs/>
          <w:color w:val="000000" w:themeColor="text1"/>
          <w:spacing w:val="-1"/>
        </w:rPr>
      </w:pPr>
      <w:r w:rsidRPr="00596439">
        <w:rPr>
          <w:rFonts w:ascii="Times New Roman" w:hAnsi="Times New Roman" w:cs="Times New Roman"/>
          <w:iCs/>
          <w:color w:val="000000" w:themeColor="text1"/>
          <w:spacing w:val="-1"/>
        </w:rPr>
        <w:t xml:space="preserve">Please provide your firm’s ESG policy </w:t>
      </w:r>
      <w:r w:rsidR="003259A6">
        <w:rPr>
          <w:rFonts w:ascii="Times New Roman" w:hAnsi="Times New Roman" w:cs="Times New Roman"/>
          <w:b/>
          <w:bCs/>
          <w:iCs/>
          <w:color w:val="000000" w:themeColor="text1"/>
          <w:spacing w:val="-1"/>
        </w:rPr>
        <w:t xml:space="preserve">in an Appendix </w:t>
      </w:r>
      <w:r w:rsidRPr="00596439">
        <w:rPr>
          <w:rFonts w:ascii="Times New Roman" w:hAnsi="Times New Roman" w:cs="Times New Roman"/>
          <w:iCs/>
          <w:color w:val="000000" w:themeColor="text1"/>
          <w:spacing w:val="-1"/>
        </w:rPr>
        <w:t>if available and explain the role ESG and other non-financial factors play in your investment activities.</w:t>
      </w:r>
    </w:p>
    <w:p w14:paraId="7C0E6C45" w14:textId="2E037D3A" w:rsidR="00966819" w:rsidRDefault="00966819" w:rsidP="00251393">
      <w:pPr>
        <w:pStyle w:val="Bullet2"/>
        <w:numPr>
          <w:ilvl w:val="0"/>
          <w:numId w:val="4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Discuss the application of ESG factors or other non-financial factors into the research and analysis of specific vote decisions. </w:t>
      </w:r>
    </w:p>
    <w:p w14:paraId="167CB19B" w14:textId="138F5076" w:rsidR="00966819" w:rsidRDefault="00966819" w:rsidP="00251393">
      <w:pPr>
        <w:pStyle w:val="Bullet2"/>
        <w:numPr>
          <w:ilvl w:val="1"/>
          <w:numId w:val="45"/>
        </w:numPr>
        <w:rPr>
          <w:rFonts w:ascii="Times New Roman" w:eastAsia="Times New Roman" w:hAnsi="Times New Roman" w:cs="Times New Roman"/>
          <w:color w:val="000000" w:themeColor="text1"/>
        </w:rPr>
      </w:pPr>
      <w:r w:rsidRPr="00596439">
        <w:rPr>
          <w:rFonts w:ascii="Times New Roman" w:eastAsia="Times New Roman" w:hAnsi="Times New Roman" w:cs="Times New Roman"/>
          <w:color w:val="000000" w:themeColor="text1"/>
        </w:rPr>
        <w:t>If applicable, please provide specific security examples and/or a sample of the framework or template utilized by investment analysts.</w:t>
      </w:r>
    </w:p>
    <w:p w14:paraId="2C5274BC" w14:textId="6DBF74CA" w:rsidR="0071772A" w:rsidRDefault="0071772A" w:rsidP="00251393">
      <w:pPr>
        <w:pStyle w:val="Bullet1"/>
        <w:numPr>
          <w:ilvl w:val="0"/>
          <w:numId w:val="45"/>
        </w:numPr>
        <w:rPr>
          <w:rFonts w:ascii="Times New Roman" w:eastAsia="Times New Roman" w:hAnsi="Times New Roman" w:cs="Times New Roman"/>
          <w:color w:val="000000" w:themeColor="text1"/>
        </w:rPr>
      </w:pPr>
      <w:r w:rsidRPr="00596439">
        <w:rPr>
          <w:rFonts w:ascii="Times New Roman" w:eastAsia="Times New Roman" w:hAnsi="Times New Roman" w:cs="Times New Roman"/>
          <w:color w:val="000000" w:themeColor="text1"/>
        </w:rPr>
        <w:t>What stewardship codes or ESG related initiatives and pledges has your firm adopted (e.g., UNPRI, Net Zero Asset Managers Initiative, CDP Investor Signatory, Climate Action 100+, Coalition for Climate Resilient Investment, etc.)</w:t>
      </w:r>
      <w:r>
        <w:rPr>
          <w:rFonts w:ascii="Times New Roman" w:eastAsia="Times New Roman" w:hAnsi="Times New Roman" w:cs="Times New Roman"/>
          <w:color w:val="000000" w:themeColor="text1"/>
        </w:rPr>
        <w:t>?</w:t>
      </w:r>
      <w:r w:rsidRPr="0059643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Do you have any firm-specific or mandate-specific caveats when adopting such codes? </w:t>
      </w:r>
      <w:r w:rsidRPr="00596439">
        <w:rPr>
          <w:rFonts w:ascii="Times New Roman" w:eastAsia="Times New Roman" w:hAnsi="Times New Roman" w:cs="Times New Roman"/>
          <w:color w:val="000000" w:themeColor="text1"/>
        </w:rPr>
        <w:t xml:space="preserve">Please explain how adhering to these commitments has impacted your investment process. </w:t>
      </w:r>
    </w:p>
    <w:p w14:paraId="64F04FCF" w14:textId="10A0A345" w:rsidR="003259A6" w:rsidRDefault="003259A6" w:rsidP="00251393">
      <w:pPr>
        <w:pStyle w:val="Bullet1"/>
        <w:numPr>
          <w:ilvl w:val="0"/>
          <w:numId w:val="4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Have you ever submitted shareholder proposals? If yes, please explain your firm’s history, philosophy/purpose, process, and outcomes regarding your submitted shareholder proposals.</w:t>
      </w:r>
    </w:p>
    <w:p w14:paraId="7DA4516C" w14:textId="1F47F0DE" w:rsidR="003259A6" w:rsidRDefault="003259A6" w:rsidP="00251393">
      <w:pPr>
        <w:pStyle w:val="Bullet1"/>
        <w:numPr>
          <w:ilvl w:val="0"/>
          <w:numId w:val="4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Please provide a proposed onboarding plan for the proposed service(s).</w:t>
      </w:r>
    </w:p>
    <w:p w14:paraId="22427799" w14:textId="77777777" w:rsidR="0071772A" w:rsidRDefault="0071772A" w:rsidP="00251393">
      <w:pPr>
        <w:pStyle w:val="Bullet1"/>
        <w:numPr>
          <w:ilvl w:val="0"/>
          <w:numId w:val="4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Please list any professional organizations of which your firm is a member.</w:t>
      </w:r>
    </w:p>
    <w:p w14:paraId="5CB40091" w14:textId="7BCEA237" w:rsidR="0071772A" w:rsidRPr="0071772A" w:rsidRDefault="0071772A" w:rsidP="00251393">
      <w:pPr>
        <w:pStyle w:val="Bullet1"/>
        <w:numPr>
          <w:ilvl w:val="0"/>
          <w:numId w:val="4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Please </w:t>
      </w:r>
      <w:r w:rsidR="00E82999">
        <w:rPr>
          <w:rFonts w:ascii="Times New Roman" w:eastAsia="Times New Roman" w:hAnsi="Times New Roman" w:cs="Times New Roman"/>
          <w:color w:val="000000" w:themeColor="text1"/>
        </w:rPr>
        <w:t>disclose any firm political and/or charitable organization contributions</w:t>
      </w:r>
      <w:r w:rsidR="00EB30F9">
        <w:rPr>
          <w:rFonts w:ascii="Times New Roman" w:eastAsia="Times New Roman" w:hAnsi="Times New Roman" w:cs="Times New Roman"/>
          <w:color w:val="000000" w:themeColor="text1"/>
        </w:rPr>
        <w:t xml:space="preserve"> in the past calendar year</w:t>
      </w:r>
      <w:r>
        <w:rPr>
          <w:rFonts w:ascii="Times New Roman" w:eastAsia="Times New Roman" w:hAnsi="Times New Roman" w:cs="Times New Roman"/>
          <w:color w:val="000000" w:themeColor="text1"/>
        </w:rPr>
        <w:t>.</w:t>
      </w:r>
    </w:p>
    <w:p w14:paraId="0D89E824" w14:textId="2C256207" w:rsidR="00147A18" w:rsidRPr="00EB0574" w:rsidRDefault="00147A18" w:rsidP="00147A18">
      <w:pPr>
        <w:pStyle w:val="ListParagraph"/>
        <w:numPr>
          <w:ilvl w:val="0"/>
          <w:numId w:val="45"/>
        </w:numPr>
        <w:tabs>
          <w:tab w:val="left" w:pos="840"/>
        </w:tabs>
        <w:ind w:right="115"/>
        <w:contextualSpacing/>
        <w:jc w:val="both"/>
        <w:rPr>
          <w:rStyle w:val="cf01"/>
          <w:rFonts w:ascii="Times New Roman" w:eastAsia="Calibri" w:hAnsi="Times New Roman" w:cs="Times New Roman"/>
          <w:sz w:val="22"/>
          <w:szCs w:val="22"/>
        </w:rPr>
      </w:pPr>
      <w:r w:rsidRPr="00EB0574">
        <w:rPr>
          <w:rStyle w:val="cf01"/>
          <w:rFonts w:ascii="Times New Roman" w:hAnsi="Times New Roman" w:cs="Times New Roman"/>
          <w:sz w:val="22"/>
          <w:szCs w:val="22"/>
        </w:rPr>
        <w:t xml:space="preserve">Does </w:t>
      </w:r>
      <w:r>
        <w:rPr>
          <w:rStyle w:val="cf01"/>
          <w:rFonts w:ascii="Times New Roman" w:hAnsi="Times New Roman" w:cs="Times New Roman"/>
          <w:sz w:val="22"/>
          <w:szCs w:val="22"/>
        </w:rPr>
        <w:t>your</w:t>
      </w:r>
      <w:r w:rsidRPr="00EB0574">
        <w:rPr>
          <w:rStyle w:val="cf01"/>
          <w:rFonts w:ascii="Times New Roman" w:hAnsi="Times New Roman" w:cs="Times New Roman"/>
          <w:sz w:val="22"/>
          <w:szCs w:val="22"/>
        </w:rPr>
        <w:t xml:space="preserve"> firm have a formal </w:t>
      </w:r>
      <w:r>
        <w:rPr>
          <w:rStyle w:val="cf01"/>
          <w:rFonts w:ascii="Times New Roman" w:hAnsi="Times New Roman" w:cs="Times New Roman"/>
          <w:sz w:val="22"/>
          <w:szCs w:val="22"/>
        </w:rPr>
        <w:t xml:space="preserve">shareholder </w:t>
      </w:r>
      <w:r w:rsidRPr="00EB0574">
        <w:rPr>
          <w:rStyle w:val="cf01"/>
          <w:rFonts w:ascii="Times New Roman" w:hAnsi="Times New Roman" w:cs="Times New Roman"/>
          <w:sz w:val="22"/>
          <w:szCs w:val="22"/>
        </w:rPr>
        <w:t xml:space="preserve">engagement policy? </w:t>
      </w:r>
      <w:r>
        <w:rPr>
          <w:rStyle w:val="cf01"/>
          <w:rFonts w:ascii="Times New Roman" w:hAnsi="Times New Roman" w:cs="Times New Roman"/>
          <w:sz w:val="22"/>
          <w:szCs w:val="22"/>
        </w:rPr>
        <w:t xml:space="preserve">If yes, please provide the policy in </w:t>
      </w:r>
      <w:r>
        <w:rPr>
          <w:rStyle w:val="cf01"/>
          <w:rFonts w:ascii="Times New Roman" w:hAnsi="Times New Roman" w:cs="Times New Roman"/>
          <w:b/>
          <w:bCs/>
          <w:sz w:val="22"/>
          <w:szCs w:val="22"/>
        </w:rPr>
        <w:t>an Appendix</w:t>
      </w:r>
      <w:r>
        <w:rPr>
          <w:rStyle w:val="cf01"/>
          <w:rFonts w:ascii="Times New Roman" w:hAnsi="Times New Roman" w:cs="Times New Roman"/>
          <w:sz w:val="22"/>
          <w:szCs w:val="22"/>
        </w:rPr>
        <w:t>. What</w:t>
      </w:r>
      <w:r w:rsidRPr="00EB0574">
        <w:rPr>
          <w:rStyle w:val="cf01"/>
          <w:rFonts w:ascii="Times New Roman" w:hAnsi="Times New Roman" w:cs="Times New Roman"/>
          <w:sz w:val="22"/>
          <w:szCs w:val="22"/>
        </w:rPr>
        <w:t xml:space="preserve"> is the objective? What are the top thematic engagements? Who is responsible for engagement across the firm? Please address any ESG-specific engagement.</w:t>
      </w:r>
    </w:p>
    <w:p w14:paraId="5446EBE7" w14:textId="312E7D63" w:rsidR="00147A18" w:rsidRDefault="00147A18" w:rsidP="00147A18">
      <w:pPr>
        <w:pStyle w:val="ListParagraph"/>
        <w:numPr>
          <w:ilvl w:val="0"/>
          <w:numId w:val="45"/>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If applicable, p</w:t>
      </w:r>
      <w:r w:rsidRPr="00EB0574">
        <w:rPr>
          <w:rFonts w:ascii="Times New Roman" w:eastAsia="Calibri" w:hAnsi="Times New Roman" w:cs="Times New Roman"/>
        </w:rPr>
        <w:t xml:space="preserve">lease summarize your shareholder engagement </w:t>
      </w:r>
      <w:proofErr w:type="spellStart"/>
      <w:r w:rsidRPr="00EB0574">
        <w:rPr>
          <w:rFonts w:ascii="Times New Roman" w:eastAsia="Calibri" w:hAnsi="Times New Roman" w:cs="Times New Roman"/>
        </w:rPr>
        <w:t>philosoph</w:t>
      </w:r>
      <w:proofErr w:type="spellEnd"/>
      <w:r w:rsidRPr="00EB0574">
        <w:rPr>
          <w:rFonts w:ascii="Times New Roman" w:eastAsia="Calibri" w:hAnsi="Times New Roman" w:cs="Times New Roman"/>
        </w:rPr>
        <w:t>(</w:t>
      </w:r>
      <w:proofErr w:type="spellStart"/>
      <w:r w:rsidRPr="00EB0574">
        <w:rPr>
          <w:rFonts w:ascii="Times New Roman" w:eastAsia="Calibri" w:hAnsi="Times New Roman" w:cs="Times New Roman"/>
        </w:rPr>
        <w:t>ies</w:t>
      </w:r>
      <w:proofErr w:type="spellEnd"/>
      <w:r w:rsidRPr="00EB0574">
        <w:rPr>
          <w:rFonts w:ascii="Times New Roman" w:eastAsia="Calibri" w:hAnsi="Times New Roman" w:cs="Times New Roman"/>
        </w:rPr>
        <w:t>) and differences across industry, geography, and size.</w:t>
      </w:r>
    </w:p>
    <w:p w14:paraId="2B080C52" w14:textId="5F8D0672" w:rsidR="00147A18" w:rsidRDefault="00147A18" w:rsidP="00147A18">
      <w:pPr>
        <w:pStyle w:val="ListParagraph"/>
        <w:numPr>
          <w:ilvl w:val="0"/>
          <w:numId w:val="45"/>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If applicable, p</w:t>
      </w:r>
      <w:r w:rsidRPr="00EB0574">
        <w:rPr>
          <w:rFonts w:ascii="Times New Roman" w:eastAsia="Calibri" w:hAnsi="Times New Roman" w:cs="Times New Roman"/>
        </w:rPr>
        <w:t xml:space="preserve">lease summarize your shareholder engagement priorities’ creation and update </w:t>
      </w:r>
      <w:r w:rsidRPr="00EB0574">
        <w:rPr>
          <w:rFonts w:ascii="Times New Roman" w:eastAsia="Calibri" w:hAnsi="Times New Roman" w:cs="Times New Roman"/>
        </w:rPr>
        <w:lastRenderedPageBreak/>
        <w:t>process. Please note any material differences by off-the-shelf or custom policy capabilities.</w:t>
      </w:r>
    </w:p>
    <w:p w14:paraId="64A4F079" w14:textId="053BC568" w:rsidR="00147A18" w:rsidRPr="00596439" w:rsidRDefault="00147A18" w:rsidP="00147A18">
      <w:pPr>
        <w:pStyle w:val="ListParagraph"/>
        <w:numPr>
          <w:ilvl w:val="0"/>
          <w:numId w:val="45"/>
        </w:numPr>
        <w:autoSpaceDE w:val="0"/>
        <w:autoSpaceDN w:val="0"/>
        <w:ind w:right="25"/>
        <w:contextualSpacing/>
        <w:rPr>
          <w:rFonts w:ascii="Times New Roman" w:hAnsi="Times New Roman" w:cs="Times New Roman"/>
        </w:rPr>
      </w:pPr>
      <w:r>
        <w:rPr>
          <w:rFonts w:ascii="Times New Roman" w:hAnsi="Times New Roman" w:cs="Times New Roman"/>
        </w:rPr>
        <w:t>If applicable, d</w:t>
      </w:r>
      <w:r w:rsidRPr="00596439">
        <w:rPr>
          <w:rFonts w:ascii="Times New Roman" w:hAnsi="Times New Roman" w:cs="Times New Roman"/>
        </w:rPr>
        <w:t xml:space="preserve">iscuss the factors you believe are the most important in evaluating </w:t>
      </w:r>
      <w:r>
        <w:rPr>
          <w:rFonts w:ascii="Times New Roman" w:hAnsi="Times New Roman" w:cs="Times New Roman"/>
        </w:rPr>
        <w:t>companies that should be engaged</w:t>
      </w:r>
      <w:r w:rsidRPr="00596439">
        <w:rPr>
          <w:rFonts w:ascii="Times New Roman" w:hAnsi="Times New Roman" w:cs="Times New Roman"/>
        </w:rPr>
        <w:t xml:space="preserve">. </w:t>
      </w:r>
      <w:r w:rsidRPr="00596439">
        <w:rPr>
          <w:rFonts w:ascii="Times New Roman" w:hAnsi="Times New Roman" w:cs="Times New Roman"/>
          <w:iCs/>
          <w:color w:val="000000" w:themeColor="text1"/>
          <w:spacing w:val="-1"/>
        </w:rPr>
        <w:t xml:space="preserve">Describe the last time there was a material shift in the </w:t>
      </w:r>
      <w:r>
        <w:rPr>
          <w:rFonts w:ascii="Times New Roman" w:hAnsi="Times New Roman" w:cs="Times New Roman"/>
          <w:iCs/>
          <w:color w:val="000000" w:themeColor="text1"/>
          <w:spacing w:val="-1"/>
        </w:rPr>
        <w:t xml:space="preserve">engagement </w:t>
      </w:r>
      <w:r w:rsidRPr="00596439">
        <w:rPr>
          <w:rFonts w:ascii="Times New Roman" w:hAnsi="Times New Roman" w:cs="Times New Roman"/>
          <w:iCs/>
          <w:color w:val="000000" w:themeColor="text1"/>
          <w:spacing w:val="-1"/>
        </w:rPr>
        <w:t xml:space="preserve">philosophy or process. How often is the process reviewed to determine </w:t>
      </w:r>
      <w:r w:rsidRPr="00596439">
        <w:rPr>
          <w:rFonts w:ascii="Times New Roman" w:hAnsi="Times New Roman" w:cs="Times New Roman"/>
          <w:iCs/>
          <w:spacing w:val="-1"/>
        </w:rPr>
        <w:t xml:space="preserve">if changes are warranted? </w:t>
      </w:r>
    </w:p>
    <w:p w14:paraId="6D0278CD" w14:textId="77777777" w:rsidR="000E1955" w:rsidRPr="008E047B" w:rsidRDefault="000E1955" w:rsidP="000E1955">
      <w:pPr>
        <w:pStyle w:val="ListParagraph"/>
        <w:widowControl/>
        <w:numPr>
          <w:ilvl w:val="0"/>
          <w:numId w:val="45"/>
        </w:numPr>
        <w:spacing w:line="259" w:lineRule="auto"/>
        <w:contextualSpacing/>
        <w:rPr>
          <w:rFonts w:ascii="Times New Roman" w:hAnsi="Times New Roman" w:cs="Times New Roman"/>
          <w:b/>
          <w:bCs/>
        </w:rPr>
      </w:pPr>
      <w:r>
        <w:rPr>
          <w:rFonts w:ascii="Times New Roman" w:hAnsi="Times New Roman" w:cs="Times New Roman"/>
        </w:rPr>
        <w:t>If applicable, please provide a summary report of your 2021, 2022, and 2023 shareholder engagement.</w:t>
      </w:r>
    </w:p>
    <w:p w14:paraId="12E130D5" w14:textId="6110E5F2" w:rsidR="000E1955" w:rsidRPr="00060402" w:rsidRDefault="000E1955" w:rsidP="000E1955">
      <w:pPr>
        <w:pStyle w:val="ListParagraph"/>
        <w:numPr>
          <w:ilvl w:val="0"/>
          <w:numId w:val="45"/>
        </w:numPr>
        <w:tabs>
          <w:tab w:val="left" w:pos="0"/>
        </w:tabs>
        <w:ind w:right="115"/>
        <w:contextualSpacing/>
        <w:jc w:val="both"/>
        <w:rPr>
          <w:rFonts w:ascii="Times New Roman" w:eastAsia="Calibri" w:hAnsi="Times New Roman" w:cs="Times New Roman"/>
        </w:rPr>
      </w:pPr>
      <w:r>
        <w:rPr>
          <w:rFonts w:ascii="Times New Roman" w:eastAsia="Times New Roman" w:hAnsi="Times New Roman" w:cs="Times New Roman"/>
          <w:spacing w:val="-2"/>
        </w:rPr>
        <w:t xml:space="preserve">If applicable, please provide a summary of your </w:t>
      </w:r>
      <w:r>
        <w:rPr>
          <w:rFonts w:ascii="Times New Roman" w:eastAsia="Calibri" w:hAnsi="Times New Roman" w:cs="Times New Roman"/>
        </w:rPr>
        <w:t>shareholder engagement</w:t>
      </w:r>
      <w:r>
        <w:rPr>
          <w:rFonts w:ascii="Times New Roman" w:eastAsia="Times New Roman" w:hAnsi="Times New Roman" w:cs="Times New Roman"/>
          <w:spacing w:val="-2"/>
        </w:rPr>
        <w:t xml:space="preserve"> priorities for 2022, 2023, and 2024.</w:t>
      </w:r>
    </w:p>
    <w:p w14:paraId="641B25A2" w14:textId="60525379" w:rsidR="000E1955" w:rsidRPr="00060402" w:rsidRDefault="000E1955" w:rsidP="000E1955">
      <w:pPr>
        <w:pStyle w:val="ListParagraph"/>
        <w:numPr>
          <w:ilvl w:val="0"/>
          <w:numId w:val="45"/>
        </w:numPr>
        <w:tabs>
          <w:tab w:val="left" w:pos="0"/>
        </w:tabs>
        <w:ind w:right="115"/>
        <w:contextualSpacing/>
        <w:jc w:val="both"/>
        <w:rPr>
          <w:rFonts w:ascii="Times New Roman" w:eastAsia="Calibri" w:hAnsi="Times New Roman" w:cs="Times New Roman"/>
        </w:rPr>
      </w:pPr>
      <w:r>
        <w:rPr>
          <w:rFonts w:ascii="Times New Roman" w:eastAsia="Times New Roman" w:hAnsi="Times New Roman" w:cs="Times New Roman"/>
          <w:spacing w:val="-2"/>
        </w:rPr>
        <w:t xml:space="preserve">If applicable, please provide a summary of your </w:t>
      </w:r>
      <w:r>
        <w:rPr>
          <w:rFonts w:ascii="Times New Roman" w:eastAsia="Calibri" w:hAnsi="Times New Roman" w:cs="Times New Roman"/>
        </w:rPr>
        <w:t>shareholder engagement</w:t>
      </w:r>
      <w:r>
        <w:rPr>
          <w:rFonts w:ascii="Times New Roman" w:eastAsia="Times New Roman" w:hAnsi="Times New Roman" w:cs="Times New Roman"/>
          <w:spacing w:val="-2"/>
        </w:rPr>
        <w:t xml:space="preserve"> priorities updates for 2022, 2023, and 2024.</w:t>
      </w:r>
    </w:p>
    <w:p w14:paraId="1221072B" w14:textId="77777777" w:rsidR="004470AD" w:rsidRPr="00EB0574" w:rsidRDefault="004470AD" w:rsidP="00EB0574">
      <w:pPr>
        <w:autoSpaceDE w:val="0"/>
        <w:autoSpaceDN w:val="0"/>
        <w:contextualSpacing/>
        <w:rPr>
          <w:rFonts w:ascii="Times New Roman" w:hAnsi="Times New Roman" w:cs="Times New Roman"/>
        </w:rPr>
      </w:pPr>
    </w:p>
    <w:p w14:paraId="027266B0" w14:textId="7289F440"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Fees</w:t>
      </w:r>
    </w:p>
    <w:p w14:paraId="3D7D90FF" w14:textId="4B3F9FA4" w:rsidR="00596439" w:rsidRPr="0064137A" w:rsidRDefault="00596439" w:rsidP="00676CFA">
      <w:pPr>
        <w:pStyle w:val="ListParagraph"/>
        <w:numPr>
          <w:ilvl w:val="0"/>
          <w:numId w:val="25"/>
        </w:numPr>
        <w:tabs>
          <w:tab w:val="left" w:pos="118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Provide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 fee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schedule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for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2"/>
        </w:rPr>
        <w:t xml:space="preserve"> management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proposed </w:t>
      </w:r>
      <w:r w:rsidR="00C93428">
        <w:rPr>
          <w:rFonts w:ascii="Times New Roman" w:eastAsia="Times New Roman" w:hAnsi="Times New Roman" w:cs="Times New Roman"/>
          <w:spacing w:val="-1"/>
        </w:rPr>
        <w:t>service(s)</w:t>
      </w:r>
      <w:r w:rsidRPr="00596439">
        <w:rPr>
          <w:rFonts w:ascii="Times New Roman" w:eastAsia="Times New Roman" w:hAnsi="Times New Roman" w:cs="Times New Roman"/>
          <w:spacing w:val="-1"/>
        </w:rPr>
        <w:t>.</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Please include any other additional information that may assist us in more clearly understanding your fee proposal (e.g., minimum asset size)</w:t>
      </w:r>
      <w:r w:rsidR="0064137A">
        <w:rPr>
          <w:rFonts w:ascii="Times New Roman" w:eastAsia="Times New Roman" w:hAnsi="Times New Roman" w:cs="Times New Roman"/>
          <w:spacing w:val="-1"/>
        </w:rPr>
        <w:t>. INPRS has not determined the services for which it will contract, if any. Therefore, please price the following proposed services both individually and with any appliable bundling thereof:</w:t>
      </w:r>
    </w:p>
    <w:p w14:paraId="4F02D5E5" w14:textId="0838C2F9" w:rsidR="002920B9" w:rsidRDefault="008D2FCB" w:rsidP="00676CFA">
      <w:pPr>
        <w:pStyle w:val="ListParagraph"/>
        <w:numPr>
          <w:ilvl w:val="1"/>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 xml:space="preserve">Proxy </w:t>
      </w:r>
      <w:r w:rsidR="002920B9">
        <w:rPr>
          <w:rFonts w:ascii="Times New Roman" w:eastAsia="Calibri" w:hAnsi="Times New Roman" w:cs="Times New Roman"/>
        </w:rPr>
        <w:t xml:space="preserve">Vote </w:t>
      </w:r>
      <w:r>
        <w:rPr>
          <w:rFonts w:ascii="Times New Roman" w:eastAsia="Calibri" w:hAnsi="Times New Roman" w:cs="Times New Roman"/>
        </w:rPr>
        <w:t xml:space="preserve">Ballot-Level </w:t>
      </w:r>
      <w:r w:rsidR="002920B9">
        <w:rPr>
          <w:rFonts w:ascii="Times New Roman" w:eastAsia="Calibri" w:hAnsi="Times New Roman" w:cs="Times New Roman"/>
        </w:rPr>
        <w:t xml:space="preserve">Research </w:t>
      </w:r>
      <w:r>
        <w:rPr>
          <w:rFonts w:ascii="Times New Roman" w:eastAsia="Calibri" w:hAnsi="Times New Roman" w:cs="Times New Roman"/>
        </w:rPr>
        <w:t>and</w:t>
      </w:r>
      <w:r w:rsidR="002920B9">
        <w:rPr>
          <w:rFonts w:ascii="Times New Roman" w:eastAsia="Calibri" w:hAnsi="Times New Roman" w:cs="Times New Roman"/>
        </w:rPr>
        <w:t xml:space="preserve"> Analysis</w:t>
      </w:r>
    </w:p>
    <w:p w14:paraId="63B34F28" w14:textId="4EFE6A04" w:rsidR="0064137A" w:rsidRDefault="008D2FCB" w:rsidP="00676CFA">
      <w:pPr>
        <w:pStyle w:val="ListParagraph"/>
        <w:numPr>
          <w:ilvl w:val="1"/>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 xml:space="preserve">Proxy Vote Guidelines, </w:t>
      </w:r>
      <w:r w:rsidR="0064137A">
        <w:rPr>
          <w:rFonts w:ascii="Times New Roman" w:eastAsia="Calibri" w:hAnsi="Times New Roman" w:cs="Times New Roman"/>
        </w:rPr>
        <w:t xml:space="preserve">Vote </w:t>
      </w:r>
      <w:r w:rsidR="002920B9">
        <w:rPr>
          <w:rFonts w:ascii="Times New Roman" w:eastAsia="Calibri" w:hAnsi="Times New Roman" w:cs="Times New Roman"/>
        </w:rPr>
        <w:t>Decision</w:t>
      </w:r>
      <w:r>
        <w:rPr>
          <w:rFonts w:ascii="Times New Roman" w:eastAsia="Calibri" w:hAnsi="Times New Roman" w:cs="Times New Roman"/>
        </w:rPr>
        <w:t>,</w:t>
      </w:r>
      <w:r w:rsidR="002920B9">
        <w:rPr>
          <w:rFonts w:ascii="Times New Roman" w:eastAsia="Calibri" w:hAnsi="Times New Roman" w:cs="Times New Roman"/>
        </w:rPr>
        <w:t xml:space="preserve"> and</w:t>
      </w:r>
      <w:r>
        <w:rPr>
          <w:rFonts w:ascii="Times New Roman" w:eastAsia="Calibri" w:hAnsi="Times New Roman" w:cs="Times New Roman"/>
        </w:rPr>
        <w:t>/or</w:t>
      </w:r>
      <w:r w:rsidR="002920B9">
        <w:rPr>
          <w:rFonts w:ascii="Times New Roman" w:eastAsia="Calibri" w:hAnsi="Times New Roman" w:cs="Times New Roman"/>
        </w:rPr>
        <w:t xml:space="preserve"> </w:t>
      </w:r>
      <w:r>
        <w:rPr>
          <w:rFonts w:ascii="Times New Roman" w:eastAsia="Calibri" w:hAnsi="Times New Roman" w:cs="Times New Roman"/>
        </w:rPr>
        <w:t xml:space="preserve">Vote </w:t>
      </w:r>
      <w:r w:rsidR="00940D53">
        <w:rPr>
          <w:rFonts w:ascii="Times New Roman" w:eastAsia="Calibri" w:hAnsi="Times New Roman" w:cs="Times New Roman"/>
        </w:rPr>
        <w:t>T</w:t>
      </w:r>
      <w:r w:rsidR="0064137A">
        <w:rPr>
          <w:rFonts w:ascii="Times New Roman" w:eastAsia="Calibri" w:hAnsi="Times New Roman" w:cs="Times New Roman"/>
        </w:rPr>
        <w:t>ransmission</w:t>
      </w:r>
    </w:p>
    <w:p w14:paraId="30C518C5" w14:textId="545F42D3" w:rsidR="0064137A" w:rsidRDefault="0064137A" w:rsidP="00676CFA">
      <w:pPr>
        <w:pStyle w:val="ListParagraph"/>
        <w:numPr>
          <w:ilvl w:val="2"/>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Off-the-shelf policy</w:t>
      </w:r>
    </w:p>
    <w:p w14:paraId="65938B84" w14:textId="51FF4DF9" w:rsidR="0064137A" w:rsidRDefault="0064137A" w:rsidP="00676CFA">
      <w:pPr>
        <w:pStyle w:val="ListParagraph"/>
        <w:numPr>
          <w:ilvl w:val="2"/>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Using an off-the-shelf policy with limited customization</w:t>
      </w:r>
    </w:p>
    <w:p w14:paraId="4A5F3295" w14:textId="21FA0F31" w:rsidR="0064137A" w:rsidRDefault="0064137A" w:rsidP="00676CFA">
      <w:pPr>
        <w:pStyle w:val="ListParagraph"/>
        <w:numPr>
          <w:ilvl w:val="2"/>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Using custom INPRS guidelines</w:t>
      </w:r>
    </w:p>
    <w:p w14:paraId="0243EF89" w14:textId="21C175B9" w:rsidR="0064137A" w:rsidRDefault="0064137A" w:rsidP="00676CFA">
      <w:pPr>
        <w:pStyle w:val="ListParagraph"/>
        <w:numPr>
          <w:ilvl w:val="1"/>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Vote Reporting</w:t>
      </w:r>
    </w:p>
    <w:p w14:paraId="2A5484AA" w14:textId="59D705CA" w:rsidR="00940D53" w:rsidRPr="0064137A" w:rsidRDefault="00940D53" w:rsidP="00676CFA">
      <w:pPr>
        <w:pStyle w:val="ListParagraph"/>
        <w:numPr>
          <w:ilvl w:val="1"/>
          <w:numId w:val="25"/>
        </w:numPr>
        <w:tabs>
          <w:tab w:val="left" w:pos="1180"/>
        </w:tabs>
        <w:ind w:right="115"/>
        <w:contextualSpacing/>
        <w:jc w:val="both"/>
        <w:rPr>
          <w:rFonts w:ascii="Times New Roman" w:eastAsia="Calibri" w:hAnsi="Times New Roman" w:cs="Times New Roman"/>
        </w:rPr>
      </w:pPr>
      <w:r>
        <w:rPr>
          <w:rFonts w:ascii="Times New Roman" w:eastAsia="Calibri" w:hAnsi="Times New Roman" w:cs="Times New Roman"/>
        </w:rPr>
        <w:t>Shareholder Engagement</w:t>
      </w:r>
      <w:r w:rsidR="000E1955">
        <w:rPr>
          <w:rFonts w:ascii="Times New Roman" w:eastAsia="Calibri" w:hAnsi="Times New Roman" w:cs="Times New Roman"/>
        </w:rPr>
        <w:t>, if applicable</w:t>
      </w:r>
    </w:p>
    <w:p w14:paraId="19450342" w14:textId="77777777" w:rsidR="00596439" w:rsidRPr="00596439" w:rsidRDefault="00596439" w:rsidP="00596439">
      <w:pPr>
        <w:autoSpaceDE w:val="0"/>
        <w:autoSpaceDN w:val="0"/>
        <w:spacing w:before="1"/>
        <w:ind w:left="360" w:right="580"/>
        <w:rPr>
          <w:rFonts w:ascii="Times New Roman" w:hAnsi="Times New Roman" w:cs="Times New Roman"/>
          <w:b/>
          <w:bCs/>
        </w:rPr>
      </w:pPr>
    </w:p>
    <w:p w14:paraId="079AA970" w14:textId="459E6E9C" w:rsidR="00596439" w:rsidRPr="00596439" w:rsidRDefault="00596439" w:rsidP="00596439">
      <w:pPr>
        <w:pStyle w:val="Heading2"/>
        <w:rPr>
          <w:rFonts w:cs="Times New Roman"/>
          <w:b w:val="0"/>
          <w:bCs w:val="0"/>
          <w:sz w:val="22"/>
          <w:szCs w:val="22"/>
        </w:rPr>
      </w:pPr>
      <w:r w:rsidRPr="00596439">
        <w:rPr>
          <w:rFonts w:cs="Times New Roman"/>
          <w:color w:val="000000" w:themeColor="text1"/>
          <w:sz w:val="22"/>
          <w:szCs w:val="22"/>
        </w:rPr>
        <w:t>Operations, Internal Controls</w:t>
      </w:r>
      <w:r w:rsidR="002920B9">
        <w:rPr>
          <w:rFonts w:cs="Times New Roman"/>
          <w:color w:val="000000" w:themeColor="text1"/>
          <w:sz w:val="22"/>
          <w:szCs w:val="22"/>
        </w:rPr>
        <w:t>, Legal &amp; Compliance</w:t>
      </w:r>
    </w:p>
    <w:p w14:paraId="5362D27A" w14:textId="63CE5AA0" w:rsidR="00596439" w:rsidRDefault="00596439" w:rsidP="00676CFA">
      <w:pPr>
        <w:pStyle w:val="ListParagraph"/>
        <w:numPr>
          <w:ilvl w:val="0"/>
          <w:numId w:val="43"/>
        </w:numPr>
        <w:tabs>
          <w:tab w:val="left" w:pos="1020"/>
        </w:tabs>
        <w:autoSpaceDE w:val="0"/>
        <w:autoSpaceDN w:val="0"/>
        <w:contextualSpacing/>
        <w:rPr>
          <w:rFonts w:ascii="Times New Roman" w:hAnsi="Times New Roman" w:cs="Times New Roman"/>
        </w:rPr>
      </w:pPr>
      <w:r w:rsidRPr="00596439">
        <w:rPr>
          <w:rFonts w:ascii="Times New Roman" w:hAnsi="Times New Roman" w:cs="Times New Roman"/>
        </w:rPr>
        <w:t>Describe the organizational structure and main functional roles of your middle/back office</w:t>
      </w:r>
      <w:r w:rsidRPr="00596439">
        <w:rPr>
          <w:rFonts w:ascii="Times New Roman" w:hAnsi="Times New Roman" w:cs="Times New Roman"/>
          <w:spacing w:val="28"/>
        </w:rPr>
        <w:t xml:space="preserve"> </w:t>
      </w:r>
      <w:r w:rsidRPr="00596439">
        <w:rPr>
          <w:rFonts w:ascii="Times New Roman" w:hAnsi="Times New Roman" w:cs="Times New Roman"/>
        </w:rPr>
        <w:t xml:space="preserve">and identify all relevant key individuals responsible for </w:t>
      </w:r>
      <w:r w:rsidR="002920B9">
        <w:rPr>
          <w:rFonts w:ascii="Times New Roman" w:hAnsi="Times New Roman" w:cs="Times New Roman"/>
        </w:rPr>
        <w:t>proxy voting, shareholder engagement, and</w:t>
      </w:r>
      <w:r w:rsidR="004470AD">
        <w:rPr>
          <w:rFonts w:ascii="Times New Roman" w:hAnsi="Times New Roman" w:cs="Times New Roman"/>
        </w:rPr>
        <w:t xml:space="preserve"> other </w:t>
      </w:r>
      <w:r w:rsidR="002920B9">
        <w:rPr>
          <w:rFonts w:ascii="Times New Roman" w:hAnsi="Times New Roman" w:cs="Times New Roman"/>
        </w:rPr>
        <w:t>key o</w:t>
      </w:r>
      <w:r w:rsidR="004470AD">
        <w:rPr>
          <w:rFonts w:ascii="Times New Roman" w:hAnsi="Times New Roman" w:cs="Times New Roman"/>
        </w:rPr>
        <w:t>perational areas</w:t>
      </w:r>
      <w:r w:rsidRPr="00596439">
        <w:rPr>
          <w:rFonts w:ascii="Times New Roman" w:hAnsi="Times New Roman" w:cs="Times New Roman"/>
        </w:rPr>
        <w:t>.</w:t>
      </w:r>
    </w:p>
    <w:p w14:paraId="0B6CFAD0" w14:textId="06D7A067" w:rsidR="00DC07B9" w:rsidRPr="00ED2F96" w:rsidRDefault="00DC07B9" w:rsidP="00676CFA">
      <w:pPr>
        <w:pStyle w:val="ListParagraph"/>
        <w:numPr>
          <w:ilvl w:val="0"/>
          <w:numId w:val="43"/>
        </w:numPr>
        <w:ind w:right="115"/>
        <w:contextualSpacing/>
        <w:jc w:val="both"/>
        <w:rPr>
          <w:rFonts w:ascii="Times New Roman" w:eastAsia="Calibri" w:hAnsi="Times New Roman" w:cs="Times New Roman"/>
        </w:rPr>
      </w:pPr>
      <w:r w:rsidRPr="00596439">
        <w:rPr>
          <w:rFonts w:ascii="Times New Roman" w:hAnsi="Times New Roman" w:cs="Times New Roman"/>
          <w:iCs/>
          <w:spacing w:val="-1"/>
        </w:rPr>
        <w:t xml:space="preserve">Does your firm have written policies and procedures to ensure </w:t>
      </w:r>
      <w:r w:rsidR="00ED2F96">
        <w:rPr>
          <w:rFonts w:ascii="Times New Roman" w:hAnsi="Times New Roman" w:cs="Times New Roman"/>
          <w:iCs/>
          <w:spacing w:val="-1"/>
        </w:rPr>
        <w:t>quality control of proxy services</w:t>
      </w:r>
      <w:r w:rsidRPr="00596439">
        <w:rPr>
          <w:rFonts w:ascii="Times New Roman" w:hAnsi="Times New Roman" w:cs="Times New Roman"/>
          <w:iCs/>
          <w:spacing w:val="-1"/>
        </w:rPr>
        <w:t>? If yes, either provide a copy of the policies and procedures or summarize them here.</w:t>
      </w:r>
    </w:p>
    <w:p w14:paraId="7C83C98D" w14:textId="10730D4A" w:rsidR="00ED2F96" w:rsidRPr="0024659E" w:rsidRDefault="00ED2F96" w:rsidP="00ED2F96">
      <w:pPr>
        <w:pStyle w:val="ListParagraph"/>
        <w:numPr>
          <w:ilvl w:val="1"/>
          <w:numId w:val="43"/>
        </w:numPr>
        <w:ind w:right="115"/>
        <w:contextualSpacing/>
        <w:jc w:val="both"/>
        <w:rPr>
          <w:rFonts w:ascii="Times New Roman" w:eastAsia="Calibri" w:hAnsi="Times New Roman" w:cs="Times New Roman"/>
        </w:rPr>
      </w:pPr>
      <w:r w:rsidRPr="0024659E">
        <w:rPr>
          <w:rFonts w:ascii="Times New Roman" w:eastAsia="Calibri" w:hAnsi="Times New Roman" w:cs="Times New Roman"/>
        </w:rPr>
        <w:t>Provide an overview of your pre-and post-</w:t>
      </w:r>
      <w:r>
        <w:rPr>
          <w:rFonts w:ascii="Times New Roman" w:eastAsia="Calibri" w:hAnsi="Times New Roman" w:cs="Times New Roman"/>
        </w:rPr>
        <w:t xml:space="preserve">vote </w:t>
      </w:r>
      <w:r w:rsidRPr="0024659E">
        <w:rPr>
          <w:rFonts w:ascii="Times New Roman" w:eastAsia="Calibri" w:hAnsi="Times New Roman" w:cs="Times New Roman"/>
        </w:rPr>
        <w:t xml:space="preserve">monitoring practices. Is a separate, independent group responsible for ensuring </w:t>
      </w:r>
      <w:r>
        <w:rPr>
          <w:rFonts w:ascii="Times New Roman" w:eastAsia="Calibri" w:hAnsi="Times New Roman" w:cs="Times New Roman"/>
        </w:rPr>
        <w:t>accuracy</w:t>
      </w:r>
      <w:r w:rsidRPr="0024659E">
        <w:rPr>
          <w:rFonts w:ascii="Times New Roman" w:eastAsia="Calibri" w:hAnsi="Times New Roman" w:cs="Times New Roman"/>
        </w:rPr>
        <w:t>?</w:t>
      </w:r>
    </w:p>
    <w:p w14:paraId="6E56906F" w14:textId="1D96CC7E" w:rsidR="00ED2F96" w:rsidRPr="00ED2F96" w:rsidRDefault="00ED2F96" w:rsidP="00ED2F96">
      <w:pPr>
        <w:pStyle w:val="ListParagraph"/>
        <w:numPr>
          <w:ilvl w:val="1"/>
          <w:numId w:val="43"/>
        </w:numPr>
        <w:autoSpaceDE w:val="0"/>
        <w:autoSpaceDN w:val="0"/>
        <w:ind w:right="580"/>
        <w:contextualSpacing/>
        <w:rPr>
          <w:rFonts w:ascii="Times New Roman" w:hAnsi="Times New Roman" w:cs="Times New Roman"/>
        </w:rPr>
      </w:pPr>
      <w:r w:rsidRPr="0024659E">
        <w:rPr>
          <w:rFonts w:ascii="Times New Roman" w:hAnsi="Times New Roman" w:cs="Times New Roman"/>
        </w:rPr>
        <w:t xml:space="preserve">Is there a </w:t>
      </w:r>
      <w:r>
        <w:rPr>
          <w:rFonts w:ascii="Times New Roman" w:hAnsi="Times New Roman" w:cs="Times New Roman"/>
        </w:rPr>
        <w:t>vote</w:t>
      </w:r>
      <w:r w:rsidRPr="0024659E">
        <w:rPr>
          <w:rFonts w:ascii="Times New Roman" w:hAnsi="Times New Roman" w:cs="Times New Roman"/>
        </w:rPr>
        <w:t xml:space="preserve"> error policy? Describe the process for </w:t>
      </w:r>
      <w:r>
        <w:rPr>
          <w:rFonts w:ascii="Times New Roman" w:hAnsi="Times New Roman" w:cs="Times New Roman"/>
        </w:rPr>
        <w:t xml:space="preserve">identifying, </w:t>
      </w:r>
      <w:r w:rsidRPr="0024659E">
        <w:rPr>
          <w:rFonts w:ascii="Times New Roman" w:hAnsi="Times New Roman" w:cs="Times New Roman"/>
        </w:rPr>
        <w:t>correcting</w:t>
      </w:r>
      <w:r>
        <w:rPr>
          <w:rFonts w:ascii="Times New Roman" w:hAnsi="Times New Roman" w:cs="Times New Roman"/>
        </w:rPr>
        <w:t xml:space="preserve"> (if applicable</w:t>
      </w:r>
      <w:proofErr w:type="gramStart"/>
      <w:r>
        <w:rPr>
          <w:rFonts w:ascii="Times New Roman" w:hAnsi="Times New Roman" w:cs="Times New Roman"/>
        </w:rPr>
        <w:t>)</w:t>
      </w:r>
      <w:proofErr w:type="gramEnd"/>
      <w:r w:rsidRPr="0024659E">
        <w:rPr>
          <w:rFonts w:ascii="Times New Roman" w:hAnsi="Times New Roman" w:cs="Times New Roman"/>
        </w:rPr>
        <w:t xml:space="preserve"> and communicating internally as well as externally a </w:t>
      </w:r>
      <w:r>
        <w:rPr>
          <w:rFonts w:ascii="Times New Roman" w:hAnsi="Times New Roman" w:cs="Times New Roman"/>
        </w:rPr>
        <w:t>vote</w:t>
      </w:r>
      <w:r w:rsidRPr="0024659E">
        <w:rPr>
          <w:rFonts w:ascii="Times New Roman" w:hAnsi="Times New Roman" w:cs="Times New Roman"/>
        </w:rPr>
        <w:t xml:space="preserve"> error.</w:t>
      </w:r>
    </w:p>
    <w:p w14:paraId="4BE214D0" w14:textId="77777777" w:rsidR="00DC07B9" w:rsidRPr="002920B9" w:rsidRDefault="00DC07B9" w:rsidP="00676CFA">
      <w:pPr>
        <w:pStyle w:val="Bullet1"/>
        <w:numPr>
          <w:ilvl w:val="0"/>
          <w:numId w:val="43"/>
        </w:numPr>
        <w:rPr>
          <w:rFonts w:ascii="Times New Roman" w:hAnsi="Times New Roman" w:cs="Times New Roman"/>
          <w:color w:val="000000" w:themeColor="text1"/>
        </w:rPr>
      </w:pPr>
      <w:r w:rsidRPr="002920B9">
        <w:rPr>
          <w:rFonts w:ascii="Times New Roman" w:hAnsi="Times New Roman" w:cs="Times New Roman"/>
          <w:color w:val="000000" w:themeColor="text1"/>
        </w:rPr>
        <w:t>Regarding risk management:</w:t>
      </w:r>
    </w:p>
    <w:p w14:paraId="3B455817" w14:textId="77777777" w:rsidR="00DC07B9" w:rsidRPr="00596439" w:rsidRDefault="00DC07B9" w:rsidP="00676CFA">
      <w:pPr>
        <w:widowControl/>
        <w:numPr>
          <w:ilvl w:val="1"/>
          <w:numId w:val="31"/>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 xml:space="preserve">List the main </w:t>
      </w:r>
      <w:r>
        <w:rPr>
          <w:rFonts w:ascii="Times New Roman" w:hAnsi="Times New Roman" w:cs="Times New Roman"/>
        </w:rPr>
        <w:t>operational r</w:t>
      </w:r>
      <w:r w:rsidRPr="00596439">
        <w:rPr>
          <w:rFonts w:ascii="Times New Roman" w:hAnsi="Times New Roman" w:cs="Times New Roman"/>
        </w:rPr>
        <w:t xml:space="preserve">isks associated with the proposed </w:t>
      </w:r>
      <w:r>
        <w:rPr>
          <w:rFonts w:ascii="Times New Roman" w:hAnsi="Times New Roman" w:cs="Times New Roman"/>
        </w:rPr>
        <w:t>service(s)</w:t>
      </w:r>
      <w:r w:rsidRPr="00596439">
        <w:rPr>
          <w:rFonts w:ascii="Times New Roman" w:hAnsi="Times New Roman" w:cs="Times New Roman"/>
        </w:rPr>
        <w:t xml:space="preserve"> and describe how each is explicitly managed.</w:t>
      </w:r>
    </w:p>
    <w:p w14:paraId="6E512CBD" w14:textId="77777777" w:rsidR="00DC07B9" w:rsidRPr="00596439" w:rsidRDefault="00DC07B9" w:rsidP="00676CFA">
      <w:pPr>
        <w:widowControl/>
        <w:numPr>
          <w:ilvl w:val="1"/>
          <w:numId w:val="31"/>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 xml:space="preserve">Identify the person(s) or group primarily responsible for the risk management function. </w:t>
      </w:r>
    </w:p>
    <w:p w14:paraId="3B2E4C51" w14:textId="77777777" w:rsidR="00DC07B9" w:rsidRPr="00596439" w:rsidRDefault="00DC07B9" w:rsidP="00676CFA">
      <w:pPr>
        <w:widowControl/>
        <w:numPr>
          <w:ilvl w:val="1"/>
          <w:numId w:val="31"/>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596439">
        <w:rPr>
          <w:rFonts w:ascii="Times New Roman" w:hAnsi="Times New Roman" w:cs="Times New Roman"/>
        </w:rPr>
        <w:t>Discuss how risk management both interacts with and maintains independence from the other aspects of the investment process.</w:t>
      </w:r>
    </w:p>
    <w:p w14:paraId="7A328A6D" w14:textId="77777777" w:rsidR="00DC07B9" w:rsidRDefault="00DC07B9" w:rsidP="00676CFA">
      <w:pPr>
        <w:pStyle w:val="ListParagraph"/>
        <w:numPr>
          <w:ilvl w:val="1"/>
          <w:numId w:val="31"/>
        </w:numPr>
        <w:tabs>
          <w:tab w:val="left" w:pos="0"/>
        </w:tabs>
        <w:ind w:right="115"/>
        <w:contextualSpacing/>
        <w:jc w:val="both"/>
        <w:rPr>
          <w:rFonts w:ascii="Times New Roman" w:eastAsia="Calibri" w:hAnsi="Times New Roman" w:cs="Times New Roman"/>
        </w:rPr>
      </w:pPr>
      <w:r w:rsidRPr="00596439">
        <w:rPr>
          <w:rFonts w:ascii="Times New Roman" w:hAnsi="Times New Roman" w:cs="Times New Roman"/>
        </w:rPr>
        <w:t>Describe</w:t>
      </w:r>
      <w:r w:rsidRPr="00596439">
        <w:rPr>
          <w:rFonts w:ascii="Times New Roman" w:hAnsi="Times New Roman" w:cs="Times New Roman"/>
          <w:spacing w:val="1"/>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escalation</w:t>
      </w:r>
      <w:r w:rsidRPr="00596439">
        <w:rPr>
          <w:rFonts w:ascii="Times New Roman" w:hAnsi="Times New Roman" w:cs="Times New Roman"/>
          <w:spacing w:val="-3"/>
        </w:rPr>
        <w:t xml:space="preserve"> </w:t>
      </w:r>
      <w:r w:rsidRPr="00596439">
        <w:rPr>
          <w:rFonts w:ascii="Times New Roman" w:hAnsi="Times New Roman" w:cs="Times New Roman"/>
        </w:rPr>
        <w:t>process (e.g., when</w:t>
      </w:r>
      <w:r w:rsidRPr="00596439">
        <w:rPr>
          <w:rFonts w:ascii="Times New Roman" w:hAnsi="Times New Roman" w:cs="Times New Roman"/>
          <w:spacing w:val="-3"/>
        </w:rPr>
        <w:t xml:space="preserve"> </w:t>
      </w:r>
      <w:r w:rsidRPr="00596439">
        <w:rPr>
          <w:rFonts w:ascii="Times New Roman" w:hAnsi="Times New Roman" w:cs="Times New Roman"/>
        </w:rPr>
        <w:t>a specific risk</w:t>
      </w:r>
      <w:r w:rsidRPr="00596439">
        <w:rPr>
          <w:rFonts w:ascii="Times New Roman" w:hAnsi="Times New Roman" w:cs="Times New Roman"/>
          <w:spacing w:val="1"/>
        </w:rPr>
        <w:t xml:space="preserve"> </w:t>
      </w:r>
      <w:r w:rsidRPr="00596439">
        <w:rPr>
          <w:rFonts w:ascii="Times New Roman" w:hAnsi="Times New Roman" w:cs="Times New Roman"/>
        </w:rPr>
        <w:t>metric</w:t>
      </w:r>
      <w:r w:rsidRPr="00596439">
        <w:rPr>
          <w:rFonts w:ascii="Times New Roman" w:hAnsi="Times New Roman" w:cs="Times New Roman"/>
          <w:spacing w:val="-2"/>
        </w:rPr>
        <w:t xml:space="preserve"> </w:t>
      </w:r>
      <w:r w:rsidRPr="00596439">
        <w:rPr>
          <w:rFonts w:ascii="Times New Roman" w:hAnsi="Times New Roman" w:cs="Times New Roman"/>
        </w:rPr>
        <w:t>is</w:t>
      </w:r>
      <w:r w:rsidRPr="00596439">
        <w:rPr>
          <w:rFonts w:ascii="Times New Roman" w:hAnsi="Times New Roman" w:cs="Times New Roman"/>
          <w:spacing w:val="-2"/>
        </w:rPr>
        <w:t xml:space="preserve"> </w:t>
      </w:r>
      <w:r w:rsidRPr="00596439">
        <w:rPr>
          <w:rFonts w:ascii="Times New Roman" w:hAnsi="Times New Roman" w:cs="Times New Roman"/>
        </w:rPr>
        <w:t>outside</w:t>
      </w:r>
      <w:r w:rsidRPr="00596439">
        <w:rPr>
          <w:rFonts w:ascii="Times New Roman" w:hAnsi="Times New Roman" w:cs="Times New Roman"/>
          <w:spacing w:val="-2"/>
        </w:rPr>
        <w:t xml:space="preserve"> </w:t>
      </w:r>
      <w:r w:rsidRPr="00596439">
        <w:rPr>
          <w:rFonts w:ascii="Times New Roman" w:hAnsi="Times New Roman" w:cs="Times New Roman"/>
        </w:rPr>
        <w:t>of</w:t>
      </w:r>
      <w:r w:rsidRPr="00596439">
        <w:rPr>
          <w:rFonts w:ascii="Times New Roman" w:hAnsi="Times New Roman" w:cs="Times New Roman"/>
          <w:spacing w:val="-2"/>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target level)</w:t>
      </w:r>
      <w:r>
        <w:rPr>
          <w:rFonts w:ascii="Times New Roman" w:hAnsi="Times New Roman" w:cs="Times New Roman"/>
        </w:rPr>
        <w:t>.</w:t>
      </w:r>
      <w:r w:rsidRPr="00596439">
        <w:rPr>
          <w:rFonts w:ascii="Times New Roman" w:eastAsia="Calibri" w:hAnsi="Times New Roman" w:cs="Times New Roman"/>
        </w:rPr>
        <w:t xml:space="preserve"> </w:t>
      </w:r>
    </w:p>
    <w:p w14:paraId="6FDFDC4B" w14:textId="0763F4A3" w:rsidR="00251393" w:rsidRPr="00251393" w:rsidRDefault="00251393" w:rsidP="00676CFA">
      <w:pPr>
        <w:pStyle w:val="ListParagraph"/>
        <w:numPr>
          <w:ilvl w:val="0"/>
          <w:numId w:val="43"/>
        </w:numPr>
        <w:tabs>
          <w:tab w:val="left" w:pos="840"/>
        </w:tabs>
        <w:ind w:right="115"/>
        <w:contextualSpacing/>
        <w:jc w:val="both"/>
        <w:rPr>
          <w:rFonts w:ascii="Times New Roman" w:eastAsia="Calibri" w:hAnsi="Times New Roman" w:cs="Times New Roman"/>
        </w:rPr>
      </w:pPr>
      <w:r>
        <w:rPr>
          <w:rFonts w:ascii="Times New Roman" w:eastAsia="Calibri" w:hAnsi="Times New Roman" w:cs="Times New Roman"/>
        </w:rPr>
        <w:t>Describe your security standards to ensure the confidentiality of plan information.</w:t>
      </w:r>
    </w:p>
    <w:p w14:paraId="13C123AB" w14:textId="4D1669A6" w:rsidR="00596439" w:rsidRPr="00596439" w:rsidRDefault="00596439" w:rsidP="00676CFA">
      <w:pPr>
        <w:pStyle w:val="ListParagraph"/>
        <w:numPr>
          <w:ilvl w:val="0"/>
          <w:numId w:val="43"/>
        </w:numPr>
        <w:tabs>
          <w:tab w:val="left" w:pos="840"/>
        </w:tabs>
        <w:ind w:right="115"/>
        <w:contextualSpacing/>
        <w:jc w:val="both"/>
        <w:rPr>
          <w:rFonts w:ascii="Times New Roman" w:eastAsia="Calibri" w:hAnsi="Times New Roman" w:cs="Times New Roman"/>
        </w:rPr>
      </w:pPr>
      <w:r w:rsidRPr="00596439">
        <w:rPr>
          <w:rFonts w:ascii="Times New Roman" w:eastAsia="Calibri" w:hAnsi="Times New Roman" w:cs="Times New Roman"/>
          <w:spacing w:val="-1"/>
        </w:rPr>
        <w:t>Provide</w:t>
      </w:r>
      <w:r w:rsidRPr="00596439">
        <w:rPr>
          <w:rFonts w:ascii="Times New Roman" w:eastAsia="Calibri" w:hAnsi="Times New Roman" w:cs="Times New Roman"/>
          <w:spacing w:val="1"/>
        </w:rPr>
        <w:t xml:space="preserve"> </w:t>
      </w:r>
      <w:r w:rsidRPr="00596439">
        <w:rPr>
          <w:rFonts w:ascii="Times New Roman" w:eastAsia="Calibri" w:hAnsi="Times New Roman" w:cs="Times New Roman"/>
          <w:spacing w:val="-1"/>
        </w:rPr>
        <w:t>an</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overview</w:t>
      </w:r>
      <w:r w:rsidRPr="00596439">
        <w:rPr>
          <w:rFonts w:ascii="Times New Roman" w:eastAsia="Calibri" w:hAnsi="Times New Roman" w:cs="Times New Roman"/>
          <w:spacing w:val="-2"/>
        </w:rPr>
        <w:t xml:space="preserve"> </w:t>
      </w:r>
      <w:r w:rsidRPr="00596439">
        <w:rPr>
          <w:rFonts w:ascii="Times New Roman" w:eastAsia="Calibri" w:hAnsi="Times New Roman" w:cs="Times New Roman"/>
        </w:rPr>
        <w:t xml:space="preserve">of </w:t>
      </w:r>
      <w:r w:rsidRPr="00596439">
        <w:rPr>
          <w:rFonts w:ascii="Times New Roman" w:eastAsia="Calibri" w:hAnsi="Times New Roman" w:cs="Times New Roman"/>
          <w:spacing w:val="-2"/>
        </w:rPr>
        <w:t>your</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policies</w:t>
      </w:r>
      <w:r w:rsidRPr="00596439">
        <w:rPr>
          <w:rFonts w:ascii="Times New Roman" w:eastAsia="Calibri" w:hAnsi="Times New Roman" w:cs="Times New Roman"/>
          <w:spacing w:val="-2"/>
        </w:rPr>
        <w:t xml:space="preserve"> </w:t>
      </w:r>
      <w:r w:rsidRPr="00596439">
        <w:rPr>
          <w:rFonts w:ascii="Times New Roman" w:eastAsia="Calibri" w:hAnsi="Times New Roman" w:cs="Times New Roman"/>
          <w:spacing w:val="-1"/>
        </w:rPr>
        <w:t>and</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monitoring procedures</w:t>
      </w:r>
      <w:r w:rsidRPr="00596439">
        <w:rPr>
          <w:rFonts w:ascii="Times New Roman" w:eastAsia="Calibri" w:hAnsi="Times New Roman" w:cs="Times New Roman"/>
        </w:rPr>
        <w:t xml:space="preserve"> </w:t>
      </w:r>
      <w:r w:rsidRPr="00596439">
        <w:rPr>
          <w:rFonts w:ascii="Times New Roman" w:eastAsia="Calibri" w:hAnsi="Times New Roman" w:cs="Times New Roman"/>
          <w:spacing w:val="-1"/>
        </w:rPr>
        <w:t>regarding employees’</w:t>
      </w:r>
      <w:r w:rsidR="002920B9">
        <w:rPr>
          <w:rFonts w:ascii="Times New Roman" w:eastAsia="Calibri" w:hAnsi="Times New Roman" w:cs="Times New Roman"/>
          <w:spacing w:val="-1"/>
        </w:rPr>
        <w:t xml:space="preserve"> </w:t>
      </w:r>
      <w:r w:rsidRPr="00596439">
        <w:rPr>
          <w:rFonts w:ascii="Times New Roman" w:eastAsia="Calibri" w:hAnsi="Times New Roman" w:cs="Times New Roman"/>
          <w:spacing w:val="-1"/>
        </w:rPr>
        <w:t>personal</w:t>
      </w:r>
      <w:r w:rsidRPr="00596439">
        <w:rPr>
          <w:rFonts w:ascii="Times New Roman" w:eastAsia="Calibri" w:hAnsi="Times New Roman" w:cs="Times New Roman"/>
          <w:spacing w:val="-3"/>
        </w:rPr>
        <w:t xml:space="preserve"> </w:t>
      </w:r>
      <w:r w:rsidRPr="00596439">
        <w:rPr>
          <w:rFonts w:ascii="Times New Roman" w:eastAsia="Calibri" w:hAnsi="Times New Roman" w:cs="Times New Roman"/>
          <w:spacing w:val="-1"/>
        </w:rPr>
        <w:t>trading activities.</w:t>
      </w:r>
    </w:p>
    <w:p w14:paraId="73820739" w14:textId="77777777" w:rsidR="00596439" w:rsidRPr="00596439" w:rsidRDefault="00596439" w:rsidP="00676CFA">
      <w:pPr>
        <w:pStyle w:val="ListParagraph"/>
        <w:numPr>
          <w:ilvl w:val="0"/>
          <w:numId w:val="43"/>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any senior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members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your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operations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staff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compliance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 xml:space="preserve">group directly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indirectly</w:t>
      </w:r>
      <w:r w:rsidRPr="00596439">
        <w:rPr>
          <w:rFonts w:ascii="Times New Roman" w:eastAsia="Times New Roman" w:hAnsi="Times New Roman" w:cs="Times New Roman"/>
          <w:spacing w:val="50"/>
        </w:rPr>
        <w:t xml:space="preserve"> </w:t>
      </w:r>
      <w:r w:rsidRPr="00596439">
        <w:rPr>
          <w:rFonts w:ascii="Times New Roman" w:eastAsia="Times New Roman" w:hAnsi="Times New Roman" w:cs="Times New Roman"/>
          <w:spacing w:val="-1"/>
        </w:rPr>
        <w:t>related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rPr>
        <w:t>to</w:t>
      </w:r>
      <w:r w:rsidRPr="00596439">
        <w:rPr>
          <w:rFonts w:ascii="Times New Roman" w:eastAsia="Times New Roman" w:hAnsi="Times New Roman" w:cs="Times New Roman"/>
          <w:spacing w:val="-1"/>
        </w:rPr>
        <w:t xml:space="preserve"> any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employees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of</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what</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controls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are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in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place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to</w:t>
      </w:r>
      <w:r w:rsidRPr="00596439">
        <w:rPr>
          <w:rFonts w:ascii="Times New Roman" w:eastAsia="Times New Roman" w:hAnsi="Times New Roman" w:cs="Times New Roman"/>
          <w:spacing w:val="-1"/>
        </w:rPr>
        <w:t xml:space="preserve"> mitigate</w:t>
      </w:r>
      <w:r w:rsidRPr="00596439">
        <w:rPr>
          <w:rFonts w:ascii="Times New Roman" w:eastAsia="Times New Roman" w:hAnsi="Times New Roman" w:cs="Times New Roman"/>
          <w:spacing w:val="57"/>
        </w:rPr>
        <w:t xml:space="preserve"> </w:t>
      </w:r>
      <w:r w:rsidRPr="00596439">
        <w:rPr>
          <w:rFonts w:ascii="Times New Roman" w:eastAsia="Times New Roman" w:hAnsi="Times New Roman" w:cs="Times New Roman"/>
          <w:spacing w:val="-1"/>
        </w:rPr>
        <w:t>potential</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conflicts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interest?</w:t>
      </w:r>
    </w:p>
    <w:p w14:paraId="5E5C0712" w14:textId="77777777" w:rsidR="00596439" w:rsidRPr="00596439" w:rsidRDefault="00596439" w:rsidP="00676CFA">
      <w:pPr>
        <w:pStyle w:val="ListParagraph"/>
        <w:numPr>
          <w:ilvl w:val="0"/>
          <w:numId w:val="43"/>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Does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firm</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any director,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officer,</w:t>
      </w:r>
      <w:r w:rsidRPr="00596439">
        <w:rPr>
          <w:rFonts w:ascii="Times New Roman" w:eastAsia="Times New Roman" w:hAnsi="Times New Roman" w:cs="Times New Roman"/>
        </w:rPr>
        <w:t xml:space="preserve"> </w:t>
      </w:r>
      <w:proofErr w:type="gramStart"/>
      <w:r w:rsidRPr="00596439">
        <w:rPr>
          <w:rFonts w:ascii="Times New Roman" w:eastAsia="Times New Roman" w:hAnsi="Times New Roman" w:cs="Times New Roman"/>
          <w:spacing w:val="-1"/>
        </w:rPr>
        <w:t>principal</w:t>
      </w:r>
      <w:proofErr w:type="gramEnd"/>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rPr>
        <w:t xml:space="preserve">or </w:t>
      </w:r>
      <w:r w:rsidRPr="00596439">
        <w:rPr>
          <w:rFonts w:ascii="Times New Roman" w:eastAsia="Times New Roman" w:hAnsi="Times New Roman" w:cs="Times New Roman"/>
          <w:spacing w:val="-1"/>
        </w:rPr>
        <w:t>employee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have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ownership interest,</w:t>
      </w:r>
      <w:r w:rsidRPr="00596439">
        <w:rPr>
          <w:rFonts w:ascii="Times New Roman" w:eastAsia="Times New Roman" w:hAnsi="Times New Roman" w:cs="Times New Roman"/>
          <w:spacing w:val="51"/>
        </w:rPr>
        <w:t xml:space="preserve"> </w:t>
      </w:r>
      <w:r w:rsidRPr="00596439">
        <w:rPr>
          <w:rFonts w:ascii="Times New Roman" w:eastAsia="Times New Roman" w:hAnsi="Times New Roman" w:cs="Times New Roman"/>
          <w:spacing w:val="-1"/>
        </w:rPr>
        <w:t>economic</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arrangement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affiliation with</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any organization other</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than</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firm? If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so,</w:t>
      </w:r>
      <w:r w:rsidRPr="00596439">
        <w:rPr>
          <w:rFonts w:ascii="Times New Roman" w:eastAsia="Times New Roman" w:hAnsi="Times New Roman" w:cs="Times New Roman"/>
          <w:spacing w:val="47"/>
        </w:rPr>
        <w:t xml:space="preserve"> </w:t>
      </w:r>
      <w:r w:rsidRPr="00596439">
        <w:rPr>
          <w:rFonts w:ascii="Times New Roman" w:eastAsia="Times New Roman" w:hAnsi="Times New Roman" w:cs="Times New Roman"/>
          <w:spacing w:val="-1"/>
        </w:rPr>
        <w:t>identify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2"/>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relevant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entities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and describe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nature</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of</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each arrangement.</w:t>
      </w:r>
    </w:p>
    <w:p w14:paraId="0B883700" w14:textId="77777777" w:rsidR="00596439" w:rsidRPr="00596439" w:rsidRDefault="00596439" w:rsidP="00676CFA">
      <w:pPr>
        <w:pStyle w:val="ListParagraph"/>
        <w:numPr>
          <w:ilvl w:val="0"/>
          <w:numId w:val="43"/>
        </w:numPr>
        <w:tabs>
          <w:tab w:val="left" w:pos="9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lastRenderedPageBreak/>
        <w:t>Is</w:t>
      </w:r>
      <w:r w:rsidRPr="00596439">
        <w:rPr>
          <w:rFonts w:ascii="Times New Roman" w:eastAsia="Times New Roman" w:hAnsi="Times New Roman" w:cs="Times New Roman"/>
        </w:rPr>
        <w:t xml:space="preserve"> your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firm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its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parent</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or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affiliate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a</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 xml:space="preserve">broker/dealer? Does your firm or parent firm have an interest in a securities brokerage firm? Does your firm trade for client accounts through this broker/dealer? </w:t>
      </w:r>
    </w:p>
    <w:p w14:paraId="03B2BF57" w14:textId="243FAA5A" w:rsidR="00596439" w:rsidRPr="00596439" w:rsidRDefault="00596439" w:rsidP="00676CFA">
      <w:pPr>
        <w:pStyle w:val="ListParagraph"/>
        <w:numPr>
          <w:ilvl w:val="0"/>
          <w:numId w:val="43"/>
        </w:numPr>
        <w:tabs>
          <w:tab w:val="left" w:pos="840"/>
        </w:tabs>
        <w:ind w:right="115"/>
        <w:contextualSpacing/>
        <w:jc w:val="both"/>
        <w:rPr>
          <w:rFonts w:ascii="Times New Roman" w:eastAsia="Calibri" w:hAnsi="Times New Roman" w:cs="Times New Roman"/>
        </w:rPr>
      </w:pPr>
      <w:r w:rsidRPr="00596439">
        <w:rPr>
          <w:rFonts w:ascii="Times New Roman" w:eastAsia="Times New Roman" w:hAnsi="Times New Roman" w:cs="Times New Roman"/>
          <w:spacing w:val="-1"/>
        </w:rPr>
        <w:t>Discuss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2"/>
        </w:rPr>
        <w:t>any</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rPr>
        <w:t>other</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potential</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conflicts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rPr>
        <w:t xml:space="preserve">of </w:t>
      </w:r>
      <w:r w:rsidRPr="00596439">
        <w:rPr>
          <w:rFonts w:ascii="Times New Roman" w:eastAsia="Times New Roman" w:hAnsi="Times New Roman" w:cs="Times New Roman"/>
          <w:spacing w:val="-1"/>
        </w:rPr>
        <w:t xml:space="preserve">interest related </w:t>
      </w:r>
      <w:r w:rsidRPr="00596439">
        <w:rPr>
          <w:rFonts w:ascii="Times New Roman" w:eastAsia="Times New Roman" w:hAnsi="Times New Roman" w:cs="Times New Roman"/>
        </w:rPr>
        <w:t>to</w:t>
      </w:r>
      <w:r w:rsidRPr="00596439">
        <w:rPr>
          <w:rFonts w:ascii="Times New Roman" w:eastAsia="Times New Roman" w:hAnsi="Times New Roman" w:cs="Times New Roman"/>
          <w:spacing w:val="-1"/>
        </w:rPr>
        <w:t xml:space="preserve"> the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proposed</w:t>
      </w:r>
      <w:r w:rsidRPr="00596439">
        <w:rPr>
          <w:rFonts w:ascii="Times New Roman" w:eastAsia="Times New Roman" w:hAnsi="Times New Roman" w:cs="Times New Roman"/>
          <w:spacing w:val="-3"/>
        </w:rPr>
        <w:t xml:space="preserve"> </w:t>
      </w:r>
      <w:r w:rsidRPr="00596439">
        <w:rPr>
          <w:rFonts w:ascii="Times New Roman" w:eastAsia="Times New Roman" w:hAnsi="Times New Roman" w:cs="Times New Roman"/>
          <w:spacing w:val="-1"/>
        </w:rPr>
        <w:t>mandate</w:t>
      </w:r>
      <w:r w:rsidR="00E82999">
        <w:rPr>
          <w:rFonts w:ascii="Times New Roman" w:eastAsia="Times New Roman" w:hAnsi="Times New Roman" w:cs="Times New Roman"/>
          <w:spacing w:val="-1"/>
        </w:rPr>
        <w:t xml:space="preserve"> with the plan, Bank of New York Mellon, or INPRS’s investment managers,</w:t>
      </w:r>
      <w:r w:rsidRPr="00596439">
        <w:rPr>
          <w:rFonts w:ascii="Times New Roman" w:eastAsia="Times New Roman" w:hAnsi="Times New Roman" w:cs="Times New Roman"/>
          <w:spacing w:val="-2"/>
        </w:rPr>
        <w:t xml:space="preserve"> </w:t>
      </w:r>
      <w:r w:rsidRPr="00596439">
        <w:rPr>
          <w:rFonts w:ascii="Times New Roman" w:eastAsia="Times New Roman" w:hAnsi="Times New Roman" w:cs="Times New Roman"/>
          <w:spacing w:val="-1"/>
        </w:rPr>
        <w:t>and</w:t>
      </w:r>
      <w:r w:rsidRPr="00596439">
        <w:rPr>
          <w:rFonts w:ascii="Times New Roman" w:eastAsia="Times New Roman" w:hAnsi="Times New Roman" w:cs="Times New Roman"/>
          <w:spacing w:val="55"/>
        </w:rPr>
        <w:t xml:space="preserve"> </w:t>
      </w:r>
      <w:r w:rsidRPr="00596439">
        <w:rPr>
          <w:rFonts w:ascii="Times New Roman" w:eastAsia="Times New Roman" w:hAnsi="Times New Roman" w:cs="Times New Roman"/>
          <w:spacing w:val="-1"/>
        </w:rPr>
        <w:t>indicate</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how</w:t>
      </w:r>
      <w:r w:rsidRPr="00596439">
        <w:rPr>
          <w:rFonts w:ascii="Times New Roman" w:eastAsia="Times New Roman" w:hAnsi="Times New Roman" w:cs="Times New Roman"/>
          <w:spacing w:val="1"/>
        </w:rPr>
        <w:t xml:space="preserve"> </w:t>
      </w:r>
      <w:r w:rsidRPr="00596439">
        <w:rPr>
          <w:rFonts w:ascii="Times New Roman" w:eastAsia="Times New Roman" w:hAnsi="Times New Roman" w:cs="Times New Roman"/>
          <w:spacing w:val="-1"/>
        </w:rPr>
        <w:t>each is</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addressed through internal</w:t>
      </w:r>
      <w:r w:rsidRPr="00596439">
        <w:rPr>
          <w:rFonts w:ascii="Times New Roman" w:eastAsia="Times New Roman" w:hAnsi="Times New Roman" w:cs="Times New Roman"/>
        </w:rPr>
        <w:t xml:space="preserve"> </w:t>
      </w:r>
      <w:r w:rsidRPr="00596439">
        <w:rPr>
          <w:rFonts w:ascii="Times New Roman" w:eastAsia="Times New Roman" w:hAnsi="Times New Roman" w:cs="Times New Roman"/>
          <w:spacing w:val="-1"/>
        </w:rPr>
        <w:t>controls.</w:t>
      </w:r>
    </w:p>
    <w:p w14:paraId="52D05D25" w14:textId="55F6064E" w:rsidR="00596439" w:rsidRPr="00596439" w:rsidRDefault="00596439" w:rsidP="00676CFA">
      <w:pPr>
        <w:pStyle w:val="ListParagraph"/>
        <w:numPr>
          <w:ilvl w:val="0"/>
          <w:numId w:val="43"/>
        </w:numPr>
        <w:tabs>
          <w:tab w:val="left" w:pos="0"/>
        </w:tabs>
        <w:ind w:right="115"/>
        <w:contextualSpacing/>
        <w:jc w:val="both"/>
        <w:rPr>
          <w:rFonts w:ascii="Times New Roman" w:eastAsia="Calibri" w:hAnsi="Times New Roman" w:cs="Times New Roman"/>
        </w:rPr>
      </w:pPr>
      <w:r w:rsidRPr="00596439">
        <w:rPr>
          <w:rFonts w:ascii="Times New Roman" w:hAnsi="Times New Roman" w:cs="Times New Roman"/>
        </w:rPr>
        <w:t>What</w:t>
      </w:r>
      <w:r w:rsidRPr="00596439">
        <w:rPr>
          <w:rFonts w:ascii="Times New Roman" w:hAnsi="Times New Roman" w:cs="Times New Roman"/>
          <w:spacing w:val="1"/>
        </w:rPr>
        <w:t xml:space="preserve"> </w:t>
      </w:r>
      <w:r w:rsidRPr="00596439">
        <w:rPr>
          <w:rFonts w:ascii="Times New Roman" w:hAnsi="Times New Roman" w:cs="Times New Roman"/>
        </w:rPr>
        <w:t>are</w:t>
      </w:r>
      <w:r w:rsidRPr="00596439">
        <w:rPr>
          <w:rFonts w:ascii="Times New Roman" w:hAnsi="Times New Roman" w:cs="Times New Roman"/>
          <w:spacing w:val="-2"/>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main non-investment</w:t>
      </w:r>
      <w:r w:rsidRPr="00596439">
        <w:rPr>
          <w:rFonts w:ascii="Times New Roman" w:hAnsi="Times New Roman" w:cs="Times New Roman"/>
          <w:spacing w:val="1"/>
        </w:rPr>
        <w:t xml:space="preserve"> </w:t>
      </w:r>
      <w:r w:rsidRPr="00596439">
        <w:rPr>
          <w:rFonts w:ascii="Times New Roman" w:hAnsi="Times New Roman" w:cs="Times New Roman"/>
        </w:rPr>
        <w:t>risks associated</w:t>
      </w:r>
      <w:r w:rsidRPr="00596439">
        <w:rPr>
          <w:rFonts w:ascii="Times New Roman" w:hAnsi="Times New Roman" w:cs="Times New Roman"/>
          <w:spacing w:val="-3"/>
        </w:rPr>
        <w:t xml:space="preserve"> </w:t>
      </w:r>
      <w:r w:rsidRPr="00596439">
        <w:rPr>
          <w:rFonts w:ascii="Times New Roman" w:hAnsi="Times New Roman" w:cs="Times New Roman"/>
        </w:rPr>
        <w:t>with the</w:t>
      </w:r>
      <w:r w:rsidRPr="00596439">
        <w:rPr>
          <w:rFonts w:ascii="Times New Roman" w:hAnsi="Times New Roman" w:cs="Times New Roman"/>
          <w:spacing w:val="1"/>
        </w:rPr>
        <w:t xml:space="preserve"> </w:t>
      </w:r>
      <w:r w:rsidRPr="00596439">
        <w:rPr>
          <w:rFonts w:ascii="Times New Roman" w:hAnsi="Times New Roman" w:cs="Times New Roman"/>
        </w:rPr>
        <w:t>proposed</w:t>
      </w:r>
      <w:r w:rsidRPr="00596439">
        <w:rPr>
          <w:rFonts w:ascii="Times New Roman" w:hAnsi="Times New Roman" w:cs="Times New Roman"/>
          <w:spacing w:val="-3"/>
        </w:rPr>
        <w:t xml:space="preserve"> </w:t>
      </w:r>
      <w:r w:rsidR="004470AD">
        <w:rPr>
          <w:rFonts w:ascii="Times New Roman" w:hAnsi="Times New Roman" w:cs="Times New Roman"/>
        </w:rPr>
        <w:t>service(s)</w:t>
      </w:r>
      <w:r w:rsidRPr="00596439">
        <w:rPr>
          <w:rFonts w:ascii="Times New Roman" w:hAnsi="Times New Roman" w:cs="Times New Roman"/>
        </w:rPr>
        <w:t>? What controls are in place to monitor and mitigate these risks?</w:t>
      </w:r>
    </w:p>
    <w:p w14:paraId="1E922A3D" w14:textId="39526419" w:rsidR="00596439" w:rsidRPr="00596439" w:rsidRDefault="00596439" w:rsidP="00676CFA">
      <w:pPr>
        <w:pStyle w:val="ListParagraph"/>
        <w:numPr>
          <w:ilvl w:val="0"/>
          <w:numId w:val="43"/>
        </w:numPr>
        <w:tabs>
          <w:tab w:val="left" w:pos="0"/>
        </w:tabs>
        <w:ind w:right="115"/>
        <w:contextualSpacing/>
        <w:jc w:val="both"/>
        <w:rPr>
          <w:rFonts w:ascii="Times New Roman" w:eastAsia="Calibri" w:hAnsi="Times New Roman" w:cs="Times New Roman"/>
        </w:rPr>
      </w:pPr>
      <w:r w:rsidRPr="00596439">
        <w:rPr>
          <w:rFonts w:ascii="Times New Roman" w:hAnsi="Times New Roman" w:cs="Times New Roman"/>
        </w:rPr>
        <w:t>List</w:t>
      </w:r>
      <w:r w:rsidRPr="00596439">
        <w:rPr>
          <w:rFonts w:ascii="Times New Roman" w:hAnsi="Times New Roman" w:cs="Times New Roman"/>
          <w:spacing w:val="1"/>
        </w:rPr>
        <w:t xml:space="preserve"> </w:t>
      </w:r>
      <w:r w:rsidRPr="00596439">
        <w:rPr>
          <w:rFonts w:ascii="Times New Roman" w:hAnsi="Times New Roman" w:cs="Times New Roman"/>
          <w:spacing w:val="-2"/>
        </w:rPr>
        <w:t>the</w:t>
      </w:r>
      <w:r w:rsidRPr="00596439">
        <w:rPr>
          <w:rFonts w:ascii="Times New Roman" w:hAnsi="Times New Roman" w:cs="Times New Roman"/>
          <w:spacing w:val="1"/>
        </w:rPr>
        <w:t xml:space="preserve"> </w:t>
      </w:r>
      <w:r w:rsidRPr="00596439">
        <w:rPr>
          <w:rFonts w:ascii="Times New Roman" w:hAnsi="Times New Roman" w:cs="Times New Roman"/>
        </w:rPr>
        <w:t>counterparties associated with</w:t>
      </w:r>
      <w:r w:rsidRPr="00596439">
        <w:rPr>
          <w:rFonts w:ascii="Times New Roman" w:hAnsi="Times New Roman" w:cs="Times New Roman"/>
          <w:spacing w:val="-3"/>
        </w:rPr>
        <w:t xml:space="preserve"> </w:t>
      </w:r>
      <w:r w:rsidRPr="00596439">
        <w:rPr>
          <w:rFonts w:ascii="Times New Roman" w:hAnsi="Times New Roman" w:cs="Times New Roman"/>
        </w:rPr>
        <w:t>the</w:t>
      </w:r>
      <w:r w:rsidRPr="00596439">
        <w:rPr>
          <w:rFonts w:ascii="Times New Roman" w:hAnsi="Times New Roman" w:cs="Times New Roman"/>
          <w:spacing w:val="1"/>
        </w:rPr>
        <w:t xml:space="preserve"> </w:t>
      </w:r>
      <w:r w:rsidRPr="00596439">
        <w:rPr>
          <w:rFonts w:ascii="Times New Roman" w:hAnsi="Times New Roman" w:cs="Times New Roman"/>
        </w:rPr>
        <w:t>proposed</w:t>
      </w:r>
      <w:r w:rsidRPr="00596439">
        <w:rPr>
          <w:rFonts w:ascii="Times New Roman" w:hAnsi="Times New Roman" w:cs="Times New Roman"/>
          <w:spacing w:val="-3"/>
        </w:rPr>
        <w:t xml:space="preserve"> </w:t>
      </w:r>
      <w:r w:rsidR="004470AD">
        <w:rPr>
          <w:rFonts w:ascii="Times New Roman" w:hAnsi="Times New Roman" w:cs="Times New Roman"/>
        </w:rPr>
        <w:t>service(s)</w:t>
      </w:r>
      <w:r w:rsidRPr="00596439">
        <w:rPr>
          <w:rFonts w:ascii="Times New Roman" w:hAnsi="Times New Roman" w:cs="Times New Roman"/>
        </w:rPr>
        <w:t>,</w:t>
      </w:r>
      <w:r w:rsidRPr="00596439">
        <w:rPr>
          <w:rFonts w:ascii="Times New Roman" w:hAnsi="Times New Roman" w:cs="Times New Roman"/>
          <w:spacing w:val="-2"/>
        </w:rPr>
        <w:t xml:space="preserve"> </w:t>
      </w:r>
      <w:r w:rsidRPr="00596439">
        <w:rPr>
          <w:rFonts w:ascii="Times New Roman" w:hAnsi="Times New Roman" w:cs="Times New Roman"/>
        </w:rPr>
        <w:t>describe</w:t>
      </w:r>
      <w:r w:rsidRPr="00596439">
        <w:rPr>
          <w:rFonts w:ascii="Times New Roman" w:hAnsi="Times New Roman" w:cs="Times New Roman"/>
          <w:spacing w:val="1"/>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types of</w:t>
      </w:r>
      <w:r w:rsidRPr="00596439">
        <w:rPr>
          <w:rFonts w:ascii="Times New Roman" w:hAnsi="Times New Roman" w:cs="Times New Roman"/>
          <w:spacing w:val="53"/>
        </w:rPr>
        <w:t xml:space="preserve"> </w:t>
      </w:r>
      <w:r w:rsidRPr="00596439">
        <w:rPr>
          <w:rFonts w:ascii="Times New Roman" w:hAnsi="Times New Roman" w:cs="Times New Roman"/>
        </w:rPr>
        <w:t xml:space="preserve">associated transactions, </w:t>
      </w:r>
      <w:r w:rsidRPr="00596439">
        <w:rPr>
          <w:rFonts w:ascii="Times New Roman" w:hAnsi="Times New Roman" w:cs="Times New Roman"/>
          <w:spacing w:val="-2"/>
        </w:rPr>
        <w:t>and</w:t>
      </w:r>
      <w:r w:rsidRPr="00596439">
        <w:rPr>
          <w:rFonts w:ascii="Times New Roman" w:hAnsi="Times New Roman" w:cs="Times New Roman"/>
        </w:rPr>
        <w:t xml:space="preserve"> discuss your procedures</w:t>
      </w:r>
      <w:r w:rsidRPr="00596439">
        <w:rPr>
          <w:rFonts w:ascii="Times New Roman" w:hAnsi="Times New Roman" w:cs="Times New Roman"/>
          <w:spacing w:val="-2"/>
        </w:rPr>
        <w:t xml:space="preserve"> </w:t>
      </w:r>
      <w:r w:rsidRPr="00596439">
        <w:rPr>
          <w:rFonts w:ascii="Times New Roman" w:hAnsi="Times New Roman" w:cs="Times New Roman"/>
        </w:rPr>
        <w:t>for</w:t>
      </w:r>
      <w:r w:rsidRPr="00596439">
        <w:rPr>
          <w:rFonts w:ascii="Times New Roman" w:hAnsi="Times New Roman" w:cs="Times New Roman"/>
          <w:spacing w:val="-2"/>
        </w:rPr>
        <w:t xml:space="preserve"> </w:t>
      </w:r>
      <w:r w:rsidRPr="00596439">
        <w:rPr>
          <w:rFonts w:ascii="Times New Roman" w:hAnsi="Times New Roman" w:cs="Times New Roman"/>
        </w:rPr>
        <w:t>monitoring and</w:t>
      </w:r>
      <w:r w:rsidRPr="00596439">
        <w:rPr>
          <w:rFonts w:ascii="Times New Roman" w:hAnsi="Times New Roman" w:cs="Times New Roman"/>
          <w:spacing w:val="-3"/>
        </w:rPr>
        <w:t xml:space="preserve"> </w:t>
      </w:r>
      <w:r w:rsidRPr="00596439">
        <w:rPr>
          <w:rFonts w:ascii="Times New Roman" w:hAnsi="Times New Roman" w:cs="Times New Roman"/>
        </w:rPr>
        <w:t>managing</w:t>
      </w:r>
      <w:r w:rsidRPr="00596439">
        <w:rPr>
          <w:rFonts w:ascii="Times New Roman" w:hAnsi="Times New Roman" w:cs="Times New Roman"/>
          <w:spacing w:val="57"/>
        </w:rPr>
        <w:t xml:space="preserve"> </w:t>
      </w:r>
      <w:r w:rsidRPr="00596439">
        <w:rPr>
          <w:rFonts w:ascii="Times New Roman" w:hAnsi="Times New Roman" w:cs="Times New Roman"/>
        </w:rPr>
        <w:t>counterparty</w:t>
      </w:r>
      <w:r w:rsidRPr="00596439">
        <w:rPr>
          <w:rFonts w:ascii="Times New Roman" w:hAnsi="Times New Roman" w:cs="Times New Roman"/>
          <w:spacing w:val="1"/>
        </w:rPr>
        <w:t xml:space="preserve"> </w:t>
      </w:r>
      <w:r w:rsidRPr="00596439">
        <w:rPr>
          <w:rFonts w:ascii="Times New Roman" w:hAnsi="Times New Roman" w:cs="Times New Roman"/>
        </w:rPr>
        <w:t>risk.</w:t>
      </w:r>
    </w:p>
    <w:p w14:paraId="686B18CF" w14:textId="645A564A" w:rsidR="00596439" w:rsidRPr="00596439" w:rsidRDefault="00596439" w:rsidP="00676CFA">
      <w:pPr>
        <w:numPr>
          <w:ilvl w:val="0"/>
          <w:numId w:val="43"/>
        </w:numPr>
        <w:ind w:right="115"/>
        <w:jc w:val="both"/>
        <w:rPr>
          <w:rFonts w:ascii="Times New Roman" w:hAnsi="Times New Roman" w:cs="Times New Roman"/>
          <w:iCs/>
          <w:spacing w:val="-1"/>
        </w:rPr>
      </w:pPr>
      <w:r w:rsidRPr="00596439">
        <w:rPr>
          <w:rFonts w:ascii="Times New Roman" w:hAnsi="Times New Roman" w:cs="Times New Roman"/>
          <w:iCs/>
          <w:spacing w:val="-1"/>
        </w:rPr>
        <w:t xml:space="preserve">What investments has the Firm made in technology? Describe the tools available for research, </w:t>
      </w:r>
      <w:r w:rsidR="004470AD">
        <w:rPr>
          <w:rFonts w:ascii="Times New Roman" w:hAnsi="Times New Roman" w:cs="Times New Roman"/>
          <w:iCs/>
          <w:spacing w:val="-1"/>
        </w:rPr>
        <w:t>vote decision-making</w:t>
      </w:r>
      <w:r w:rsidRPr="00596439">
        <w:rPr>
          <w:rFonts w:ascii="Times New Roman" w:hAnsi="Times New Roman" w:cs="Times New Roman"/>
          <w:iCs/>
          <w:spacing w:val="-1"/>
        </w:rPr>
        <w:t>,</w:t>
      </w:r>
      <w:r w:rsidR="004470AD">
        <w:rPr>
          <w:rFonts w:ascii="Times New Roman" w:hAnsi="Times New Roman" w:cs="Times New Roman"/>
          <w:iCs/>
          <w:spacing w:val="-1"/>
        </w:rPr>
        <w:t xml:space="preserve"> vote transmission, </w:t>
      </w:r>
      <w:r w:rsidRPr="00596439">
        <w:rPr>
          <w:rFonts w:ascii="Times New Roman" w:hAnsi="Times New Roman" w:cs="Times New Roman"/>
          <w:iCs/>
          <w:spacing w:val="-1"/>
        </w:rPr>
        <w:t xml:space="preserve">information systems, administration, accounting, and compliance. What enhancements are being contemplated? Please describe any process enhancements the team has made over the past five years. </w:t>
      </w:r>
    </w:p>
    <w:p w14:paraId="593521BB" w14:textId="0C49A853" w:rsidR="00596439" w:rsidRPr="00596439" w:rsidRDefault="00596439" w:rsidP="00676CFA">
      <w:pPr>
        <w:pStyle w:val="ListParagraph"/>
        <w:widowControl/>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Style w:val="cf01"/>
          <w:rFonts w:ascii="Times New Roman" w:hAnsi="Times New Roman" w:cs="Times New Roman"/>
          <w:sz w:val="22"/>
          <w:szCs w:val="22"/>
        </w:rPr>
      </w:pPr>
      <w:r w:rsidRPr="00596439">
        <w:rPr>
          <w:rStyle w:val="cf01"/>
          <w:rFonts w:ascii="Times New Roman" w:hAnsi="Times New Roman" w:cs="Times New Roman"/>
          <w:sz w:val="22"/>
          <w:szCs w:val="22"/>
        </w:rPr>
        <w:t xml:space="preserve">Does the firm have any dedicated ESG oversight function? If so, please describe this function, its structure, and resources. How does such oversight interact with </w:t>
      </w:r>
      <w:r w:rsidR="003259A6">
        <w:rPr>
          <w:rStyle w:val="cf01"/>
          <w:rFonts w:ascii="Times New Roman" w:hAnsi="Times New Roman" w:cs="Times New Roman"/>
          <w:sz w:val="22"/>
          <w:szCs w:val="22"/>
        </w:rPr>
        <w:t>proxy voting teams</w:t>
      </w:r>
      <w:r w:rsidRPr="00596439">
        <w:rPr>
          <w:rStyle w:val="cf01"/>
          <w:rFonts w:ascii="Times New Roman" w:hAnsi="Times New Roman" w:cs="Times New Roman"/>
          <w:sz w:val="22"/>
          <w:szCs w:val="22"/>
        </w:rPr>
        <w:t>?</w:t>
      </w:r>
      <w:r w:rsidR="003259A6">
        <w:rPr>
          <w:rStyle w:val="cf01"/>
          <w:rFonts w:ascii="Times New Roman" w:hAnsi="Times New Roman" w:cs="Times New Roman"/>
          <w:sz w:val="22"/>
          <w:szCs w:val="22"/>
        </w:rPr>
        <w:t xml:space="preserve"> To what extent do these teams overlap?</w:t>
      </w:r>
    </w:p>
    <w:p w14:paraId="665BE157" w14:textId="469C7D40" w:rsidR="00596439" w:rsidRPr="00596439" w:rsidRDefault="00596439" w:rsidP="00676CFA">
      <w:pPr>
        <w:pStyle w:val="Bullet1"/>
        <w:numPr>
          <w:ilvl w:val="1"/>
          <w:numId w:val="43"/>
        </w:numPr>
        <w:rPr>
          <w:rFonts w:ascii="Times New Roman" w:hAnsi="Times New Roman" w:cs="Times New Roman"/>
          <w:color w:val="000000" w:themeColor="text1"/>
        </w:rPr>
      </w:pPr>
      <w:r w:rsidRPr="00596439">
        <w:rPr>
          <w:rFonts w:ascii="Times New Roman" w:hAnsi="Times New Roman" w:cs="Times New Roman"/>
          <w:color w:val="000000" w:themeColor="text1"/>
        </w:rPr>
        <w:t xml:space="preserve">Are there senior-level staff accountability mechanisms for the </w:t>
      </w:r>
      <w:r w:rsidR="004470AD">
        <w:rPr>
          <w:rFonts w:ascii="Times New Roman" w:hAnsi="Times New Roman" w:cs="Times New Roman"/>
          <w:color w:val="000000" w:themeColor="text1"/>
        </w:rPr>
        <w:t>ESG</w:t>
      </w:r>
      <w:r w:rsidRPr="00596439">
        <w:rPr>
          <w:rFonts w:ascii="Times New Roman" w:hAnsi="Times New Roman" w:cs="Times New Roman"/>
          <w:color w:val="000000" w:themeColor="text1"/>
        </w:rPr>
        <w:t xml:space="preserve"> implementation?</w:t>
      </w:r>
    </w:p>
    <w:p w14:paraId="6DE0C1B6" w14:textId="4BCFB231" w:rsidR="00596439" w:rsidRDefault="00596439" w:rsidP="00676CFA">
      <w:pPr>
        <w:pStyle w:val="Bullet1"/>
        <w:numPr>
          <w:ilvl w:val="1"/>
          <w:numId w:val="43"/>
        </w:numPr>
        <w:rPr>
          <w:rFonts w:ascii="Times New Roman" w:hAnsi="Times New Roman" w:cs="Times New Roman"/>
          <w:color w:val="000000" w:themeColor="text1"/>
        </w:rPr>
      </w:pPr>
      <w:r w:rsidRPr="00596439">
        <w:rPr>
          <w:rFonts w:ascii="Times New Roman" w:hAnsi="Times New Roman" w:cs="Times New Roman"/>
          <w:color w:val="000000" w:themeColor="text1"/>
        </w:rPr>
        <w:t xml:space="preserve">Are the </w:t>
      </w:r>
      <w:r w:rsidR="004470AD">
        <w:rPr>
          <w:rFonts w:ascii="Times New Roman" w:hAnsi="Times New Roman" w:cs="Times New Roman"/>
          <w:color w:val="000000" w:themeColor="text1"/>
        </w:rPr>
        <w:t>vote policy-making</w:t>
      </w:r>
      <w:r w:rsidRPr="00596439">
        <w:rPr>
          <w:rFonts w:ascii="Times New Roman" w:hAnsi="Times New Roman" w:cs="Times New Roman"/>
          <w:color w:val="000000" w:themeColor="text1"/>
        </w:rPr>
        <w:t xml:space="preserve"> managers incentivized to consider ESG?</w:t>
      </w:r>
    </w:p>
    <w:p w14:paraId="5D7755FD" w14:textId="6C626F38" w:rsidR="004470AD" w:rsidRDefault="004470AD" w:rsidP="00676CFA">
      <w:pPr>
        <w:pStyle w:val="Bullet1"/>
        <w:numPr>
          <w:ilvl w:val="1"/>
          <w:numId w:val="43"/>
        </w:numPr>
        <w:rPr>
          <w:rFonts w:ascii="Times New Roman" w:hAnsi="Times New Roman" w:cs="Times New Roman"/>
          <w:color w:val="000000" w:themeColor="text1"/>
        </w:rPr>
      </w:pPr>
      <w:r>
        <w:rPr>
          <w:rFonts w:ascii="Times New Roman" w:hAnsi="Times New Roman" w:cs="Times New Roman"/>
          <w:color w:val="000000" w:themeColor="text1"/>
        </w:rPr>
        <w:t xml:space="preserve">Are the vote decision-making managers </w:t>
      </w:r>
      <w:r w:rsidRPr="00596439">
        <w:rPr>
          <w:rFonts w:ascii="Times New Roman" w:hAnsi="Times New Roman" w:cs="Times New Roman"/>
          <w:color w:val="000000" w:themeColor="text1"/>
        </w:rPr>
        <w:t>incentivized to consider ESG?</w:t>
      </w:r>
    </w:p>
    <w:p w14:paraId="62744DAA" w14:textId="0572EB53" w:rsidR="00596439" w:rsidRPr="00596439" w:rsidRDefault="00596439" w:rsidP="00676CFA">
      <w:pPr>
        <w:pStyle w:val="Bullet1"/>
        <w:numPr>
          <w:ilvl w:val="1"/>
          <w:numId w:val="43"/>
        </w:numPr>
        <w:rPr>
          <w:rFonts w:ascii="Times New Roman" w:hAnsi="Times New Roman" w:cs="Times New Roman"/>
          <w:color w:val="000000" w:themeColor="text1"/>
        </w:rPr>
      </w:pPr>
      <w:r w:rsidRPr="00596439">
        <w:rPr>
          <w:rFonts w:ascii="Times New Roman" w:hAnsi="Times New Roman" w:cs="Times New Roman"/>
          <w:color w:val="000000" w:themeColor="text1"/>
        </w:rPr>
        <w:t>Are the research analysts incentivized to consider ES</w:t>
      </w:r>
      <w:r w:rsidR="004470AD">
        <w:rPr>
          <w:rFonts w:ascii="Times New Roman" w:hAnsi="Times New Roman" w:cs="Times New Roman"/>
          <w:color w:val="000000" w:themeColor="text1"/>
        </w:rPr>
        <w:t>G?</w:t>
      </w:r>
    </w:p>
    <w:p w14:paraId="2A96CDF0" w14:textId="557036DE" w:rsidR="00602109" w:rsidRDefault="00596439" w:rsidP="00676CFA">
      <w:pPr>
        <w:pStyle w:val="Bullet1"/>
        <w:numPr>
          <w:ilvl w:val="0"/>
          <w:numId w:val="43"/>
        </w:numPr>
        <w:rPr>
          <w:rFonts w:ascii="Times New Roman" w:eastAsia="Times New Roman" w:hAnsi="Times New Roman" w:cs="Times New Roman"/>
          <w:color w:val="000000" w:themeColor="text1"/>
        </w:rPr>
      </w:pPr>
      <w:r w:rsidRPr="00596439">
        <w:rPr>
          <w:rFonts w:ascii="Times New Roman" w:eastAsia="Times New Roman" w:hAnsi="Times New Roman" w:cs="Times New Roman"/>
          <w:color w:val="000000" w:themeColor="text1"/>
        </w:rPr>
        <w:t>Does your firm advocate for disclosure of ESG information?</w:t>
      </w:r>
      <w:r w:rsidR="004470AD">
        <w:rPr>
          <w:rFonts w:ascii="Times New Roman" w:eastAsia="Times New Roman" w:hAnsi="Times New Roman" w:cs="Times New Roman"/>
          <w:color w:val="000000" w:themeColor="text1"/>
        </w:rPr>
        <w:t xml:space="preserve"> If yes, please explain the scope and applicability of such encouragement</w:t>
      </w:r>
      <w:r w:rsidR="002920B9">
        <w:rPr>
          <w:rFonts w:ascii="Times New Roman" w:eastAsia="Times New Roman" w:hAnsi="Times New Roman" w:cs="Times New Roman"/>
          <w:color w:val="000000" w:themeColor="text1"/>
        </w:rPr>
        <w:t>.</w:t>
      </w:r>
    </w:p>
    <w:p w14:paraId="5FF5914B" w14:textId="77777777" w:rsidR="00602109" w:rsidRPr="00602109" w:rsidRDefault="0071772A"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iCs/>
          <w:color w:val="000000" w:themeColor="text1"/>
          <w:spacing w:val="-1"/>
        </w:rPr>
        <w:t xml:space="preserve">How do </w:t>
      </w:r>
      <w:r w:rsidRPr="00602109">
        <w:rPr>
          <w:rFonts w:ascii="Times New Roman" w:hAnsi="Times New Roman" w:cs="Times New Roman"/>
          <w:iCs/>
          <w:color w:val="auto"/>
          <w:spacing w:val="-1"/>
        </w:rPr>
        <w:t xml:space="preserve">you ensure the intended proxy voting </w:t>
      </w:r>
      <w:r w:rsidR="002920B9" w:rsidRPr="00602109">
        <w:rPr>
          <w:rFonts w:ascii="Times New Roman" w:hAnsi="Times New Roman" w:cs="Times New Roman"/>
          <w:iCs/>
          <w:color w:val="auto"/>
          <w:spacing w:val="-1"/>
        </w:rPr>
        <w:t xml:space="preserve">and/or engagement </w:t>
      </w:r>
      <w:r w:rsidRPr="00602109">
        <w:rPr>
          <w:rFonts w:ascii="Times New Roman" w:hAnsi="Times New Roman" w:cs="Times New Roman"/>
          <w:iCs/>
          <w:color w:val="auto"/>
          <w:spacing w:val="-1"/>
        </w:rPr>
        <w:t xml:space="preserve">policy is followed? How often is this done? Who does it? </w:t>
      </w:r>
      <w:r w:rsidRPr="00602109">
        <w:rPr>
          <w:rFonts w:ascii="Times New Roman" w:hAnsi="Times New Roman" w:cs="Times New Roman"/>
          <w:color w:val="auto"/>
        </w:rPr>
        <w:t xml:space="preserve">What factors would trigger a review of the </w:t>
      </w:r>
      <w:r w:rsidR="002920B9" w:rsidRPr="00602109">
        <w:rPr>
          <w:rFonts w:ascii="Times New Roman" w:hAnsi="Times New Roman" w:cs="Times New Roman"/>
          <w:color w:val="auto"/>
        </w:rPr>
        <w:t xml:space="preserve">process and/or the </w:t>
      </w:r>
      <w:r w:rsidRPr="00602109">
        <w:rPr>
          <w:rFonts w:ascii="Times New Roman" w:hAnsi="Times New Roman" w:cs="Times New Roman"/>
          <w:color w:val="auto"/>
        </w:rPr>
        <w:t>guidelines?</w:t>
      </w:r>
    </w:p>
    <w:p w14:paraId="2FB6CB58"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rPr>
        <w:t>Has your firm 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any current/prior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director,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 xml:space="preserve">officer, </w:t>
      </w:r>
      <w:proofErr w:type="gramStart"/>
      <w:r w:rsidRPr="00602109">
        <w:rPr>
          <w:rFonts w:ascii="Times New Roman" w:hAnsi="Times New Roman" w:cs="Times New Roman"/>
          <w:color w:val="auto"/>
        </w:rPr>
        <w:t>principal</w:t>
      </w:r>
      <w:proofErr w:type="gramEnd"/>
      <w:r w:rsidRPr="00602109">
        <w:rPr>
          <w:rFonts w:ascii="Times New Roman" w:hAnsi="Times New Roman" w:cs="Times New Roman"/>
          <w:color w:val="auto"/>
        </w:rPr>
        <w:t xml:space="preserve"> 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employee</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ever been the</w:t>
      </w:r>
      <w:r w:rsidRPr="00602109">
        <w:rPr>
          <w:rFonts w:ascii="Times New Roman" w:hAnsi="Times New Roman" w:cs="Times New Roman"/>
          <w:color w:val="auto"/>
          <w:spacing w:val="53"/>
        </w:rPr>
        <w:t xml:space="preserve"> </w:t>
      </w:r>
      <w:r w:rsidRPr="00602109">
        <w:rPr>
          <w:rFonts w:ascii="Times New Roman" w:hAnsi="Times New Roman" w:cs="Times New Roman"/>
          <w:color w:val="auto"/>
        </w:rPr>
        <w:t>subject</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of a non-routine</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investigation</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or inquiry by</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regulatory</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agency or self-regulatory</w:t>
      </w:r>
      <w:r w:rsidRPr="00602109">
        <w:rPr>
          <w:rFonts w:ascii="Times New Roman" w:hAnsi="Times New Roman" w:cs="Times New Roman"/>
          <w:color w:val="auto"/>
          <w:spacing w:val="32"/>
        </w:rPr>
        <w:t xml:space="preserve"> </w:t>
      </w:r>
      <w:r w:rsidRPr="00602109">
        <w:rPr>
          <w:rFonts w:ascii="Times New Roman" w:hAnsi="Times New Roman" w:cs="Times New Roman"/>
          <w:color w:val="auto"/>
        </w:rPr>
        <w:t>body</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regarding fiduciary</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responsibilities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other investment-related</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matters? If so, describe</w:t>
      </w:r>
      <w:r w:rsidRPr="00602109">
        <w:rPr>
          <w:rFonts w:ascii="Times New Roman" w:hAnsi="Times New Roman" w:cs="Times New Roman"/>
          <w:color w:val="auto"/>
          <w:spacing w:val="51"/>
        </w:rPr>
        <w:t xml:space="preserve"> </w:t>
      </w:r>
      <w:r w:rsidRPr="00602109">
        <w:rPr>
          <w:rFonts w:ascii="Times New Roman" w:hAnsi="Times New Roman" w:cs="Times New Roman"/>
          <w:color w:val="auto"/>
          <w:u w:val="single" w:color="000000"/>
        </w:rPr>
        <w:t xml:space="preserve">each </w:t>
      </w:r>
      <w:r w:rsidRPr="00602109">
        <w:rPr>
          <w:rFonts w:ascii="Times New Roman" w:hAnsi="Times New Roman" w:cs="Times New Roman"/>
          <w:color w:val="auto"/>
        </w:rPr>
        <w:t>instance, regardless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of materiality, and indicate</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2"/>
        </w:rPr>
        <w:t>if</w:t>
      </w:r>
      <w:r w:rsidRPr="00602109">
        <w:rPr>
          <w:rFonts w:ascii="Times New Roman" w:hAnsi="Times New Roman" w:cs="Times New Roman"/>
          <w:color w:val="auto"/>
        </w:rPr>
        <w:t xml:space="preserve"> any</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 xml:space="preserve">directives, </w:t>
      </w:r>
      <w:proofErr w:type="gramStart"/>
      <w:r w:rsidRPr="00602109">
        <w:rPr>
          <w:rFonts w:ascii="Times New Roman" w:hAnsi="Times New Roman" w:cs="Times New Roman"/>
          <w:color w:val="auto"/>
        </w:rPr>
        <w:t>letters</w:t>
      </w:r>
      <w:proofErr w:type="gramEnd"/>
      <w:r w:rsidRPr="00602109">
        <w:rPr>
          <w:rFonts w:ascii="Times New Roman" w:hAnsi="Times New Roman" w:cs="Times New Roman"/>
          <w:color w:val="auto"/>
          <w:spacing w:val="-2"/>
        </w:rPr>
        <w:t xml:space="preserve">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opinions</w:t>
      </w:r>
      <w:r w:rsidRPr="00602109">
        <w:rPr>
          <w:rFonts w:ascii="Times New Roman" w:hAnsi="Times New Roman" w:cs="Times New Roman"/>
          <w:color w:val="auto"/>
          <w:spacing w:val="39"/>
        </w:rPr>
        <w:t xml:space="preserve"> </w:t>
      </w:r>
      <w:r w:rsidRPr="00602109">
        <w:rPr>
          <w:rFonts w:ascii="Times New Roman" w:hAnsi="Times New Roman" w:cs="Times New Roman"/>
          <w:color w:val="auto"/>
        </w:rPr>
        <w:t>were</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issued concerning said inquiry.</w:t>
      </w:r>
    </w:p>
    <w:p w14:paraId="53ED142D"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spacing w:val="-1"/>
        </w:rPr>
        <w:t>Has</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your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 xml:space="preserve">firm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any officer,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director,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partner,</w:t>
      </w:r>
      <w:r w:rsidRPr="00602109">
        <w:rPr>
          <w:rFonts w:ascii="Times New Roman" w:hAnsi="Times New Roman" w:cs="Times New Roman"/>
          <w:color w:val="auto"/>
        </w:rPr>
        <w:t xml:space="preserve"> </w:t>
      </w:r>
      <w:proofErr w:type="gramStart"/>
      <w:r w:rsidRPr="00602109">
        <w:rPr>
          <w:rFonts w:ascii="Times New Roman" w:hAnsi="Times New Roman" w:cs="Times New Roman"/>
          <w:color w:val="auto"/>
          <w:spacing w:val="-1"/>
        </w:rPr>
        <w:t>principal</w:t>
      </w:r>
      <w:proofErr w:type="gramEnd"/>
      <w:r w:rsidRPr="00602109">
        <w:rPr>
          <w:rFonts w:ascii="Times New Roman" w:hAnsi="Times New Roman" w:cs="Times New Roman"/>
          <w:color w:val="auto"/>
        </w:rPr>
        <w:t xml:space="preserve"> or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employee</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ever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been involved in</w:t>
      </w:r>
      <w:r w:rsidRPr="00602109">
        <w:rPr>
          <w:rFonts w:ascii="Times New Roman" w:hAnsi="Times New Roman" w:cs="Times New Roman"/>
          <w:color w:val="auto"/>
          <w:spacing w:val="44"/>
        </w:rPr>
        <w:t xml:space="preserve"> </w:t>
      </w:r>
      <w:r w:rsidRPr="00602109">
        <w:rPr>
          <w:rFonts w:ascii="Times New Roman" w:hAnsi="Times New Roman" w:cs="Times New Roman"/>
          <w:color w:val="auto"/>
          <w:spacing w:val="-1"/>
          <w:u w:val="single" w:color="000000"/>
        </w:rPr>
        <w:t>any</w:t>
      </w:r>
      <w:r w:rsidRPr="00602109">
        <w:rPr>
          <w:rFonts w:ascii="Times New Roman" w:hAnsi="Times New Roman" w:cs="Times New Roman"/>
          <w:color w:val="auto"/>
          <w:spacing w:val="1"/>
          <w:u w:val="single" w:color="000000"/>
        </w:rPr>
        <w:t xml:space="preserve"> </w:t>
      </w:r>
      <w:r w:rsidRPr="00602109">
        <w:rPr>
          <w:rFonts w:ascii="Times New Roman" w:hAnsi="Times New Roman" w:cs="Times New Roman"/>
          <w:color w:val="auto"/>
          <w:spacing w:val="-1"/>
        </w:rPr>
        <w:t>past</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 xml:space="preserve">or </w:t>
      </w:r>
      <w:r w:rsidRPr="00602109">
        <w:rPr>
          <w:rFonts w:ascii="Times New Roman" w:hAnsi="Times New Roman" w:cs="Times New Roman"/>
          <w:color w:val="auto"/>
          <w:spacing w:val="-2"/>
        </w:rPr>
        <w:t>pending</w:t>
      </w:r>
      <w:r w:rsidRPr="00602109">
        <w:rPr>
          <w:rFonts w:ascii="Times New Roman" w:hAnsi="Times New Roman" w:cs="Times New Roman"/>
          <w:color w:val="auto"/>
          <w:spacing w:val="-1"/>
        </w:rPr>
        <w:t xml:space="preserve"> civil</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criminal</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litigation</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 xml:space="preserve">or </w:t>
      </w:r>
      <w:r w:rsidRPr="00602109">
        <w:rPr>
          <w:rFonts w:ascii="Times New Roman" w:hAnsi="Times New Roman" w:cs="Times New Roman"/>
          <w:color w:val="auto"/>
          <w:spacing w:val="-1"/>
        </w:rPr>
        <w:t>legal</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proceeding concerning the</w:t>
      </w:r>
      <w:r w:rsidRPr="00602109">
        <w:rPr>
          <w:rFonts w:ascii="Times New Roman" w:hAnsi="Times New Roman" w:cs="Times New Roman"/>
          <w:color w:val="auto"/>
          <w:spacing w:val="59"/>
        </w:rPr>
        <w:t xml:space="preserve"> </w:t>
      </w:r>
      <w:r w:rsidRPr="00602109">
        <w:rPr>
          <w:rFonts w:ascii="Times New Roman" w:hAnsi="Times New Roman" w:cs="Times New Roman"/>
          <w:color w:val="auto"/>
          <w:spacing w:val="-1"/>
        </w:rPr>
        <w:t>management</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of</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client</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assets?</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If</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so,</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describe</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u w:val="single" w:color="000000"/>
        </w:rPr>
        <w:t>each</w:t>
      </w:r>
      <w:r w:rsidRPr="00602109">
        <w:rPr>
          <w:rFonts w:ascii="Times New Roman" w:hAnsi="Times New Roman" w:cs="Times New Roman"/>
          <w:i/>
          <w:iCs/>
          <w:color w:val="auto"/>
          <w:spacing w:val="-2"/>
        </w:rPr>
        <w:t xml:space="preserve"> </w:t>
      </w:r>
      <w:r w:rsidRPr="00602109">
        <w:rPr>
          <w:rFonts w:ascii="Times New Roman" w:hAnsi="Times New Roman" w:cs="Times New Roman"/>
          <w:color w:val="auto"/>
          <w:spacing w:val="-1"/>
        </w:rPr>
        <w:t>instance,</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regardless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of</w:t>
      </w:r>
      <w:r w:rsidRPr="00602109">
        <w:rPr>
          <w:rFonts w:ascii="Times New Roman" w:hAnsi="Times New Roman" w:cs="Times New Roman"/>
          <w:color w:val="auto"/>
          <w:spacing w:val="-3"/>
        </w:rPr>
        <w:t xml:space="preserve"> </w:t>
      </w:r>
      <w:r w:rsidRPr="00602109">
        <w:rPr>
          <w:rFonts w:ascii="Times New Roman" w:hAnsi="Times New Roman" w:cs="Times New Roman"/>
          <w:color w:val="auto"/>
          <w:spacing w:val="-1"/>
        </w:rPr>
        <w:t>materiality.</w:t>
      </w:r>
    </w:p>
    <w:p w14:paraId="3B8DB768" w14:textId="77777777" w:rsidR="00602109" w:rsidRPr="000B76F0"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spacing w:val="-1"/>
        </w:rPr>
        <w:t>Has</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any</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current/prior</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director,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officer,</w:t>
      </w:r>
      <w:r w:rsidRPr="00602109">
        <w:rPr>
          <w:rFonts w:ascii="Times New Roman" w:hAnsi="Times New Roman" w:cs="Times New Roman"/>
          <w:color w:val="auto"/>
        </w:rPr>
        <w:t xml:space="preserve"> </w:t>
      </w:r>
      <w:proofErr w:type="gramStart"/>
      <w:r w:rsidRPr="00602109">
        <w:rPr>
          <w:rFonts w:ascii="Times New Roman" w:hAnsi="Times New Roman" w:cs="Times New Roman"/>
          <w:color w:val="auto"/>
          <w:spacing w:val="-1"/>
        </w:rPr>
        <w:t>principal</w:t>
      </w:r>
      <w:proofErr w:type="gramEnd"/>
      <w:r w:rsidRPr="00602109">
        <w:rPr>
          <w:rFonts w:ascii="Times New Roman" w:hAnsi="Times New Roman" w:cs="Times New Roman"/>
          <w:color w:val="auto"/>
          <w:spacing w:val="-3"/>
        </w:rPr>
        <w:t xml:space="preserve">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employee</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ever</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been</w:t>
      </w:r>
      <w:r w:rsidRPr="00602109">
        <w:rPr>
          <w:rFonts w:ascii="Times New Roman" w:hAnsi="Times New Roman" w:cs="Times New Roman"/>
          <w:color w:val="auto"/>
          <w:spacing w:val="-3"/>
        </w:rPr>
        <w:t xml:space="preserve"> </w:t>
      </w:r>
      <w:r w:rsidRPr="00602109">
        <w:rPr>
          <w:rFonts w:ascii="Times New Roman" w:hAnsi="Times New Roman" w:cs="Times New Roman"/>
          <w:color w:val="auto"/>
          <w:spacing w:val="-1"/>
        </w:rPr>
        <w:t xml:space="preserve">convicted </w:t>
      </w:r>
      <w:r w:rsidRPr="00602109">
        <w:rPr>
          <w:rFonts w:ascii="Times New Roman" w:hAnsi="Times New Roman" w:cs="Times New Roman"/>
          <w:color w:val="auto"/>
        </w:rPr>
        <w:t xml:space="preserve">of, </w:t>
      </w:r>
      <w:r w:rsidRPr="00602109">
        <w:rPr>
          <w:rFonts w:ascii="Times New Roman" w:hAnsi="Times New Roman" w:cs="Times New Roman"/>
          <w:color w:val="auto"/>
          <w:spacing w:val="-1"/>
        </w:rPr>
        <w:t>pled</w:t>
      </w:r>
      <w:r w:rsidRPr="00602109">
        <w:rPr>
          <w:rFonts w:ascii="Times New Roman" w:hAnsi="Times New Roman" w:cs="Times New Roman"/>
          <w:color w:val="auto"/>
          <w:spacing w:val="51"/>
        </w:rPr>
        <w:t xml:space="preserve"> </w:t>
      </w:r>
      <w:r w:rsidRPr="00602109">
        <w:rPr>
          <w:rFonts w:ascii="Times New Roman" w:hAnsi="Times New Roman" w:cs="Times New Roman"/>
          <w:color w:val="auto"/>
          <w:spacing w:val="-1"/>
        </w:rPr>
        <w:t>guilty</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to,</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 xml:space="preserve">or </w:t>
      </w:r>
      <w:r w:rsidRPr="00602109">
        <w:rPr>
          <w:rFonts w:ascii="Times New Roman" w:hAnsi="Times New Roman" w:cs="Times New Roman"/>
          <w:color w:val="auto"/>
          <w:spacing w:val="-1"/>
        </w:rPr>
        <w:t>pled nolo contendere</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to</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w:t>
      </w:r>
      <w:r w:rsidRPr="00602109">
        <w:rPr>
          <w:rFonts w:ascii="Times New Roman" w:hAnsi="Times New Roman" w:cs="Times New Roman"/>
          <w:color w:val="auto"/>
          <w:spacing w:val="-2"/>
        </w:rPr>
        <w:t xml:space="preserve"> </w:t>
      </w:r>
      <w:r w:rsidRPr="00602109">
        <w:rPr>
          <w:rFonts w:ascii="Times New Roman" w:hAnsi="Times New Roman" w:cs="Times New Roman"/>
          <w:color w:val="auto"/>
          <w:spacing w:val="-1"/>
        </w:rPr>
        <w:t>felony?</w:t>
      </w:r>
      <w:r w:rsidRPr="00602109">
        <w:rPr>
          <w:rFonts w:ascii="Times New Roman" w:hAnsi="Times New Roman" w:cs="Times New Roman"/>
          <w:color w:val="auto"/>
          <w:spacing w:val="1"/>
        </w:rPr>
        <w:t xml:space="preserve"> </w:t>
      </w:r>
      <w:r w:rsidRPr="00602109">
        <w:rPr>
          <w:rFonts w:ascii="Times New Roman" w:hAnsi="Times New Roman" w:cs="Times New Roman"/>
          <w:color w:val="auto"/>
          <w:spacing w:val="-1"/>
        </w:rPr>
        <w:t>If</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so,</w:t>
      </w:r>
      <w:r w:rsidRPr="00602109">
        <w:rPr>
          <w:rFonts w:ascii="Times New Roman" w:hAnsi="Times New Roman" w:cs="Times New Roman"/>
          <w:color w:val="auto"/>
        </w:rPr>
        <w:t xml:space="preserve"> </w:t>
      </w:r>
      <w:r w:rsidRPr="00602109">
        <w:rPr>
          <w:rFonts w:ascii="Times New Roman" w:hAnsi="Times New Roman" w:cs="Times New Roman"/>
          <w:color w:val="auto"/>
          <w:spacing w:val="-1"/>
        </w:rPr>
        <w:t xml:space="preserve">describe </w:t>
      </w:r>
      <w:r w:rsidRPr="00602109">
        <w:rPr>
          <w:rFonts w:ascii="Times New Roman" w:hAnsi="Times New Roman" w:cs="Times New Roman"/>
          <w:color w:val="auto"/>
          <w:spacing w:val="-1"/>
          <w:u w:val="single" w:color="000000"/>
        </w:rPr>
        <w:t xml:space="preserve">each </w:t>
      </w:r>
      <w:r w:rsidRPr="00602109">
        <w:rPr>
          <w:rFonts w:ascii="Times New Roman" w:hAnsi="Times New Roman" w:cs="Times New Roman"/>
          <w:color w:val="auto"/>
          <w:spacing w:val="-1"/>
        </w:rPr>
        <w:t>instance.</w:t>
      </w:r>
    </w:p>
    <w:p w14:paraId="34967017" w14:textId="77777777" w:rsidR="00947450" w:rsidRPr="00522BB9" w:rsidRDefault="00947450" w:rsidP="00947450">
      <w:pPr>
        <w:pStyle w:val="ListParagraph"/>
        <w:numPr>
          <w:ilvl w:val="0"/>
          <w:numId w:val="43"/>
        </w:numPr>
        <w:tabs>
          <w:tab w:val="left" w:pos="998"/>
          <w:tab w:val="left" w:pos="7560"/>
        </w:tabs>
        <w:autoSpaceDE w:val="0"/>
        <w:autoSpaceDN w:val="0"/>
        <w:spacing w:before="1"/>
        <w:contextualSpacing/>
        <w:rPr>
          <w:rFonts w:ascii="Times New Roman" w:hAnsi="Times New Roman" w:cs="Times New Roman"/>
        </w:rPr>
      </w:pPr>
      <w:r w:rsidRPr="00522BB9">
        <w:rPr>
          <w:rFonts w:ascii="Times New Roman" w:hAnsi="Times New Roman" w:cs="Times New Roman"/>
        </w:rPr>
        <w:t>Disclose any major sanctions or disciplinary actions or fines taken against your firm by the SEC, NASD, or other regulatory body within the last 10 years.</w:t>
      </w:r>
    </w:p>
    <w:p w14:paraId="0A56F920" w14:textId="77777777" w:rsidR="00947450" w:rsidRPr="00522BB9" w:rsidRDefault="00947450" w:rsidP="00947450">
      <w:pPr>
        <w:pStyle w:val="ListParagraph"/>
        <w:numPr>
          <w:ilvl w:val="0"/>
          <w:numId w:val="43"/>
        </w:numPr>
        <w:tabs>
          <w:tab w:val="left" w:pos="998"/>
          <w:tab w:val="left" w:pos="7560"/>
        </w:tabs>
        <w:autoSpaceDE w:val="0"/>
        <w:autoSpaceDN w:val="0"/>
        <w:spacing w:before="1"/>
        <w:contextualSpacing/>
        <w:rPr>
          <w:rFonts w:ascii="Times New Roman" w:hAnsi="Times New Roman" w:cs="Times New Roman"/>
        </w:rPr>
      </w:pPr>
      <w:r w:rsidRPr="00522BB9">
        <w:rPr>
          <w:rFonts w:ascii="Times New Roman" w:hAnsi="Times New Roman" w:cs="Times New Roman"/>
        </w:rPr>
        <w:t>Disclose any legal or arbitration claims the firm has settled or been required to pay within the last 10 years.</w:t>
      </w:r>
    </w:p>
    <w:p w14:paraId="45A00123" w14:textId="77777777" w:rsidR="00947450" w:rsidRPr="000B76F0" w:rsidRDefault="00947450" w:rsidP="00947450">
      <w:pPr>
        <w:pStyle w:val="ListParagraph"/>
        <w:numPr>
          <w:ilvl w:val="0"/>
          <w:numId w:val="43"/>
        </w:numPr>
        <w:tabs>
          <w:tab w:val="left" w:pos="998"/>
          <w:tab w:val="left" w:pos="7560"/>
        </w:tabs>
        <w:autoSpaceDE w:val="0"/>
        <w:autoSpaceDN w:val="0"/>
        <w:spacing w:before="1"/>
        <w:contextualSpacing/>
        <w:rPr>
          <w:rFonts w:ascii="Times New Roman" w:hAnsi="Times New Roman" w:cs="Times New Roman"/>
        </w:rPr>
      </w:pPr>
      <w:r w:rsidRPr="00522BB9">
        <w:rPr>
          <w:rFonts w:ascii="Times New Roman" w:hAnsi="Times New Roman" w:cs="Times New Roman"/>
        </w:rPr>
        <w:t>Disclose any legal or arbitration claims the firm has settled or been required to pay within the last 10 years related to the activities of your proxy voting business.</w:t>
      </w:r>
    </w:p>
    <w:p w14:paraId="0DA8FE01"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rPr>
        <w:t>Are employees governed by non-compete, non-solicit agreements or employment contracts? If so, please provide details.</w:t>
      </w:r>
    </w:p>
    <w:p w14:paraId="569D83A9"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rPr>
        <w:t>Is your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 xml:space="preserve">firm registered </w:t>
      </w:r>
      <w:r w:rsidRPr="00602109">
        <w:rPr>
          <w:rFonts w:ascii="Times New Roman" w:hAnsi="Times New Roman" w:cs="Times New Roman"/>
          <w:color w:val="auto"/>
          <w:spacing w:val="-2"/>
        </w:rPr>
        <w:t>as</w:t>
      </w:r>
      <w:r w:rsidRPr="00602109">
        <w:rPr>
          <w:rFonts w:ascii="Times New Roman" w:hAnsi="Times New Roman" w:cs="Times New Roman"/>
          <w:color w:val="auto"/>
        </w:rPr>
        <w:t xml:space="preserve"> </w:t>
      </w:r>
      <w:r w:rsidRPr="00602109">
        <w:rPr>
          <w:rFonts w:ascii="Times New Roman" w:hAnsi="Times New Roman" w:cs="Times New Roman"/>
          <w:color w:val="auto"/>
          <w:spacing w:val="-2"/>
        </w:rPr>
        <w:t>an</w:t>
      </w:r>
      <w:r w:rsidRPr="00602109">
        <w:rPr>
          <w:rFonts w:ascii="Times New Roman" w:hAnsi="Times New Roman" w:cs="Times New Roman"/>
          <w:color w:val="auto"/>
        </w:rPr>
        <w:t xml:space="preserve"> investment</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advisor under the</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Investment</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Advisors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Act</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of</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1940?</w:t>
      </w:r>
      <w:r w:rsidRPr="00602109">
        <w:rPr>
          <w:rFonts w:ascii="Times New Roman" w:hAnsi="Times New Roman" w:cs="Times New Roman"/>
          <w:color w:val="auto"/>
          <w:spacing w:val="53"/>
        </w:rPr>
        <w:t xml:space="preserve"> </w:t>
      </w:r>
      <w:r w:rsidRPr="00602109">
        <w:rPr>
          <w:rFonts w:ascii="Times New Roman" w:hAnsi="Times New Roman" w:cs="Times New Roman"/>
          <w:color w:val="auto"/>
        </w:rPr>
        <w:t>If so, please</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attach</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your firm’s ADV</w:t>
      </w:r>
      <w:r w:rsidRPr="00602109">
        <w:rPr>
          <w:rFonts w:ascii="Times New Roman" w:hAnsi="Times New Roman" w:cs="Times New Roman"/>
          <w:color w:val="auto"/>
          <w:spacing w:val="-3"/>
        </w:rPr>
        <w:t xml:space="preserve"> </w:t>
      </w:r>
      <w:r w:rsidRPr="00602109">
        <w:rPr>
          <w:rFonts w:ascii="Times New Roman" w:hAnsi="Times New Roman" w:cs="Times New Roman"/>
          <w:color w:val="auto"/>
        </w:rPr>
        <w:t>Part</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II</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 xml:space="preserve">in </w:t>
      </w:r>
      <w:r w:rsidRPr="00602109">
        <w:rPr>
          <w:rFonts w:ascii="Times New Roman" w:hAnsi="Times New Roman" w:cs="Times New Roman"/>
          <w:b/>
          <w:bCs/>
          <w:color w:val="auto"/>
        </w:rPr>
        <w:t>an Appendix.</w:t>
      </w:r>
      <w:r w:rsidRPr="00602109">
        <w:rPr>
          <w:rFonts w:ascii="Times New Roman" w:hAnsi="Times New Roman" w:cs="Times New Roman"/>
          <w:color w:val="auto"/>
        </w:rPr>
        <w:t xml:space="preserve"> If exempt, please</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describe</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the</w:t>
      </w:r>
      <w:r w:rsidRPr="00602109">
        <w:rPr>
          <w:rFonts w:ascii="Times New Roman" w:hAnsi="Times New Roman" w:cs="Times New Roman"/>
          <w:color w:val="auto"/>
          <w:spacing w:val="51"/>
        </w:rPr>
        <w:t xml:space="preserve"> </w:t>
      </w:r>
      <w:r w:rsidRPr="00602109">
        <w:rPr>
          <w:rFonts w:ascii="Times New Roman" w:hAnsi="Times New Roman" w:cs="Times New Roman"/>
          <w:color w:val="auto"/>
        </w:rPr>
        <w:t>exemption.</w:t>
      </w:r>
    </w:p>
    <w:p w14:paraId="1905AA1C"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rPr>
        <w:t>Please state whether, during the last 10 years, any regulatory agency has conducted an audit or review of the firm. If so, what was the outcome? Discuss any significant findings and how they were remedied. (Include the name of the regulatory agency)</w:t>
      </w:r>
    </w:p>
    <w:p w14:paraId="6C2BE069"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hAnsi="Times New Roman" w:cs="Times New Roman"/>
          <w:color w:val="auto"/>
        </w:rPr>
        <w:t>List</w:t>
      </w:r>
      <w:r w:rsidRPr="00602109">
        <w:rPr>
          <w:rFonts w:ascii="Times New Roman" w:hAnsi="Times New Roman" w:cs="Times New Roman"/>
          <w:color w:val="auto"/>
          <w:spacing w:val="1"/>
        </w:rPr>
        <w:t xml:space="preserve"> </w:t>
      </w:r>
      <w:r w:rsidRPr="00602109">
        <w:rPr>
          <w:rFonts w:ascii="Times New Roman" w:hAnsi="Times New Roman" w:cs="Times New Roman"/>
          <w:color w:val="auto"/>
        </w:rPr>
        <w:t>all registrations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with regulatory agencies</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or</w:t>
      </w:r>
      <w:r w:rsidRPr="00602109">
        <w:rPr>
          <w:rFonts w:ascii="Times New Roman" w:hAnsi="Times New Roman" w:cs="Times New Roman"/>
          <w:color w:val="auto"/>
          <w:spacing w:val="-2"/>
        </w:rPr>
        <w:t xml:space="preserve"> </w:t>
      </w:r>
      <w:r w:rsidRPr="00602109">
        <w:rPr>
          <w:rFonts w:ascii="Times New Roman" w:hAnsi="Times New Roman" w:cs="Times New Roman"/>
          <w:color w:val="auto"/>
        </w:rPr>
        <w:t>self-regulatory bodies. Has a registration ever been denied?</w:t>
      </w:r>
    </w:p>
    <w:p w14:paraId="64812D1C" w14:textId="77777777" w:rsidR="00602109" w:rsidRPr="00602109" w:rsidRDefault="00596439" w:rsidP="00676CFA">
      <w:pPr>
        <w:pStyle w:val="Bullet1"/>
        <w:numPr>
          <w:ilvl w:val="0"/>
          <w:numId w:val="43"/>
        </w:numPr>
        <w:rPr>
          <w:rFonts w:ascii="Times New Roman" w:eastAsia="Times New Roman" w:hAnsi="Times New Roman" w:cs="Times New Roman"/>
          <w:color w:val="auto"/>
        </w:rPr>
      </w:pPr>
      <w:r w:rsidRPr="00602109">
        <w:rPr>
          <w:rFonts w:ascii="Times New Roman" w:eastAsia="Times New Roman" w:hAnsi="Times New Roman" w:cs="Times New Roman"/>
          <w:color w:val="auto"/>
          <w:spacing w:val="-1"/>
        </w:rPr>
        <w:t>List</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2"/>
        </w:rPr>
        <w:t>the</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amount</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and respective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carriers</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rPr>
        <w:t>of</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the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errors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2"/>
        </w:rPr>
        <w:t>and</w:t>
      </w:r>
      <w:r w:rsidRPr="00602109">
        <w:rPr>
          <w:rFonts w:ascii="Times New Roman" w:eastAsia="Times New Roman" w:hAnsi="Times New Roman" w:cs="Times New Roman"/>
          <w:color w:val="auto"/>
          <w:spacing w:val="-1"/>
        </w:rPr>
        <w:t xml:space="preserve"> omissions,</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professional</w:t>
      </w:r>
      <w:r w:rsidRPr="00602109">
        <w:rPr>
          <w:rFonts w:ascii="Times New Roman" w:eastAsia="Times New Roman" w:hAnsi="Times New Roman" w:cs="Times New Roman"/>
          <w:color w:val="auto"/>
          <w:spacing w:val="-5"/>
        </w:rPr>
        <w:t xml:space="preserve"> </w:t>
      </w:r>
      <w:r w:rsidRPr="00602109">
        <w:rPr>
          <w:rFonts w:ascii="Times New Roman" w:eastAsia="Times New Roman" w:hAnsi="Times New Roman" w:cs="Times New Roman"/>
          <w:color w:val="auto"/>
          <w:spacing w:val="-1"/>
        </w:rPr>
        <w:t>liability,</w:t>
      </w:r>
      <w:r w:rsidRPr="00602109">
        <w:rPr>
          <w:rFonts w:ascii="Times New Roman" w:eastAsia="Times New Roman" w:hAnsi="Times New Roman" w:cs="Times New Roman"/>
          <w:color w:val="auto"/>
          <w:spacing w:val="75"/>
        </w:rPr>
        <w:t xml:space="preserve"> </w:t>
      </w:r>
      <w:r w:rsidRPr="00602109">
        <w:rPr>
          <w:rFonts w:ascii="Times New Roman" w:eastAsia="Times New Roman" w:hAnsi="Times New Roman" w:cs="Times New Roman"/>
          <w:color w:val="auto"/>
          <w:spacing w:val="-1"/>
        </w:rPr>
        <w:t>fiduciary</w:t>
      </w:r>
      <w:r w:rsidRPr="00602109">
        <w:rPr>
          <w:rFonts w:ascii="Times New Roman" w:eastAsia="Times New Roman" w:hAnsi="Times New Roman" w:cs="Times New Roman"/>
          <w:color w:val="auto"/>
          <w:spacing w:val="1"/>
        </w:rPr>
        <w:t xml:space="preserve"> </w:t>
      </w:r>
      <w:proofErr w:type="gramStart"/>
      <w:r w:rsidRPr="00602109">
        <w:rPr>
          <w:rFonts w:ascii="Times New Roman" w:eastAsia="Times New Roman" w:hAnsi="Times New Roman" w:cs="Times New Roman"/>
          <w:color w:val="auto"/>
          <w:spacing w:val="-1"/>
        </w:rPr>
        <w:t>insurance</w:t>
      </w:r>
      <w:proofErr w:type="gramEnd"/>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rPr>
        <w:t xml:space="preserve">or </w:t>
      </w:r>
      <w:r w:rsidRPr="00602109">
        <w:rPr>
          <w:rFonts w:ascii="Times New Roman" w:eastAsia="Times New Roman" w:hAnsi="Times New Roman" w:cs="Times New Roman"/>
          <w:color w:val="auto"/>
          <w:spacing w:val="-1"/>
        </w:rPr>
        <w:t>fidelity</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bonds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held by your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firm.</w:t>
      </w:r>
      <w:r w:rsidR="00602109" w:rsidRPr="00602109">
        <w:rPr>
          <w:rFonts w:ascii="Times New Roman" w:eastAsia="Times New Roman" w:hAnsi="Times New Roman" w:cs="Times New Roman"/>
          <w:color w:val="auto"/>
          <w:spacing w:val="-1"/>
        </w:rPr>
        <w:t xml:space="preserve"> </w:t>
      </w:r>
    </w:p>
    <w:p w14:paraId="1DAD7C34" w14:textId="23829B01" w:rsidR="00602109" w:rsidRPr="00602109" w:rsidRDefault="00602109" w:rsidP="00676CFA">
      <w:pPr>
        <w:pStyle w:val="Bullet1"/>
        <w:numPr>
          <w:ilvl w:val="1"/>
          <w:numId w:val="43"/>
        </w:numPr>
        <w:rPr>
          <w:rFonts w:ascii="Times New Roman" w:eastAsia="Times New Roman" w:hAnsi="Times New Roman" w:cs="Times New Roman"/>
          <w:color w:val="auto"/>
        </w:rPr>
      </w:pPr>
      <w:r w:rsidRPr="00602109">
        <w:rPr>
          <w:rFonts w:ascii="Times New Roman" w:eastAsia="Times New Roman" w:hAnsi="Times New Roman" w:cs="Times New Roman"/>
          <w:color w:val="auto"/>
          <w:spacing w:val="-1"/>
        </w:rPr>
        <w:lastRenderedPageBreak/>
        <w:t>Has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your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firm ever</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 xml:space="preserve">submitted </w:t>
      </w:r>
      <w:r w:rsidRPr="00602109">
        <w:rPr>
          <w:rFonts w:ascii="Times New Roman" w:eastAsia="Times New Roman" w:hAnsi="Times New Roman" w:cs="Times New Roman"/>
          <w:color w:val="auto"/>
        </w:rPr>
        <w:t xml:space="preserve">a </w:t>
      </w:r>
      <w:r w:rsidRPr="00602109">
        <w:rPr>
          <w:rFonts w:ascii="Times New Roman" w:eastAsia="Times New Roman" w:hAnsi="Times New Roman" w:cs="Times New Roman"/>
          <w:color w:val="auto"/>
          <w:spacing w:val="-1"/>
        </w:rPr>
        <w:t>claim</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to your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errors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2"/>
        </w:rPr>
        <w:t>and</w:t>
      </w:r>
      <w:r w:rsidRPr="00602109">
        <w:rPr>
          <w:rFonts w:ascii="Times New Roman" w:eastAsia="Times New Roman" w:hAnsi="Times New Roman" w:cs="Times New Roman"/>
          <w:color w:val="auto"/>
          <w:spacing w:val="-1"/>
        </w:rPr>
        <w:t xml:space="preserve"> omissions,</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professional</w:t>
      </w:r>
      <w:r w:rsidRPr="00602109">
        <w:rPr>
          <w:rFonts w:ascii="Times New Roman" w:eastAsia="Times New Roman" w:hAnsi="Times New Roman" w:cs="Times New Roman"/>
          <w:color w:val="auto"/>
          <w:spacing w:val="-5"/>
        </w:rPr>
        <w:t xml:space="preserve"> </w:t>
      </w:r>
      <w:r w:rsidRPr="00602109">
        <w:rPr>
          <w:rFonts w:ascii="Times New Roman" w:eastAsia="Times New Roman" w:hAnsi="Times New Roman" w:cs="Times New Roman"/>
          <w:color w:val="auto"/>
          <w:spacing w:val="-1"/>
        </w:rPr>
        <w:t>liability,</w:t>
      </w:r>
      <w:r w:rsidRPr="00602109">
        <w:rPr>
          <w:rFonts w:ascii="Times New Roman" w:eastAsia="Times New Roman" w:hAnsi="Times New Roman" w:cs="Times New Roman"/>
          <w:color w:val="auto"/>
          <w:spacing w:val="65"/>
        </w:rPr>
        <w:t xml:space="preserve"> </w:t>
      </w:r>
      <w:r w:rsidRPr="00602109">
        <w:rPr>
          <w:rFonts w:ascii="Times New Roman" w:eastAsia="Times New Roman" w:hAnsi="Times New Roman" w:cs="Times New Roman"/>
          <w:color w:val="auto"/>
          <w:spacing w:val="-1"/>
        </w:rPr>
        <w:t>fiduciary</w:t>
      </w:r>
      <w:r w:rsidRPr="00602109">
        <w:rPr>
          <w:rFonts w:ascii="Times New Roman" w:eastAsia="Times New Roman" w:hAnsi="Times New Roman" w:cs="Times New Roman"/>
          <w:color w:val="auto"/>
          <w:spacing w:val="1"/>
        </w:rPr>
        <w:t xml:space="preserve"> </w:t>
      </w:r>
      <w:proofErr w:type="gramStart"/>
      <w:r w:rsidRPr="00602109">
        <w:rPr>
          <w:rFonts w:ascii="Times New Roman" w:eastAsia="Times New Roman" w:hAnsi="Times New Roman" w:cs="Times New Roman"/>
          <w:color w:val="auto"/>
          <w:spacing w:val="-1"/>
        </w:rPr>
        <w:t>insurance</w:t>
      </w:r>
      <w:proofErr w:type="gramEnd"/>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rPr>
        <w:t xml:space="preserve">or </w:t>
      </w:r>
      <w:r w:rsidRPr="00602109">
        <w:rPr>
          <w:rFonts w:ascii="Times New Roman" w:eastAsia="Times New Roman" w:hAnsi="Times New Roman" w:cs="Times New Roman"/>
          <w:color w:val="auto"/>
          <w:spacing w:val="-1"/>
        </w:rPr>
        <w:t>fidelity</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bond carrier(s)? If</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so,</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describe</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each instance.</w:t>
      </w:r>
    </w:p>
    <w:p w14:paraId="4DD107D9" w14:textId="2DFB530A" w:rsidR="00602109" w:rsidRPr="00602109" w:rsidRDefault="00602109" w:rsidP="00676CFA">
      <w:pPr>
        <w:pStyle w:val="Bullet1"/>
        <w:numPr>
          <w:ilvl w:val="1"/>
          <w:numId w:val="43"/>
        </w:numPr>
        <w:rPr>
          <w:rFonts w:ascii="Times New Roman" w:eastAsia="Times New Roman" w:hAnsi="Times New Roman" w:cs="Times New Roman"/>
          <w:color w:val="auto"/>
        </w:rPr>
      </w:pPr>
      <w:r w:rsidRPr="00602109">
        <w:rPr>
          <w:rFonts w:ascii="Times New Roman" w:eastAsia="Times New Roman" w:hAnsi="Times New Roman" w:cs="Times New Roman"/>
          <w:color w:val="auto"/>
          <w:spacing w:val="-1"/>
        </w:rPr>
        <w:t>Has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your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 xml:space="preserve">firm </w:t>
      </w:r>
      <w:r w:rsidRPr="00602109">
        <w:rPr>
          <w:rFonts w:ascii="Times New Roman" w:eastAsia="Times New Roman" w:hAnsi="Times New Roman" w:cs="Times New Roman"/>
          <w:color w:val="auto"/>
        </w:rPr>
        <w:t>or</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any affiliated individual</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ever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been denied coverage</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for</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errors</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2"/>
        </w:rPr>
        <w:t>and</w:t>
      </w:r>
      <w:r w:rsidRPr="00602109">
        <w:rPr>
          <w:rFonts w:ascii="Times New Roman" w:eastAsia="Times New Roman" w:hAnsi="Times New Roman" w:cs="Times New Roman"/>
          <w:color w:val="auto"/>
          <w:spacing w:val="35"/>
        </w:rPr>
        <w:t xml:space="preserve"> </w:t>
      </w:r>
      <w:r w:rsidRPr="00602109">
        <w:rPr>
          <w:rFonts w:ascii="Times New Roman" w:eastAsia="Times New Roman" w:hAnsi="Times New Roman" w:cs="Times New Roman"/>
          <w:color w:val="auto"/>
          <w:spacing w:val="-1"/>
        </w:rPr>
        <w:t>omissions,</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professional</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liability,</w:t>
      </w:r>
      <w:r w:rsidRPr="00602109">
        <w:rPr>
          <w:rFonts w:ascii="Times New Roman" w:eastAsia="Times New Roman" w:hAnsi="Times New Roman" w:cs="Times New Roman"/>
          <w:color w:val="auto"/>
        </w:rPr>
        <w:t xml:space="preserve"> </w:t>
      </w:r>
      <w:r w:rsidRPr="00602109">
        <w:rPr>
          <w:rFonts w:ascii="Times New Roman" w:eastAsia="Times New Roman" w:hAnsi="Times New Roman" w:cs="Times New Roman"/>
          <w:color w:val="auto"/>
          <w:spacing w:val="-1"/>
        </w:rPr>
        <w:t>fiduciary</w:t>
      </w:r>
      <w:r w:rsidRPr="00602109">
        <w:rPr>
          <w:rFonts w:ascii="Times New Roman" w:eastAsia="Times New Roman" w:hAnsi="Times New Roman" w:cs="Times New Roman"/>
          <w:color w:val="auto"/>
          <w:spacing w:val="1"/>
        </w:rPr>
        <w:t xml:space="preserve"> </w:t>
      </w:r>
      <w:proofErr w:type="gramStart"/>
      <w:r w:rsidRPr="00602109">
        <w:rPr>
          <w:rFonts w:ascii="Times New Roman" w:eastAsia="Times New Roman" w:hAnsi="Times New Roman" w:cs="Times New Roman"/>
          <w:color w:val="auto"/>
          <w:spacing w:val="-1"/>
        </w:rPr>
        <w:t>insurance</w:t>
      </w:r>
      <w:proofErr w:type="gramEnd"/>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rPr>
        <w:t>or</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fidelity</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bond?</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If</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rPr>
        <w:t>so,</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describe</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each</w:t>
      </w:r>
      <w:r w:rsidRPr="00602109">
        <w:rPr>
          <w:rFonts w:ascii="Times New Roman" w:eastAsia="Times New Roman" w:hAnsi="Times New Roman" w:cs="Times New Roman"/>
          <w:color w:val="auto"/>
          <w:spacing w:val="41"/>
        </w:rPr>
        <w:t xml:space="preserve"> </w:t>
      </w:r>
      <w:r w:rsidRPr="00602109">
        <w:rPr>
          <w:rFonts w:ascii="Times New Roman" w:eastAsia="Times New Roman" w:hAnsi="Times New Roman" w:cs="Times New Roman"/>
          <w:color w:val="auto"/>
          <w:spacing w:val="-1"/>
        </w:rPr>
        <w:t>instance</w:t>
      </w:r>
      <w:r w:rsidRPr="00602109">
        <w:rPr>
          <w:rFonts w:ascii="Times New Roman" w:eastAsia="Times New Roman" w:hAnsi="Times New Roman" w:cs="Times New Roman"/>
          <w:color w:val="auto"/>
          <w:spacing w:val="1"/>
        </w:rPr>
        <w:t xml:space="preserve"> </w:t>
      </w:r>
      <w:r w:rsidRPr="00602109">
        <w:rPr>
          <w:rFonts w:ascii="Times New Roman" w:eastAsia="Times New Roman" w:hAnsi="Times New Roman" w:cs="Times New Roman"/>
          <w:color w:val="auto"/>
          <w:spacing w:val="-1"/>
        </w:rPr>
        <w:t>and provide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the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reason cited by the</w:t>
      </w:r>
      <w:r w:rsidRPr="00602109">
        <w:rPr>
          <w:rFonts w:ascii="Times New Roman" w:eastAsia="Times New Roman" w:hAnsi="Times New Roman" w:cs="Times New Roman"/>
          <w:color w:val="auto"/>
          <w:spacing w:val="-2"/>
        </w:rPr>
        <w:t xml:space="preserve"> </w:t>
      </w:r>
      <w:r w:rsidRPr="00602109">
        <w:rPr>
          <w:rFonts w:ascii="Times New Roman" w:eastAsia="Times New Roman" w:hAnsi="Times New Roman" w:cs="Times New Roman"/>
          <w:color w:val="auto"/>
          <w:spacing w:val="-1"/>
        </w:rPr>
        <w:t>carrier.</w:t>
      </w:r>
    </w:p>
    <w:p w14:paraId="4629061E" w14:textId="77777777" w:rsidR="00602109" w:rsidRPr="00602109" w:rsidRDefault="0060210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color w:val="000000" w:themeColor="text1"/>
          <w:spacing w:val="-1"/>
        </w:rPr>
        <w:t>Does</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rPr>
        <w:t xml:space="preserve">your </w:t>
      </w:r>
      <w:r w:rsidRPr="00602109">
        <w:rPr>
          <w:rFonts w:ascii="Times New Roman" w:eastAsia="Times New Roman" w:hAnsi="Times New Roman" w:cs="Times New Roman"/>
          <w:color w:val="000000" w:themeColor="text1"/>
          <w:spacing w:val="-2"/>
        </w:rPr>
        <w:t>firm</w:t>
      </w:r>
      <w:r w:rsidRPr="00602109">
        <w:rPr>
          <w:rFonts w:ascii="Times New Roman" w:eastAsia="Times New Roman" w:hAnsi="Times New Roman" w:cs="Times New Roman"/>
          <w:color w:val="000000" w:themeColor="text1"/>
          <w:spacing w:val="-1"/>
        </w:rPr>
        <w:t xml:space="preserve"> maintain</w:t>
      </w:r>
      <w:r w:rsidRPr="00602109">
        <w:rPr>
          <w:rFonts w:ascii="Times New Roman" w:eastAsia="Times New Roman" w:hAnsi="Times New Roman" w:cs="Times New Roman"/>
          <w:color w:val="000000" w:themeColor="text1"/>
          <w:spacing w:val="-3"/>
        </w:rPr>
        <w:t xml:space="preserve"> </w:t>
      </w:r>
      <w:r w:rsidRPr="00602109">
        <w:rPr>
          <w:rFonts w:ascii="Times New Roman" w:eastAsia="Times New Roman" w:hAnsi="Times New Roman" w:cs="Times New Roman"/>
          <w:color w:val="000000" w:themeColor="text1"/>
        </w:rPr>
        <w:t>a</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written</w:t>
      </w:r>
      <w:r w:rsidRPr="00602109">
        <w:rPr>
          <w:rFonts w:ascii="Times New Roman" w:eastAsia="Times New Roman" w:hAnsi="Times New Roman" w:cs="Times New Roman"/>
          <w:color w:val="000000" w:themeColor="text1"/>
          <w:spacing w:val="-3"/>
        </w:rPr>
        <w:t xml:space="preserve"> </w:t>
      </w:r>
      <w:r w:rsidRPr="00602109">
        <w:rPr>
          <w:rFonts w:ascii="Times New Roman" w:eastAsia="Times New Roman" w:hAnsi="Times New Roman" w:cs="Times New Roman"/>
          <w:color w:val="000000" w:themeColor="text1"/>
          <w:spacing w:val="-1"/>
        </w:rPr>
        <w:t>compliance</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manual?</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How</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2"/>
        </w:rPr>
        <w:t>do</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you</w:t>
      </w:r>
      <w:r w:rsidRPr="00602109">
        <w:rPr>
          <w:rFonts w:ascii="Times New Roman" w:eastAsia="Times New Roman" w:hAnsi="Times New Roman" w:cs="Times New Roman"/>
          <w:color w:val="000000" w:themeColor="text1"/>
          <w:spacing w:val="-3"/>
        </w:rPr>
        <w:t xml:space="preserve"> </w:t>
      </w:r>
      <w:r w:rsidRPr="00602109">
        <w:rPr>
          <w:rFonts w:ascii="Times New Roman" w:eastAsia="Times New Roman" w:hAnsi="Times New Roman" w:cs="Times New Roman"/>
          <w:color w:val="000000" w:themeColor="text1"/>
          <w:spacing w:val="-1"/>
        </w:rPr>
        <w:t>ensure/verify</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that</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the</w:t>
      </w:r>
      <w:r w:rsidRPr="00602109">
        <w:rPr>
          <w:rFonts w:ascii="Times New Roman" w:eastAsia="Times New Roman" w:hAnsi="Times New Roman" w:cs="Times New Roman"/>
          <w:color w:val="000000" w:themeColor="text1"/>
          <w:spacing w:val="57"/>
        </w:rPr>
        <w:t xml:space="preserve"> </w:t>
      </w:r>
      <w:r w:rsidRPr="00602109">
        <w:rPr>
          <w:rFonts w:ascii="Times New Roman" w:eastAsia="Times New Roman" w:hAnsi="Times New Roman" w:cs="Times New Roman"/>
          <w:color w:val="000000" w:themeColor="text1"/>
          <w:spacing w:val="-1"/>
        </w:rPr>
        <w:t>firm</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and its</w:t>
      </w:r>
      <w:r w:rsidRPr="00602109">
        <w:rPr>
          <w:rFonts w:ascii="Times New Roman" w:eastAsia="Times New Roman" w:hAnsi="Times New Roman" w:cs="Times New Roman"/>
          <w:color w:val="000000" w:themeColor="text1"/>
        </w:rPr>
        <w:t xml:space="preserve"> </w:t>
      </w:r>
      <w:r w:rsidRPr="00602109">
        <w:rPr>
          <w:rFonts w:ascii="Times New Roman" w:eastAsia="Times New Roman" w:hAnsi="Times New Roman" w:cs="Times New Roman"/>
          <w:color w:val="000000" w:themeColor="text1"/>
          <w:spacing w:val="-1"/>
        </w:rPr>
        <w:t>employees</w:t>
      </w:r>
      <w:r w:rsidRPr="00602109">
        <w:rPr>
          <w:rFonts w:ascii="Times New Roman" w:eastAsia="Times New Roman" w:hAnsi="Times New Roman" w:cs="Times New Roman"/>
          <w:color w:val="000000" w:themeColor="text1"/>
        </w:rPr>
        <w:t xml:space="preserve"> </w:t>
      </w:r>
      <w:r w:rsidRPr="00602109">
        <w:rPr>
          <w:rFonts w:ascii="Times New Roman" w:eastAsia="Times New Roman" w:hAnsi="Times New Roman" w:cs="Times New Roman"/>
          <w:color w:val="000000" w:themeColor="text1"/>
          <w:spacing w:val="-1"/>
        </w:rPr>
        <w:t>follow</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stated procedures?</w:t>
      </w:r>
    </w:p>
    <w:p w14:paraId="759C4777" w14:textId="77777777" w:rsidR="00602109" w:rsidRPr="00602109" w:rsidRDefault="0059643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 xml:space="preserve">Identify </w:t>
      </w:r>
      <w:r w:rsidRPr="00602109">
        <w:rPr>
          <w:rFonts w:ascii="Times New Roman" w:eastAsia="Times New Roman" w:hAnsi="Times New Roman" w:cs="Times New Roman"/>
        </w:rPr>
        <w:t xml:space="preserve">your </w:t>
      </w:r>
      <w:r w:rsidRPr="00602109">
        <w:rPr>
          <w:rFonts w:ascii="Times New Roman" w:eastAsia="Times New Roman" w:hAnsi="Times New Roman" w:cs="Times New Roman"/>
          <w:spacing w:val="-1"/>
        </w:rPr>
        <w:t>Chief</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Compliance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Officer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and describe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2"/>
        </w:rPr>
        <w:t>the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responsibilities,</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reporting structure</w:t>
      </w:r>
      <w:r w:rsidRPr="00602109">
        <w:rPr>
          <w:rFonts w:ascii="Times New Roman" w:eastAsia="Times New Roman" w:hAnsi="Times New Roman" w:cs="Times New Roman"/>
          <w:spacing w:val="44"/>
        </w:rPr>
        <w:t xml:space="preserve"> </w:t>
      </w:r>
      <w:r w:rsidRPr="00602109">
        <w:rPr>
          <w:rFonts w:ascii="Times New Roman" w:eastAsia="Times New Roman" w:hAnsi="Times New Roman" w:cs="Times New Roman"/>
          <w:spacing w:val="-1"/>
        </w:rPr>
        <w:t>and compensation scheme</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rPr>
        <w:t xml:space="preserve">of </w:t>
      </w:r>
      <w:r w:rsidRPr="00602109">
        <w:rPr>
          <w:rFonts w:ascii="Times New Roman" w:eastAsia="Times New Roman" w:hAnsi="Times New Roman" w:cs="Times New Roman"/>
          <w:spacing w:val="-1"/>
        </w:rPr>
        <w:t>your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compliance</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group.</w:t>
      </w:r>
    </w:p>
    <w:p w14:paraId="57C33E12" w14:textId="77777777" w:rsidR="00602109" w:rsidRPr="00602109" w:rsidRDefault="0059643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Does</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color w:val="000000" w:themeColor="text1"/>
        </w:rPr>
        <w:t xml:space="preserve">your </w:t>
      </w:r>
      <w:r w:rsidRPr="00602109">
        <w:rPr>
          <w:rFonts w:ascii="Times New Roman" w:eastAsia="Times New Roman" w:hAnsi="Times New Roman" w:cs="Times New Roman"/>
          <w:color w:val="000000" w:themeColor="text1"/>
          <w:spacing w:val="-2"/>
        </w:rPr>
        <w:t>firm</w:t>
      </w:r>
      <w:r w:rsidRPr="00602109">
        <w:rPr>
          <w:rFonts w:ascii="Times New Roman" w:eastAsia="Times New Roman" w:hAnsi="Times New Roman" w:cs="Times New Roman"/>
          <w:color w:val="000000" w:themeColor="text1"/>
          <w:spacing w:val="-1"/>
        </w:rPr>
        <w:t xml:space="preserve"> maintain</w:t>
      </w:r>
      <w:r w:rsidRPr="00602109">
        <w:rPr>
          <w:rFonts w:ascii="Times New Roman" w:eastAsia="Times New Roman" w:hAnsi="Times New Roman" w:cs="Times New Roman"/>
          <w:color w:val="000000" w:themeColor="text1"/>
          <w:spacing w:val="-3"/>
        </w:rPr>
        <w:t xml:space="preserve"> </w:t>
      </w:r>
      <w:r w:rsidRPr="00602109">
        <w:rPr>
          <w:rFonts w:ascii="Times New Roman" w:eastAsia="Times New Roman" w:hAnsi="Times New Roman" w:cs="Times New Roman"/>
          <w:color w:val="000000" w:themeColor="text1"/>
        </w:rPr>
        <w:t>a</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written</w:t>
      </w:r>
      <w:r w:rsidRPr="00602109">
        <w:rPr>
          <w:rFonts w:ascii="Times New Roman" w:eastAsia="Times New Roman" w:hAnsi="Times New Roman" w:cs="Times New Roman"/>
          <w:color w:val="000000" w:themeColor="text1"/>
          <w:spacing w:val="-3"/>
        </w:rPr>
        <w:t xml:space="preserve"> </w:t>
      </w:r>
      <w:r w:rsidRPr="00602109">
        <w:rPr>
          <w:rFonts w:ascii="Times New Roman" w:eastAsia="Times New Roman" w:hAnsi="Times New Roman" w:cs="Times New Roman"/>
          <w:color w:val="000000" w:themeColor="text1"/>
          <w:spacing w:val="-1"/>
        </w:rPr>
        <w:t>ethics</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rPr>
        <w:t>or</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standards</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rPr>
        <w:t xml:space="preserve">of </w:t>
      </w:r>
      <w:r w:rsidRPr="00602109">
        <w:rPr>
          <w:rFonts w:ascii="Times New Roman" w:eastAsia="Times New Roman" w:hAnsi="Times New Roman" w:cs="Times New Roman"/>
          <w:color w:val="000000" w:themeColor="text1"/>
          <w:spacing w:val="-1"/>
        </w:rPr>
        <w:t>conduct</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2"/>
        </w:rPr>
        <w:t>policy?</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If</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so,</w:t>
      </w:r>
      <w:r w:rsidRPr="00602109">
        <w:rPr>
          <w:rFonts w:ascii="Times New Roman" w:eastAsia="Times New Roman" w:hAnsi="Times New Roman" w:cs="Times New Roman"/>
          <w:color w:val="000000" w:themeColor="text1"/>
        </w:rPr>
        <w:t xml:space="preserve"> </w:t>
      </w:r>
      <w:r w:rsidRPr="00602109">
        <w:rPr>
          <w:rFonts w:ascii="Times New Roman" w:eastAsia="Times New Roman" w:hAnsi="Times New Roman" w:cs="Times New Roman"/>
          <w:color w:val="000000" w:themeColor="text1"/>
          <w:spacing w:val="-1"/>
        </w:rPr>
        <w:t>what</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steps</w:t>
      </w:r>
      <w:r w:rsidRPr="00602109">
        <w:rPr>
          <w:rFonts w:ascii="Times New Roman" w:eastAsia="Times New Roman" w:hAnsi="Times New Roman" w:cs="Times New Roman"/>
          <w:color w:val="000000" w:themeColor="text1"/>
          <w:spacing w:val="75"/>
        </w:rPr>
        <w:t xml:space="preserve"> </w:t>
      </w:r>
      <w:r w:rsidRPr="00602109">
        <w:rPr>
          <w:rFonts w:ascii="Times New Roman" w:eastAsia="Times New Roman" w:hAnsi="Times New Roman" w:cs="Times New Roman"/>
          <w:color w:val="000000" w:themeColor="text1"/>
          <w:spacing w:val="-1"/>
        </w:rPr>
        <w:t>are</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taken to ensure</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that</w:t>
      </w:r>
      <w:r w:rsidRPr="00602109">
        <w:rPr>
          <w:rFonts w:ascii="Times New Roman" w:eastAsia="Times New Roman" w:hAnsi="Times New Roman" w:cs="Times New Roman"/>
          <w:color w:val="000000" w:themeColor="text1"/>
          <w:spacing w:val="1"/>
        </w:rPr>
        <w:t xml:space="preserve"> </w:t>
      </w:r>
      <w:r w:rsidRPr="00602109">
        <w:rPr>
          <w:rFonts w:ascii="Times New Roman" w:eastAsia="Times New Roman" w:hAnsi="Times New Roman" w:cs="Times New Roman"/>
          <w:color w:val="000000" w:themeColor="text1"/>
          <w:spacing w:val="-1"/>
        </w:rPr>
        <w:t>employees</w:t>
      </w:r>
      <w:r w:rsidRPr="00602109">
        <w:rPr>
          <w:rFonts w:ascii="Times New Roman" w:eastAsia="Times New Roman" w:hAnsi="Times New Roman" w:cs="Times New Roman"/>
          <w:color w:val="000000" w:themeColor="text1"/>
        </w:rPr>
        <w:t xml:space="preserve"> </w:t>
      </w:r>
      <w:r w:rsidRPr="00602109">
        <w:rPr>
          <w:rFonts w:ascii="Times New Roman" w:eastAsia="Times New Roman" w:hAnsi="Times New Roman" w:cs="Times New Roman"/>
          <w:color w:val="000000" w:themeColor="text1"/>
          <w:spacing w:val="-1"/>
        </w:rPr>
        <w:t>are</w:t>
      </w:r>
      <w:r w:rsidRPr="00602109">
        <w:rPr>
          <w:rFonts w:ascii="Times New Roman" w:eastAsia="Times New Roman" w:hAnsi="Times New Roman" w:cs="Times New Roman"/>
          <w:color w:val="000000" w:themeColor="text1"/>
          <w:spacing w:val="-2"/>
        </w:rPr>
        <w:t xml:space="preserve"> </w:t>
      </w:r>
      <w:r w:rsidRPr="00602109">
        <w:rPr>
          <w:rFonts w:ascii="Times New Roman" w:eastAsia="Times New Roman" w:hAnsi="Times New Roman" w:cs="Times New Roman"/>
          <w:color w:val="000000" w:themeColor="text1"/>
          <w:spacing w:val="-1"/>
        </w:rPr>
        <w:t>in compliance?</w:t>
      </w:r>
    </w:p>
    <w:p w14:paraId="5B9E25AC" w14:textId="77777777" w:rsidR="00602109" w:rsidRPr="00602109" w:rsidRDefault="0059643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What</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is</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rPr>
        <w:t>your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process</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for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escalating and resolving</w:t>
      </w:r>
      <w:r w:rsidRPr="00602109">
        <w:rPr>
          <w:rFonts w:ascii="Times New Roman" w:eastAsia="Times New Roman" w:hAnsi="Times New Roman" w:cs="Times New Roman"/>
          <w:spacing w:val="-3"/>
        </w:rPr>
        <w:t xml:space="preserve"> </w:t>
      </w:r>
      <w:r w:rsidRPr="00602109">
        <w:rPr>
          <w:rFonts w:ascii="Times New Roman" w:eastAsia="Times New Roman" w:hAnsi="Times New Roman" w:cs="Times New Roman"/>
          <w:spacing w:val="-1"/>
        </w:rPr>
        <w:t>compliance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violations?</w:t>
      </w:r>
    </w:p>
    <w:p w14:paraId="49F9920D" w14:textId="77777777" w:rsidR="00602109" w:rsidRPr="00602109" w:rsidRDefault="0059643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Describe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your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Anti-Money Laundering (AML)</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procedures</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and identify</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the</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designated Money</w:t>
      </w:r>
      <w:r w:rsidRPr="00602109">
        <w:rPr>
          <w:rFonts w:ascii="Times New Roman" w:eastAsia="Times New Roman" w:hAnsi="Times New Roman" w:cs="Times New Roman"/>
          <w:spacing w:val="37"/>
        </w:rPr>
        <w:t xml:space="preserve"> </w:t>
      </w:r>
      <w:r w:rsidRPr="00602109">
        <w:rPr>
          <w:rFonts w:ascii="Times New Roman" w:eastAsia="Times New Roman" w:hAnsi="Times New Roman" w:cs="Times New Roman"/>
          <w:spacing w:val="-1"/>
        </w:rPr>
        <w:t>Laundering Reporting Officer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(MLRO).</w:t>
      </w:r>
    </w:p>
    <w:p w14:paraId="413F9A04" w14:textId="4925CB6B" w:rsidR="00596439" w:rsidRPr="000B76F0" w:rsidRDefault="00596439" w:rsidP="00676CFA">
      <w:pPr>
        <w:pStyle w:val="ListParagraph"/>
        <w:numPr>
          <w:ilvl w:val="0"/>
          <w:numId w:val="43"/>
        </w:numPr>
        <w:tabs>
          <w:tab w:val="left" w:pos="1200"/>
        </w:tabs>
        <w:ind w:right="115"/>
        <w:contextualSpacing/>
        <w:jc w:val="both"/>
        <w:rPr>
          <w:rFonts w:ascii="Times New Roman" w:eastAsia="Calibri" w:hAnsi="Times New Roman" w:cs="Times New Roman"/>
        </w:rPr>
      </w:pPr>
      <w:r w:rsidRPr="00602109">
        <w:rPr>
          <w:rFonts w:ascii="Times New Roman" w:eastAsia="Times New Roman" w:hAnsi="Times New Roman" w:cs="Times New Roman"/>
          <w:spacing w:val="-1"/>
        </w:rPr>
        <w:t>Has</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your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firm ever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filed,</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voluntarily</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rPr>
        <w:t>or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involuntarily,</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for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bankruptcy</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protection</w:t>
      </w:r>
      <w:r w:rsidRPr="00602109">
        <w:rPr>
          <w:rFonts w:ascii="Times New Roman" w:eastAsia="Times New Roman" w:hAnsi="Times New Roman" w:cs="Times New Roman"/>
          <w:spacing w:val="-3"/>
        </w:rPr>
        <w:t xml:space="preserve"> </w:t>
      </w:r>
      <w:r w:rsidRPr="00602109">
        <w:rPr>
          <w:rFonts w:ascii="Times New Roman" w:eastAsia="Times New Roman" w:hAnsi="Times New Roman" w:cs="Times New Roman"/>
        </w:rPr>
        <w:t>or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otherwise</w:t>
      </w:r>
      <w:r w:rsidRPr="00602109">
        <w:rPr>
          <w:rFonts w:ascii="Times New Roman" w:eastAsia="Times New Roman" w:hAnsi="Times New Roman" w:cs="Times New Roman"/>
          <w:spacing w:val="57"/>
        </w:rPr>
        <w:t xml:space="preserve"> </w:t>
      </w:r>
      <w:r w:rsidRPr="00602109">
        <w:rPr>
          <w:rFonts w:ascii="Times New Roman" w:eastAsia="Times New Roman" w:hAnsi="Times New Roman" w:cs="Times New Roman"/>
          <w:spacing w:val="-1"/>
        </w:rPr>
        <w:t>been subject</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to</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2"/>
        </w:rPr>
        <w:t>the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appointment</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rPr>
        <w:t xml:space="preserve">of a </w:t>
      </w:r>
      <w:r w:rsidRPr="00602109">
        <w:rPr>
          <w:rFonts w:ascii="Times New Roman" w:eastAsia="Times New Roman" w:hAnsi="Times New Roman" w:cs="Times New Roman"/>
          <w:spacing w:val="-1"/>
        </w:rPr>
        <w:t>receiver,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trustee,</w:t>
      </w:r>
      <w:r w:rsidRPr="00602109">
        <w:rPr>
          <w:rFonts w:ascii="Times New Roman" w:eastAsia="Times New Roman" w:hAnsi="Times New Roman" w:cs="Times New Roman"/>
        </w:rPr>
        <w:t xml:space="preserve"> or</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assignee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for</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the</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benefit</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rPr>
        <w:t>of</w:t>
      </w:r>
      <w:r w:rsidRPr="00602109">
        <w:rPr>
          <w:rFonts w:ascii="Times New Roman" w:eastAsia="Times New Roman" w:hAnsi="Times New Roman" w:cs="Times New Roman"/>
          <w:spacing w:val="45"/>
        </w:rPr>
        <w:t xml:space="preserve"> </w:t>
      </w:r>
      <w:r w:rsidRPr="00602109">
        <w:rPr>
          <w:rFonts w:ascii="Times New Roman" w:eastAsia="Times New Roman" w:hAnsi="Times New Roman" w:cs="Times New Roman"/>
          <w:spacing w:val="-1"/>
        </w:rPr>
        <w:t>creditors?</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If</w:t>
      </w:r>
      <w:r w:rsidRPr="00602109">
        <w:rPr>
          <w:rFonts w:ascii="Times New Roman" w:eastAsia="Times New Roman" w:hAnsi="Times New Roman" w:cs="Times New Roman"/>
          <w:spacing w:val="-2"/>
        </w:rPr>
        <w:t xml:space="preserve"> </w:t>
      </w:r>
      <w:r w:rsidRPr="00602109">
        <w:rPr>
          <w:rFonts w:ascii="Times New Roman" w:eastAsia="Times New Roman" w:hAnsi="Times New Roman" w:cs="Times New Roman"/>
          <w:spacing w:val="-1"/>
        </w:rPr>
        <w:t>so,</w:t>
      </w:r>
      <w:r w:rsidRPr="00602109">
        <w:rPr>
          <w:rFonts w:ascii="Times New Roman" w:eastAsia="Times New Roman" w:hAnsi="Times New Roman" w:cs="Times New Roman"/>
        </w:rPr>
        <w:t xml:space="preserve"> </w:t>
      </w:r>
      <w:r w:rsidRPr="00602109">
        <w:rPr>
          <w:rFonts w:ascii="Times New Roman" w:eastAsia="Times New Roman" w:hAnsi="Times New Roman" w:cs="Times New Roman"/>
          <w:spacing w:val="-1"/>
        </w:rPr>
        <w:t>describe</w:t>
      </w:r>
      <w:r w:rsidRPr="00602109">
        <w:rPr>
          <w:rFonts w:ascii="Times New Roman" w:eastAsia="Times New Roman" w:hAnsi="Times New Roman" w:cs="Times New Roman"/>
          <w:spacing w:val="1"/>
        </w:rPr>
        <w:t xml:space="preserve"> </w:t>
      </w:r>
      <w:r w:rsidRPr="00602109">
        <w:rPr>
          <w:rFonts w:ascii="Times New Roman" w:eastAsia="Times New Roman" w:hAnsi="Times New Roman" w:cs="Times New Roman"/>
          <w:spacing w:val="-1"/>
        </w:rPr>
        <w:t>each instance.</w:t>
      </w:r>
    </w:p>
    <w:p w14:paraId="63278AEA" w14:textId="77777777" w:rsidR="00947450" w:rsidRPr="002C3C12" w:rsidRDefault="00947450" w:rsidP="00947450">
      <w:pPr>
        <w:pStyle w:val="ListParagraph"/>
        <w:numPr>
          <w:ilvl w:val="0"/>
          <w:numId w:val="43"/>
        </w:numPr>
        <w:rPr>
          <w:rFonts w:ascii="Times New Roman" w:eastAsia="Calibri" w:hAnsi="Times New Roman" w:cs="Times New Roman"/>
        </w:rPr>
      </w:pPr>
      <w:r w:rsidRPr="002C3C12">
        <w:rPr>
          <w:rFonts w:ascii="Times New Roman" w:eastAsia="Calibri" w:hAnsi="Times New Roman" w:cs="Times New Roman"/>
        </w:rPr>
        <w:t>Does the Firm have a Chief Information Security Officer or equivalent position? If not, where does principal responsibility for overseeing cybersecurity reside within the firm?</w:t>
      </w:r>
    </w:p>
    <w:p w14:paraId="0E6B9F4C" w14:textId="3A661644" w:rsidR="00947450" w:rsidRPr="000B76F0" w:rsidRDefault="00947450" w:rsidP="000B76F0">
      <w:pPr>
        <w:pStyle w:val="ListParagraph"/>
        <w:numPr>
          <w:ilvl w:val="0"/>
          <w:numId w:val="43"/>
        </w:numPr>
        <w:rPr>
          <w:rFonts w:ascii="Times New Roman" w:eastAsia="Calibri" w:hAnsi="Times New Roman" w:cs="Times New Roman"/>
        </w:rPr>
      </w:pPr>
      <w:r w:rsidRPr="002C3C12">
        <w:rPr>
          <w:rFonts w:ascii="Times New Roman" w:eastAsia="Calibri" w:hAnsi="Times New Roman" w:cs="Times New Roman"/>
        </w:rPr>
        <w:t>Does your firm have a cyber-security policy? Describe how your firm has responded to regulatory guidance and whether your firm falls under a stand-alone policy for investment adviser requirements or whether you follow a corporate program.</w:t>
      </w:r>
    </w:p>
    <w:p w14:paraId="40045E19" w14:textId="77777777" w:rsidR="00596439" w:rsidRPr="00596439" w:rsidRDefault="00596439" w:rsidP="00596439">
      <w:pPr>
        <w:rPr>
          <w:rFonts w:ascii="Times New Roman" w:hAnsi="Times New Roman" w:cs="Times New Roman"/>
          <w:b/>
          <w:bCs/>
        </w:rPr>
      </w:pPr>
    </w:p>
    <w:p w14:paraId="029ACC56" w14:textId="77777777" w:rsidR="00596439" w:rsidRPr="00596439" w:rsidRDefault="00596439" w:rsidP="00596439">
      <w:pPr>
        <w:pStyle w:val="Heading2"/>
        <w:rPr>
          <w:rFonts w:cs="Times New Roman"/>
          <w:b w:val="0"/>
          <w:bCs w:val="0"/>
          <w:color w:val="000000" w:themeColor="text1"/>
          <w:sz w:val="22"/>
          <w:szCs w:val="22"/>
        </w:rPr>
      </w:pPr>
      <w:r w:rsidRPr="00596439">
        <w:rPr>
          <w:rFonts w:cs="Times New Roman"/>
          <w:color w:val="000000" w:themeColor="text1"/>
          <w:sz w:val="22"/>
          <w:szCs w:val="22"/>
        </w:rPr>
        <w:t>Reporting and Client Service</w:t>
      </w:r>
    </w:p>
    <w:p w14:paraId="079DBE43" w14:textId="4F3D3056" w:rsidR="00596439" w:rsidRPr="00596439" w:rsidRDefault="00596439" w:rsidP="00676CFA">
      <w:pPr>
        <w:pStyle w:val="ListParagraph"/>
        <w:numPr>
          <w:ilvl w:val="1"/>
          <w:numId w:val="26"/>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What type of standard reporting package do you provide to clients for the proposed s</w:t>
      </w:r>
      <w:r w:rsidR="006C58D1">
        <w:rPr>
          <w:rFonts w:ascii="Times New Roman" w:hAnsi="Times New Roman" w:cs="Times New Roman"/>
        </w:rPr>
        <w:t>ervice(s)</w:t>
      </w:r>
      <w:r w:rsidRPr="00596439">
        <w:rPr>
          <w:rFonts w:ascii="Times New Roman" w:hAnsi="Times New Roman" w:cs="Times New Roman"/>
        </w:rPr>
        <w:t>? Please attach a sample report client report.</w:t>
      </w:r>
    </w:p>
    <w:p w14:paraId="4998BA9A" w14:textId="77777777" w:rsidR="00596439" w:rsidRPr="00596439" w:rsidRDefault="00596439" w:rsidP="00676CFA">
      <w:pPr>
        <w:pStyle w:val="ListParagraph"/>
        <w:widowControl/>
        <w:numPr>
          <w:ilvl w:val="1"/>
          <w:numId w:val="26"/>
        </w:numPr>
        <w:spacing w:after="160" w:line="259" w:lineRule="auto"/>
        <w:contextualSpacing/>
        <w:jc w:val="left"/>
        <w:rPr>
          <w:rFonts w:ascii="Times New Roman" w:hAnsi="Times New Roman" w:cs="Times New Roman"/>
        </w:rPr>
      </w:pPr>
      <w:r w:rsidRPr="00596439">
        <w:rPr>
          <w:rFonts w:ascii="Times New Roman" w:hAnsi="Times New Roman" w:cs="Times New Roman"/>
        </w:rPr>
        <w:t>Can investors</w:t>
      </w:r>
      <w:r w:rsidRPr="00596439">
        <w:rPr>
          <w:rFonts w:ascii="Times New Roman" w:hAnsi="Times New Roman" w:cs="Times New Roman"/>
          <w:spacing w:val="-2"/>
        </w:rPr>
        <w:t xml:space="preserve"> </w:t>
      </w:r>
      <w:r w:rsidRPr="00596439">
        <w:rPr>
          <w:rFonts w:ascii="Times New Roman" w:hAnsi="Times New Roman" w:cs="Times New Roman"/>
        </w:rPr>
        <w:t>receive</w:t>
      </w:r>
      <w:r w:rsidRPr="00596439">
        <w:rPr>
          <w:rFonts w:ascii="Times New Roman" w:hAnsi="Times New Roman" w:cs="Times New Roman"/>
          <w:spacing w:val="1"/>
        </w:rPr>
        <w:t xml:space="preserve"> </w:t>
      </w:r>
      <w:r w:rsidRPr="00596439">
        <w:rPr>
          <w:rFonts w:ascii="Times New Roman" w:hAnsi="Times New Roman" w:cs="Times New Roman"/>
        </w:rPr>
        <w:t>custom</w:t>
      </w:r>
      <w:r w:rsidRPr="00596439">
        <w:rPr>
          <w:rFonts w:ascii="Times New Roman" w:hAnsi="Times New Roman" w:cs="Times New Roman"/>
          <w:spacing w:val="1"/>
        </w:rPr>
        <w:t xml:space="preserve"> </w:t>
      </w:r>
      <w:r w:rsidRPr="00596439">
        <w:rPr>
          <w:rFonts w:ascii="Times New Roman" w:hAnsi="Times New Roman" w:cs="Times New Roman"/>
        </w:rPr>
        <w:t>reports?</w:t>
      </w:r>
      <w:r w:rsidRPr="00596439">
        <w:rPr>
          <w:rFonts w:ascii="Times New Roman" w:hAnsi="Times New Roman" w:cs="Times New Roman"/>
          <w:spacing w:val="1"/>
        </w:rPr>
        <w:t xml:space="preserve"> </w:t>
      </w:r>
      <w:r w:rsidRPr="00596439">
        <w:rPr>
          <w:rFonts w:ascii="Times New Roman" w:hAnsi="Times New Roman" w:cs="Times New Roman"/>
        </w:rPr>
        <w:t>If</w:t>
      </w:r>
      <w:r w:rsidRPr="00596439">
        <w:rPr>
          <w:rFonts w:ascii="Times New Roman" w:hAnsi="Times New Roman" w:cs="Times New Roman"/>
          <w:spacing w:val="-2"/>
        </w:rPr>
        <w:t xml:space="preserve"> </w:t>
      </w:r>
      <w:r w:rsidRPr="00596439">
        <w:rPr>
          <w:rFonts w:ascii="Times New Roman" w:hAnsi="Times New Roman" w:cs="Times New Roman"/>
        </w:rPr>
        <w:t>so,</w:t>
      </w:r>
      <w:r w:rsidRPr="00596439">
        <w:rPr>
          <w:rFonts w:ascii="Times New Roman" w:hAnsi="Times New Roman" w:cs="Times New Roman"/>
          <w:spacing w:val="-2"/>
        </w:rPr>
        <w:t xml:space="preserve"> </w:t>
      </w:r>
      <w:r w:rsidRPr="00596439">
        <w:rPr>
          <w:rFonts w:ascii="Times New Roman" w:hAnsi="Times New Roman" w:cs="Times New Roman"/>
        </w:rPr>
        <w:t>discuss</w:t>
      </w:r>
      <w:r w:rsidRPr="00596439">
        <w:rPr>
          <w:rFonts w:ascii="Times New Roman" w:hAnsi="Times New Roman" w:cs="Times New Roman"/>
          <w:spacing w:val="-2"/>
        </w:rPr>
        <w:t xml:space="preserve"> </w:t>
      </w:r>
      <w:r w:rsidRPr="00596439">
        <w:rPr>
          <w:rFonts w:ascii="Times New Roman" w:hAnsi="Times New Roman" w:cs="Times New Roman"/>
        </w:rPr>
        <w:t>the</w:t>
      </w:r>
      <w:r w:rsidRPr="00596439">
        <w:rPr>
          <w:rFonts w:ascii="Times New Roman" w:hAnsi="Times New Roman" w:cs="Times New Roman"/>
          <w:spacing w:val="1"/>
        </w:rPr>
        <w:t xml:space="preserve"> </w:t>
      </w:r>
      <w:r w:rsidRPr="00596439">
        <w:rPr>
          <w:rFonts w:ascii="Times New Roman" w:hAnsi="Times New Roman" w:cs="Times New Roman"/>
        </w:rPr>
        <w:t>range</w:t>
      </w:r>
      <w:r w:rsidRPr="00596439">
        <w:rPr>
          <w:rFonts w:ascii="Times New Roman" w:hAnsi="Times New Roman" w:cs="Times New Roman"/>
          <w:spacing w:val="-2"/>
        </w:rPr>
        <w:t xml:space="preserve"> </w:t>
      </w:r>
      <w:r w:rsidRPr="00596439">
        <w:rPr>
          <w:rFonts w:ascii="Times New Roman" w:hAnsi="Times New Roman" w:cs="Times New Roman"/>
        </w:rPr>
        <w:t>of customization available.</w:t>
      </w:r>
    </w:p>
    <w:p w14:paraId="6C03D9B8" w14:textId="2F5E02FE" w:rsidR="002920B9" w:rsidRDefault="000F46AF" w:rsidP="00676CFA">
      <w:pPr>
        <w:pStyle w:val="ListParagraph"/>
        <w:numPr>
          <w:ilvl w:val="1"/>
          <w:numId w:val="26"/>
        </w:numPr>
        <w:autoSpaceDE w:val="0"/>
        <w:autoSpaceDN w:val="0"/>
        <w:ind w:right="580"/>
        <w:contextualSpacing/>
        <w:jc w:val="left"/>
        <w:rPr>
          <w:rFonts w:ascii="Times New Roman" w:hAnsi="Times New Roman" w:cs="Times New Roman"/>
        </w:rPr>
      </w:pPr>
      <w:r>
        <w:rPr>
          <w:rFonts w:ascii="Times New Roman" w:hAnsi="Times New Roman" w:cs="Times New Roman"/>
        </w:rPr>
        <w:t>Discuss your firm’s ability to provide a web-based reporting platform</w:t>
      </w:r>
      <w:r w:rsidR="00ED2F96">
        <w:rPr>
          <w:rFonts w:ascii="Times New Roman" w:hAnsi="Times New Roman" w:cs="Times New Roman"/>
        </w:rPr>
        <w:t xml:space="preserve"> with interactive dashboards and/or exportable Excel data</w:t>
      </w:r>
      <w:r>
        <w:rPr>
          <w:rFonts w:ascii="Times New Roman" w:hAnsi="Times New Roman" w:cs="Times New Roman"/>
        </w:rPr>
        <w:t xml:space="preserve">. </w:t>
      </w:r>
    </w:p>
    <w:p w14:paraId="7EB4EF15" w14:textId="77777777" w:rsidR="000E1955" w:rsidRDefault="000F46AF" w:rsidP="00676CFA">
      <w:pPr>
        <w:pStyle w:val="ListParagraph"/>
        <w:numPr>
          <w:ilvl w:val="2"/>
          <w:numId w:val="26"/>
        </w:numPr>
        <w:autoSpaceDE w:val="0"/>
        <w:autoSpaceDN w:val="0"/>
        <w:ind w:right="580"/>
        <w:contextualSpacing/>
        <w:rPr>
          <w:rFonts w:ascii="Times New Roman" w:hAnsi="Times New Roman" w:cs="Times New Roman"/>
        </w:rPr>
      </w:pPr>
      <w:r>
        <w:rPr>
          <w:rFonts w:ascii="Times New Roman" w:hAnsi="Times New Roman" w:cs="Times New Roman"/>
        </w:rPr>
        <w:t>Describe any capabilities that can aggregate total vote statistics for the System</w:t>
      </w:r>
      <w:r w:rsidR="002920B9">
        <w:rPr>
          <w:rFonts w:ascii="Times New Roman" w:hAnsi="Times New Roman" w:cs="Times New Roman"/>
        </w:rPr>
        <w:t>, for</w:t>
      </w:r>
      <w:r w:rsidR="002920B9" w:rsidRPr="002920B9">
        <w:rPr>
          <w:rFonts w:ascii="Times New Roman" w:hAnsi="Times New Roman" w:cs="Times New Roman"/>
        </w:rPr>
        <w:t xml:space="preserve"> </w:t>
      </w:r>
      <w:r w:rsidRPr="002920B9">
        <w:rPr>
          <w:rFonts w:ascii="Times New Roman" w:hAnsi="Times New Roman" w:cs="Times New Roman"/>
        </w:rPr>
        <w:t xml:space="preserve">specific accounts, </w:t>
      </w:r>
      <w:r w:rsidR="002920B9">
        <w:rPr>
          <w:rFonts w:ascii="Times New Roman" w:hAnsi="Times New Roman" w:cs="Times New Roman"/>
        </w:rPr>
        <w:t xml:space="preserve">for </w:t>
      </w:r>
      <w:r w:rsidRPr="002920B9">
        <w:rPr>
          <w:rFonts w:ascii="Times New Roman" w:hAnsi="Times New Roman" w:cs="Times New Roman"/>
        </w:rPr>
        <w:t xml:space="preserve">specific companies, </w:t>
      </w:r>
      <w:r w:rsidR="002920B9">
        <w:rPr>
          <w:rFonts w:ascii="Times New Roman" w:hAnsi="Times New Roman" w:cs="Times New Roman"/>
        </w:rPr>
        <w:t xml:space="preserve">by </w:t>
      </w:r>
      <w:r w:rsidRPr="002920B9">
        <w:rPr>
          <w:rFonts w:ascii="Times New Roman" w:hAnsi="Times New Roman" w:cs="Times New Roman"/>
        </w:rPr>
        <w:t xml:space="preserve">vote categories, </w:t>
      </w:r>
      <w:r w:rsidR="002920B9">
        <w:rPr>
          <w:rFonts w:ascii="Times New Roman" w:hAnsi="Times New Roman" w:cs="Times New Roman"/>
        </w:rPr>
        <w:t xml:space="preserve">by </w:t>
      </w:r>
      <w:r w:rsidRPr="002920B9">
        <w:rPr>
          <w:rFonts w:ascii="Times New Roman" w:hAnsi="Times New Roman" w:cs="Times New Roman"/>
        </w:rPr>
        <w:t xml:space="preserve">vote decisions, </w:t>
      </w:r>
      <w:r w:rsidR="002920B9">
        <w:rPr>
          <w:rFonts w:ascii="Times New Roman" w:hAnsi="Times New Roman" w:cs="Times New Roman"/>
        </w:rPr>
        <w:t xml:space="preserve">by </w:t>
      </w:r>
      <w:r w:rsidRPr="002920B9">
        <w:rPr>
          <w:rFonts w:ascii="Times New Roman" w:hAnsi="Times New Roman" w:cs="Times New Roman"/>
        </w:rPr>
        <w:t>meeting date</w:t>
      </w:r>
      <w:r w:rsidR="002920B9">
        <w:rPr>
          <w:rFonts w:ascii="Times New Roman" w:hAnsi="Times New Roman" w:cs="Times New Roman"/>
        </w:rPr>
        <w:t>/year</w:t>
      </w:r>
      <w:r w:rsidRPr="002920B9">
        <w:rPr>
          <w:rFonts w:ascii="Times New Roman" w:hAnsi="Times New Roman" w:cs="Times New Roman"/>
        </w:rPr>
        <w:t xml:space="preserve">, etc. </w:t>
      </w:r>
    </w:p>
    <w:p w14:paraId="1588628D" w14:textId="1A711164" w:rsidR="000F46AF" w:rsidRPr="002920B9" w:rsidRDefault="000F46AF" w:rsidP="00676CFA">
      <w:pPr>
        <w:pStyle w:val="ListParagraph"/>
        <w:numPr>
          <w:ilvl w:val="2"/>
          <w:numId w:val="26"/>
        </w:numPr>
        <w:autoSpaceDE w:val="0"/>
        <w:autoSpaceDN w:val="0"/>
        <w:ind w:right="580"/>
        <w:contextualSpacing/>
        <w:rPr>
          <w:rFonts w:ascii="Times New Roman" w:hAnsi="Times New Roman" w:cs="Times New Roman"/>
        </w:rPr>
      </w:pPr>
      <w:r w:rsidRPr="002920B9">
        <w:rPr>
          <w:rFonts w:ascii="Times New Roman" w:hAnsi="Times New Roman" w:cs="Times New Roman"/>
        </w:rPr>
        <w:t>Describe any capabilities to drill-down to specific vote decisions.</w:t>
      </w:r>
    </w:p>
    <w:p w14:paraId="6972C7BF" w14:textId="763A7AD8" w:rsidR="006C58D1" w:rsidRDefault="00596439" w:rsidP="00676CFA">
      <w:pPr>
        <w:pStyle w:val="ListParagraph"/>
        <w:numPr>
          <w:ilvl w:val="1"/>
          <w:numId w:val="26"/>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How soon following month-end</w:t>
      </w:r>
      <w:r w:rsidR="006C58D1">
        <w:rPr>
          <w:rFonts w:ascii="Times New Roman" w:hAnsi="Times New Roman" w:cs="Times New Roman"/>
        </w:rPr>
        <w:t xml:space="preserve"> (or other applicable as-of date)</w:t>
      </w:r>
      <w:r w:rsidRPr="00596439">
        <w:rPr>
          <w:rFonts w:ascii="Times New Roman" w:hAnsi="Times New Roman" w:cs="Times New Roman"/>
        </w:rPr>
        <w:t xml:space="preserve"> will </w:t>
      </w:r>
      <w:r w:rsidR="002920B9">
        <w:rPr>
          <w:rFonts w:ascii="Times New Roman" w:hAnsi="Times New Roman" w:cs="Times New Roman"/>
        </w:rPr>
        <w:t xml:space="preserve">general </w:t>
      </w:r>
      <w:r w:rsidR="006C58D1">
        <w:rPr>
          <w:rFonts w:ascii="Times New Roman" w:hAnsi="Times New Roman" w:cs="Times New Roman"/>
        </w:rPr>
        <w:t>reporting</w:t>
      </w:r>
      <w:r w:rsidRPr="00596439">
        <w:rPr>
          <w:rFonts w:ascii="Times New Roman" w:hAnsi="Times New Roman" w:cs="Times New Roman"/>
        </w:rPr>
        <w:t xml:space="preserve"> </w:t>
      </w:r>
      <w:r w:rsidR="006C58D1">
        <w:rPr>
          <w:rFonts w:ascii="Times New Roman" w:hAnsi="Times New Roman" w:cs="Times New Roman"/>
        </w:rPr>
        <w:t>be made available?</w:t>
      </w:r>
    </w:p>
    <w:p w14:paraId="1CE3D4B5" w14:textId="18AA7445" w:rsidR="00596439" w:rsidRPr="00596439" w:rsidRDefault="006C58D1" w:rsidP="00676CFA">
      <w:pPr>
        <w:pStyle w:val="ListParagraph"/>
        <w:numPr>
          <w:ilvl w:val="1"/>
          <w:numId w:val="26"/>
        </w:numPr>
        <w:autoSpaceDE w:val="0"/>
        <w:autoSpaceDN w:val="0"/>
        <w:ind w:right="580"/>
        <w:contextualSpacing/>
        <w:jc w:val="left"/>
        <w:rPr>
          <w:rFonts w:ascii="Times New Roman" w:hAnsi="Times New Roman" w:cs="Times New Roman"/>
        </w:rPr>
      </w:pPr>
      <w:r>
        <w:rPr>
          <w:rFonts w:ascii="Times New Roman" w:hAnsi="Times New Roman" w:cs="Times New Roman"/>
        </w:rPr>
        <w:t>How soon is</w:t>
      </w:r>
      <w:r w:rsidR="002920B9">
        <w:rPr>
          <w:rFonts w:ascii="Times New Roman" w:hAnsi="Times New Roman" w:cs="Times New Roman"/>
        </w:rPr>
        <w:t xml:space="preserve"> specific</w:t>
      </w:r>
      <w:r>
        <w:rPr>
          <w:rFonts w:ascii="Times New Roman" w:hAnsi="Times New Roman" w:cs="Times New Roman"/>
        </w:rPr>
        <w:t xml:space="preserve"> research/analysis/</w:t>
      </w:r>
      <w:r w:rsidR="00596439" w:rsidRPr="00596439">
        <w:rPr>
          <w:rFonts w:ascii="Times New Roman" w:hAnsi="Times New Roman" w:cs="Times New Roman"/>
        </w:rPr>
        <w:t>commentary</w:t>
      </w:r>
      <w:r w:rsidR="00E7162E">
        <w:rPr>
          <w:rFonts w:ascii="Times New Roman" w:hAnsi="Times New Roman" w:cs="Times New Roman"/>
        </w:rPr>
        <w:t>/statistics</w:t>
      </w:r>
      <w:r w:rsidR="00596439" w:rsidRPr="00596439">
        <w:rPr>
          <w:rFonts w:ascii="Times New Roman" w:hAnsi="Times New Roman" w:cs="Times New Roman"/>
        </w:rPr>
        <w:t xml:space="preserve"> </w:t>
      </w:r>
      <w:r>
        <w:rPr>
          <w:rFonts w:ascii="Times New Roman" w:hAnsi="Times New Roman" w:cs="Times New Roman"/>
        </w:rPr>
        <w:t>for a particular vote</w:t>
      </w:r>
      <w:r w:rsidR="000E1955">
        <w:rPr>
          <w:rFonts w:ascii="Times New Roman" w:hAnsi="Times New Roman" w:cs="Times New Roman"/>
        </w:rPr>
        <w:t xml:space="preserve"> or</w:t>
      </w:r>
      <w:r w:rsidR="002920B9">
        <w:rPr>
          <w:rFonts w:ascii="Times New Roman" w:hAnsi="Times New Roman" w:cs="Times New Roman"/>
        </w:rPr>
        <w:t xml:space="preserve"> </w:t>
      </w:r>
      <w:r>
        <w:rPr>
          <w:rFonts w:ascii="Times New Roman" w:hAnsi="Times New Roman" w:cs="Times New Roman"/>
        </w:rPr>
        <w:t xml:space="preserve">corporate annual meeting </w:t>
      </w:r>
      <w:r w:rsidR="00596439" w:rsidRPr="00596439">
        <w:rPr>
          <w:rFonts w:ascii="Times New Roman" w:hAnsi="Times New Roman" w:cs="Times New Roman"/>
        </w:rPr>
        <w:t>be made available?</w:t>
      </w:r>
    </w:p>
    <w:p w14:paraId="6B63E8FD" w14:textId="522F0214" w:rsidR="00596439" w:rsidRPr="00596439" w:rsidRDefault="00596439" w:rsidP="00676CFA">
      <w:pPr>
        <w:pStyle w:val="ListParagraph"/>
        <w:widowControl/>
        <w:numPr>
          <w:ilvl w:val="1"/>
          <w:numId w:val="26"/>
        </w:numPr>
        <w:spacing w:after="160" w:line="259" w:lineRule="auto"/>
        <w:contextualSpacing/>
        <w:jc w:val="left"/>
        <w:rPr>
          <w:rFonts w:ascii="Times New Roman" w:hAnsi="Times New Roman" w:cs="Times New Roman"/>
        </w:rPr>
      </w:pPr>
      <w:r w:rsidRPr="00596439">
        <w:rPr>
          <w:rFonts w:ascii="Times New Roman" w:hAnsi="Times New Roman" w:cs="Times New Roman"/>
        </w:rPr>
        <w:t>Describe</w:t>
      </w:r>
      <w:r w:rsidRPr="00596439">
        <w:rPr>
          <w:rFonts w:ascii="Times New Roman" w:hAnsi="Times New Roman" w:cs="Times New Roman"/>
          <w:spacing w:val="1"/>
        </w:rPr>
        <w:t xml:space="preserve"> </w:t>
      </w:r>
      <w:r w:rsidRPr="00596439">
        <w:rPr>
          <w:rFonts w:ascii="Times New Roman" w:hAnsi="Times New Roman" w:cs="Times New Roman"/>
        </w:rPr>
        <w:t>the</w:t>
      </w:r>
      <w:r w:rsidRPr="00596439">
        <w:rPr>
          <w:rFonts w:ascii="Times New Roman" w:hAnsi="Times New Roman" w:cs="Times New Roman"/>
          <w:spacing w:val="-2"/>
        </w:rPr>
        <w:t xml:space="preserve"> </w:t>
      </w:r>
      <w:r w:rsidRPr="00596439">
        <w:rPr>
          <w:rFonts w:ascii="Times New Roman" w:hAnsi="Times New Roman" w:cs="Times New Roman"/>
        </w:rPr>
        <w:t>level</w:t>
      </w:r>
      <w:r w:rsidRPr="00596439">
        <w:rPr>
          <w:rFonts w:ascii="Times New Roman" w:hAnsi="Times New Roman" w:cs="Times New Roman"/>
          <w:spacing w:val="-3"/>
        </w:rPr>
        <w:t xml:space="preserve"> </w:t>
      </w:r>
      <w:r w:rsidRPr="00596439">
        <w:rPr>
          <w:rFonts w:ascii="Times New Roman" w:hAnsi="Times New Roman" w:cs="Times New Roman"/>
        </w:rPr>
        <w:t>of access</w:t>
      </w:r>
      <w:r w:rsidRPr="00596439">
        <w:rPr>
          <w:rFonts w:ascii="Times New Roman" w:hAnsi="Times New Roman" w:cs="Times New Roman"/>
          <w:spacing w:val="-2"/>
        </w:rPr>
        <w:t xml:space="preserve"> </w:t>
      </w:r>
      <w:r w:rsidRPr="00596439">
        <w:rPr>
          <w:rFonts w:ascii="Times New Roman" w:hAnsi="Times New Roman" w:cs="Times New Roman"/>
        </w:rPr>
        <w:t>clients have</w:t>
      </w:r>
      <w:r w:rsidRPr="00596439">
        <w:rPr>
          <w:rFonts w:ascii="Times New Roman" w:hAnsi="Times New Roman" w:cs="Times New Roman"/>
          <w:spacing w:val="-2"/>
        </w:rPr>
        <w:t xml:space="preserve"> </w:t>
      </w:r>
      <w:r w:rsidRPr="00596439">
        <w:rPr>
          <w:rFonts w:ascii="Times New Roman" w:hAnsi="Times New Roman" w:cs="Times New Roman"/>
        </w:rPr>
        <w:t>to your research analysts</w:t>
      </w:r>
      <w:r w:rsidR="006C58D1">
        <w:rPr>
          <w:rFonts w:ascii="Times New Roman" w:hAnsi="Times New Roman" w:cs="Times New Roman"/>
        </w:rPr>
        <w:t xml:space="preserve">, vote decision-makers, </w:t>
      </w:r>
      <w:r w:rsidRPr="00596439">
        <w:rPr>
          <w:rFonts w:ascii="Times New Roman" w:hAnsi="Times New Roman" w:cs="Times New Roman"/>
        </w:rPr>
        <w:t>and other investment</w:t>
      </w:r>
      <w:r w:rsidRPr="00596439">
        <w:rPr>
          <w:rFonts w:ascii="Times New Roman" w:hAnsi="Times New Roman" w:cs="Times New Roman"/>
          <w:spacing w:val="1"/>
        </w:rPr>
        <w:t xml:space="preserve"> </w:t>
      </w:r>
      <w:r w:rsidRPr="00596439">
        <w:rPr>
          <w:rFonts w:ascii="Times New Roman" w:hAnsi="Times New Roman" w:cs="Times New Roman"/>
        </w:rPr>
        <w:t>professionals.</w:t>
      </w:r>
    </w:p>
    <w:p w14:paraId="72EE1C75" w14:textId="0459D175" w:rsidR="00596439" w:rsidRPr="00596439" w:rsidRDefault="00596439" w:rsidP="00676CFA">
      <w:pPr>
        <w:pStyle w:val="ListParagraph"/>
        <w:numPr>
          <w:ilvl w:val="1"/>
          <w:numId w:val="26"/>
        </w:numPr>
        <w:autoSpaceDE w:val="0"/>
        <w:autoSpaceDN w:val="0"/>
        <w:contextualSpacing/>
        <w:jc w:val="left"/>
        <w:rPr>
          <w:rFonts w:ascii="Times New Roman" w:hAnsi="Times New Roman" w:cs="Times New Roman"/>
        </w:rPr>
      </w:pPr>
      <w:r w:rsidRPr="00596439">
        <w:rPr>
          <w:rFonts w:ascii="Times New Roman" w:hAnsi="Times New Roman" w:cs="Times New Roman"/>
        </w:rPr>
        <w:t xml:space="preserve">What is your firm’s process and frequency around visits to </w:t>
      </w:r>
      <w:r w:rsidR="006C58D1">
        <w:rPr>
          <w:rFonts w:ascii="Times New Roman" w:hAnsi="Times New Roman" w:cs="Times New Roman"/>
        </w:rPr>
        <w:t xml:space="preserve">companies. </w:t>
      </w:r>
      <w:r w:rsidRPr="00596439">
        <w:rPr>
          <w:rFonts w:ascii="Times New Roman" w:hAnsi="Times New Roman" w:cs="Times New Roman"/>
        </w:rPr>
        <w:t>If a</w:t>
      </w:r>
      <w:r w:rsidR="006C58D1">
        <w:rPr>
          <w:rFonts w:ascii="Times New Roman" w:hAnsi="Times New Roman" w:cs="Times New Roman"/>
        </w:rPr>
        <w:t>vailable</w:t>
      </w:r>
      <w:r w:rsidRPr="00596439">
        <w:rPr>
          <w:rFonts w:ascii="Times New Roman" w:hAnsi="Times New Roman" w:cs="Times New Roman"/>
        </w:rPr>
        <w:t>, provide at least one sample of pre-meeting preparation and after-meeting documentation.</w:t>
      </w:r>
    </w:p>
    <w:p w14:paraId="33C699BC" w14:textId="77777777" w:rsidR="00596439" w:rsidRPr="00596439" w:rsidRDefault="00596439" w:rsidP="00676CFA">
      <w:pPr>
        <w:pStyle w:val="ListParagraph"/>
        <w:widowControl/>
        <w:numPr>
          <w:ilvl w:val="1"/>
          <w:numId w:val="26"/>
        </w:numPr>
        <w:spacing w:after="160" w:line="259" w:lineRule="auto"/>
        <w:contextualSpacing/>
        <w:jc w:val="left"/>
        <w:rPr>
          <w:rFonts w:ascii="Times New Roman" w:hAnsi="Times New Roman" w:cs="Times New Roman"/>
        </w:rPr>
      </w:pPr>
      <w:r w:rsidRPr="00596439">
        <w:rPr>
          <w:rFonts w:ascii="Times New Roman" w:hAnsi="Times New Roman" w:cs="Times New Roman"/>
        </w:rPr>
        <w:t>In addition to</w:t>
      </w:r>
      <w:r w:rsidRPr="00596439">
        <w:rPr>
          <w:rFonts w:ascii="Times New Roman" w:hAnsi="Times New Roman" w:cs="Times New Roman"/>
          <w:spacing w:val="1"/>
        </w:rPr>
        <w:t xml:space="preserve"> </w:t>
      </w:r>
      <w:r w:rsidRPr="00596439">
        <w:rPr>
          <w:rFonts w:ascii="Times New Roman" w:hAnsi="Times New Roman" w:cs="Times New Roman"/>
        </w:rPr>
        <w:t>standard reporting and communications, describe</w:t>
      </w:r>
      <w:r w:rsidRPr="00596439">
        <w:rPr>
          <w:rFonts w:ascii="Times New Roman" w:hAnsi="Times New Roman" w:cs="Times New Roman"/>
          <w:spacing w:val="-2"/>
        </w:rPr>
        <w:t xml:space="preserve"> </w:t>
      </w:r>
      <w:r w:rsidRPr="00596439">
        <w:rPr>
          <w:rFonts w:ascii="Times New Roman" w:hAnsi="Times New Roman" w:cs="Times New Roman"/>
        </w:rPr>
        <w:t>any other</w:t>
      </w:r>
      <w:r w:rsidRPr="00596439">
        <w:rPr>
          <w:rFonts w:ascii="Times New Roman" w:hAnsi="Times New Roman" w:cs="Times New Roman"/>
          <w:spacing w:val="-2"/>
        </w:rPr>
        <w:t xml:space="preserve"> </w:t>
      </w:r>
      <w:r w:rsidRPr="00596439">
        <w:rPr>
          <w:rFonts w:ascii="Times New Roman" w:hAnsi="Times New Roman" w:cs="Times New Roman"/>
        </w:rPr>
        <w:t>elements of</w:t>
      </w:r>
      <w:r w:rsidRPr="00596439">
        <w:rPr>
          <w:rFonts w:ascii="Times New Roman" w:hAnsi="Times New Roman" w:cs="Times New Roman"/>
          <w:spacing w:val="37"/>
        </w:rPr>
        <w:t xml:space="preserve"> </w:t>
      </w:r>
      <w:r w:rsidRPr="00596439">
        <w:rPr>
          <w:rFonts w:ascii="Times New Roman" w:hAnsi="Times New Roman" w:cs="Times New Roman"/>
        </w:rPr>
        <w:t>client</w:t>
      </w:r>
      <w:r w:rsidRPr="00596439">
        <w:rPr>
          <w:rFonts w:ascii="Times New Roman" w:hAnsi="Times New Roman" w:cs="Times New Roman"/>
          <w:spacing w:val="1"/>
        </w:rPr>
        <w:t xml:space="preserve"> </w:t>
      </w:r>
      <w:r w:rsidRPr="00596439">
        <w:rPr>
          <w:rFonts w:ascii="Times New Roman" w:hAnsi="Times New Roman" w:cs="Times New Roman"/>
        </w:rPr>
        <w:t>service</w:t>
      </w:r>
      <w:r w:rsidRPr="00596439">
        <w:rPr>
          <w:rFonts w:ascii="Times New Roman" w:hAnsi="Times New Roman" w:cs="Times New Roman"/>
          <w:spacing w:val="1"/>
        </w:rPr>
        <w:t xml:space="preserve"> </w:t>
      </w:r>
      <w:r w:rsidRPr="00596439">
        <w:rPr>
          <w:rFonts w:ascii="Times New Roman" w:hAnsi="Times New Roman" w:cs="Times New Roman"/>
        </w:rPr>
        <w:t>(e.g., white</w:t>
      </w:r>
      <w:r w:rsidRPr="00596439">
        <w:rPr>
          <w:rFonts w:ascii="Times New Roman" w:hAnsi="Times New Roman" w:cs="Times New Roman"/>
          <w:spacing w:val="-2"/>
        </w:rPr>
        <w:t xml:space="preserve"> </w:t>
      </w:r>
      <w:r w:rsidRPr="00596439">
        <w:rPr>
          <w:rFonts w:ascii="Times New Roman" w:hAnsi="Times New Roman" w:cs="Times New Roman"/>
        </w:rPr>
        <w:t xml:space="preserve">papers, educational </w:t>
      </w:r>
      <w:r w:rsidRPr="00596439">
        <w:rPr>
          <w:rFonts w:ascii="Times New Roman" w:hAnsi="Times New Roman" w:cs="Times New Roman"/>
          <w:spacing w:val="-2"/>
        </w:rPr>
        <w:t>seminars,</w:t>
      </w:r>
      <w:r w:rsidRPr="00596439">
        <w:rPr>
          <w:rFonts w:ascii="Times New Roman" w:hAnsi="Times New Roman" w:cs="Times New Roman"/>
        </w:rPr>
        <w:t xml:space="preserve"> annual meetings, seminars, or workshops on public pension plans)</w:t>
      </w:r>
      <w:r w:rsidRPr="00596439">
        <w:rPr>
          <w:rFonts w:ascii="Times New Roman" w:hAnsi="Times New Roman" w:cs="Times New Roman"/>
          <w:spacing w:val="-2"/>
        </w:rPr>
        <w:t xml:space="preserve"> </w:t>
      </w:r>
      <w:r w:rsidRPr="00596439">
        <w:rPr>
          <w:rFonts w:ascii="Times New Roman" w:hAnsi="Times New Roman" w:cs="Times New Roman"/>
        </w:rPr>
        <w:t>that</w:t>
      </w:r>
      <w:r w:rsidRPr="00596439">
        <w:rPr>
          <w:rFonts w:ascii="Times New Roman" w:hAnsi="Times New Roman" w:cs="Times New Roman"/>
          <w:spacing w:val="-2"/>
        </w:rPr>
        <w:t xml:space="preserve"> you</w:t>
      </w:r>
      <w:r w:rsidRPr="00596439">
        <w:rPr>
          <w:rFonts w:ascii="Times New Roman" w:hAnsi="Times New Roman" w:cs="Times New Roman"/>
        </w:rPr>
        <w:t xml:space="preserve"> believe add value</w:t>
      </w:r>
      <w:r w:rsidRPr="00596439">
        <w:rPr>
          <w:rFonts w:ascii="Times New Roman" w:hAnsi="Times New Roman" w:cs="Times New Roman"/>
          <w:spacing w:val="1"/>
        </w:rPr>
        <w:t xml:space="preserve"> </w:t>
      </w:r>
      <w:r w:rsidRPr="00596439">
        <w:rPr>
          <w:rFonts w:ascii="Times New Roman" w:hAnsi="Times New Roman" w:cs="Times New Roman"/>
        </w:rPr>
        <w:t>to the</w:t>
      </w:r>
      <w:r w:rsidRPr="00596439">
        <w:rPr>
          <w:rFonts w:ascii="Times New Roman" w:hAnsi="Times New Roman" w:cs="Times New Roman"/>
          <w:spacing w:val="1"/>
        </w:rPr>
        <w:t xml:space="preserve"> </w:t>
      </w:r>
      <w:r w:rsidRPr="00596439">
        <w:rPr>
          <w:rFonts w:ascii="Times New Roman" w:hAnsi="Times New Roman" w:cs="Times New Roman"/>
        </w:rPr>
        <w:t>client-manager relationship.</w:t>
      </w:r>
    </w:p>
    <w:p w14:paraId="6504840E" w14:textId="77777777" w:rsidR="00596439" w:rsidRPr="00596439" w:rsidRDefault="00596439" w:rsidP="00676CFA">
      <w:pPr>
        <w:pStyle w:val="ListParagraph"/>
        <w:numPr>
          <w:ilvl w:val="1"/>
          <w:numId w:val="26"/>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 xml:space="preserve">Provide references for five current institutional clients invested in the proposed strategy. </w:t>
      </w:r>
    </w:p>
    <w:p w14:paraId="794B0737" w14:textId="1E659E5B" w:rsidR="00596439" w:rsidRDefault="00596439" w:rsidP="00676CFA">
      <w:pPr>
        <w:pStyle w:val="ListParagraph"/>
        <w:numPr>
          <w:ilvl w:val="1"/>
          <w:numId w:val="26"/>
        </w:numPr>
        <w:autoSpaceDE w:val="0"/>
        <w:autoSpaceDN w:val="0"/>
        <w:ind w:right="580"/>
        <w:contextualSpacing/>
        <w:jc w:val="left"/>
        <w:rPr>
          <w:rFonts w:ascii="Times New Roman" w:hAnsi="Times New Roman" w:cs="Times New Roman"/>
        </w:rPr>
      </w:pPr>
      <w:r w:rsidRPr="00596439">
        <w:rPr>
          <w:rFonts w:ascii="Times New Roman" w:hAnsi="Times New Roman" w:cs="Times New Roman"/>
        </w:rPr>
        <w:t xml:space="preserve">Provide references for three prior institutional clients that have terminated their </w:t>
      </w:r>
      <w:r w:rsidR="009F32F9">
        <w:rPr>
          <w:rFonts w:ascii="Times New Roman" w:hAnsi="Times New Roman" w:cs="Times New Roman"/>
        </w:rPr>
        <w:t>service(s)</w:t>
      </w:r>
      <w:r w:rsidRPr="00596439">
        <w:rPr>
          <w:rFonts w:ascii="Times New Roman" w:hAnsi="Times New Roman" w:cs="Times New Roman"/>
        </w:rPr>
        <w:t xml:space="preserve"> with your firm during the past two years. </w:t>
      </w:r>
    </w:p>
    <w:p w14:paraId="3B78BA23" w14:textId="77777777" w:rsidR="003259A6" w:rsidRDefault="003259A6" w:rsidP="003259A6">
      <w:pPr>
        <w:pStyle w:val="ListParagraph"/>
        <w:autoSpaceDE w:val="0"/>
        <w:autoSpaceDN w:val="0"/>
        <w:ind w:left="839" w:right="580"/>
        <w:contextualSpacing/>
        <w:rPr>
          <w:rFonts w:ascii="Times New Roman" w:hAnsi="Times New Roman" w:cs="Times New Roman"/>
        </w:rPr>
      </w:pPr>
    </w:p>
    <w:p w14:paraId="17DAEB09" w14:textId="77777777" w:rsidR="00602109" w:rsidRPr="00596439" w:rsidRDefault="00602109" w:rsidP="00602109">
      <w:pPr>
        <w:pStyle w:val="Heading2"/>
        <w:rPr>
          <w:rFonts w:cs="Times New Roman"/>
          <w:b w:val="0"/>
          <w:bCs w:val="0"/>
          <w:color w:val="000000" w:themeColor="text1"/>
          <w:sz w:val="22"/>
          <w:szCs w:val="22"/>
        </w:rPr>
      </w:pPr>
      <w:r w:rsidRPr="00596439">
        <w:rPr>
          <w:rFonts w:cs="Times New Roman"/>
          <w:color w:val="000000" w:themeColor="text1"/>
          <w:sz w:val="22"/>
          <w:szCs w:val="22"/>
        </w:rPr>
        <w:t>Miscellaneous</w:t>
      </w:r>
    </w:p>
    <w:p w14:paraId="3A480884" w14:textId="339BD49C" w:rsidR="00EE688F" w:rsidRPr="008D0947" w:rsidRDefault="00602109" w:rsidP="008D0947">
      <w:pPr>
        <w:pStyle w:val="ListParagraph"/>
        <w:widowControl/>
        <w:numPr>
          <w:ilvl w:val="0"/>
          <w:numId w:val="44"/>
        </w:numPr>
        <w:tabs>
          <w:tab w:val="left" w:pos="720"/>
          <w:tab w:val="left" w:pos="1800"/>
          <w:tab w:val="left" w:pos="2880"/>
          <w:tab w:val="left" w:pos="3600"/>
          <w:tab w:val="left" w:pos="4320"/>
          <w:tab w:val="left" w:pos="5040"/>
          <w:tab w:val="left" w:pos="5760"/>
          <w:tab w:val="left" w:pos="6480"/>
          <w:tab w:val="left" w:pos="7200"/>
          <w:tab w:val="left" w:pos="7920"/>
          <w:tab w:val="left" w:pos="8640"/>
        </w:tabs>
        <w:ind w:right="115"/>
        <w:contextualSpacing/>
        <w:jc w:val="both"/>
      </w:pPr>
      <w:r w:rsidRPr="00602109">
        <w:rPr>
          <w:rFonts w:ascii="Times New Roman" w:hAnsi="Times New Roman" w:cs="Times New Roman"/>
        </w:rPr>
        <w:t>Is there anything else you would like us to know about your firm or the proposed service(s) that was not covered in the previous questions? (One page limit)</w:t>
      </w:r>
      <w:bookmarkStart w:id="81" w:name="_bookmark33"/>
      <w:bookmarkStart w:id="82" w:name="Appendix_D—Senior_Staff_Turnovers_(MS_Ex"/>
      <w:bookmarkStart w:id="83" w:name="Appendix_E—Investment_Team_Organizationa"/>
      <w:bookmarkStart w:id="84" w:name="Appendix_F—Investment_Team_Turnovers_(MS"/>
      <w:bookmarkStart w:id="85" w:name="Appendix_G—Investment_Process_(searchabl"/>
      <w:bookmarkStart w:id="86" w:name="Appendix_H_—_Manager_Due_Diligence_Repor"/>
      <w:bookmarkStart w:id="87" w:name="Appendix_I—Registered_Investment_Advisor"/>
      <w:bookmarkStart w:id="88" w:name="Appendix_J—RISK_Management_Policy"/>
      <w:bookmarkStart w:id="89" w:name="Appendix_K—Sample_Risk_Reports"/>
      <w:bookmarkStart w:id="90" w:name="Appendix_L—Sample_Exposure_Reports"/>
      <w:bookmarkStart w:id="91" w:name="Appendix_M—Sample_Client_Report_(searcha"/>
      <w:bookmarkStart w:id="92" w:name="Appendix_N—Executive_Summary_of_RFP"/>
      <w:bookmarkStart w:id="93" w:name="Appendix_O—Attestation_Letter"/>
      <w:bookmarkEnd w:id="79"/>
      <w:bookmarkEnd w:id="78"/>
      <w:bookmarkEnd w:id="81"/>
      <w:bookmarkEnd w:id="82"/>
      <w:bookmarkEnd w:id="83"/>
      <w:bookmarkEnd w:id="84"/>
      <w:bookmarkEnd w:id="85"/>
      <w:bookmarkEnd w:id="86"/>
      <w:bookmarkEnd w:id="87"/>
      <w:bookmarkEnd w:id="88"/>
      <w:bookmarkEnd w:id="89"/>
      <w:bookmarkEnd w:id="90"/>
      <w:bookmarkEnd w:id="91"/>
      <w:bookmarkEnd w:id="92"/>
      <w:bookmarkEnd w:id="93"/>
    </w:p>
    <w:sectPr w:rsidR="00EE688F" w:rsidRPr="008D0947" w:rsidSect="00920A13">
      <w:pgSz w:w="12240" w:h="15840"/>
      <w:pgMar w:top="1397" w:right="1440" w:bottom="1166" w:left="1325"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1FB4C" w14:textId="77777777" w:rsidR="006E3B7A" w:rsidRDefault="006E3B7A">
      <w:r>
        <w:separator/>
      </w:r>
    </w:p>
  </w:endnote>
  <w:endnote w:type="continuationSeparator" w:id="0">
    <w:p w14:paraId="46073F0C" w14:textId="77777777" w:rsidR="006E3B7A" w:rsidRDefault="006E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4F492" w14:textId="77777777" w:rsidR="006E3B7A" w:rsidRDefault="006E3B7A">
    <w:pPr>
      <w:spacing w:line="14" w:lineRule="auto"/>
      <w:rPr>
        <w:sz w:val="20"/>
        <w:szCs w:val="20"/>
      </w:rPr>
    </w:pPr>
    <w:r>
      <w:rPr>
        <w:noProof/>
      </w:rPr>
      <mc:AlternateContent>
        <mc:Choice Requires="wps">
          <w:drawing>
            <wp:anchor distT="0" distB="0" distL="114300" distR="114300" simplePos="0" relativeHeight="503261912" behindDoc="1" locked="0" layoutInCell="1" allowOverlap="1" wp14:anchorId="6532E414" wp14:editId="6C64C262">
              <wp:simplePos x="0" y="0"/>
              <wp:positionH relativeFrom="page">
                <wp:posOffset>3804285</wp:posOffset>
              </wp:positionH>
              <wp:positionV relativeFrom="page">
                <wp:posOffset>9298305</wp:posOffset>
              </wp:positionV>
              <wp:extent cx="167005" cy="139700"/>
              <wp:effectExtent l="381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E414" id="_x0000_t202" coordsize="21600,21600" o:spt="202" path="m,l,21600r21600,l21600,xe">
              <v:stroke joinstyle="miter"/>
              <v:path gradientshapeok="t" o:connecttype="rect"/>
            </v:shapetype>
            <v:shape id="Text Box 3" o:spid="_x0000_s1026" type="#_x0000_t202" style="position:absolute;margin-left:299.55pt;margin-top:732.15pt;width:13.15pt;height:11pt;z-index:-5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" filled="f" stroked="f">
              <v:textbox inset="0,0,0,0">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47664" w14:textId="77777777" w:rsidR="006E3B7A" w:rsidRDefault="006E3B7A">
    <w:pPr>
      <w:spacing w:line="14" w:lineRule="auto"/>
      <w:rPr>
        <w:sz w:val="20"/>
        <w:szCs w:val="20"/>
      </w:rPr>
    </w:pPr>
    <w:r>
      <w:rPr>
        <w:noProof/>
      </w:rPr>
      <mc:AlternateContent>
        <mc:Choice Requires="wps">
          <w:drawing>
            <wp:anchor distT="0" distB="0" distL="114300" distR="114300" simplePos="0" relativeHeight="503261936" behindDoc="1" locked="0" layoutInCell="1" allowOverlap="1" wp14:anchorId="708211C0" wp14:editId="48EFDF2C">
              <wp:simplePos x="0" y="0"/>
              <wp:positionH relativeFrom="page">
                <wp:posOffset>3804285</wp:posOffset>
              </wp:positionH>
              <wp:positionV relativeFrom="page">
                <wp:posOffset>9469120</wp:posOffset>
              </wp:positionV>
              <wp:extent cx="167005" cy="139700"/>
              <wp:effectExtent l="3810" t="127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E8F8"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11C0" id="_x0000_t202" coordsize="21600,21600" o:spt="202" path="m,l,21600r21600,l21600,xe">
              <v:stroke joinstyle="miter"/>
              <v:path gradientshapeok="t" o:connecttype="rect"/>
            </v:shapetype>
            <v:shape id="Text Box 2" o:spid="_x0000_s1027" type="#_x0000_t202" style="position:absolute;margin-left:299.55pt;margin-top:745.6pt;width:13.15pt;height:11pt;z-index:-5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" filled="f" stroked="f">
              <v:textbox inset="0,0,0,0">
                <w:txbxContent>
                  <w:p w14:paraId="0CEEE8F8"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BF31F" w14:textId="77777777" w:rsidR="006E3B7A" w:rsidRDefault="006E3B7A">
    <w:pPr>
      <w:spacing w:line="14" w:lineRule="auto"/>
      <w:rPr>
        <w:sz w:val="20"/>
        <w:szCs w:val="20"/>
      </w:rPr>
    </w:pPr>
    <w:r>
      <w:rPr>
        <w:noProof/>
      </w:rPr>
      <mc:AlternateContent>
        <mc:Choice Requires="wps">
          <w:drawing>
            <wp:anchor distT="0" distB="0" distL="114300" distR="114300" simplePos="0" relativeHeight="503261960" behindDoc="1" locked="0" layoutInCell="1" allowOverlap="1" wp14:anchorId="35516E88" wp14:editId="100A1F31">
              <wp:simplePos x="0" y="0"/>
              <wp:positionH relativeFrom="page">
                <wp:posOffset>3750310</wp:posOffset>
              </wp:positionH>
              <wp:positionV relativeFrom="page">
                <wp:posOffset>9298305</wp:posOffset>
              </wp:positionV>
              <wp:extent cx="274320" cy="139700"/>
              <wp:effectExtent l="0" t="190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16E88" id="_x0000_t202" coordsize="21600,21600" o:spt="202" path="m,l,21600r21600,l21600,xe">
              <v:stroke joinstyle="miter"/>
              <v:path gradientshapeok="t" o:connecttype="rect"/>
            </v:shapetype>
            <v:shape id="Text Box 1" o:spid="_x0000_s1028" type="#_x0000_t202" style="position:absolute;margin-left:295.3pt;margin-top:732.15pt;width:21.6pt;height:11pt;z-index:-5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" filled="f" stroked="f">
              <v:textbox inset="0,0,0,0">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49F34" w14:textId="77777777" w:rsidR="006E3B7A" w:rsidRDefault="006E3B7A">
      <w:r>
        <w:separator/>
      </w:r>
    </w:p>
  </w:footnote>
  <w:footnote w:type="continuationSeparator" w:id="0">
    <w:p w14:paraId="39A21F81" w14:textId="77777777" w:rsidR="006E3B7A" w:rsidRDefault="006E3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0AAF"/>
    <w:multiLevelType w:val="hybridMultilevel"/>
    <w:tmpl w:val="F9D03FFE"/>
    <w:lvl w:ilvl="0" w:tplc="3D8A61E0">
      <w:start w:val="1"/>
      <w:numFmt w:val="bullet"/>
      <w:lvlText w:val=""/>
      <w:lvlJc w:val="left"/>
      <w:pPr>
        <w:ind w:left="820" w:hanging="721"/>
      </w:pPr>
      <w:rPr>
        <w:rFonts w:ascii="Wingdings" w:eastAsia="Wingdings" w:hAnsi="Wingdings" w:hint="default"/>
        <w:sz w:val="22"/>
        <w:szCs w:val="22"/>
      </w:rPr>
    </w:lvl>
    <w:lvl w:ilvl="1" w:tplc="244E2796">
      <w:start w:val="1"/>
      <w:numFmt w:val="bullet"/>
      <w:lvlText w:val="•"/>
      <w:lvlJc w:val="left"/>
      <w:pPr>
        <w:ind w:left="1702" w:hanging="721"/>
      </w:pPr>
      <w:rPr>
        <w:rFonts w:hint="default"/>
      </w:rPr>
    </w:lvl>
    <w:lvl w:ilvl="2" w:tplc="33386D5E">
      <w:start w:val="1"/>
      <w:numFmt w:val="bullet"/>
      <w:lvlText w:val="•"/>
      <w:lvlJc w:val="left"/>
      <w:pPr>
        <w:ind w:left="2584" w:hanging="721"/>
      </w:pPr>
      <w:rPr>
        <w:rFonts w:hint="default"/>
      </w:rPr>
    </w:lvl>
    <w:lvl w:ilvl="3" w:tplc="3CD07DE0">
      <w:start w:val="1"/>
      <w:numFmt w:val="bullet"/>
      <w:lvlText w:val="•"/>
      <w:lvlJc w:val="left"/>
      <w:pPr>
        <w:ind w:left="3466" w:hanging="721"/>
      </w:pPr>
      <w:rPr>
        <w:rFonts w:hint="default"/>
      </w:rPr>
    </w:lvl>
    <w:lvl w:ilvl="4" w:tplc="5EBA9428">
      <w:start w:val="1"/>
      <w:numFmt w:val="bullet"/>
      <w:lvlText w:val="•"/>
      <w:lvlJc w:val="left"/>
      <w:pPr>
        <w:ind w:left="4348" w:hanging="721"/>
      </w:pPr>
      <w:rPr>
        <w:rFonts w:hint="default"/>
      </w:rPr>
    </w:lvl>
    <w:lvl w:ilvl="5" w:tplc="56FED07C">
      <w:start w:val="1"/>
      <w:numFmt w:val="bullet"/>
      <w:lvlText w:val="•"/>
      <w:lvlJc w:val="left"/>
      <w:pPr>
        <w:ind w:left="5230" w:hanging="721"/>
      </w:pPr>
      <w:rPr>
        <w:rFonts w:hint="default"/>
      </w:rPr>
    </w:lvl>
    <w:lvl w:ilvl="6" w:tplc="D44CF354">
      <w:start w:val="1"/>
      <w:numFmt w:val="bullet"/>
      <w:lvlText w:val="•"/>
      <w:lvlJc w:val="left"/>
      <w:pPr>
        <w:ind w:left="6112" w:hanging="721"/>
      </w:pPr>
      <w:rPr>
        <w:rFonts w:hint="default"/>
      </w:rPr>
    </w:lvl>
    <w:lvl w:ilvl="7" w:tplc="944CB6BA">
      <w:start w:val="1"/>
      <w:numFmt w:val="bullet"/>
      <w:lvlText w:val="•"/>
      <w:lvlJc w:val="left"/>
      <w:pPr>
        <w:ind w:left="6994" w:hanging="721"/>
      </w:pPr>
      <w:rPr>
        <w:rFonts w:hint="default"/>
      </w:rPr>
    </w:lvl>
    <w:lvl w:ilvl="8" w:tplc="A61C19D6">
      <w:start w:val="1"/>
      <w:numFmt w:val="bullet"/>
      <w:lvlText w:val="•"/>
      <w:lvlJc w:val="left"/>
      <w:pPr>
        <w:ind w:left="7876" w:hanging="721"/>
      </w:pPr>
      <w:rPr>
        <w:rFonts w:hint="default"/>
      </w:rPr>
    </w:lvl>
  </w:abstractNum>
  <w:abstractNum w:abstractNumId="1"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C44EFA"/>
    <w:multiLevelType w:val="hybridMultilevel"/>
    <w:tmpl w:val="32B239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2B251C"/>
    <w:multiLevelType w:val="hybridMultilevel"/>
    <w:tmpl w:val="948AEC74"/>
    <w:lvl w:ilvl="0" w:tplc="14184FE6">
      <w:start w:val="2"/>
      <w:numFmt w:val="upperLetter"/>
      <w:lvlText w:val="%1."/>
      <w:lvlJc w:val="left"/>
      <w:pPr>
        <w:ind w:left="1559" w:hanging="72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A8E"/>
    <w:multiLevelType w:val="hybridMultilevel"/>
    <w:tmpl w:val="92AA230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D6F087D"/>
    <w:multiLevelType w:val="hybridMultilevel"/>
    <w:tmpl w:val="BC4E9214"/>
    <w:lvl w:ilvl="0" w:tplc="D000306C">
      <w:start w:val="2"/>
      <w:numFmt w:val="upperLetter"/>
      <w:lvlText w:val="%1."/>
      <w:lvlJc w:val="left"/>
      <w:pPr>
        <w:ind w:left="1559" w:hanging="72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5279"/>
    <w:multiLevelType w:val="hybridMultilevel"/>
    <w:tmpl w:val="63343D8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1337499"/>
    <w:multiLevelType w:val="hybridMultilevel"/>
    <w:tmpl w:val="1DA46C14"/>
    <w:lvl w:ilvl="0" w:tplc="E306EB00">
      <w:start w:val="1"/>
      <w:numFmt w:val="bullet"/>
      <w:pStyle w:val="Bullet1"/>
      <w:lvlText w:val="―"/>
      <w:lvlJc w:val="left"/>
      <w:pPr>
        <w:ind w:left="1080" w:hanging="360"/>
      </w:pPr>
      <w:rPr>
        <w:rFonts w:ascii="Calibri" w:hAnsi="Calibri" w:cs="Times New Roman" w:hint="default"/>
        <w:color w:val="8064A2" w:themeColor="accent4"/>
        <w:sz w:val="20"/>
        <w:szCs w:val="20"/>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D63192"/>
    <w:multiLevelType w:val="hybridMultilevel"/>
    <w:tmpl w:val="41CCC22A"/>
    <w:lvl w:ilvl="0" w:tplc="3402B2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55FD0"/>
    <w:multiLevelType w:val="hybridMultilevel"/>
    <w:tmpl w:val="6302978A"/>
    <w:lvl w:ilvl="0" w:tplc="FFFFFFFF">
      <w:start w:val="1"/>
      <w:numFmt w:val="decimal"/>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5E74C8"/>
    <w:multiLevelType w:val="hybridMultilevel"/>
    <w:tmpl w:val="4F90C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201945"/>
    <w:multiLevelType w:val="multilevel"/>
    <w:tmpl w:val="43CEA960"/>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Times New Roman" w:eastAsia="Times New Roman" w:hAnsi="Times New Roman" w:hint="default"/>
        <w:b/>
        <w:bCs/>
        <w:w w:val="99"/>
        <w:sz w:val="26"/>
        <w:szCs w:val="26"/>
      </w:rPr>
    </w:lvl>
    <w:lvl w:ilvl="2">
      <w:start w:val="1"/>
      <w:numFmt w:val="bullet"/>
      <w:lvlText w:val=""/>
      <w:lvlJc w:val="left"/>
      <w:pPr>
        <w:ind w:left="1540" w:hanging="720"/>
      </w:pPr>
      <w:rPr>
        <w:rFonts w:ascii="Symbol" w:eastAsia="Symbol" w:hAnsi="Symbol"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12" w15:restartNumberingAfterBreak="0">
    <w:nsid w:val="1A753F30"/>
    <w:multiLevelType w:val="hybridMultilevel"/>
    <w:tmpl w:val="BF387390"/>
    <w:lvl w:ilvl="0" w:tplc="C706DA92">
      <w:start w:val="3"/>
      <w:numFmt w:val="upperLetter"/>
      <w:lvlText w:val="%1."/>
      <w:lvlJc w:val="left"/>
      <w:pPr>
        <w:ind w:left="1559" w:hanging="72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A3BFB"/>
    <w:multiLevelType w:val="hybridMultilevel"/>
    <w:tmpl w:val="A5787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57A72"/>
    <w:multiLevelType w:val="multilevel"/>
    <w:tmpl w:val="4F2495E4"/>
    <w:lvl w:ilvl="0">
      <w:start w:val="2"/>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decimal"/>
      <w:lvlText w:val="%1.%2.%3"/>
      <w:lvlJc w:val="left"/>
      <w:pPr>
        <w:ind w:left="1981" w:hanging="721"/>
      </w:pPr>
      <w:rPr>
        <w:rFonts w:ascii="Times New Roman" w:eastAsia="Times New Roman" w:hAnsi="Times New Roman" w:hint="default"/>
        <w:b/>
        <w:bCs/>
        <w:sz w:val="22"/>
        <w:szCs w:val="22"/>
      </w:rPr>
    </w:lvl>
    <w:lvl w:ilvl="3">
      <w:start w:val="1"/>
      <w:numFmt w:val="bullet"/>
      <w:lvlText w:val=""/>
      <w:lvlJc w:val="left"/>
      <w:pPr>
        <w:ind w:left="1920" w:hanging="361"/>
      </w:pPr>
      <w:rPr>
        <w:rFonts w:ascii="Symbol" w:eastAsia="Symbol" w:hAnsi="Symbol" w:hint="default"/>
        <w:sz w:val="22"/>
        <w:szCs w:val="22"/>
      </w:rPr>
    </w:lvl>
    <w:lvl w:ilvl="4">
      <w:start w:val="1"/>
      <w:numFmt w:val="bullet"/>
      <w:lvlText w:val="•"/>
      <w:lvlJc w:val="left"/>
      <w:pPr>
        <w:ind w:left="3014" w:hanging="361"/>
      </w:pPr>
      <w:rPr>
        <w:rFonts w:hint="default"/>
      </w:rPr>
    </w:lvl>
    <w:lvl w:ilvl="5">
      <w:start w:val="1"/>
      <w:numFmt w:val="bullet"/>
      <w:lvlText w:val="•"/>
      <w:lvlJc w:val="left"/>
      <w:pPr>
        <w:ind w:left="4108" w:hanging="361"/>
      </w:pPr>
      <w:rPr>
        <w:rFonts w:hint="default"/>
      </w:rPr>
    </w:lvl>
    <w:lvl w:ilvl="6">
      <w:start w:val="1"/>
      <w:numFmt w:val="bullet"/>
      <w:lvlText w:val="•"/>
      <w:lvlJc w:val="left"/>
      <w:pPr>
        <w:ind w:left="5203" w:hanging="361"/>
      </w:pPr>
      <w:rPr>
        <w:rFonts w:hint="default"/>
      </w:rPr>
    </w:lvl>
    <w:lvl w:ilvl="7">
      <w:start w:val="1"/>
      <w:numFmt w:val="bullet"/>
      <w:lvlText w:val="•"/>
      <w:lvlJc w:val="left"/>
      <w:pPr>
        <w:ind w:left="6297" w:hanging="361"/>
      </w:pPr>
      <w:rPr>
        <w:rFonts w:hint="default"/>
      </w:rPr>
    </w:lvl>
    <w:lvl w:ilvl="8">
      <w:start w:val="1"/>
      <w:numFmt w:val="bullet"/>
      <w:lvlText w:val="•"/>
      <w:lvlJc w:val="left"/>
      <w:pPr>
        <w:ind w:left="7391" w:hanging="361"/>
      </w:pPr>
      <w:rPr>
        <w:rFonts w:hint="default"/>
      </w:rPr>
    </w:lvl>
  </w:abstractNum>
  <w:abstractNum w:abstractNumId="15" w15:restartNumberingAfterBreak="0">
    <w:nsid w:val="22137210"/>
    <w:multiLevelType w:val="hybridMultilevel"/>
    <w:tmpl w:val="92AA230C"/>
    <w:lvl w:ilvl="0" w:tplc="F21A5EBE">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BBF7FF2"/>
    <w:multiLevelType w:val="hybridMultilevel"/>
    <w:tmpl w:val="265E62CA"/>
    <w:lvl w:ilvl="0" w:tplc="FFFFFFFF">
      <w:start w:val="1"/>
      <w:numFmt w:val="decimal"/>
      <w:lvlText w:val="%1."/>
      <w:lvlJc w:val="left"/>
      <w:pPr>
        <w:ind w:left="1540" w:hanging="360"/>
      </w:pPr>
      <w:rPr>
        <w:rFonts w:cstheme="minorBidi"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304571D2"/>
    <w:multiLevelType w:val="hybridMultilevel"/>
    <w:tmpl w:val="63343D88"/>
    <w:lvl w:ilvl="0" w:tplc="19645340">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04B57D7"/>
    <w:multiLevelType w:val="hybridMultilevel"/>
    <w:tmpl w:val="C6D465AC"/>
    <w:lvl w:ilvl="0" w:tplc="8C9CD75C">
      <w:start w:val="27"/>
      <w:numFmt w:val="decimal"/>
      <w:lvlText w:val="%1."/>
      <w:lvlJc w:val="left"/>
      <w:pPr>
        <w:ind w:left="839" w:hanging="721"/>
      </w:pPr>
      <w:rPr>
        <w:rFonts w:ascii="Times New Roman" w:eastAsia="Times New Roman" w:hAnsi="Times New Roman" w:hint="default"/>
        <w:b/>
        <w:bCs/>
        <w:sz w:val="22"/>
        <w:szCs w:val="22"/>
      </w:rPr>
    </w:lvl>
    <w:lvl w:ilvl="1" w:tplc="84F88656">
      <w:start w:val="1"/>
      <w:numFmt w:val="upperLetter"/>
      <w:lvlText w:val="%2."/>
      <w:lvlJc w:val="left"/>
      <w:pPr>
        <w:ind w:left="1559" w:hanging="720"/>
      </w:pPr>
      <w:rPr>
        <w:rFonts w:ascii="Times New Roman" w:eastAsia="Times New Roman" w:hAnsi="Times New Roman" w:hint="default"/>
        <w:b/>
        <w:bCs/>
        <w:spacing w:val="-2"/>
        <w:sz w:val="22"/>
        <w:szCs w:val="22"/>
      </w:rPr>
    </w:lvl>
    <w:lvl w:ilvl="2" w:tplc="F1749698">
      <w:start w:val="1"/>
      <w:numFmt w:val="lowerRoman"/>
      <w:lvlText w:val="%3."/>
      <w:lvlJc w:val="left"/>
      <w:pPr>
        <w:ind w:left="2279" w:hanging="721"/>
      </w:pPr>
      <w:rPr>
        <w:rFonts w:ascii="Times New Roman" w:eastAsia="Times New Roman" w:hAnsi="Times New Roman" w:hint="default"/>
        <w:b/>
        <w:bCs/>
        <w:spacing w:val="1"/>
        <w:sz w:val="22"/>
        <w:szCs w:val="22"/>
      </w:rPr>
    </w:lvl>
    <w:lvl w:ilvl="3" w:tplc="BA76FB6C">
      <w:start w:val="1"/>
      <w:numFmt w:val="bullet"/>
      <w:lvlText w:val="•"/>
      <w:lvlJc w:val="left"/>
      <w:pPr>
        <w:ind w:left="1559" w:hanging="721"/>
      </w:pPr>
      <w:rPr>
        <w:rFonts w:hint="default"/>
      </w:rPr>
    </w:lvl>
    <w:lvl w:ilvl="4" w:tplc="1214DCDE">
      <w:start w:val="1"/>
      <w:numFmt w:val="bullet"/>
      <w:lvlText w:val="•"/>
      <w:lvlJc w:val="left"/>
      <w:pPr>
        <w:ind w:left="1559" w:hanging="721"/>
      </w:pPr>
      <w:rPr>
        <w:rFonts w:hint="default"/>
      </w:rPr>
    </w:lvl>
    <w:lvl w:ilvl="5" w:tplc="CAD87D0A">
      <w:start w:val="1"/>
      <w:numFmt w:val="bullet"/>
      <w:lvlText w:val="•"/>
      <w:lvlJc w:val="left"/>
      <w:pPr>
        <w:ind w:left="2279" w:hanging="721"/>
      </w:pPr>
      <w:rPr>
        <w:rFonts w:hint="default"/>
      </w:rPr>
    </w:lvl>
    <w:lvl w:ilvl="6" w:tplc="45EE103A">
      <w:start w:val="1"/>
      <w:numFmt w:val="bullet"/>
      <w:lvlText w:val="•"/>
      <w:lvlJc w:val="left"/>
      <w:pPr>
        <w:ind w:left="2279" w:hanging="721"/>
      </w:pPr>
      <w:rPr>
        <w:rFonts w:hint="default"/>
      </w:rPr>
    </w:lvl>
    <w:lvl w:ilvl="7" w:tplc="EF2273B6">
      <w:start w:val="1"/>
      <w:numFmt w:val="bullet"/>
      <w:lvlText w:val="•"/>
      <w:lvlJc w:val="left"/>
      <w:pPr>
        <w:ind w:left="4099" w:hanging="721"/>
      </w:pPr>
      <w:rPr>
        <w:rFonts w:hint="default"/>
      </w:rPr>
    </w:lvl>
    <w:lvl w:ilvl="8" w:tplc="A978FB0E">
      <w:start w:val="1"/>
      <w:numFmt w:val="bullet"/>
      <w:lvlText w:val="•"/>
      <w:lvlJc w:val="left"/>
      <w:pPr>
        <w:ind w:left="5919" w:hanging="721"/>
      </w:pPr>
      <w:rPr>
        <w:rFonts w:hint="default"/>
      </w:rPr>
    </w:lvl>
  </w:abstractNum>
  <w:abstractNum w:abstractNumId="19" w15:restartNumberingAfterBreak="0">
    <w:nsid w:val="346F52CC"/>
    <w:multiLevelType w:val="hybridMultilevel"/>
    <w:tmpl w:val="E32458B4"/>
    <w:lvl w:ilvl="0" w:tplc="82EC3BD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4D92459"/>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5EE3AD9"/>
    <w:multiLevelType w:val="hybridMultilevel"/>
    <w:tmpl w:val="4EC43D34"/>
    <w:lvl w:ilvl="0" w:tplc="CCF09EE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23" w15:restartNumberingAfterBreak="0">
    <w:nsid w:val="3E1034D2"/>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21B4EAB"/>
    <w:multiLevelType w:val="hybridMultilevel"/>
    <w:tmpl w:val="7A4060F6"/>
    <w:lvl w:ilvl="0" w:tplc="90F2F9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B31A58"/>
    <w:multiLevelType w:val="hybridMultilevel"/>
    <w:tmpl w:val="31D6483E"/>
    <w:lvl w:ilvl="0" w:tplc="E9E6A4D6">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B437D2F"/>
    <w:multiLevelType w:val="hybridMultilevel"/>
    <w:tmpl w:val="AC8E64A6"/>
    <w:lvl w:ilvl="0" w:tplc="5878796C">
      <w:start w:val="1"/>
      <w:numFmt w:val="upperLetter"/>
      <w:lvlText w:val="%1."/>
      <w:lvlJc w:val="left"/>
      <w:pPr>
        <w:ind w:left="1559" w:hanging="72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D43E0"/>
    <w:multiLevelType w:val="hybridMultilevel"/>
    <w:tmpl w:val="AC7A69A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BD32FC6"/>
    <w:multiLevelType w:val="multilevel"/>
    <w:tmpl w:val="72302616"/>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30" w15:restartNumberingAfterBreak="0">
    <w:nsid w:val="4C564331"/>
    <w:multiLevelType w:val="hybridMultilevel"/>
    <w:tmpl w:val="35569470"/>
    <w:lvl w:ilvl="0" w:tplc="FFFFFFFF">
      <w:start w:val="1"/>
      <w:numFmt w:val="decimal"/>
      <w:lvlText w:val="%1."/>
      <w:lvlJc w:val="left"/>
      <w:pPr>
        <w:ind w:left="722" w:hanging="721"/>
      </w:pPr>
      <w:rPr>
        <w:rFonts w:ascii="Times New Roman" w:eastAsia="Times New Roman" w:hAnsi="Times New Roman" w:hint="default"/>
        <w:sz w:val="22"/>
        <w:szCs w:val="22"/>
      </w:rPr>
    </w:lvl>
    <w:lvl w:ilvl="1" w:tplc="FFFFFFFF">
      <w:start w:val="1"/>
      <w:numFmt w:val="bullet"/>
      <w:lvlText w:val=""/>
      <w:lvlJc w:val="left"/>
      <w:pPr>
        <w:ind w:left="1171" w:hanging="361"/>
      </w:pPr>
      <w:rPr>
        <w:rFonts w:ascii="Wingdings" w:eastAsia="Wingdings" w:hAnsi="Wingdings" w:hint="default"/>
        <w:sz w:val="22"/>
        <w:szCs w:val="22"/>
      </w:rPr>
    </w:lvl>
    <w:lvl w:ilvl="2" w:tplc="FFFFFFFF">
      <w:start w:val="1"/>
      <w:numFmt w:val="bullet"/>
      <w:lvlText w:val="•"/>
      <w:lvlJc w:val="left"/>
      <w:pPr>
        <w:ind w:left="1082" w:hanging="361"/>
      </w:pPr>
      <w:rPr>
        <w:rFonts w:hint="default"/>
      </w:rPr>
    </w:lvl>
    <w:lvl w:ilvl="3" w:tplc="FFFFFFFF">
      <w:start w:val="1"/>
      <w:numFmt w:val="bullet"/>
      <w:lvlText w:val="•"/>
      <w:lvlJc w:val="left"/>
      <w:pPr>
        <w:ind w:left="1082" w:hanging="361"/>
      </w:pPr>
      <w:rPr>
        <w:rFonts w:hint="default"/>
      </w:rPr>
    </w:lvl>
    <w:lvl w:ilvl="4" w:tplc="FFFFFFFF">
      <w:start w:val="1"/>
      <w:numFmt w:val="bullet"/>
      <w:lvlText w:val="•"/>
      <w:lvlJc w:val="left"/>
      <w:pPr>
        <w:ind w:left="1082" w:hanging="361"/>
      </w:pPr>
      <w:rPr>
        <w:rFonts w:hint="default"/>
      </w:rPr>
    </w:lvl>
    <w:lvl w:ilvl="5" w:tplc="FFFFFFFF">
      <w:start w:val="1"/>
      <w:numFmt w:val="bullet"/>
      <w:lvlText w:val="•"/>
      <w:lvlJc w:val="left"/>
      <w:pPr>
        <w:ind w:left="1083" w:hanging="361"/>
      </w:pPr>
      <w:rPr>
        <w:rFonts w:hint="default"/>
      </w:rPr>
    </w:lvl>
    <w:lvl w:ilvl="6" w:tplc="FFFFFFFF">
      <w:start w:val="1"/>
      <w:numFmt w:val="bullet"/>
      <w:lvlText w:val="•"/>
      <w:lvlJc w:val="left"/>
      <w:pPr>
        <w:ind w:left="2762" w:hanging="361"/>
      </w:pPr>
      <w:rPr>
        <w:rFonts w:hint="default"/>
      </w:rPr>
    </w:lvl>
    <w:lvl w:ilvl="7" w:tplc="FFFFFFFF">
      <w:start w:val="1"/>
      <w:numFmt w:val="bullet"/>
      <w:lvlText w:val="•"/>
      <w:lvlJc w:val="left"/>
      <w:pPr>
        <w:ind w:left="4442" w:hanging="361"/>
      </w:pPr>
      <w:rPr>
        <w:rFonts w:hint="default"/>
      </w:rPr>
    </w:lvl>
    <w:lvl w:ilvl="8" w:tplc="FFFFFFFF">
      <w:start w:val="1"/>
      <w:numFmt w:val="bullet"/>
      <w:lvlText w:val="•"/>
      <w:lvlJc w:val="left"/>
      <w:pPr>
        <w:ind w:left="6122" w:hanging="361"/>
      </w:pPr>
      <w:rPr>
        <w:rFonts w:hint="default"/>
      </w:rPr>
    </w:lvl>
  </w:abstractNum>
  <w:abstractNum w:abstractNumId="31" w15:restartNumberingAfterBreak="0">
    <w:nsid w:val="4FBE6E8E"/>
    <w:multiLevelType w:val="hybridMultilevel"/>
    <w:tmpl w:val="35569470"/>
    <w:lvl w:ilvl="0" w:tplc="327E962A">
      <w:start w:val="1"/>
      <w:numFmt w:val="decimal"/>
      <w:lvlText w:val="%1."/>
      <w:lvlJc w:val="left"/>
      <w:pPr>
        <w:ind w:left="820" w:hanging="721"/>
      </w:pPr>
      <w:rPr>
        <w:rFonts w:ascii="Times New Roman" w:eastAsia="Times New Roman" w:hAnsi="Times New Roman" w:hint="default"/>
        <w:sz w:val="22"/>
        <w:szCs w:val="22"/>
      </w:rPr>
    </w:lvl>
    <w:lvl w:ilvl="1" w:tplc="7714DC3E">
      <w:start w:val="1"/>
      <w:numFmt w:val="bullet"/>
      <w:lvlText w:val=""/>
      <w:lvlJc w:val="left"/>
      <w:pPr>
        <w:ind w:left="1180" w:hanging="361"/>
      </w:pPr>
      <w:rPr>
        <w:rFonts w:ascii="Wingdings" w:eastAsia="Wingdings" w:hAnsi="Wingdings" w:hint="default"/>
        <w:sz w:val="22"/>
        <w:szCs w:val="22"/>
      </w:rPr>
    </w:lvl>
    <w:lvl w:ilvl="2" w:tplc="B258833A">
      <w:start w:val="1"/>
      <w:numFmt w:val="bullet"/>
      <w:lvlText w:val="•"/>
      <w:lvlJc w:val="left"/>
      <w:pPr>
        <w:ind w:left="1180" w:hanging="361"/>
      </w:pPr>
      <w:rPr>
        <w:rFonts w:hint="default"/>
      </w:rPr>
    </w:lvl>
    <w:lvl w:ilvl="3" w:tplc="C09492F2">
      <w:start w:val="1"/>
      <w:numFmt w:val="bullet"/>
      <w:lvlText w:val="•"/>
      <w:lvlJc w:val="left"/>
      <w:pPr>
        <w:ind w:left="1180" w:hanging="361"/>
      </w:pPr>
      <w:rPr>
        <w:rFonts w:hint="default"/>
      </w:rPr>
    </w:lvl>
    <w:lvl w:ilvl="4" w:tplc="E61EB294">
      <w:start w:val="1"/>
      <w:numFmt w:val="bullet"/>
      <w:lvlText w:val="•"/>
      <w:lvlJc w:val="left"/>
      <w:pPr>
        <w:ind w:left="1180" w:hanging="361"/>
      </w:pPr>
      <w:rPr>
        <w:rFonts w:hint="default"/>
      </w:rPr>
    </w:lvl>
    <w:lvl w:ilvl="5" w:tplc="8CCCF808">
      <w:start w:val="1"/>
      <w:numFmt w:val="bullet"/>
      <w:lvlText w:val="•"/>
      <w:lvlJc w:val="left"/>
      <w:pPr>
        <w:ind w:left="1181" w:hanging="361"/>
      </w:pPr>
      <w:rPr>
        <w:rFonts w:hint="default"/>
      </w:rPr>
    </w:lvl>
    <w:lvl w:ilvl="6" w:tplc="CC4AA978">
      <w:start w:val="1"/>
      <w:numFmt w:val="bullet"/>
      <w:lvlText w:val="•"/>
      <w:lvlJc w:val="left"/>
      <w:pPr>
        <w:ind w:left="2860" w:hanging="361"/>
      </w:pPr>
      <w:rPr>
        <w:rFonts w:hint="default"/>
      </w:rPr>
    </w:lvl>
    <w:lvl w:ilvl="7" w:tplc="CE0C5EE2">
      <w:start w:val="1"/>
      <w:numFmt w:val="bullet"/>
      <w:lvlText w:val="•"/>
      <w:lvlJc w:val="left"/>
      <w:pPr>
        <w:ind w:left="4540" w:hanging="361"/>
      </w:pPr>
      <w:rPr>
        <w:rFonts w:hint="default"/>
      </w:rPr>
    </w:lvl>
    <w:lvl w:ilvl="8" w:tplc="9CF045F0">
      <w:start w:val="1"/>
      <w:numFmt w:val="bullet"/>
      <w:lvlText w:val="•"/>
      <w:lvlJc w:val="left"/>
      <w:pPr>
        <w:ind w:left="6220" w:hanging="361"/>
      </w:pPr>
      <w:rPr>
        <w:rFonts w:hint="default"/>
      </w:rPr>
    </w:lvl>
  </w:abstractNum>
  <w:abstractNum w:abstractNumId="32" w15:restartNumberingAfterBreak="0">
    <w:nsid w:val="508B2323"/>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0E4794D"/>
    <w:multiLevelType w:val="hybridMultilevel"/>
    <w:tmpl w:val="B62C2E10"/>
    <w:lvl w:ilvl="0" w:tplc="A47A4A0C">
      <w:start w:val="1"/>
      <w:numFmt w:val="decimal"/>
      <w:lvlText w:val="%1."/>
      <w:lvlJc w:val="left"/>
      <w:pPr>
        <w:ind w:left="100" w:hanging="721"/>
      </w:pPr>
      <w:rPr>
        <w:rFonts w:ascii="Times New Roman" w:eastAsia="Times New Roman" w:hAnsi="Times New Roman" w:hint="default"/>
        <w:b/>
        <w:bCs/>
        <w:sz w:val="22"/>
        <w:szCs w:val="22"/>
      </w:rPr>
    </w:lvl>
    <w:lvl w:ilvl="1" w:tplc="17B6E0AC">
      <w:start w:val="1"/>
      <w:numFmt w:val="upperLetter"/>
      <w:lvlText w:val="%2."/>
      <w:lvlJc w:val="left"/>
      <w:pPr>
        <w:ind w:left="839" w:hanging="360"/>
      </w:pPr>
      <w:rPr>
        <w:rFonts w:ascii="Times New Roman" w:eastAsia="Times New Roman" w:hAnsi="Times New Roman" w:hint="default"/>
        <w:b/>
        <w:bCs/>
        <w:spacing w:val="-2"/>
        <w:sz w:val="22"/>
        <w:szCs w:val="22"/>
      </w:rPr>
    </w:lvl>
    <w:lvl w:ilvl="2" w:tplc="BC28F45C">
      <w:start w:val="1"/>
      <w:numFmt w:val="lowerRoman"/>
      <w:lvlText w:val="%3."/>
      <w:lvlJc w:val="left"/>
      <w:pPr>
        <w:ind w:left="1879" w:hanging="721"/>
      </w:pPr>
      <w:rPr>
        <w:rFonts w:ascii="Times New Roman" w:eastAsia="Times New Roman" w:hAnsi="Times New Roman" w:hint="default"/>
        <w:b/>
        <w:bCs/>
        <w:spacing w:val="1"/>
        <w:sz w:val="22"/>
        <w:szCs w:val="22"/>
      </w:rPr>
    </w:lvl>
    <w:lvl w:ilvl="3" w:tplc="F2DEE40A">
      <w:start w:val="1"/>
      <w:numFmt w:val="bullet"/>
      <w:lvlText w:val="•"/>
      <w:lvlJc w:val="left"/>
      <w:pPr>
        <w:ind w:left="839" w:hanging="721"/>
      </w:pPr>
      <w:rPr>
        <w:rFonts w:hint="default"/>
      </w:rPr>
    </w:lvl>
    <w:lvl w:ilvl="4" w:tplc="E3388154">
      <w:start w:val="1"/>
      <w:numFmt w:val="bullet"/>
      <w:lvlText w:val="•"/>
      <w:lvlJc w:val="left"/>
      <w:pPr>
        <w:ind w:left="1559" w:hanging="721"/>
      </w:pPr>
      <w:rPr>
        <w:rFonts w:hint="default"/>
      </w:rPr>
    </w:lvl>
    <w:lvl w:ilvl="5" w:tplc="D37E1A56">
      <w:start w:val="1"/>
      <w:numFmt w:val="bullet"/>
      <w:lvlText w:val="•"/>
      <w:lvlJc w:val="left"/>
      <w:pPr>
        <w:ind w:left="1559" w:hanging="721"/>
      </w:pPr>
      <w:rPr>
        <w:rFonts w:hint="default"/>
      </w:rPr>
    </w:lvl>
    <w:lvl w:ilvl="6" w:tplc="9C42F66A">
      <w:start w:val="1"/>
      <w:numFmt w:val="bullet"/>
      <w:lvlText w:val="•"/>
      <w:lvlJc w:val="left"/>
      <w:pPr>
        <w:ind w:left="1559" w:hanging="721"/>
      </w:pPr>
      <w:rPr>
        <w:rFonts w:hint="default"/>
      </w:rPr>
    </w:lvl>
    <w:lvl w:ilvl="7" w:tplc="E9563EC2">
      <w:start w:val="1"/>
      <w:numFmt w:val="bullet"/>
      <w:lvlText w:val="•"/>
      <w:lvlJc w:val="left"/>
      <w:pPr>
        <w:ind w:left="1879" w:hanging="721"/>
      </w:pPr>
      <w:rPr>
        <w:rFonts w:hint="default"/>
      </w:rPr>
    </w:lvl>
    <w:lvl w:ilvl="8" w:tplc="1A00E036">
      <w:start w:val="1"/>
      <w:numFmt w:val="bullet"/>
      <w:lvlText w:val="•"/>
      <w:lvlJc w:val="left"/>
      <w:pPr>
        <w:ind w:left="1880" w:hanging="721"/>
      </w:pPr>
      <w:rPr>
        <w:rFonts w:hint="default"/>
      </w:rPr>
    </w:lvl>
  </w:abstractNum>
  <w:abstractNum w:abstractNumId="34" w15:restartNumberingAfterBreak="0">
    <w:nsid w:val="516F5106"/>
    <w:multiLevelType w:val="hybridMultilevel"/>
    <w:tmpl w:val="B8541D08"/>
    <w:lvl w:ilvl="0" w:tplc="7A742D42">
      <w:start w:val="1"/>
      <w:numFmt w:val="upperRoman"/>
      <w:lvlText w:val="%1."/>
      <w:lvlJc w:val="left"/>
      <w:pPr>
        <w:ind w:left="479" w:hanging="361"/>
      </w:pPr>
      <w:rPr>
        <w:rFonts w:ascii="Times New Roman" w:eastAsia="Calibri" w:hAnsi="Times New Roman" w:cs="Times New Roman" w:hint="default"/>
        <w:b/>
        <w:bCs/>
        <w:spacing w:val="1"/>
        <w:sz w:val="22"/>
        <w:szCs w:val="22"/>
      </w:rPr>
    </w:lvl>
    <w:lvl w:ilvl="1" w:tplc="4038EFC6">
      <w:start w:val="1"/>
      <w:numFmt w:val="decimal"/>
      <w:lvlText w:val="%2."/>
      <w:lvlJc w:val="left"/>
      <w:pPr>
        <w:ind w:left="839" w:hanging="360"/>
        <w:jc w:val="right"/>
      </w:pPr>
      <w:rPr>
        <w:rFonts w:ascii="Times New Roman" w:eastAsia="Calibri" w:hAnsi="Times New Roman" w:cs="Times New Roman" w:hint="default"/>
        <w:spacing w:val="-1"/>
        <w:w w:val="99"/>
        <w:sz w:val="22"/>
        <w:szCs w:val="22"/>
      </w:rPr>
    </w:lvl>
    <w:lvl w:ilvl="2" w:tplc="37CA9EEE">
      <w:start w:val="1"/>
      <w:numFmt w:val="lowerLetter"/>
      <w:lvlText w:val="%3."/>
      <w:lvlJc w:val="left"/>
      <w:pPr>
        <w:ind w:left="1540" w:hanging="360"/>
      </w:pPr>
      <w:rPr>
        <w:rFonts w:ascii="Times New Roman" w:eastAsia="Calibri" w:hAnsi="Times New Roman" w:cs="Times New Roman" w:hint="default"/>
        <w:spacing w:val="-1"/>
        <w:sz w:val="22"/>
        <w:szCs w:val="22"/>
      </w:rPr>
    </w:lvl>
    <w:lvl w:ilvl="3" w:tplc="36D2834A">
      <w:start w:val="1"/>
      <w:numFmt w:val="bullet"/>
      <w:lvlText w:val="•"/>
      <w:lvlJc w:val="left"/>
      <w:pPr>
        <w:ind w:left="1180" w:hanging="360"/>
      </w:pPr>
      <w:rPr>
        <w:rFonts w:hint="default"/>
      </w:rPr>
    </w:lvl>
    <w:lvl w:ilvl="4" w:tplc="4A2862FC">
      <w:start w:val="1"/>
      <w:numFmt w:val="bullet"/>
      <w:lvlText w:val="•"/>
      <w:lvlJc w:val="left"/>
      <w:pPr>
        <w:ind w:left="1538" w:hanging="360"/>
      </w:pPr>
      <w:rPr>
        <w:rFonts w:hint="default"/>
      </w:rPr>
    </w:lvl>
    <w:lvl w:ilvl="5" w:tplc="EFF89D5A">
      <w:start w:val="1"/>
      <w:numFmt w:val="bullet"/>
      <w:lvlText w:val="•"/>
      <w:lvlJc w:val="left"/>
      <w:pPr>
        <w:ind w:left="1540" w:hanging="360"/>
      </w:pPr>
      <w:rPr>
        <w:rFonts w:hint="default"/>
      </w:rPr>
    </w:lvl>
    <w:lvl w:ilvl="6" w:tplc="F656D514">
      <w:start w:val="1"/>
      <w:numFmt w:val="bullet"/>
      <w:lvlText w:val="•"/>
      <w:lvlJc w:val="left"/>
      <w:pPr>
        <w:ind w:left="3132" w:hanging="360"/>
      </w:pPr>
      <w:rPr>
        <w:rFonts w:hint="default"/>
      </w:rPr>
    </w:lvl>
    <w:lvl w:ilvl="7" w:tplc="D934487C">
      <w:start w:val="1"/>
      <w:numFmt w:val="bullet"/>
      <w:lvlText w:val="•"/>
      <w:lvlJc w:val="left"/>
      <w:pPr>
        <w:ind w:left="4724" w:hanging="360"/>
      </w:pPr>
      <w:rPr>
        <w:rFonts w:hint="default"/>
      </w:rPr>
    </w:lvl>
    <w:lvl w:ilvl="8" w:tplc="4B2AFD80">
      <w:start w:val="1"/>
      <w:numFmt w:val="bullet"/>
      <w:lvlText w:val="•"/>
      <w:lvlJc w:val="left"/>
      <w:pPr>
        <w:ind w:left="6316" w:hanging="360"/>
      </w:pPr>
      <w:rPr>
        <w:rFonts w:hint="default"/>
      </w:rPr>
    </w:lvl>
  </w:abstractNum>
  <w:abstractNum w:abstractNumId="35"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4FE55C1"/>
    <w:multiLevelType w:val="hybridMultilevel"/>
    <w:tmpl w:val="450EAF5A"/>
    <w:lvl w:ilvl="0" w:tplc="992EFAB8">
      <w:start w:val="3"/>
      <w:numFmt w:val="lowerLetter"/>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D3F7C"/>
    <w:multiLevelType w:val="hybridMultilevel"/>
    <w:tmpl w:val="5EBCAAD6"/>
    <w:lvl w:ilvl="0" w:tplc="6E56724A">
      <w:start w:val="1"/>
      <w:numFmt w:val="decimal"/>
      <w:lvlText w:val="%1."/>
      <w:lvlJc w:val="left"/>
      <w:pPr>
        <w:ind w:left="840" w:hanging="361"/>
      </w:pPr>
      <w:rPr>
        <w:rFonts w:ascii="Calibri" w:eastAsia="Calibri" w:hAnsi="Calibri" w:hint="default"/>
        <w:sz w:val="22"/>
        <w:szCs w:val="22"/>
      </w:rPr>
    </w:lvl>
    <w:lvl w:ilvl="1" w:tplc="0FEAF426">
      <w:start w:val="1"/>
      <w:numFmt w:val="upperLetter"/>
      <w:lvlText w:val="%2."/>
      <w:lvlJc w:val="left"/>
      <w:pPr>
        <w:ind w:left="840" w:hanging="360"/>
      </w:pPr>
      <w:rPr>
        <w:rFonts w:ascii="Calibri" w:eastAsia="Calibri" w:hAnsi="Calibri" w:hint="default"/>
        <w:spacing w:val="-1"/>
        <w:sz w:val="22"/>
        <w:szCs w:val="22"/>
      </w:rPr>
    </w:lvl>
    <w:lvl w:ilvl="2" w:tplc="EFD2F9E6">
      <w:start w:val="1"/>
      <w:numFmt w:val="bullet"/>
      <w:lvlText w:val="•"/>
      <w:lvlJc w:val="left"/>
      <w:pPr>
        <w:ind w:left="1813" w:hanging="360"/>
      </w:pPr>
      <w:rPr>
        <w:rFonts w:hint="default"/>
      </w:rPr>
    </w:lvl>
    <w:lvl w:ilvl="3" w:tplc="B4441FF2">
      <w:start w:val="1"/>
      <w:numFmt w:val="bullet"/>
      <w:lvlText w:val="•"/>
      <w:lvlJc w:val="left"/>
      <w:pPr>
        <w:ind w:left="2786" w:hanging="360"/>
      </w:pPr>
      <w:rPr>
        <w:rFonts w:hint="default"/>
      </w:rPr>
    </w:lvl>
    <w:lvl w:ilvl="4" w:tplc="D7A44D8A">
      <w:start w:val="1"/>
      <w:numFmt w:val="bullet"/>
      <w:lvlText w:val="•"/>
      <w:lvlJc w:val="left"/>
      <w:pPr>
        <w:ind w:left="3760" w:hanging="360"/>
      </w:pPr>
      <w:rPr>
        <w:rFonts w:hint="default"/>
      </w:rPr>
    </w:lvl>
    <w:lvl w:ilvl="5" w:tplc="251C0DFC">
      <w:start w:val="1"/>
      <w:numFmt w:val="bullet"/>
      <w:lvlText w:val="•"/>
      <w:lvlJc w:val="left"/>
      <w:pPr>
        <w:ind w:left="4733" w:hanging="360"/>
      </w:pPr>
      <w:rPr>
        <w:rFonts w:hint="default"/>
      </w:rPr>
    </w:lvl>
    <w:lvl w:ilvl="6" w:tplc="EDBA8478">
      <w:start w:val="1"/>
      <w:numFmt w:val="bullet"/>
      <w:lvlText w:val="•"/>
      <w:lvlJc w:val="left"/>
      <w:pPr>
        <w:ind w:left="5706" w:hanging="360"/>
      </w:pPr>
      <w:rPr>
        <w:rFonts w:hint="default"/>
      </w:rPr>
    </w:lvl>
    <w:lvl w:ilvl="7" w:tplc="6F0C9EE2">
      <w:start w:val="1"/>
      <w:numFmt w:val="bullet"/>
      <w:lvlText w:val="•"/>
      <w:lvlJc w:val="left"/>
      <w:pPr>
        <w:ind w:left="6680" w:hanging="360"/>
      </w:pPr>
      <w:rPr>
        <w:rFonts w:hint="default"/>
      </w:rPr>
    </w:lvl>
    <w:lvl w:ilvl="8" w:tplc="F44237EA">
      <w:start w:val="1"/>
      <w:numFmt w:val="bullet"/>
      <w:lvlText w:val="•"/>
      <w:lvlJc w:val="left"/>
      <w:pPr>
        <w:ind w:left="7653" w:hanging="360"/>
      </w:pPr>
      <w:rPr>
        <w:rFonts w:hint="default"/>
      </w:rPr>
    </w:lvl>
  </w:abstractNum>
  <w:abstractNum w:abstractNumId="38" w15:restartNumberingAfterBreak="0">
    <w:nsid w:val="5E9D0A03"/>
    <w:multiLevelType w:val="hybridMultilevel"/>
    <w:tmpl w:val="039CD8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FB74C39"/>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68B1D46"/>
    <w:multiLevelType w:val="hybridMultilevel"/>
    <w:tmpl w:val="71AE91FC"/>
    <w:lvl w:ilvl="0" w:tplc="0234001E">
      <w:start w:val="1"/>
      <w:numFmt w:val="upperLetter"/>
      <w:lvlText w:val="%1."/>
      <w:lvlJc w:val="left"/>
      <w:pPr>
        <w:ind w:left="459" w:hanging="360"/>
      </w:pPr>
      <w:rPr>
        <w:rFonts w:ascii="Times New Roman" w:eastAsia="Times New Roman" w:hAnsi="Times New Roman" w:hint="default"/>
        <w:b/>
        <w:bCs/>
        <w:spacing w:val="-2"/>
        <w:sz w:val="22"/>
        <w:szCs w:val="22"/>
      </w:rPr>
    </w:lvl>
    <w:lvl w:ilvl="1" w:tplc="C7B26DE0">
      <w:start w:val="1"/>
      <w:numFmt w:val="decimal"/>
      <w:lvlText w:val="%2."/>
      <w:lvlJc w:val="left"/>
      <w:pPr>
        <w:ind w:left="460" w:hanging="721"/>
      </w:pPr>
      <w:rPr>
        <w:rFonts w:ascii="Times New Roman" w:eastAsia="Times New Roman" w:hAnsi="Times New Roman" w:hint="default"/>
        <w:b/>
        <w:bCs/>
        <w:sz w:val="22"/>
        <w:szCs w:val="22"/>
      </w:rPr>
    </w:lvl>
    <w:lvl w:ilvl="2" w:tplc="9C9A40BE">
      <w:start w:val="1"/>
      <w:numFmt w:val="lowerLetter"/>
      <w:lvlText w:val="%3."/>
      <w:lvlJc w:val="left"/>
      <w:pPr>
        <w:ind w:left="1179" w:hanging="721"/>
      </w:pPr>
      <w:rPr>
        <w:rFonts w:ascii="Times New Roman" w:eastAsia="Times New Roman" w:hAnsi="Times New Roman" w:hint="default"/>
        <w:b/>
        <w:bCs/>
        <w:sz w:val="22"/>
        <w:szCs w:val="22"/>
      </w:rPr>
    </w:lvl>
    <w:lvl w:ilvl="3" w:tplc="22B86314">
      <w:start w:val="1"/>
      <w:numFmt w:val="lowerRoman"/>
      <w:lvlText w:val="%4."/>
      <w:lvlJc w:val="left"/>
      <w:pPr>
        <w:ind w:left="1539" w:hanging="361"/>
      </w:pPr>
      <w:rPr>
        <w:rFonts w:ascii="Times New Roman" w:eastAsia="Times New Roman" w:hAnsi="Times New Roman" w:hint="default"/>
        <w:b/>
        <w:bCs/>
        <w:spacing w:val="1"/>
        <w:sz w:val="22"/>
        <w:szCs w:val="22"/>
      </w:rPr>
    </w:lvl>
    <w:lvl w:ilvl="4" w:tplc="4EAA2DCE">
      <w:start w:val="1"/>
      <w:numFmt w:val="bullet"/>
      <w:lvlText w:val="•"/>
      <w:lvlJc w:val="left"/>
      <w:pPr>
        <w:ind w:left="1519" w:hanging="361"/>
      </w:pPr>
      <w:rPr>
        <w:rFonts w:hint="default"/>
      </w:rPr>
    </w:lvl>
    <w:lvl w:ilvl="5" w:tplc="C1ECF0DA">
      <w:start w:val="1"/>
      <w:numFmt w:val="bullet"/>
      <w:lvlText w:val="•"/>
      <w:lvlJc w:val="left"/>
      <w:pPr>
        <w:ind w:left="1539" w:hanging="361"/>
      </w:pPr>
      <w:rPr>
        <w:rFonts w:hint="default"/>
      </w:rPr>
    </w:lvl>
    <w:lvl w:ilvl="6" w:tplc="5BF2D5F4">
      <w:start w:val="1"/>
      <w:numFmt w:val="bullet"/>
      <w:lvlText w:val="•"/>
      <w:lvlJc w:val="left"/>
      <w:pPr>
        <w:ind w:left="1560" w:hanging="361"/>
      </w:pPr>
      <w:rPr>
        <w:rFonts w:hint="default"/>
      </w:rPr>
    </w:lvl>
    <w:lvl w:ilvl="7" w:tplc="743C9484">
      <w:start w:val="1"/>
      <w:numFmt w:val="bullet"/>
      <w:lvlText w:val="•"/>
      <w:lvlJc w:val="left"/>
      <w:pPr>
        <w:ind w:left="1920" w:hanging="361"/>
      </w:pPr>
      <w:rPr>
        <w:rFonts w:hint="default"/>
      </w:rPr>
    </w:lvl>
    <w:lvl w:ilvl="8" w:tplc="1AA21EB6">
      <w:start w:val="1"/>
      <w:numFmt w:val="bullet"/>
      <w:lvlText w:val="•"/>
      <w:lvlJc w:val="left"/>
      <w:pPr>
        <w:ind w:left="4306" w:hanging="361"/>
      </w:pPr>
      <w:rPr>
        <w:rFonts w:hint="default"/>
      </w:rPr>
    </w:lvl>
  </w:abstractNum>
  <w:abstractNum w:abstractNumId="41" w15:restartNumberingAfterBreak="0">
    <w:nsid w:val="67044DE4"/>
    <w:multiLevelType w:val="multilevel"/>
    <w:tmpl w:val="71ECCA52"/>
    <w:lvl w:ilvl="0">
      <w:start w:val="2"/>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b/>
        <w:bCs/>
        <w:w w:val="99"/>
        <w:sz w:val="26"/>
        <w:szCs w:val="26"/>
      </w:rPr>
    </w:lvl>
    <w:lvl w:ilvl="2">
      <w:start w:val="1"/>
      <w:numFmt w:val="bullet"/>
      <w:lvlText w:val="•"/>
      <w:lvlJc w:val="left"/>
      <w:pPr>
        <w:ind w:left="2492" w:hanging="721"/>
      </w:pPr>
      <w:rPr>
        <w:rFonts w:hint="default"/>
      </w:rPr>
    </w:lvl>
    <w:lvl w:ilvl="3">
      <w:start w:val="1"/>
      <w:numFmt w:val="bullet"/>
      <w:lvlText w:val="•"/>
      <w:lvlJc w:val="left"/>
      <w:pPr>
        <w:ind w:left="3328" w:hanging="721"/>
      </w:pPr>
      <w:rPr>
        <w:rFonts w:hint="default"/>
      </w:rPr>
    </w:lvl>
    <w:lvl w:ilvl="4">
      <w:start w:val="1"/>
      <w:numFmt w:val="bullet"/>
      <w:lvlText w:val="•"/>
      <w:lvlJc w:val="left"/>
      <w:pPr>
        <w:ind w:left="4164" w:hanging="721"/>
      </w:pPr>
      <w:rPr>
        <w:rFonts w:hint="default"/>
      </w:rPr>
    </w:lvl>
    <w:lvl w:ilvl="5">
      <w:start w:val="1"/>
      <w:numFmt w:val="bullet"/>
      <w:lvlText w:val="•"/>
      <w:lvlJc w:val="left"/>
      <w:pPr>
        <w:ind w:left="5000" w:hanging="721"/>
      </w:pPr>
      <w:rPr>
        <w:rFonts w:hint="default"/>
      </w:rPr>
    </w:lvl>
    <w:lvl w:ilvl="6">
      <w:start w:val="1"/>
      <w:numFmt w:val="bullet"/>
      <w:lvlText w:val="•"/>
      <w:lvlJc w:val="left"/>
      <w:pPr>
        <w:ind w:left="5836"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08" w:hanging="721"/>
      </w:pPr>
      <w:rPr>
        <w:rFonts w:hint="default"/>
      </w:rPr>
    </w:lvl>
  </w:abstractNum>
  <w:abstractNum w:abstractNumId="42" w15:restartNumberingAfterBreak="0">
    <w:nsid w:val="6906467A"/>
    <w:multiLevelType w:val="hybridMultilevel"/>
    <w:tmpl w:val="755A8682"/>
    <w:lvl w:ilvl="0" w:tplc="B228490C">
      <w:start w:val="29"/>
      <w:numFmt w:val="decimal"/>
      <w:lvlText w:val="%1."/>
      <w:lvlJc w:val="left"/>
      <w:pPr>
        <w:ind w:left="820" w:hanging="721"/>
      </w:pPr>
      <w:rPr>
        <w:rFonts w:ascii="Times New Roman" w:eastAsia="Times New Roman" w:hAnsi="Times New Roman" w:hint="default"/>
        <w:b/>
        <w:bCs/>
        <w:color w:val="FF0000"/>
        <w:sz w:val="22"/>
        <w:szCs w:val="22"/>
      </w:rPr>
    </w:lvl>
    <w:lvl w:ilvl="1" w:tplc="04090019">
      <w:start w:val="1"/>
      <w:numFmt w:val="lowerLetter"/>
      <w:lvlText w:val="%2."/>
      <w:lvlJc w:val="left"/>
      <w:pPr>
        <w:ind w:left="1440" w:hanging="360"/>
      </w:pPr>
    </w:lvl>
    <w:lvl w:ilvl="2" w:tplc="F1749698">
      <w:start w:val="1"/>
      <w:numFmt w:val="lowerRoman"/>
      <w:lvlText w:val="%3."/>
      <w:lvlJc w:val="left"/>
      <w:pPr>
        <w:ind w:left="2340" w:hanging="360"/>
      </w:pPr>
      <w:rPr>
        <w:rFonts w:ascii="Times New Roman" w:eastAsia="Times New Roman" w:hAnsi="Times New Roman" w:hint="default"/>
        <w:b/>
        <w:bCs/>
        <w:spacing w:val="1"/>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A4532"/>
    <w:multiLevelType w:val="hybridMultilevel"/>
    <w:tmpl w:val="C268C1CA"/>
    <w:lvl w:ilvl="0" w:tplc="D4EE5EB8">
      <w:start w:val="1"/>
      <w:numFmt w:val="bullet"/>
      <w:pStyle w:val="Bullet2"/>
      <w:lvlText w:val=""/>
      <w:lvlJc w:val="left"/>
      <w:pPr>
        <w:ind w:left="1080" w:hanging="360"/>
      </w:pPr>
      <w:rPr>
        <w:rFonts w:ascii="Wingdings" w:hAnsi="Wingdings" w:hint="default"/>
        <w:color w:val="C0504D" w:themeColor="accent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6B741300"/>
    <w:multiLevelType w:val="hybridMultilevel"/>
    <w:tmpl w:val="5B52E228"/>
    <w:lvl w:ilvl="0" w:tplc="D330891E">
      <w:start w:val="1"/>
      <w:numFmt w:val="lowerRoman"/>
      <w:lvlText w:val="%1."/>
      <w:lvlJc w:val="left"/>
      <w:pPr>
        <w:ind w:left="1991" w:hanging="387"/>
        <w:jc w:val="right"/>
      </w:pPr>
      <w:rPr>
        <w:rFonts w:ascii="Times New Roman" w:eastAsia="Times New Roman" w:hAnsi="Times New Roman" w:hint="default"/>
        <w:b/>
        <w:bCs/>
        <w:spacing w:val="1"/>
        <w:sz w:val="22"/>
        <w:szCs w:val="22"/>
      </w:rPr>
    </w:lvl>
    <w:lvl w:ilvl="1" w:tplc="AB567C58">
      <w:start w:val="1"/>
      <w:numFmt w:val="bullet"/>
      <w:lvlText w:val="•"/>
      <w:lvlJc w:val="left"/>
      <w:pPr>
        <w:ind w:left="2750" w:hanging="387"/>
      </w:pPr>
      <w:rPr>
        <w:rFonts w:hint="default"/>
      </w:rPr>
    </w:lvl>
    <w:lvl w:ilvl="2" w:tplc="D59EA902">
      <w:start w:val="1"/>
      <w:numFmt w:val="bullet"/>
      <w:lvlText w:val="•"/>
      <w:lvlJc w:val="left"/>
      <w:pPr>
        <w:ind w:left="3509" w:hanging="387"/>
      </w:pPr>
      <w:rPr>
        <w:rFonts w:hint="default"/>
      </w:rPr>
    </w:lvl>
    <w:lvl w:ilvl="3" w:tplc="4EF80B98">
      <w:start w:val="1"/>
      <w:numFmt w:val="bullet"/>
      <w:lvlText w:val="•"/>
      <w:lvlJc w:val="left"/>
      <w:pPr>
        <w:ind w:left="4268" w:hanging="387"/>
      </w:pPr>
      <w:rPr>
        <w:rFonts w:hint="default"/>
      </w:rPr>
    </w:lvl>
    <w:lvl w:ilvl="4" w:tplc="174AF6B6">
      <w:start w:val="1"/>
      <w:numFmt w:val="bullet"/>
      <w:lvlText w:val="•"/>
      <w:lvlJc w:val="left"/>
      <w:pPr>
        <w:ind w:left="5026" w:hanging="387"/>
      </w:pPr>
      <w:rPr>
        <w:rFonts w:hint="default"/>
      </w:rPr>
    </w:lvl>
    <w:lvl w:ilvl="5" w:tplc="5D18B97E">
      <w:start w:val="1"/>
      <w:numFmt w:val="bullet"/>
      <w:lvlText w:val="•"/>
      <w:lvlJc w:val="left"/>
      <w:pPr>
        <w:ind w:left="5785" w:hanging="387"/>
      </w:pPr>
      <w:rPr>
        <w:rFonts w:hint="default"/>
      </w:rPr>
    </w:lvl>
    <w:lvl w:ilvl="6" w:tplc="850A31AA">
      <w:start w:val="1"/>
      <w:numFmt w:val="bullet"/>
      <w:lvlText w:val="•"/>
      <w:lvlJc w:val="left"/>
      <w:pPr>
        <w:ind w:left="6544" w:hanging="387"/>
      </w:pPr>
      <w:rPr>
        <w:rFonts w:hint="default"/>
      </w:rPr>
    </w:lvl>
    <w:lvl w:ilvl="7" w:tplc="97144470">
      <w:start w:val="1"/>
      <w:numFmt w:val="bullet"/>
      <w:lvlText w:val="•"/>
      <w:lvlJc w:val="left"/>
      <w:pPr>
        <w:ind w:left="7303" w:hanging="387"/>
      </w:pPr>
      <w:rPr>
        <w:rFonts w:hint="default"/>
      </w:rPr>
    </w:lvl>
    <w:lvl w:ilvl="8" w:tplc="E2D23D44">
      <w:start w:val="1"/>
      <w:numFmt w:val="bullet"/>
      <w:lvlText w:val="•"/>
      <w:lvlJc w:val="left"/>
      <w:pPr>
        <w:ind w:left="8062" w:hanging="387"/>
      </w:pPr>
      <w:rPr>
        <w:rFonts w:hint="default"/>
      </w:rPr>
    </w:lvl>
  </w:abstractNum>
  <w:abstractNum w:abstractNumId="45" w15:restartNumberingAfterBreak="0">
    <w:nsid w:val="6BEF0854"/>
    <w:multiLevelType w:val="hybridMultilevel"/>
    <w:tmpl w:val="47A26816"/>
    <w:lvl w:ilvl="0" w:tplc="B3D21C3E">
      <w:start w:val="1"/>
      <w:numFmt w:val="bullet"/>
      <w:lvlText w:val=""/>
      <w:lvlJc w:val="left"/>
      <w:pPr>
        <w:ind w:left="820" w:hanging="361"/>
      </w:pPr>
      <w:rPr>
        <w:rFonts w:ascii="Symbol" w:eastAsia="Symbol" w:hAnsi="Symbol" w:hint="default"/>
        <w:sz w:val="22"/>
        <w:szCs w:val="22"/>
      </w:rPr>
    </w:lvl>
    <w:lvl w:ilvl="1" w:tplc="DED41E2C">
      <w:start w:val="1"/>
      <w:numFmt w:val="bullet"/>
      <w:lvlText w:val="•"/>
      <w:lvlJc w:val="left"/>
      <w:pPr>
        <w:ind w:left="1698" w:hanging="361"/>
      </w:pPr>
      <w:rPr>
        <w:rFonts w:hint="default"/>
      </w:rPr>
    </w:lvl>
    <w:lvl w:ilvl="2" w:tplc="DE90D248">
      <w:start w:val="1"/>
      <w:numFmt w:val="bullet"/>
      <w:lvlText w:val="•"/>
      <w:lvlJc w:val="left"/>
      <w:pPr>
        <w:ind w:left="2576" w:hanging="361"/>
      </w:pPr>
      <w:rPr>
        <w:rFonts w:hint="default"/>
      </w:rPr>
    </w:lvl>
    <w:lvl w:ilvl="3" w:tplc="CABADBCA">
      <w:start w:val="1"/>
      <w:numFmt w:val="bullet"/>
      <w:lvlText w:val="•"/>
      <w:lvlJc w:val="left"/>
      <w:pPr>
        <w:ind w:left="3454" w:hanging="361"/>
      </w:pPr>
      <w:rPr>
        <w:rFonts w:hint="default"/>
      </w:rPr>
    </w:lvl>
    <w:lvl w:ilvl="4" w:tplc="5E6242FA">
      <w:start w:val="1"/>
      <w:numFmt w:val="bullet"/>
      <w:lvlText w:val="•"/>
      <w:lvlJc w:val="left"/>
      <w:pPr>
        <w:ind w:left="4332" w:hanging="361"/>
      </w:pPr>
      <w:rPr>
        <w:rFonts w:hint="default"/>
      </w:rPr>
    </w:lvl>
    <w:lvl w:ilvl="5" w:tplc="D93EBA6C">
      <w:start w:val="1"/>
      <w:numFmt w:val="bullet"/>
      <w:lvlText w:val="•"/>
      <w:lvlJc w:val="left"/>
      <w:pPr>
        <w:ind w:left="5210" w:hanging="361"/>
      </w:pPr>
      <w:rPr>
        <w:rFonts w:hint="default"/>
      </w:rPr>
    </w:lvl>
    <w:lvl w:ilvl="6" w:tplc="4A88C262">
      <w:start w:val="1"/>
      <w:numFmt w:val="bullet"/>
      <w:lvlText w:val="•"/>
      <w:lvlJc w:val="left"/>
      <w:pPr>
        <w:ind w:left="6088" w:hanging="361"/>
      </w:pPr>
      <w:rPr>
        <w:rFonts w:hint="default"/>
      </w:rPr>
    </w:lvl>
    <w:lvl w:ilvl="7" w:tplc="C736FE5C">
      <w:start w:val="1"/>
      <w:numFmt w:val="bullet"/>
      <w:lvlText w:val="•"/>
      <w:lvlJc w:val="left"/>
      <w:pPr>
        <w:ind w:left="6966" w:hanging="361"/>
      </w:pPr>
      <w:rPr>
        <w:rFonts w:hint="default"/>
      </w:rPr>
    </w:lvl>
    <w:lvl w:ilvl="8" w:tplc="D48C8726">
      <w:start w:val="1"/>
      <w:numFmt w:val="bullet"/>
      <w:lvlText w:val="•"/>
      <w:lvlJc w:val="left"/>
      <w:pPr>
        <w:ind w:left="7844" w:hanging="361"/>
      </w:pPr>
      <w:rPr>
        <w:rFonts w:hint="default"/>
      </w:rPr>
    </w:lvl>
  </w:abstractNum>
  <w:abstractNum w:abstractNumId="46" w15:restartNumberingAfterBreak="0">
    <w:nsid w:val="7516305B"/>
    <w:multiLevelType w:val="hybridMultilevel"/>
    <w:tmpl w:val="B9628AE6"/>
    <w:lvl w:ilvl="0" w:tplc="2A7E841E">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5A622F2"/>
    <w:multiLevelType w:val="hybridMultilevel"/>
    <w:tmpl w:val="BFBAF5B6"/>
    <w:lvl w:ilvl="0" w:tplc="62363CA2">
      <w:start w:val="1"/>
      <w:numFmt w:val="upperLetter"/>
      <w:lvlText w:val="%1."/>
      <w:lvlJc w:val="left"/>
      <w:pPr>
        <w:ind w:left="1559" w:hanging="720"/>
      </w:pPr>
      <w:rPr>
        <w:rFonts w:ascii="Times New Roman" w:eastAsia="Times New Roman" w:hAnsi="Times New Roman" w:hint="default"/>
        <w:b/>
        <w:bCs/>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C9425B"/>
    <w:multiLevelType w:val="hybridMultilevel"/>
    <w:tmpl w:val="CD1C54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9"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50" w15:restartNumberingAfterBreak="0">
    <w:nsid w:val="796B48C5"/>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B3A252B"/>
    <w:multiLevelType w:val="hybridMultilevel"/>
    <w:tmpl w:val="63343D8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73294691">
    <w:abstractNumId w:val="41"/>
  </w:num>
  <w:num w:numId="2" w16cid:durableId="495654462">
    <w:abstractNumId w:val="37"/>
  </w:num>
  <w:num w:numId="3" w16cid:durableId="1830436575">
    <w:abstractNumId w:val="18"/>
  </w:num>
  <w:num w:numId="4" w16cid:durableId="1241214144">
    <w:abstractNumId w:val="40"/>
  </w:num>
  <w:num w:numId="5" w16cid:durableId="1636329957">
    <w:abstractNumId w:val="33"/>
  </w:num>
  <w:num w:numId="6" w16cid:durableId="736323249">
    <w:abstractNumId w:val="0"/>
  </w:num>
  <w:num w:numId="7" w16cid:durableId="1434939141">
    <w:abstractNumId w:val="31"/>
  </w:num>
  <w:num w:numId="8" w16cid:durableId="1238127359">
    <w:abstractNumId w:val="29"/>
  </w:num>
  <w:num w:numId="9" w16cid:durableId="759254635">
    <w:abstractNumId w:val="44"/>
  </w:num>
  <w:num w:numId="10" w16cid:durableId="1764645102">
    <w:abstractNumId w:val="45"/>
  </w:num>
  <w:num w:numId="11" w16cid:durableId="965113544">
    <w:abstractNumId w:val="14"/>
  </w:num>
  <w:num w:numId="12" w16cid:durableId="1257329862">
    <w:abstractNumId w:val="11"/>
  </w:num>
  <w:num w:numId="13" w16cid:durableId="1706059963">
    <w:abstractNumId w:val="35"/>
  </w:num>
  <w:num w:numId="14" w16cid:durableId="1827553009">
    <w:abstractNumId w:val="25"/>
  </w:num>
  <w:num w:numId="15" w16cid:durableId="1361004994">
    <w:abstractNumId w:val="1"/>
  </w:num>
  <w:num w:numId="16" w16cid:durableId="818573501">
    <w:abstractNumId w:val="48"/>
  </w:num>
  <w:num w:numId="17" w16cid:durableId="106197018">
    <w:abstractNumId w:val="16"/>
  </w:num>
  <w:num w:numId="18" w16cid:durableId="1334724578">
    <w:abstractNumId w:val="8"/>
  </w:num>
  <w:num w:numId="19" w16cid:durableId="1078861767">
    <w:abstractNumId w:val="49"/>
  </w:num>
  <w:num w:numId="20" w16cid:durableId="1472401709">
    <w:abstractNumId w:val="22"/>
  </w:num>
  <w:num w:numId="21" w16cid:durableId="1992321983">
    <w:abstractNumId w:val="30"/>
  </w:num>
  <w:num w:numId="22" w16cid:durableId="837383834">
    <w:abstractNumId w:val="10"/>
  </w:num>
  <w:num w:numId="23" w16cid:durableId="805515132">
    <w:abstractNumId w:val="39"/>
  </w:num>
  <w:num w:numId="24" w16cid:durableId="1846432187">
    <w:abstractNumId w:val="23"/>
  </w:num>
  <w:num w:numId="25" w16cid:durableId="1078281910">
    <w:abstractNumId w:val="19"/>
  </w:num>
  <w:num w:numId="26" w16cid:durableId="949319232">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16cid:durableId="248779526">
    <w:abstractNumId w:val="43"/>
  </w:num>
  <w:num w:numId="28" w16cid:durableId="19792052">
    <w:abstractNumId w:val="7"/>
  </w:num>
  <w:num w:numId="29" w16cid:durableId="1777019915">
    <w:abstractNumId w:val="21"/>
  </w:num>
  <w:num w:numId="30" w16cid:durableId="805857959">
    <w:abstractNumId w:val="24"/>
  </w:num>
  <w:num w:numId="31" w16cid:durableId="343481645">
    <w:abstractNumId w:val="13"/>
  </w:num>
  <w:num w:numId="32" w16cid:durableId="406657974">
    <w:abstractNumId w:val="28"/>
  </w:num>
  <w:num w:numId="33" w16cid:durableId="1215434599">
    <w:abstractNumId w:val="17"/>
  </w:num>
  <w:num w:numId="34" w16cid:durableId="774326065">
    <w:abstractNumId w:val="20"/>
  </w:num>
  <w:num w:numId="35" w16cid:durableId="1097289233">
    <w:abstractNumId w:val="32"/>
  </w:num>
  <w:num w:numId="36" w16cid:durableId="79253410">
    <w:abstractNumId w:val="50"/>
  </w:num>
  <w:num w:numId="37" w16cid:durableId="853106166">
    <w:abstractNumId w:val="15"/>
  </w:num>
  <w:num w:numId="38" w16cid:durableId="726345858">
    <w:abstractNumId w:val="6"/>
  </w:num>
  <w:num w:numId="39" w16cid:durableId="511072053">
    <w:abstractNumId w:val="51"/>
  </w:num>
  <w:num w:numId="40" w16cid:durableId="223875789">
    <w:abstractNumId w:val="2"/>
  </w:num>
  <w:num w:numId="41" w16cid:durableId="1639145835">
    <w:abstractNumId w:val="46"/>
  </w:num>
  <w:num w:numId="42" w16cid:durableId="959186946">
    <w:abstractNumId w:val="38"/>
  </w:num>
  <w:num w:numId="43" w16cid:durableId="1987319298">
    <w:abstractNumId w:val="9"/>
  </w:num>
  <w:num w:numId="44" w16cid:durableId="1545675906">
    <w:abstractNumId w:val="26"/>
  </w:num>
  <w:num w:numId="45" w16cid:durableId="289629916">
    <w:abstractNumId w:val="4"/>
  </w:num>
  <w:num w:numId="46" w16cid:durableId="892423705">
    <w:abstractNumId w:val="42"/>
  </w:num>
  <w:num w:numId="47" w16cid:durableId="1218207229">
    <w:abstractNumId w:val="47"/>
  </w:num>
  <w:num w:numId="48" w16cid:durableId="1939177147">
    <w:abstractNumId w:val="5"/>
  </w:num>
  <w:num w:numId="49" w16cid:durableId="1249267191">
    <w:abstractNumId w:val="27"/>
  </w:num>
  <w:num w:numId="50" w16cid:durableId="1096558697">
    <w:abstractNumId w:val="3"/>
  </w:num>
  <w:num w:numId="51" w16cid:durableId="1527788113">
    <w:abstractNumId w:val="12"/>
  </w:num>
  <w:num w:numId="52" w16cid:durableId="759184312">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srAwtzA2NjM3MzRT0lEKTi0uzszPAykwrAUA94qZDCwAAAA="/>
  </w:docVars>
  <w:rsids>
    <w:rsidRoot w:val="00E62BB3"/>
    <w:rsid w:val="00016AD4"/>
    <w:rsid w:val="00020EDD"/>
    <w:rsid w:val="00023472"/>
    <w:rsid w:val="00036C66"/>
    <w:rsid w:val="00060402"/>
    <w:rsid w:val="000655DD"/>
    <w:rsid w:val="00065A1C"/>
    <w:rsid w:val="000665AE"/>
    <w:rsid w:val="00072773"/>
    <w:rsid w:val="000744D3"/>
    <w:rsid w:val="00087218"/>
    <w:rsid w:val="00091247"/>
    <w:rsid w:val="000959EE"/>
    <w:rsid w:val="00095D69"/>
    <w:rsid w:val="00096CA6"/>
    <w:rsid w:val="000A4561"/>
    <w:rsid w:val="000B37AF"/>
    <w:rsid w:val="000B5863"/>
    <w:rsid w:val="000B76F0"/>
    <w:rsid w:val="000C2F6E"/>
    <w:rsid w:val="000C3AAC"/>
    <w:rsid w:val="000E1955"/>
    <w:rsid w:val="000E1D15"/>
    <w:rsid w:val="000E29D7"/>
    <w:rsid w:val="000E3BE0"/>
    <w:rsid w:val="000E4513"/>
    <w:rsid w:val="000F46AF"/>
    <w:rsid w:val="000F5C0E"/>
    <w:rsid w:val="000F7A2B"/>
    <w:rsid w:val="001009FA"/>
    <w:rsid w:val="00106B5C"/>
    <w:rsid w:val="0011186D"/>
    <w:rsid w:val="00112853"/>
    <w:rsid w:val="00117334"/>
    <w:rsid w:val="0011786A"/>
    <w:rsid w:val="00120C1D"/>
    <w:rsid w:val="0013270B"/>
    <w:rsid w:val="0013276A"/>
    <w:rsid w:val="0013485F"/>
    <w:rsid w:val="00140413"/>
    <w:rsid w:val="001432A7"/>
    <w:rsid w:val="00145CDE"/>
    <w:rsid w:val="00147A18"/>
    <w:rsid w:val="00186231"/>
    <w:rsid w:val="00190DFC"/>
    <w:rsid w:val="00193DE4"/>
    <w:rsid w:val="001965E3"/>
    <w:rsid w:val="00197324"/>
    <w:rsid w:val="001A010C"/>
    <w:rsid w:val="001A6D96"/>
    <w:rsid w:val="001B2445"/>
    <w:rsid w:val="001B7E95"/>
    <w:rsid w:val="001C3D30"/>
    <w:rsid w:val="001D12A2"/>
    <w:rsid w:val="001D2754"/>
    <w:rsid w:val="001D4932"/>
    <w:rsid w:val="001D7106"/>
    <w:rsid w:val="001D7A57"/>
    <w:rsid w:val="001E3DF0"/>
    <w:rsid w:val="001F0ABD"/>
    <w:rsid w:val="001F3367"/>
    <w:rsid w:val="001F5D97"/>
    <w:rsid w:val="001F74A8"/>
    <w:rsid w:val="00207B5F"/>
    <w:rsid w:val="00210613"/>
    <w:rsid w:val="00215553"/>
    <w:rsid w:val="00216ADB"/>
    <w:rsid w:val="00221F35"/>
    <w:rsid w:val="002232E7"/>
    <w:rsid w:val="002265BE"/>
    <w:rsid w:val="002455DF"/>
    <w:rsid w:val="00251393"/>
    <w:rsid w:val="00253FAD"/>
    <w:rsid w:val="00257449"/>
    <w:rsid w:val="00257542"/>
    <w:rsid w:val="00257A25"/>
    <w:rsid w:val="00260885"/>
    <w:rsid w:val="0027691B"/>
    <w:rsid w:val="0028721F"/>
    <w:rsid w:val="00287B50"/>
    <w:rsid w:val="002920B9"/>
    <w:rsid w:val="00294BFC"/>
    <w:rsid w:val="002A0A2F"/>
    <w:rsid w:val="002B165B"/>
    <w:rsid w:val="002B5ABF"/>
    <w:rsid w:val="002C44DA"/>
    <w:rsid w:val="002C6145"/>
    <w:rsid w:val="002C620E"/>
    <w:rsid w:val="002D17FD"/>
    <w:rsid w:val="002D5F52"/>
    <w:rsid w:val="002E0918"/>
    <w:rsid w:val="002E4027"/>
    <w:rsid w:val="002F4B59"/>
    <w:rsid w:val="003016C6"/>
    <w:rsid w:val="003026FA"/>
    <w:rsid w:val="003075A3"/>
    <w:rsid w:val="00307CE0"/>
    <w:rsid w:val="00313B0A"/>
    <w:rsid w:val="00317390"/>
    <w:rsid w:val="003201CE"/>
    <w:rsid w:val="00320517"/>
    <w:rsid w:val="003245B1"/>
    <w:rsid w:val="003259A6"/>
    <w:rsid w:val="003309E1"/>
    <w:rsid w:val="00332B86"/>
    <w:rsid w:val="003428EA"/>
    <w:rsid w:val="00345A46"/>
    <w:rsid w:val="00352E37"/>
    <w:rsid w:val="003624AC"/>
    <w:rsid w:val="003643A6"/>
    <w:rsid w:val="00366155"/>
    <w:rsid w:val="0037021D"/>
    <w:rsid w:val="00372FF0"/>
    <w:rsid w:val="003752D1"/>
    <w:rsid w:val="0038479F"/>
    <w:rsid w:val="00384C20"/>
    <w:rsid w:val="0039172B"/>
    <w:rsid w:val="00393BA5"/>
    <w:rsid w:val="003A5D8E"/>
    <w:rsid w:val="003A6DB6"/>
    <w:rsid w:val="003C5E08"/>
    <w:rsid w:val="003D1B49"/>
    <w:rsid w:val="003D6FCE"/>
    <w:rsid w:val="003E0818"/>
    <w:rsid w:val="003E0E0C"/>
    <w:rsid w:val="003E1D05"/>
    <w:rsid w:val="003E4829"/>
    <w:rsid w:val="003E4E2F"/>
    <w:rsid w:val="003F2165"/>
    <w:rsid w:val="003F2412"/>
    <w:rsid w:val="003F745F"/>
    <w:rsid w:val="00417EF9"/>
    <w:rsid w:val="0042271B"/>
    <w:rsid w:val="004243C3"/>
    <w:rsid w:val="004260B3"/>
    <w:rsid w:val="00430AFD"/>
    <w:rsid w:val="004376A1"/>
    <w:rsid w:val="00440708"/>
    <w:rsid w:val="00440A15"/>
    <w:rsid w:val="00444819"/>
    <w:rsid w:val="0044685C"/>
    <w:rsid w:val="004470AD"/>
    <w:rsid w:val="004477AF"/>
    <w:rsid w:val="00455BFD"/>
    <w:rsid w:val="004564DC"/>
    <w:rsid w:val="00460FB2"/>
    <w:rsid w:val="004774CE"/>
    <w:rsid w:val="00485E5B"/>
    <w:rsid w:val="0049024C"/>
    <w:rsid w:val="004903F6"/>
    <w:rsid w:val="0049219B"/>
    <w:rsid w:val="004A14D1"/>
    <w:rsid w:val="004A2079"/>
    <w:rsid w:val="004A3FA9"/>
    <w:rsid w:val="004A591E"/>
    <w:rsid w:val="004A6911"/>
    <w:rsid w:val="004B3695"/>
    <w:rsid w:val="004B418D"/>
    <w:rsid w:val="004C6503"/>
    <w:rsid w:val="004C75B8"/>
    <w:rsid w:val="004D35A6"/>
    <w:rsid w:val="004D549B"/>
    <w:rsid w:val="004E2EC5"/>
    <w:rsid w:val="004E60FA"/>
    <w:rsid w:val="004E6C2B"/>
    <w:rsid w:val="004E7C56"/>
    <w:rsid w:val="004F37EE"/>
    <w:rsid w:val="004F4E66"/>
    <w:rsid w:val="004F5CFC"/>
    <w:rsid w:val="00503271"/>
    <w:rsid w:val="00503CDC"/>
    <w:rsid w:val="005074D6"/>
    <w:rsid w:val="00512BF9"/>
    <w:rsid w:val="00516085"/>
    <w:rsid w:val="0052160F"/>
    <w:rsid w:val="00524324"/>
    <w:rsid w:val="00524D97"/>
    <w:rsid w:val="0054160F"/>
    <w:rsid w:val="00543C72"/>
    <w:rsid w:val="0055063D"/>
    <w:rsid w:val="00561317"/>
    <w:rsid w:val="00575926"/>
    <w:rsid w:val="005810D2"/>
    <w:rsid w:val="00582AB2"/>
    <w:rsid w:val="005852BC"/>
    <w:rsid w:val="00591135"/>
    <w:rsid w:val="00596439"/>
    <w:rsid w:val="005A2C3A"/>
    <w:rsid w:val="005A656F"/>
    <w:rsid w:val="005C4740"/>
    <w:rsid w:val="005C4E76"/>
    <w:rsid w:val="005D08DB"/>
    <w:rsid w:val="005D53BF"/>
    <w:rsid w:val="005E1DA2"/>
    <w:rsid w:val="005E77CE"/>
    <w:rsid w:val="005F057D"/>
    <w:rsid w:val="005F7C3B"/>
    <w:rsid w:val="00601693"/>
    <w:rsid w:val="00602109"/>
    <w:rsid w:val="00604797"/>
    <w:rsid w:val="00604CD9"/>
    <w:rsid w:val="00613149"/>
    <w:rsid w:val="00620794"/>
    <w:rsid w:val="0062232E"/>
    <w:rsid w:val="00622716"/>
    <w:rsid w:val="00632211"/>
    <w:rsid w:val="0064137A"/>
    <w:rsid w:val="00643EB4"/>
    <w:rsid w:val="00644C73"/>
    <w:rsid w:val="00650C1C"/>
    <w:rsid w:val="00664CB4"/>
    <w:rsid w:val="006716F4"/>
    <w:rsid w:val="00671EF3"/>
    <w:rsid w:val="0067424D"/>
    <w:rsid w:val="006759D7"/>
    <w:rsid w:val="00676CFA"/>
    <w:rsid w:val="00680900"/>
    <w:rsid w:val="0068751A"/>
    <w:rsid w:val="0069081A"/>
    <w:rsid w:val="0069377F"/>
    <w:rsid w:val="00695997"/>
    <w:rsid w:val="0069700A"/>
    <w:rsid w:val="00697DF6"/>
    <w:rsid w:val="006A2418"/>
    <w:rsid w:val="006A4BC5"/>
    <w:rsid w:val="006B61B9"/>
    <w:rsid w:val="006B79D5"/>
    <w:rsid w:val="006C58D1"/>
    <w:rsid w:val="006D0D2C"/>
    <w:rsid w:val="006D1371"/>
    <w:rsid w:val="006D4A61"/>
    <w:rsid w:val="006E3B7A"/>
    <w:rsid w:val="006F0B41"/>
    <w:rsid w:val="006F4AD8"/>
    <w:rsid w:val="00701BAC"/>
    <w:rsid w:val="00715A5B"/>
    <w:rsid w:val="0071772A"/>
    <w:rsid w:val="007241A8"/>
    <w:rsid w:val="007300B5"/>
    <w:rsid w:val="00735678"/>
    <w:rsid w:val="007356BC"/>
    <w:rsid w:val="00736012"/>
    <w:rsid w:val="00740001"/>
    <w:rsid w:val="00744BB3"/>
    <w:rsid w:val="007463DF"/>
    <w:rsid w:val="00752085"/>
    <w:rsid w:val="0076092A"/>
    <w:rsid w:val="00764652"/>
    <w:rsid w:val="00764CCE"/>
    <w:rsid w:val="00776FF3"/>
    <w:rsid w:val="00782D64"/>
    <w:rsid w:val="0079793E"/>
    <w:rsid w:val="007A5F2B"/>
    <w:rsid w:val="007A6103"/>
    <w:rsid w:val="007C17BB"/>
    <w:rsid w:val="007C2A0B"/>
    <w:rsid w:val="007C59E4"/>
    <w:rsid w:val="007C6230"/>
    <w:rsid w:val="007C634A"/>
    <w:rsid w:val="007D2ED9"/>
    <w:rsid w:val="007D4336"/>
    <w:rsid w:val="007D5438"/>
    <w:rsid w:val="007D748D"/>
    <w:rsid w:val="007E1A8E"/>
    <w:rsid w:val="007E2C25"/>
    <w:rsid w:val="007E2DCF"/>
    <w:rsid w:val="007E78DF"/>
    <w:rsid w:val="007F44A8"/>
    <w:rsid w:val="007F465D"/>
    <w:rsid w:val="007F66C0"/>
    <w:rsid w:val="007F6A9B"/>
    <w:rsid w:val="00807928"/>
    <w:rsid w:val="00817C4C"/>
    <w:rsid w:val="00830A94"/>
    <w:rsid w:val="00837007"/>
    <w:rsid w:val="008416BC"/>
    <w:rsid w:val="008435B8"/>
    <w:rsid w:val="0084622B"/>
    <w:rsid w:val="00854BE9"/>
    <w:rsid w:val="008603A1"/>
    <w:rsid w:val="00865CEC"/>
    <w:rsid w:val="00870A39"/>
    <w:rsid w:val="00886E6E"/>
    <w:rsid w:val="0089068D"/>
    <w:rsid w:val="00893C86"/>
    <w:rsid w:val="0089624F"/>
    <w:rsid w:val="008A0066"/>
    <w:rsid w:val="008A2EDF"/>
    <w:rsid w:val="008B3580"/>
    <w:rsid w:val="008B6C08"/>
    <w:rsid w:val="008C1A04"/>
    <w:rsid w:val="008C3D94"/>
    <w:rsid w:val="008D0947"/>
    <w:rsid w:val="008D1724"/>
    <w:rsid w:val="008D1BA5"/>
    <w:rsid w:val="008D2FCB"/>
    <w:rsid w:val="008D3D23"/>
    <w:rsid w:val="008D47A5"/>
    <w:rsid w:val="008D50C8"/>
    <w:rsid w:val="008E01E7"/>
    <w:rsid w:val="008E5FB1"/>
    <w:rsid w:val="008F12C8"/>
    <w:rsid w:val="0090402D"/>
    <w:rsid w:val="00905438"/>
    <w:rsid w:val="0090694E"/>
    <w:rsid w:val="00907622"/>
    <w:rsid w:val="00914C4B"/>
    <w:rsid w:val="00916A81"/>
    <w:rsid w:val="00920A13"/>
    <w:rsid w:val="00925326"/>
    <w:rsid w:val="0092582F"/>
    <w:rsid w:val="0092715F"/>
    <w:rsid w:val="009305C7"/>
    <w:rsid w:val="00940D53"/>
    <w:rsid w:val="009411F8"/>
    <w:rsid w:val="00947450"/>
    <w:rsid w:val="009540EE"/>
    <w:rsid w:val="00954A74"/>
    <w:rsid w:val="009566D1"/>
    <w:rsid w:val="00965F0D"/>
    <w:rsid w:val="00966819"/>
    <w:rsid w:val="00966842"/>
    <w:rsid w:val="009670BC"/>
    <w:rsid w:val="00983A87"/>
    <w:rsid w:val="0098580E"/>
    <w:rsid w:val="00986F4E"/>
    <w:rsid w:val="00991FE0"/>
    <w:rsid w:val="00992964"/>
    <w:rsid w:val="00996FDE"/>
    <w:rsid w:val="00997E68"/>
    <w:rsid w:val="009A2912"/>
    <w:rsid w:val="009A52AA"/>
    <w:rsid w:val="009A7AD7"/>
    <w:rsid w:val="009B09C5"/>
    <w:rsid w:val="009B26EF"/>
    <w:rsid w:val="009C6A56"/>
    <w:rsid w:val="009C71A0"/>
    <w:rsid w:val="009D2ACF"/>
    <w:rsid w:val="009D4845"/>
    <w:rsid w:val="009E158E"/>
    <w:rsid w:val="009E1880"/>
    <w:rsid w:val="009F32F9"/>
    <w:rsid w:val="00A02A05"/>
    <w:rsid w:val="00A10F2A"/>
    <w:rsid w:val="00A12670"/>
    <w:rsid w:val="00A164D4"/>
    <w:rsid w:val="00A23787"/>
    <w:rsid w:val="00A2763E"/>
    <w:rsid w:val="00A34915"/>
    <w:rsid w:val="00A358EF"/>
    <w:rsid w:val="00A430B8"/>
    <w:rsid w:val="00A44AB0"/>
    <w:rsid w:val="00A554CA"/>
    <w:rsid w:val="00A56614"/>
    <w:rsid w:val="00A56A2F"/>
    <w:rsid w:val="00A576D0"/>
    <w:rsid w:val="00A61119"/>
    <w:rsid w:val="00A641F9"/>
    <w:rsid w:val="00A73E05"/>
    <w:rsid w:val="00A75697"/>
    <w:rsid w:val="00A81E3B"/>
    <w:rsid w:val="00A82808"/>
    <w:rsid w:val="00A86D07"/>
    <w:rsid w:val="00A87A2A"/>
    <w:rsid w:val="00A87F4A"/>
    <w:rsid w:val="00A90928"/>
    <w:rsid w:val="00A92180"/>
    <w:rsid w:val="00A94B49"/>
    <w:rsid w:val="00A94F5A"/>
    <w:rsid w:val="00AA21DA"/>
    <w:rsid w:val="00AA5B40"/>
    <w:rsid w:val="00AB589C"/>
    <w:rsid w:val="00AB5FE7"/>
    <w:rsid w:val="00AB6545"/>
    <w:rsid w:val="00AC2A55"/>
    <w:rsid w:val="00AC6469"/>
    <w:rsid w:val="00AD015B"/>
    <w:rsid w:val="00AD21DE"/>
    <w:rsid w:val="00AD5DE8"/>
    <w:rsid w:val="00AD7B60"/>
    <w:rsid w:val="00AE0271"/>
    <w:rsid w:val="00AE0489"/>
    <w:rsid w:val="00AE5512"/>
    <w:rsid w:val="00AE7713"/>
    <w:rsid w:val="00AE783F"/>
    <w:rsid w:val="00AF4F82"/>
    <w:rsid w:val="00AF7E03"/>
    <w:rsid w:val="00B00365"/>
    <w:rsid w:val="00B11345"/>
    <w:rsid w:val="00B23321"/>
    <w:rsid w:val="00B23977"/>
    <w:rsid w:val="00B23AEC"/>
    <w:rsid w:val="00B34CF9"/>
    <w:rsid w:val="00B403C3"/>
    <w:rsid w:val="00B416E8"/>
    <w:rsid w:val="00B46D39"/>
    <w:rsid w:val="00B4709C"/>
    <w:rsid w:val="00B474D5"/>
    <w:rsid w:val="00B479F0"/>
    <w:rsid w:val="00B51698"/>
    <w:rsid w:val="00B670C9"/>
    <w:rsid w:val="00B71814"/>
    <w:rsid w:val="00B71CDD"/>
    <w:rsid w:val="00B73E2B"/>
    <w:rsid w:val="00B76A1F"/>
    <w:rsid w:val="00B86D38"/>
    <w:rsid w:val="00B8731F"/>
    <w:rsid w:val="00B923DE"/>
    <w:rsid w:val="00B97ABA"/>
    <w:rsid w:val="00BB2468"/>
    <w:rsid w:val="00BC5137"/>
    <w:rsid w:val="00BC64FA"/>
    <w:rsid w:val="00BC657B"/>
    <w:rsid w:val="00BD1CC0"/>
    <w:rsid w:val="00BD3BB4"/>
    <w:rsid w:val="00BE4CD1"/>
    <w:rsid w:val="00BE6A79"/>
    <w:rsid w:val="00BF4AC4"/>
    <w:rsid w:val="00BF548F"/>
    <w:rsid w:val="00C0137F"/>
    <w:rsid w:val="00C03F22"/>
    <w:rsid w:val="00C120C4"/>
    <w:rsid w:val="00C14870"/>
    <w:rsid w:val="00C14A86"/>
    <w:rsid w:val="00C2301E"/>
    <w:rsid w:val="00C2545D"/>
    <w:rsid w:val="00C31772"/>
    <w:rsid w:val="00C336DA"/>
    <w:rsid w:val="00C34C9A"/>
    <w:rsid w:val="00C355D5"/>
    <w:rsid w:val="00C4160D"/>
    <w:rsid w:val="00C44859"/>
    <w:rsid w:val="00C450D8"/>
    <w:rsid w:val="00C504F5"/>
    <w:rsid w:val="00C5108A"/>
    <w:rsid w:val="00C5212E"/>
    <w:rsid w:val="00C54962"/>
    <w:rsid w:val="00C57607"/>
    <w:rsid w:val="00C60049"/>
    <w:rsid w:val="00C61C9D"/>
    <w:rsid w:val="00C70291"/>
    <w:rsid w:val="00C70A8F"/>
    <w:rsid w:val="00C84849"/>
    <w:rsid w:val="00C84D74"/>
    <w:rsid w:val="00C86C46"/>
    <w:rsid w:val="00C87623"/>
    <w:rsid w:val="00C878D5"/>
    <w:rsid w:val="00C91147"/>
    <w:rsid w:val="00C93428"/>
    <w:rsid w:val="00C94141"/>
    <w:rsid w:val="00C9689C"/>
    <w:rsid w:val="00C96E68"/>
    <w:rsid w:val="00CA0FF4"/>
    <w:rsid w:val="00CC0D79"/>
    <w:rsid w:val="00CC50C7"/>
    <w:rsid w:val="00CD484D"/>
    <w:rsid w:val="00CD5BAC"/>
    <w:rsid w:val="00CE7BEA"/>
    <w:rsid w:val="00D0076E"/>
    <w:rsid w:val="00D05311"/>
    <w:rsid w:val="00D12BB6"/>
    <w:rsid w:val="00D15019"/>
    <w:rsid w:val="00D20944"/>
    <w:rsid w:val="00D22DBD"/>
    <w:rsid w:val="00D27102"/>
    <w:rsid w:val="00D34B39"/>
    <w:rsid w:val="00D50DF0"/>
    <w:rsid w:val="00D519BC"/>
    <w:rsid w:val="00D539F9"/>
    <w:rsid w:val="00D60F9E"/>
    <w:rsid w:val="00D6571D"/>
    <w:rsid w:val="00D70D35"/>
    <w:rsid w:val="00D74B34"/>
    <w:rsid w:val="00D757E1"/>
    <w:rsid w:val="00D86138"/>
    <w:rsid w:val="00D904DA"/>
    <w:rsid w:val="00D93962"/>
    <w:rsid w:val="00D93F90"/>
    <w:rsid w:val="00D959A5"/>
    <w:rsid w:val="00D959F5"/>
    <w:rsid w:val="00DA41B5"/>
    <w:rsid w:val="00DA5398"/>
    <w:rsid w:val="00DB3C24"/>
    <w:rsid w:val="00DB4C3D"/>
    <w:rsid w:val="00DC07B9"/>
    <w:rsid w:val="00DC4668"/>
    <w:rsid w:val="00DD1921"/>
    <w:rsid w:val="00DD4A72"/>
    <w:rsid w:val="00DE429B"/>
    <w:rsid w:val="00DE7493"/>
    <w:rsid w:val="00DF370C"/>
    <w:rsid w:val="00DF5DBA"/>
    <w:rsid w:val="00E02385"/>
    <w:rsid w:val="00E028FE"/>
    <w:rsid w:val="00E049D2"/>
    <w:rsid w:val="00E059E0"/>
    <w:rsid w:val="00E065F6"/>
    <w:rsid w:val="00E152AC"/>
    <w:rsid w:val="00E25689"/>
    <w:rsid w:val="00E26A88"/>
    <w:rsid w:val="00E270E6"/>
    <w:rsid w:val="00E306D8"/>
    <w:rsid w:val="00E57C52"/>
    <w:rsid w:val="00E62BB3"/>
    <w:rsid w:val="00E643CA"/>
    <w:rsid w:val="00E65346"/>
    <w:rsid w:val="00E6628C"/>
    <w:rsid w:val="00E67215"/>
    <w:rsid w:val="00E7162E"/>
    <w:rsid w:val="00E7749C"/>
    <w:rsid w:val="00E80A96"/>
    <w:rsid w:val="00E81EB0"/>
    <w:rsid w:val="00E82999"/>
    <w:rsid w:val="00E914B8"/>
    <w:rsid w:val="00EA0428"/>
    <w:rsid w:val="00EA0855"/>
    <w:rsid w:val="00EA0DA1"/>
    <w:rsid w:val="00EA1F0A"/>
    <w:rsid w:val="00EB04CE"/>
    <w:rsid w:val="00EB0574"/>
    <w:rsid w:val="00EB2A44"/>
    <w:rsid w:val="00EB2D57"/>
    <w:rsid w:val="00EB30F9"/>
    <w:rsid w:val="00EB77B1"/>
    <w:rsid w:val="00EC6FFC"/>
    <w:rsid w:val="00ED1378"/>
    <w:rsid w:val="00ED219F"/>
    <w:rsid w:val="00ED2F96"/>
    <w:rsid w:val="00ED439F"/>
    <w:rsid w:val="00EE1386"/>
    <w:rsid w:val="00EE542E"/>
    <w:rsid w:val="00EE688F"/>
    <w:rsid w:val="00EF5211"/>
    <w:rsid w:val="00EF69C5"/>
    <w:rsid w:val="00F0000C"/>
    <w:rsid w:val="00F00B05"/>
    <w:rsid w:val="00F00D32"/>
    <w:rsid w:val="00F03349"/>
    <w:rsid w:val="00F04604"/>
    <w:rsid w:val="00F061A8"/>
    <w:rsid w:val="00F118B9"/>
    <w:rsid w:val="00F2350A"/>
    <w:rsid w:val="00F2389D"/>
    <w:rsid w:val="00F2708E"/>
    <w:rsid w:val="00F32815"/>
    <w:rsid w:val="00F3573E"/>
    <w:rsid w:val="00F3798E"/>
    <w:rsid w:val="00F50756"/>
    <w:rsid w:val="00F6132B"/>
    <w:rsid w:val="00F62148"/>
    <w:rsid w:val="00F65A6A"/>
    <w:rsid w:val="00F716C8"/>
    <w:rsid w:val="00F735B7"/>
    <w:rsid w:val="00F743DF"/>
    <w:rsid w:val="00F80C69"/>
    <w:rsid w:val="00F83200"/>
    <w:rsid w:val="00F91994"/>
    <w:rsid w:val="00FA106C"/>
    <w:rsid w:val="00FB0098"/>
    <w:rsid w:val="00FB2E4A"/>
    <w:rsid w:val="00FC144B"/>
    <w:rsid w:val="00FC46A7"/>
    <w:rsid w:val="00FD1F29"/>
    <w:rsid w:val="00FD4CAA"/>
    <w:rsid w:val="00FE4143"/>
    <w:rsid w:val="00FF48CD"/>
    <w:rsid w:val="00FF63C7"/>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5D1C229"/>
  <w15:docId w15:val="{2EC463CE-7EC9-4261-93E5-159F77BA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94"/>
  </w:style>
  <w:style w:type="paragraph" w:styleId="Heading1">
    <w:name w:val="heading 1"/>
    <w:basedOn w:val="Normal"/>
    <w:link w:val="Heading1Char"/>
    <w:uiPriority w:val="9"/>
    <w:qFormat/>
    <w:pPr>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9"/>
    <w:unhideWhenUsed/>
    <w:qFormat/>
    <w:pPr>
      <w:ind w:left="840" w:hanging="720"/>
      <w:outlineLvl w:val="1"/>
    </w:pPr>
    <w:rPr>
      <w:rFonts w:ascii="Times New Roman" w:eastAsia="Times New Roman" w:hAnsi="Times New Roman"/>
      <w:b/>
      <w:bCs/>
      <w:sz w:val="26"/>
      <w:szCs w:val="26"/>
    </w:rPr>
  </w:style>
  <w:style w:type="paragraph" w:styleId="Heading3">
    <w:name w:val="heading 3"/>
    <w:basedOn w:val="Normal"/>
    <w:uiPriority w:val="9"/>
    <w:unhideWhenUsed/>
    <w:qFormat/>
    <w:pPr>
      <w:ind w:left="820" w:hanging="720"/>
      <w:outlineLvl w:val="2"/>
    </w:pPr>
    <w:rPr>
      <w:rFonts w:ascii="Times New Roman" w:eastAsia="Times New Roman" w:hAnsi="Times New Roman"/>
      <w:b/>
      <w:bCs/>
    </w:rPr>
  </w:style>
  <w:style w:type="paragraph" w:styleId="Heading4">
    <w:name w:val="heading 4"/>
    <w:basedOn w:val="Normal"/>
    <w:next w:val="Normal"/>
    <w:link w:val="Heading4Char"/>
    <w:unhideWhenUsed/>
    <w:qFormat/>
    <w:rsid w:val="006016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00"/>
    </w:pPr>
    <w:rPr>
      <w:rFonts w:ascii="Times New Roman" w:eastAsia="Times New Roman" w:hAnsi="Times New Roman"/>
      <w:b/>
      <w:bCs/>
      <w:sz w:val="24"/>
      <w:szCs w:val="24"/>
    </w:rPr>
  </w:style>
  <w:style w:type="paragraph" w:styleId="TOC2">
    <w:name w:val="toc 2"/>
    <w:basedOn w:val="Normal"/>
    <w:uiPriority w:val="1"/>
    <w:qFormat/>
    <w:pPr>
      <w:spacing w:before="135"/>
      <w:ind w:left="980" w:hanging="660"/>
    </w:pPr>
    <w:rPr>
      <w:rFonts w:ascii="Times New Roman" w:eastAsia="Times New Roman" w:hAnsi="Times New Roman"/>
      <w:sz w:val="20"/>
      <w:szCs w:val="20"/>
    </w:rPr>
  </w:style>
  <w:style w:type="paragraph" w:styleId="BodyText">
    <w:name w:val="Body Text"/>
    <w:basedOn w:val="Normal"/>
    <w:link w:val="BodyTextChar"/>
    <w:uiPriority w:val="1"/>
    <w:qFormat/>
    <w:pPr>
      <w:ind w:left="120"/>
    </w:pPr>
    <w:rPr>
      <w:rFonts w:ascii="Times New Roman" w:eastAsia="Times New Roman" w:hAnsi="Times New Roman"/>
    </w:rPr>
  </w:style>
  <w:style w:type="paragraph" w:styleId="ListParagraph">
    <w:name w:val="List Paragraph"/>
    <w:aliases w:val="bullet list"/>
    <w:basedOn w:val="Normal"/>
    <w:link w:val="ListParagraphChar"/>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4668"/>
    <w:rPr>
      <w:sz w:val="16"/>
      <w:szCs w:val="16"/>
    </w:rPr>
  </w:style>
  <w:style w:type="paragraph" w:styleId="CommentText">
    <w:name w:val="annotation text"/>
    <w:basedOn w:val="Normal"/>
    <w:link w:val="CommentTextChar"/>
    <w:uiPriority w:val="99"/>
    <w:unhideWhenUsed/>
    <w:rsid w:val="00DC4668"/>
    <w:rPr>
      <w:sz w:val="20"/>
      <w:szCs w:val="20"/>
    </w:rPr>
  </w:style>
  <w:style w:type="character" w:customStyle="1" w:styleId="CommentTextChar">
    <w:name w:val="Comment Text Char"/>
    <w:basedOn w:val="DefaultParagraphFont"/>
    <w:link w:val="CommentText"/>
    <w:uiPriority w:val="99"/>
    <w:rsid w:val="00DC4668"/>
    <w:rPr>
      <w:sz w:val="20"/>
      <w:szCs w:val="20"/>
    </w:rPr>
  </w:style>
  <w:style w:type="paragraph" w:styleId="CommentSubject">
    <w:name w:val="annotation subject"/>
    <w:basedOn w:val="CommentText"/>
    <w:next w:val="CommentText"/>
    <w:link w:val="CommentSubjectChar"/>
    <w:uiPriority w:val="99"/>
    <w:semiHidden/>
    <w:unhideWhenUsed/>
    <w:rsid w:val="00DC4668"/>
    <w:rPr>
      <w:b/>
      <w:bCs/>
    </w:rPr>
  </w:style>
  <w:style w:type="character" w:customStyle="1" w:styleId="CommentSubjectChar">
    <w:name w:val="Comment Subject Char"/>
    <w:basedOn w:val="CommentTextChar"/>
    <w:link w:val="CommentSubject"/>
    <w:uiPriority w:val="99"/>
    <w:semiHidden/>
    <w:rsid w:val="00DC4668"/>
    <w:rPr>
      <w:b/>
      <w:bCs/>
      <w:sz w:val="20"/>
      <w:szCs w:val="20"/>
    </w:rPr>
  </w:style>
  <w:style w:type="paragraph" w:styleId="BalloonText">
    <w:name w:val="Balloon Text"/>
    <w:basedOn w:val="Normal"/>
    <w:link w:val="BalloonTextChar"/>
    <w:uiPriority w:val="99"/>
    <w:semiHidden/>
    <w:unhideWhenUsed/>
    <w:rsid w:val="00DC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68"/>
    <w:rPr>
      <w:rFonts w:ascii="Segoe UI" w:hAnsi="Segoe UI" w:cs="Segoe UI"/>
      <w:sz w:val="18"/>
      <w:szCs w:val="18"/>
    </w:rPr>
  </w:style>
  <w:style w:type="paragraph" w:styleId="NoSpacing">
    <w:name w:val="No Spacing"/>
    <w:uiPriority w:val="1"/>
    <w:qFormat/>
    <w:rsid w:val="00644C73"/>
  </w:style>
  <w:style w:type="paragraph" w:styleId="Header">
    <w:name w:val="header"/>
    <w:aliases w:val="*Header"/>
    <w:basedOn w:val="Normal"/>
    <w:link w:val="HeaderChar"/>
    <w:uiPriority w:val="99"/>
    <w:unhideWhenUsed/>
    <w:rsid w:val="00EB77B1"/>
    <w:pPr>
      <w:tabs>
        <w:tab w:val="center" w:pos="4680"/>
        <w:tab w:val="right" w:pos="9360"/>
      </w:tabs>
    </w:pPr>
  </w:style>
  <w:style w:type="character" w:customStyle="1" w:styleId="HeaderChar">
    <w:name w:val="Header Char"/>
    <w:aliases w:val="*Header Char"/>
    <w:basedOn w:val="DefaultParagraphFont"/>
    <w:link w:val="Header"/>
    <w:uiPriority w:val="99"/>
    <w:rsid w:val="00EB77B1"/>
  </w:style>
  <w:style w:type="paragraph" w:styleId="Footer">
    <w:name w:val="footer"/>
    <w:basedOn w:val="Normal"/>
    <w:link w:val="FooterChar"/>
    <w:uiPriority w:val="99"/>
    <w:unhideWhenUsed/>
    <w:rsid w:val="00EB77B1"/>
    <w:pPr>
      <w:tabs>
        <w:tab w:val="center" w:pos="4680"/>
        <w:tab w:val="right" w:pos="9360"/>
      </w:tabs>
    </w:pPr>
  </w:style>
  <w:style w:type="character" w:customStyle="1" w:styleId="FooterChar">
    <w:name w:val="Footer Char"/>
    <w:basedOn w:val="DefaultParagraphFont"/>
    <w:link w:val="Footer"/>
    <w:uiPriority w:val="99"/>
    <w:rsid w:val="00EB77B1"/>
  </w:style>
  <w:style w:type="character" w:styleId="Hyperlink">
    <w:name w:val="Hyperlink"/>
    <w:basedOn w:val="DefaultParagraphFont"/>
    <w:unhideWhenUsed/>
    <w:rsid w:val="00CC50C7"/>
    <w:rPr>
      <w:color w:val="0563C1"/>
      <w:u w:val="single"/>
    </w:rPr>
  </w:style>
  <w:style w:type="character" w:styleId="FollowedHyperlink">
    <w:name w:val="FollowedHyperlink"/>
    <w:basedOn w:val="DefaultParagraphFont"/>
    <w:uiPriority w:val="99"/>
    <w:semiHidden/>
    <w:unhideWhenUsed/>
    <w:rsid w:val="00CC50C7"/>
    <w:rPr>
      <w:color w:val="800080" w:themeColor="followedHyperlink"/>
      <w:u w:val="single"/>
    </w:rPr>
  </w:style>
  <w:style w:type="paragraph" w:styleId="Revision">
    <w:name w:val="Revision"/>
    <w:hidden/>
    <w:uiPriority w:val="99"/>
    <w:semiHidden/>
    <w:rsid w:val="00AD015B"/>
    <w:pPr>
      <w:widowControl/>
    </w:pPr>
  </w:style>
  <w:style w:type="character" w:customStyle="1" w:styleId="Heading4Char">
    <w:name w:val="Heading 4 Char"/>
    <w:basedOn w:val="DefaultParagraphFont"/>
    <w:link w:val="Heading4"/>
    <w:rsid w:val="00601693"/>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bullet list Char"/>
    <w:basedOn w:val="DefaultParagraphFont"/>
    <w:link w:val="ListParagraph"/>
    <w:uiPriority w:val="1"/>
    <w:rsid w:val="00B8731F"/>
  </w:style>
  <w:style w:type="character" w:styleId="UnresolvedMention">
    <w:name w:val="Unresolved Mention"/>
    <w:basedOn w:val="DefaultParagraphFont"/>
    <w:uiPriority w:val="99"/>
    <w:semiHidden/>
    <w:unhideWhenUsed/>
    <w:rsid w:val="00C9689C"/>
    <w:rPr>
      <w:color w:val="605E5C"/>
      <w:shd w:val="clear" w:color="auto" w:fill="E1DFDD"/>
    </w:rPr>
  </w:style>
  <w:style w:type="character" w:customStyle="1" w:styleId="Heading1Char">
    <w:name w:val="Heading 1 Char"/>
    <w:basedOn w:val="DefaultParagraphFont"/>
    <w:link w:val="Heading1"/>
    <w:uiPriority w:val="9"/>
    <w:rsid w:val="003F2412"/>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3F2412"/>
    <w:rPr>
      <w:rFonts w:ascii="Times New Roman" w:eastAsia="Times New Roman" w:hAnsi="Times New Roman"/>
      <w:b/>
      <w:bCs/>
      <w:sz w:val="26"/>
      <w:szCs w:val="26"/>
    </w:rPr>
  </w:style>
  <w:style w:type="numbering" w:customStyle="1" w:styleId="CurrentList1">
    <w:name w:val="Current List1"/>
    <w:uiPriority w:val="99"/>
    <w:rsid w:val="003F2412"/>
  </w:style>
  <w:style w:type="table" w:styleId="TableGrid">
    <w:name w:val="Table Grid"/>
    <w:basedOn w:val="TableNormal"/>
    <w:uiPriority w:val="39"/>
    <w:rsid w:val="003F2412"/>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2412"/>
    <w:rPr>
      <w:sz w:val="20"/>
      <w:szCs w:val="20"/>
    </w:rPr>
  </w:style>
  <w:style w:type="character" w:customStyle="1" w:styleId="FootnoteTextChar">
    <w:name w:val="Footnote Text Char"/>
    <w:basedOn w:val="DefaultParagraphFont"/>
    <w:link w:val="FootnoteText"/>
    <w:uiPriority w:val="99"/>
    <w:semiHidden/>
    <w:rsid w:val="003F2412"/>
    <w:rPr>
      <w:sz w:val="20"/>
      <w:szCs w:val="20"/>
    </w:rPr>
  </w:style>
  <w:style w:type="character" w:styleId="FootnoteReference">
    <w:name w:val="footnote reference"/>
    <w:basedOn w:val="DefaultParagraphFont"/>
    <w:uiPriority w:val="99"/>
    <w:semiHidden/>
    <w:unhideWhenUsed/>
    <w:rsid w:val="003F2412"/>
    <w:rPr>
      <w:vertAlign w:val="superscript"/>
    </w:rPr>
  </w:style>
  <w:style w:type="character" w:customStyle="1" w:styleId="Bullet2Char">
    <w:name w:val="Bullet 2 Char"/>
    <w:basedOn w:val="DefaultParagraphFont"/>
    <w:link w:val="Bullet2"/>
    <w:locked/>
    <w:rsid w:val="003F2412"/>
    <w:rPr>
      <w:color w:val="8064A2" w:themeColor="accent4"/>
    </w:rPr>
  </w:style>
  <w:style w:type="paragraph" w:customStyle="1" w:styleId="Bullet2">
    <w:name w:val="Bullet 2"/>
    <w:basedOn w:val="ListParagraph"/>
    <w:link w:val="Bullet2Char"/>
    <w:qFormat/>
    <w:rsid w:val="003F2412"/>
    <w:pPr>
      <w:widowControl/>
      <w:numPr>
        <w:numId w:val="27"/>
      </w:numPr>
      <w:contextualSpacing/>
    </w:pPr>
    <w:rPr>
      <w:color w:val="8064A2" w:themeColor="accent4"/>
    </w:rPr>
  </w:style>
  <w:style w:type="character" w:customStyle="1" w:styleId="Bullet1Char">
    <w:name w:val="Bullet 1 Char"/>
    <w:basedOn w:val="DefaultParagraphFont"/>
    <w:link w:val="Bullet1"/>
    <w:locked/>
    <w:rsid w:val="003F2412"/>
    <w:rPr>
      <w:color w:val="8064A2" w:themeColor="accent4"/>
    </w:rPr>
  </w:style>
  <w:style w:type="paragraph" w:customStyle="1" w:styleId="Bullet1">
    <w:name w:val="Bullet 1"/>
    <w:basedOn w:val="ListParagraph"/>
    <w:link w:val="Bullet1Char"/>
    <w:qFormat/>
    <w:rsid w:val="003F2412"/>
    <w:pPr>
      <w:widowControl/>
      <w:numPr>
        <w:numId w:val="28"/>
      </w:numPr>
      <w:contextualSpacing/>
    </w:pPr>
    <w:rPr>
      <w:color w:val="8064A2" w:themeColor="accent4"/>
    </w:rPr>
  </w:style>
  <w:style w:type="character" w:customStyle="1" w:styleId="Sub-headingChar">
    <w:name w:val="Sub-heading Char"/>
    <w:basedOn w:val="DefaultParagraphFont"/>
    <w:link w:val="Sub-heading"/>
    <w:locked/>
    <w:rsid w:val="003F2412"/>
    <w:rPr>
      <w:rFonts w:asciiTheme="majorHAnsi" w:eastAsiaTheme="majorEastAsia" w:hAnsiTheme="majorHAnsi" w:cstheme="majorBidi"/>
      <w:color w:val="9BBB59" w:themeColor="accent3"/>
      <w:szCs w:val="24"/>
    </w:rPr>
  </w:style>
  <w:style w:type="paragraph" w:customStyle="1" w:styleId="Sub-heading">
    <w:name w:val="Sub-heading"/>
    <w:basedOn w:val="Normal"/>
    <w:link w:val="Sub-headingChar"/>
    <w:qFormat/>
    <w:rsid w:val="003F2412"/>
    <w:pPr>
      <w:keepNext/>
      <w:keepLines/>
      <w:widowControl/>
      <w:outlineLvl w:val="3"/>
    </w:pPr>
    <w:rPr>
      <w:rFonts w:asciiTheme="majorHAnsi" w:eastAsiaTheme="majorEastAsia" w:hAnsiTheme="majorHAnsi" w:cstheme="majorBidi"/>
      <w:color w:val="9BBB59" w:themeColor="accent3"/>
      <w:szCs w:val="24"/>
    </w:rPr>
  </w:style>
  <w:style w:type="table" w:customStyle="1" w:styleId="VerusTable">
    <w:name w:val="*Verus Table"/>
    <w:basedOn w:val="TableGrid"/>
    <w:uiPriority w:val="99"/>
    <w:rsid w:val="003F2412"/>
    <w:rPr>
      <w:rFonts w:ascii="Calibri" w:hAnsi="Calibri"/>
      <w:color w:val="8064A2" w:themeColor="accent4"/>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Calibri" w:hAnsi="Calibri" w:cs="Calibri" w:hint="default"/>
        <w:b/>
        <w:i w:val="0"/>
        <w:color w:val="000000" w:themeColor="text1"/>
        <w:sz w:val="22"/>
        <w:szCs w:val="22"/>
      </w:rPr>
      <w:tblPr/>
      <w:tcPr>
        <w:tcBorders>
          <w:bottom w:val="single" w:sz="4" w:space="0" w:color="8064A2" w:themeColor="accent4"/>
        </w:tcBorders>
      </w:tcPr>
    </w:tblStylePr>
    <w:tblStylePr w:type="lastRow">
      <w:tblPr/>
      <w:tcPr>
        <w:shd w:val="clear" w:color="auto" w:fill="E5DFEC" w:themeFill="accent4" w:themeFillTint="33"/>
      </w:tcPr>
    </w:tblStylePr>
    <w:tblStylePr w:type="band1Horz">
      <w:tblPr/>
      <w:tcPr>
        <w:shd w:val="clear" w:color="auto" w:fill="E8F2F4"/>
      </w:tcPr>
    </w:tblStylePr>
    <w:tblStylePr w:type="band2Horz">
      <w:tblPr/>
      <w:tcPr>
        <w:shd w:val="clear" w:color="auto" w:fill="E8F2F4"/>
      </w:tcPr>
    </w:tblStylePr>
  </w:style>
  <w:style w:type="character" w:customStyle="1" w:styleId="BodyTextChar">
    <w:name w:val="Body Text Char"/>
    <w:basedOn w:val="DefaultParagraphFont"/>
    <w:link w:val="BodyText"/>
    <w:uiPriority w:val="1"/>
    <w:rsid w:val="003F2412"/>
    <w:rPr>
      <w:rFonts w:ascii="Times New Roman" w:eastAsia="Times New Roman" w:hAnsi="Times New Roman"/>
    </w:rPr>
  </w:style>
  <w:style w:type="character" w:customStyle="1" w:styleId="cf01">
    <w:name w:val="cf01"/>
    <w:basedOn w:val="DefaultParagraphFont"/>
    <w:rsid w:val="003F2412"/>
    <w:rPr>
      <w:rFonts w:ascii="Segoe UI" w:hAnsi="Segoe UI" w:cs="Segoe UI" w:hint="default"/>
      <w:sz w:val="18"/>
      <w:szCs w:val="18"/>
    </w:rPr>
  </w:style>
  <w:style w:type="character" w:customStyle="1" w:styleId="ui-provider">
    <w:name w:val="ui-provider"/>
    <w:basedOn w:val="DefaultParagraphFont"/>
    <w:rsid w:val="00596439"/>
  </w:style>
  <w:style w:type="paragraph" w:customStyle="1" w:styleId="pf0">
    <w:name w:val="pf0"/>
    <w:basedOn w:val="Normal"/>
    <w:rsid w:val="00596439"/>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4137A"/>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2952">
      <w:bodyDiv w:val="1"/>
      <w:marLeft w:val="0"/>
      <w:marRight w:val="0"/>
      <w:marTop w:val="0"/>
      <w:marBottom w:val="0"/>
      <w:divBdr>
        <w:top w:val="none" w:sz="0" w:space="0" w:color="auto"/>
        <w:left w:val="none" w:sz="0" w:space="0" w:color="auto"/>
        <w:bottom w:val="none" w:sz="0" w:space="0" w:color="auto"/>
        <w:right w:val="none" w:sz="0" w:space="0" w:color="auto"/>
      </w:divBdr>
    </w:div>
    <w:div w:id="187644792">
      <w:bodyDiv w:val="1"/>
      <w:marLeft w:val="0"/>
      <w:marRight w:val="0"/>
      <w:marTop w:val="0"/>
      <w:marBottom w:val="0"/>
      <w:divBdr>
        <w:top w:val="none" w:sz="0" w:space="0" w:color="auto"/>
        <w:left w:val="none" w:sz="0" w:space="0" w:color="auto"/>
        <w:bottom w:val="none" w:sz="0" w:space="0" w:color="auto"/>
        <w:right w:val="none" w:sz="0" w:space="0" w:color="auto"/>
      </w:divBdr>
    </w:div>
    <w:div w:id="715354446">
      <w:bodyDiv w:val="1"/>
      <w:marLeft w:val="0"/>
      <w:marRight w:val="0"/>
      <w:marTop w:val="0"/>
      <w:marBottom w:val="0"/>
      <w:divBdr>
        <w:top w:val="none" w:sz="0" w:space="0" w:color="auto"/>
        <w:left w:val="none" w:sz="0" w:space="0" w:color="auto"/>
        <w:bottom w:val="none" w:sz="0" w:space="0" w:color="auto"/>
        <w:right w:val="none" w:sz="0" w:space="0" w:color="auto"/>
      </w:divBdr>
    </w:div>
    <w:div w:id="182492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upport@theinhub.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ga.in.gov/laws/2023/ic/titles/5"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rfp.us/inhub-verus-inprs-proxy-voting-services/" TargetMode="External"/><Relationship Id="rId25" Type="http://schemas.openxmlformats.org/officeDocument/2006/relationships/hyperlink" Target="http://www.in.gov/inprs/files/INPRS_IPS.pdf" TargetMode="External"/><Relationship Id="rId2" Type="http://schemas.openxmlformats.org/officeDocument/2006/relationships/customXml" Target="../customXml/item2.xml"/><Relationship Id="rId16" Type="http://schemas.openxmlformats.org/officeDocument/2006/relationships/hyperlink" Target="https://www.erfp.us/inhub-verus-inprs-proxy-voting-services/" TargetMode="External"/><Relationship Id="rId20" Type="http://schemas.openxmlformats.org/officeDocument/2006/relationships/hyperlink" Target="https://www.in.gov/inprs/files/INPRS_IP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n.gov/ethics/" TargetMode="External"/><Relationship Id="rId5" Type="http://schemas.openxmlformats.org/officeDocument/2006/relationships/numbering" Target="numbering.xml"/><Relationship Id="rId15" Type="http://schemas.openxmlformats.org/officeDocument/2006/relationships/hyperlink" Target="https://www.in.gov/inprs/publications/investment-fact-sheets/" TargetMode="External"/><Relationship Id="rId23" Type="http://schemas.openxmlformats.org/officeDocument/2006/relationships/footer" Target="footer2.xml"/><Relationship Id="rId28" Type="http://schemas.openxmlformats.org/officeDocument/2006/relationships/hyperlink" Target="https://www.in.gov/inprs/files/INPRSAnnualReportBook_FY23.pdf" TargetMode="External"/><Relationship Id="rId10" Type="http://schemas.openxmlformats.org/officeDocument/2006/relationships/endnotes" Target="endnotes.xml"/><Relationship Id="rId19" Type="http://schemas.openxmlformats.org/officeDocument/2006/relationships/hyperlink" Target="https://www.in.gov/pac/informal/files/18-INF-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nprs/" TargetMode="External"/><Relationship Id="rId22" Type="http://schemas.openxmlformats.org/officeDocument/2006/relationships/hyperlink" Target="https://www.in.gov/inprs/files/INPRSAnnualReportBook_FY23.pdf" TargetMode="External"/><Relationship Id="rId27" Type="http://schemas.openxmlformats.org/officeDocument/2006/relationships/hyperlink" Target="https://www.in.gov/inprs/files/INPRSAnnualReportBook_FY23.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ckup xmlns="ca082bab-12d0-4f2a-99c7-4540f831d499">
      <UserInfo>
        <DisplayName/>
        <AccountId xsi:nil="true"/>
        <AccountType/>
      </UserInfo>
    </Backup>
    <Staff_x0020__x0028_Secondary_x0029_ xmlns="ca082bab-12d0-4f2a-99c7-4540f831d499">
      <UserInfo>
        <DisplayName/>
        <AccountId xsi:nil="true"/>
        <AccountType/>
      </UserInfo>
    </Staff_x0020__x0028_Secondary_x0029_>
    <Staff xmlns="ca082bab-12d0-4f2a-99c7-4540f831d499">
      <UserInfo>
        <DisplayName/>
        <AccountId xsi:nil="true"/>
        <AccountType/>
      </UserInfo>
    </Staf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15A0BA01F7C0478A8903DF9FA89CD3" ma:contentTypeVersion="16" ma:contentTypeDescription="Create a new document." ma:contentTypeScope="" ma:versionID="aab2cd8ad3d342345073947c091bbe4d">
  <xsd:schema xmlns:xsd="http://www.w3.org/2001/XMLSchema" xmlns:xs="http://www.w3.org/2001/XMLSchema" xmlns:p="http://schemas.microsoft.com/office/2006/metadata/properties" xmlns:ns2="ca082bab-12d0-4f2a-99c7-4540f831d499" xmlns:ns3="7f66781f-6389-4cbe-b7d6-35e78e0d0fd2" targetNamespace="http://schemas.microsoft.com/office/2006/metadata/properties" ma:root="true" ma:fieldsID="2a3ad667f9afc9adc3f82fc7e529d936" ns2:_="" ns3:_="">
    <xsd:import namespace="ca082bab-12d0-4f2a-99c7-4540f831d499"/>
    <xsd:import namespace="7f66781f-6389-4cbe-b7d6-35e78e0d0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Staff" minOccurs="0"/>
                <xsd:element ref="ns2:Staff_x0020__x0028_Secondary_x0029_" minOccurs="0"/>
                <xsd:element ref="ns2:Backup"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bab-12d0-4f2a-99c7-4540f831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Staff" ma:index="15" nillable="true" ma:displayName="Staff" ma:description="Staff's Name" ma:format="Dropdown" ma:indexed="true" ma:list="UserInfo" ma:SharePointGroup="0" ma:internalName="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ff_x0020__x0028_Secondary_x0029_" ma:index="16" nillable="true" ma:displayName="Staff (Secondary)" ma:list="UserInfo" ma:SharePointGroup="0" ma:internalName="Staff_x0020__x0028_Secondary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ckup" ma:index="17" nillable="true" ma:displayName="Backup" ma:list="UserInfo" ma:SharePointGroup="0" ma:internalName="Back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6781f-6389-4cbe-b7d6-35e78e0d0f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62C32-B8CD-4C25-AF1F-C6B797889D7E}">
  <ds:schemaRefs>
    <ds:schemaRef ds:uri="http://schemas.microsoft.com/office/2006/metadata/properties"/>
    <ds:schemaRef ds:uri="http://schemas.microsoft.com/office/infopath/2007/PartnerControls"/>
    <ds:schemaRef ds:uri="ca082bab-12d0-4f2a-99c7-4540f831d499"/>
  </ds:schemaRefs>
</ds:datastoreItem>
</file>

<file path=customXml/itemProps2.xml><?xml version="1.0" encoding="utf-8"?>
<ds:datastoreItem xmlns:ds="http://schemas.openxmlformats.org/officeDocument/2006/customXml" ds:itemID="{9955B046-C805-4BF9-9981-5E312BD9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bab-12d0-4f2a-99c7-4540f831d499"/>
    <ds:schemaRef ds:uri="7f66781f-6389-4cbe-b7d6-35e78e0d0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224DE-AD1A-41F2-B5D9-BECCC09C58EB}">
  <ds:schemaRefs>
    <ds:schemaRef ds:uri="http://schemas.openxmlformats.org/officeDocument/2006/bibliography"/>
  </ds:schemaRefs>
</ds:datastoreItem>
</file>

<file path=customXml/itemProps4.xml><?xml version="1.0" encoding="utf-8"?>
<ds:datastoreItem xmlns:ds="http://schemas.openxmlformats.org/officeDocument/2006/customXml" ds:itemID="{98217E0A-729F-48A4-86C4-46AF8B393331}">
  <ds:schemaRefs>
    <ds:schemaRef ds:uri="http://schemas.microsoft.com/sharepoint/v3/contenttype/form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53</Pages>
  <Words>19774</Words>
  <Characters>111132</Characters>
  <Application>Microsoft Office Word</Application>
  <DocSecurity>0</DocSecurity>
  <Lines>2778</Lines>
  <Paragraphs>1038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KPMG</dc:creator>
  <cp:lastModifiedBy>Barton, Lisa</cp:lastModifiedBy>
  <cp:revision>2</cp:revision>
  <cp:lastPrinted>2019-07-30T18:41:00Z</cp:lastPrinted>
  <dcterms:created xsi:type="dcterms:W3CDTF">2024-05-09T23:20:00Z</dcterms:created>
  <dcterms:modified xsi:type="dcterms:W3CDTF">2024-05-09T23:20:00Z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2019-07-17T00:00:00Z</vt:filetime>
  </property>
  <property fmtid="{D5CDD505-2E9C-101B-9397-08002B2CF9AE}" pid="4" name="ContentTypeId">
    <vt:lpwstr>0x010100D415A0BA01F7C0478A8903DF9FA89CD3</vt:lpwstr>
  </property>
</Properties>
</file>